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Hackathon Submission Template (Level-1-Solution)</w:t>
      </w:r>
    </w:p>
    <w:p>
      <w:r>
        <w:t>Use Case Title: Revolutionizing Customer Support with an Intelligent Chatbot for Automated Assistance</w:t>
      </w:r>
    </w:p>
    <w:p>
      <w:r>
        <w:t>Student Name: MAGESH.S</w:t>
      </w:r>
    </w:p>
    <w:p>
      <w:r>
        <w:t>Register Number: 212923106029</w:t>
      </w:r>
    </w:p>
    <w:p>
      <w:r>
        <w:t>Institution: ST. JOSEPH COLLEGE OF ENGINEERING</w:t>
      </w:r>
    </w:p>
    <w:p>
      <w:r>
        <w:t>Department: B.E ELECTRONICS AND COMMUNICATION ENGINEERING</w:t>
      </w:r>
    </w:p>
    <w:p>
      <w:r>
        <w:t>Date of Submission: 19.05.2025</w:t>
      </w:r>
    </w:p>
    <w:p>
      <w:pPr>
        <w:pStyle w:val="Heading2"/>
      </w:pPr>
      <w:r>
        <w:t>1. Problem Statement</w:t>
      </w:r>
    </w:p>
    <w:p>
      <w:r>
        <w:t>Customer support plays a crucial role in maintaining user satisfaction and loyalty. However, traditional support methods often struggle with slow response times, limited availability, and high operational costs. Customers demand instant, 24/7 assistance, which is difficult to provide at scale using human agents alone.</w:t>
        <w:br/>
        <w:br/>
        <w:t>This project addresses these challenges by developing an AI-powered intelligent chatbot designed for automated customer support. The solution aims to provide real-time, accurate, and context-aware responses to customer queries, thereby reducing support workload and improving user experience.</w:t>
      </w:r>
    </w:p>
    <w:p>
      <w:pPr>
        <w:pStyle w:val="Heading2"/>
      </w:pPr>
      <w:r>
        <w:t>2. Proposed Solution</w:t>
      </w:r>
    </w:p>
    <w:p>
      <w:r>
        <w:t>- Natural Language Processing (NLP): Understand and respond to customer queries in a human-like manner.</w:t>
      </w:r>
    </w:p>
    <w:p>
      <w:r>
        <w:t>- Multichannel Support: Integrate across web, mobile, and messaging platforms (e.g., WhatsApp, Facebook Messenger).</w:t>
      </w:r>
    </w:p>
    <w:p>
      <w:r>
        <w:t>- 24/7 Availability: Ensure uninterrupted customer service with automated assistance.</w:t>
      </w:r>
    </w:p>
    <w:p>
      <w:pPr>
        <w:pStyle w:val="Heading2"/>
      </w:pPr>
      <w:r>
        <w:t>3. Technologies &amp; Tools Considered</w:t>
      </w:r>
    </w:p>
    <w:p>
      <w:r>
        <w:t>- Programming Languages:</w:t>
        <w:br/>
        <w:t xml:space="preserve">  - Python – for chatbot logic, API integration, and backend processing</w:t>
        <w:br/>
        <w:t xml:space="preserve">  - JavaScript – for front-end interaction and chatbot UI</w:t>
        <w:br/>
        <w:t>- NLP Libraries &amp; Frameworks:</w:t>
        <w:br/>
        <w:t xml:space="preserve">  - spaCy, NLTK – for natural language understanding</w:t>
        <w:br/>
        <w:t xml:space="preserve">  - Hugging Face Transformers – for advanced conversational models</w:t>
        <w:br/>
        <w:t xml:space="preserve">  - Rasa or Dialogflow – for chatbot development and orchestration</w:t>
        <w:br/>
        <w:t>- Development Tools:</w:t>
        <w:br/>
        <w:t xml:space="preserve">  - Flask / FastAPI – to build RESTful APIs</w:t>
        <w:br/>
        <w:t xml:space="preserve">  - Docker – for containerization and deployment</w:t>
        <w:br/>
        <w:t xml:space="preserve">  - Git – for version control</w:t>
        <w:br/>
        <w:t>- Databases:</w:t>
        <w:br/>
        <w:t xml:space="preserve">  - MongoDB / PostgreSQL – for storing chat history and user data</w:t>
        <w:br/>
        <w:t>- Hosting &amp; Monitoring:</w:t>
        <w:br/>
        <w:t xml:space="preserve">  - AWS / Google Cloud / Azure – for scalable deployment</w:t>
        <w:br/>
        <w:t xml:space="preserve">  - ELK Stack / Grafana – for monitoring and logging</w:t>
      </w:r>
    </w:p>
    <w:p>
      <w:pPr>
        <w:pStyle w:val="Heading2"/>
      </w:pPr>
      <w:r>
        <w:t>4. Solution Architecture &amp; Workflow</w:t>
      </w:r>
    </w:p>
    <w:p>
      <w:r>
        <w:t>1. Input Interface Layer:</w:t>
        <w:br/>
        <w:t xml:space="preserve">   - User interacts via web or messaging platforms</w:t>
        <w:br/>
        <w:t>2. NLP &amp; Intent Detection:</w:t>
        <w:br/>
        <w:t xml:space="preserve">   - Chatbot identifies user intent and extracts entities</w:t>
        <w:br/>
        <w:t>3. Dialogue Management:</w:t>
        <w:br/>
        <w:t xml:space="preserve">   - Determines the response based on conversation context</w:t>
        <w:br/>
        <w:t>4. Backend Integration:</w:t>
        <w:br/>
        <w:t xml:space="preserve">   - Connects with databases, CRMs, or knowledge bases</w:t>
        <w:br/>
        <w:t>5. Response Generation:</w:t>
        <w:br/>
        <w:t xml:space="preserve">   - Provides real-time, context-aware replies</w:t>
        <w:br/>
        <w:t>6. Feedback Loop:</w:t>
        <w:br/>
        <w:t xml:space="preserve">   - User feedback is stored and used to improve the model</w:t>
      </w:r>
    </w:p>
    <w:p>
      <w:pPr>
        <w:pStyle w:val="Heading2"/>
      </w:pPr>
      <w:r>
        <w:t>5. Feasibility &amp; Challenges</w:t>
      </w:r>
    </w:p>
    <w:p>
      <w:r>
        <w:t>Feasibility:</w:t>
        <w:br/>
        <w:t>- Readily available NLP libraries and chatbot frameworks make development achievable.</w:t>
        <w:br/>
        <w:t>- Cloud platforms support scalability and continuous deployment.</w:t>
        <w:br/>
        <w:br/>
        <w:t>Challenges:</w:t>
        <w:br/>
        <w:t>1. Understanding Complex Queries:</w:t>
        <w:br/>
        <w:t xml:space="preserve">   - Mitigation: Use advanced NLP models (e.g., BERT, GPT).</w:t>
        <w:br/>
        <w:t>2. Data Privacy:</w:t>
        <w:br/>
        <w:t xml:space="preserve">   - Mitigation: Anonymize data and comply with regulations (e.g., GDPR).</w:t>
        <w:br/>
        <w:t>3. Handling Ambiguity:</w:t>
        <w:br/>
        <w:t xml:space="preserve">   - Mitigation: Train on diverse datasets and implement fallback mechanisms.</w:t>
      </w:r>
    </w:p>
    <w:p>
      <w:pPr>
        <w:pStyle w:val="Heading2"/>
      </w:pPr>
      <w:r>
        <w:t>6. Expected Outcome &amp; Impact</w:t>
      </w:r>
    </w:p>
    <w:p>
      <w:r>
        <w:t>Expected Outcomes:</w:t>
        <w:br/>
        <w:t>- Faster and more accurate customer query resolution</w:t>
        <w:br/>
        <w:t>- Reduced support costs</w:t>
        <w:br/>
        <w:t>- 24/7 assistance availability</w:t>
        <w:br/>
        <w:br/>
        <w:t>Impact:</w:t>
        <w:br/>
        <w:t>- Enhanced customer satisfaction and engagement</w:t>
        <w:br/>
        <w:t>- Reduced burden on human agents</w:t>
        <w:br/>
        <w:t>- Scalable and intelligent support infrastructure</w:t>
      </w:r>
    </w:p>
    <w:p>
      <w:pPr>
        <w:pStyle w:val="Heading2"/>
      </w:pPr>
      <w:r>
        <w:t>7. Future Enhancements</w:t>
      </w:r>
    </w:p>
    <w:p>
      <w:r>
        <w:t>- Multilingual Support: Expand chatbot capabilities to multiple languages</w:t>
        <w:br/>
        <w:t>- Emotion Detection: Adapt responses based on customer sentiment</w:t>
        <w:br/>
        <w:t>- Voice Integration: Enable support through voice commands</w:t>
        <w:br/>
        <w:t>- Personalization: Tailor responses based on user history</w:t>
        <w:br/>
        <w:t>- Integration with AR/VR: Explore immersive support experiences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