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ABD5D6B" w:rsidR="007957CD" w:rsidRPr="002D4579" w:rsidRDefault="0005458A"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05458A">
        <w:rPr>
          <w:rFonts w:ascii="Segoe UI" w:eastAsia="Times New Roman" w:hAnsi="Segoe UI" w:cs="Segoe UI"/>
          <w:color w:val="25313D"/>
          <w:sz w:val="18"/>
          <w:szCs w:val="18"/>
        </w:rPr>
        <w:t xml:space="preserve">Proficient in developing and implementing test automation frameworks using </w:t>
      </w:r>
      <w:r w:rsidRPr="0005458A">
        <w:rPr>
          <w:rFonts w:ascii="Segoe UI" w:eastAsia="Times New Roman" w:hAnsi="Segoe UI" w:cs="Segoe UI"/>
          <w:b/>
          <w:bCs/>
          <w:color w:val="25313D"/>
          <w:sz w:val="18"/>
          <w:szCs w:val="18"/>
        </w:rPr>
        <w:t>C#</w:t>
      </w:r>
      <w:r w:rsidRPr="0005458A">
        <w:rPr>
          <w:rFonts w:ascii="Segoe UI" w:eastAsia="Times New Roman" w:hAnsi="Segoe UI" w:cs="Segoe UI"/>
          <w:color w:val="25313D"/>
          <w:sz w:val="18"/>
          <w:szCs w:val="18"/>
        </w:rPr>
        <w:t xml:space="preserve"> and </w:t>
      </w:r>
      <w:r w:rsidRPr="0005458A">
        <w:rPr>
          <w:rFonts w:ascii="Segoe UI" w:eastAsia="Times New Roman" w:hAnsi="Segoe UI" w:cs="Segoe UI"/>
          <w:b/>
          <w:bCs/>
          <w:color w:val="25313D"/>
          <w:sz w:val="18"/>
          <w:szCs w:val="18"/>
        </w:rPr>
        <w:t>.NET</w:t>
      </w:r>
      <w:r w:rsidRPr="0005458A">
        <w:rPr>
          <w:rFonts w:ascii="Segoe UI" w:eastAsia="Times New Roman" w:hAnsi="Segoe UI" w:cs="Segoe UI"/>
          <w:color w:val="25313D"/>
          <w:sz w:val="18"/>
          <w:szCs w:val="18"/>
        </w:rPr>
        <w:t xml:space="preserve"> technologies, ensuring scalability, maintainability, and reusability of automated test scripts.</w:t>
      </w:r>
    </w:p>
    <w:p w14:paraId="40202A5B" w14:textId="2C8D15AC" w:rsidR="007957CD" w:rsidRPr="002D4579" w:rsidRDefault="0005458A"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Experienced</w:t>
      </w:r>
      <w:r w:rsidR="007957CD" w:rsidRPr="002D4579">
        <w:rPr>
          <w:rFonts w:ascii="Segoe UI" w:eastAsia="Times New Roman" w:hAnsi="Segoe UI" w:cs="Segoe UI"/>
          <w:color w:val="25313D"/>
          <w:sz w:val="18"/>
          <w:szCs w:val="18"/>
          <w:lang w:val="en"/>
        </w:rPr>
        <w:t xml:space="preserve"> in analyzing Business Requirements and Proficient in creating </w:t>
      </w:r>
      <w:r w:rsidR="007957CD"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6C036B4" w14:textId="77777777" w:rsidR="00E1333F" w:rsidRDefault="00E1333F" w:rsidP="002D4579">
      <w:pPr>
        <w:pStyle w:val="ListParagraph"/>
        <w:numPr>
          <w:ilvl w:val="0"/>
          <w:numId w:val="2"/>
        </w:numPr>
        <w:spacing w:after="0" w:line="240" w:lineRule="auto"/>
        <w:jc w:val="both"/>
        <w:rPr>
          <w:rFonts w:ascii="Segoe UI" w:hAnsi="Segoe UI" w:cs="Segoe UI"/>
          <w:sz w:val="18"/>
          <w:szCs w:val="18"/>
        </w:rPr>
      </w:pPr>
      <w:r w:rsidRPr="00E1333F">
        <w:rPr>
          <w:rFonts w:ascii="Segoe UI" w:hAnsi="Segoe UI" w:cs="Segoe UI"/>
          <w:sz w:val="18"/>
          <w:szCs w:val="18"/>
        </w:rPr>
        <w:t xml:space="preserve">Experienced in utilizing </w:t>
      </w:r>
      <w:r w:rsidRPr="00E1333F">
        <w:rPr>
          <w:rFonts w:ascii="Segoe UI" w:hAnsi="Segoe UI" w:cs="Segoe UI"/>
          <w:b/>
          <w:bCs/>
          <w:sz w:val="18"/>
          <w:szCs w:val="18"/>
        </w:rPr>
        <w:t>Selenium</w:t>
      </w:r>
      <w:r w:rsidRPr="00E1333F">
        <w:rPr>
          <w:rFonts w:ascii="Segoe UI" w:hAnsi="Segoe UI" w:cs="Segoe UI"/>
          <w:sz w:val="18"/>
          <w:szCs w:val="18"/>
        </w:rPr>
        <w:t xml:space="preserve"> WebDriver with </w:t>
      </w:r>
      <w:r w:rsidRPr="00E1333F">
        <w:rPr>
          <w:rFonts w:ascii="Segoe UI" w:hAnsi="Segoe UI" w:cs="Segoe UI"/>
          <w:b/>
          <w:bCs/>
          <w:sz w:val="18"/>
          <w:szCs w:val="18"/>
        </w:rPr>
        <w:t>C#</w:t>
      </w:r>
      <w:r w:rsidRPr="00E1333F">
        <w:rPr>
          <w:rFonts w:ascii="Segoe UI" w:hAnsi="Segoe UI" w:cs="Segoe UI"/>
          <w:sz w:val="18"/>
          <w:szCs w:val="18"/>
        </w:rPr>
        <w:t xml:space="preserve"> bindings to automate web browser interactions and perform end-to-end testing of web applications, ensuring cross-browser compatibility and UI validation.</w:t>
      </w:r>
    </w:p>
    <w:p w14:paraId="0C6EACE9" w14:textId="65A785A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37D8D870" w:rsidR="00A06751" w:rsidRPr="009B6056" w:rsidRDefault="00967138" w:rsidP="00703DB1">
      <w:pPr>
        <w:numPr>
          <w:ilvl w:val="0"/>
          <w:numId w:val="7"/>
        </w:numPr>
        <w:spacing w:before="100" w:beforeAutospacing="1" w:after="100" w:afterAutospacing="1" w:line="240" w:lineRule="auto"/>
        <w:jc w:val="both"/>
        <w:rPr>
          <w:rFonts w:ascii="Segoe UI" w:hAnsi="Segoe UI" w:cs="Segoe UI"/>
          <w:sz w:val="18"/>
          <w:szCs w:val="18"/>
        </w:rPr>
      </w:pPr>
      <w:r w:rsidRPr="00967138">
        <w:rPr>
          <w:rFonts w:ascii="Segoe UI" w:hAnsi="Segoe UI" w:cs="Segoe UI"/>
          <w:sz w:val="18"/>
          <w:szCs w:val="18"/>
        </w:rPr>
        <w:t xml:space="preserve">Experienced in testing account management functionalities such as fund transfers, balance inquiries, and statement generation using </w:t>
      </w:r>
      <w:r w:rsidRPr="00967138">
        <w:rPr>
          <w:rFonts w:ascii="Segoe UI" w:hAnsi="Segoe UI" w:cs="Segoe UI"/>
          <w:b/>
          <w:bCs/>
          <w:sz w:val="18"/>
          <w:szCs w:val="18"/>
        </w:rPr>
        <w:t>C#</w:t>
      </w:r>
      <w:r w:rsidRPr="00967138">
        <w:rPr>
          <w:rFonts w:ascii="Segoe UI" w:hAnsi="Segoe UI" w:cs="Segoe UI"/>
          <w:sz w:val="18"/>
          <w:szCs w:val="18"/>
        </w:rPr>
        <w:t xml:space="preserve"> and </w:t>
      </w:r>
      <w:r w:rsidRPr="00967138">
        <w:rPr>
          <w:rFonts w:ascii="Segoe UI" w:hAnsi="Segoe UI" w:cs="Segoe UI"/>
          <w:b/>
          <w:bCs/>
          <w:sz w:val="18"/>
          <w:szCs w:val="18"/>
        </w:rPr>
        <w:t>.NET</w:t>
      </w:r>
      <w:r w:rsidRPr="00967138">
        <w:rPr>
          <w:rFonts w:ascii="Segoe UI" w:hAnsi="Segoe UI" w:cs="Segoe UI"/>
          <w:sz w:val="18"/>
          <w:szCs w:val="18"/>
        </w:rPr>
        <w:t xml:space="preserve">, ensuring secure and reliable banking services for </w:t>
      </w:r>
      <w:r w:rsidRPr="00967138">
        <w:rPr>
          <w:rFonts w:ascii="Segoe UI" w:hAnsi="Segoe UI" w:cs="Segoe UI"/>
          <w:sz w:val="18"/>
          <w:szCs w:val="18"/>
        </w:rPr>
        <w:t>customers.</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055D2A2F" w14:textId="2F4055B6" w:rsidR="008D1094" w:rsidRDefault="008D1094" w:rsidP="002D4579">
      <w:pPr>
        <w:numPr>
          <w:ilvl w:val="0"/>
          <w:numId w:val="7"/>
        </w:numPr>
        <w:spacing w:before="100" w:beforeAutospacing="1" w:after="100" w:afterAutospacing="1" w:line="240" w:lineRule="auto"/>
        <w:jc w:val="both"/>
        <w:rPr>
          <w:rFonts w:ascii="Segoe UI" w:hAnsi="Segoe UI" w:cs="Segoe UI"/>
          <w:sz w:val="18"/>
          <w:szCs w:val="18"/>
        </w:rPr>
      </w:pPr>
      <w:r w:rsidRPr="008D1094">
        <w:rPr>
          <w:rFonts w:ascii="Segoe UI" w:hAnsi="Segoe UI" w:cs="Segoe UI"/>
          <w:sz w:val="18"/>
          <w:szCs w:val="18"/>
        </w:rPr>
        <w:t xml:space="preserve">Skilled in testing </w:t>
      </w:r>
      <w:r w:rsidRPr="008D1094">
        <w:rPr>
          <w:rFonts w:ascii="Segoe UI" w:hAnsi="Segoe UI" w:cs="Segoe UI"/>
          <w:b/>
          <w:bCs/>
          <w:sz w:val="18"/>
          <w:szCs w:val="18"/>
        </w:rPr>
        <w:t>KYC</w:t>
      </w:r>
      <w:r w:rsidRPr="008D1094">
        <w:rPr>
          <w:rFonts w:ascii="Segoe UI" w:hAnsi="Segoe UI" w:cs="Segoe UI"/>
          <w:sz w:val="18"/>
          <w:szCs w:val="18"/>
        </w:rPr>
        <w:t xml:space="preserve"> processes for identity verification and customer authentication in banking applications using </w:t>
      </w:r>
      <w:r w:rsidRPr="008D1094">
        <w:rPr>
          <w:rFonts w:ascii="Segoe UI" w:hAnsi="Segoe UI" w:cs="Segoe UI"/>
          <w:b/>
          <w:bCs/>
          <w:sz w:val="18"/>
          <w:szCs w:val="18"/>
        </w:rPr>
        <w:t>C#</w:t>
      </w:r>
      <w:r w:rsidRPr="008D1094">
        <w:rPr>
          <w:rFonts w:ascii="Segoe UI" w:hAnsi="Segoe UI" w:cs="Segoe UI"/>
          <w:sz w:val="18"/>
          <w:szCs w:val="18"/>
        </w:rPr>
        <w:t xml:space="preserve"> and </w:t>
      </w:r>
      <w:r w:rsidRPr="008D1094">
        <w:rPr>
          <w:rFonts w:ascii="Segoe UI" w:hAnsi="Segoe UI" w:cs="Segoe UI"/>
          <w:b/>
          <w:bCs/>
          <w:sz w:val="18"/>
          <w:szCs w:val="18"/>
        </w:rPr>
        <w:t>.NET</w:t>
      </w:r>
      <w:r w:rsidRPr="008D1094">
        <w:rPr>
          <w:rFonts w:ascii="Segoe UI" w:hAnsi="Segoe UI" w:cs="Segoe UI"/>
          <w:sz w:val="18"/>
          <w:szCs w:val="18"/>
        </w:rPr>
        <w:t xml:space="preserve">, ensuring regulatory compliance and fraud </w:t>
      </w:r>
      <w:r w:rsidRPr="008D1094">
        <w:rPr>
          <w:rFonts w:ascii="Segoe UI" w:hAnsi="Segoe UI" w:cs="Segoe UI"/>
          <w:sz w:val="18"/>
          <w:szCs w:val="18"/>
        </w:rPr>
        <w:t>prevention.</w:t>
      </w:r>
    </w:p>
    <w:p w14:paraId="09E9E7AE" w14:textId="0CD292FA"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6EFA4420" w14:textId="16C3C7E3" w:rsidR="005A448E" w:rsidRPr="002D4579" w:rsidRDefault="000A4CC6"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0A4CC6">
        <w:rPr>
          <w:rFonts w:ascii="Segoe UI" w:hAnsi="Segoe UI" w:cs="Segoe UI"/>
          <w:sz w:val="18"/>
          <w:szCs w:val="18"/>
        </w:rPr>
        <w:t xml:space="preserve">Skilled in testing user account management functionalities such as registration, login, and profile management using </w:t>
      </w:r>
      <w:r w:rsidRPr="000A4CC6">
        <w:rPr>
          <w:rFonts w:ascii="Segoe UI" w:hAnsi="Segoe UI" w:cs="Segoe UI"/>
          <w:b/>
          <w:bCs/>
          <w:sz w:val="18"/>
          <w:szCs w:val="18"/>
        </w:rPr>
        <w:t>C#</w:t>
      </w:r>
      <w:r w:rsidRPr="000A4CC6">
        <w:rPr>
          <w:rFonts w:ascii="Segoe UI" w:hAnsi="Segoe UI" w:cs="Segoe UI"/>
          <w:sz w:val="18"/>
          <w:szCs w:val="18"/>
        </w:rPr>
        <w:t xml:space="preserve"> and </w:t>
      </w:r>
      <w:r w:rsidRPr="000A4CC6">
        <w:rPr>
          <w:rFonts w:ascii="Segoe UI" w:hAnsi="Segoe UI" w:cs="Segoe UI"/>
          <w:b/>
          <w:bCs/>
          <w:sz w:val="18"/>
          <w:szCs w:val="18"/>
        </w:rPr>
        <w:t>.NET</w:t>
      </w:r>
      <w:r w:rsidRPr="000A4CC6">
        <w:rPr>
          <w:rFonts w:ascii="Segoe UI" w:hAnsi="Segoe UI" w:cs="Segoe UI"/>
          <w:sz w:val="18"/>
          <w:szCs w:val="18"/>
        </w:rPr>
        <w:t xml:space="preserve">, ensuring a personalized and user-friendly shopping experience for e-commerce </w:t>
      </w:r>
      <w:r w:rsidRPr="000A4CC6">
        <w:rPr>
          <w:rFonts w:ascii="Segoe UI" w:hAnsi="Segoe UI" w:cs="Segoe UI"/>
          <w:sz w:val="18"/>
          <w:szCs w:val="18"/>
        </w:rPr>
        <w:t>customers.</w:t>
      </w:r>
      <w:r w:rsidR="005A448E"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72C54134" w14:textId="6C4DF618" w:rsidR="00511DCB" w:rsidRPr="002D4579" w:rsidRDefault="00653821" w:rsidP="002D4579">
      <w:pPr>
        <w:pStyle w:val="ListParagraph"/>
        <w:numPr>
          <w:ilvl w:val="0"/>
          <w:numId w:val="8"/>
        </w:numPr>
        <w:spacing w:after="0" w:line="240" w:lineRule="auto"/>
        <w:jc w:val="both"/>
        <w:rPr>
          <w:rFonts w:ascii="Segoe UI" w:hAnsi="Segoe UI" w:cs="Segoe UI"/>
          <w:sz w:val="18"/>
          <w:szCs w:val="18"/>
        </w:rPr>
      </w:pPr>
      <w:r w:rsidRPr="00653821">
        <w:rPr>
          <w:rFonts w:ascii="Segoe UI" w:hAnsi="Segoe UI" w:cs="Segoe UI"/>
          <w:sz w:val="18"/>
          <w:szCs w:val="18"/>
        </w:rPr>
        <w:t xml:space="preserve">Proficient in testing the e-commerce checkout process using </w:t>
      </w:r>
      <w:r w:rsidRPr="00653821">
        <w:rPr>
          <w:rFonts w:ascii="Segoe UI" w:hAnsi="Segoe UI" w:cs="Segoe UI"/>
          <w:b/>
          <w:bCs/>
          <w:sz w:val="18"/>
          <w:szCs w:val="18"/>
        </w:rPr>
        <w:t>C#</w:t>
      </w:r>
      <w:r w:rsidRPr="00653821">
        <w:rPr>
          <w:rFonts w:ascii="Segoe UI" w:hAnsi="Segoe UI" w:cs="Segoe UI"/>
          <w:sz w:val="18"/>
          <w:szCs w:val="18"/>
        </w:rPr>
        <w:t xml:space="preserve"> and </w:t>
      </w:r>
      <w:r w:rsidRPr="00653821">
        <w:rPr>
          <w:rFonts w:ascii="Segoe UI" w:hAnsi="Segoe UI" w:cs="Segoe UI"/>
          <w:b/>
          <w:bCs/>
          <w:sz w:val="18"/>
          <w:szCs w:val="18"/>
        </w:rPr>
        <w:t>.NET</w:t>
      </w:r>
      <w:r w:rsidRPr="00653821">
        <w:rPr>
          <w:rFonts w:ascii="Segoe UI" w:hAnsi="Segoe UI" w:cs="Segoe UI"/>
          <w:sz w:val="18"/>
          <w:szCs w:val="18"/>
        </w:rPr>
        <w:t xml:space="preserve">, including </w:t>
      </w:r>
      <w:r w:rsidRPr="00653821">
        <w:rPr>
          <w:rFonts w:ascii="Segoe UI" w:hAnsi="Segoe UI" w:cs="Segoe UI"/>
          <w:b/>
          <w:bCs/>
          <w:sz w:val="18"/>
          <w:szCs w:val="18"/>
        </w:rPr>
        <w:t>cart</w:t>
      </w:r>
      <w:r w:rsidRPr="00653821">
        <w:rPr>
          <w:rFonts w:ascii="Segoe UI" w:hAnsi="Segoe UI" w:cs="Segoe UI"/>
          <w:sz w:val="18"/>
          <w:szCs w:val="18"/>
        </w:rPr>
        <w:t xml:space="preserve"> </w:t>
      </w:r>
      <w:r w:rsidRPr="00653821">
        <w:rPr>
          <w:rFonts w:ascii="Segoe UI" w:hAnsi="Segoe UI" w:cs="Segoe UI"/>
          <w:b/>
          <w:bCs/>
          <w:sz w:val="18"/>
          <w:szCs w:val="18"/>
        </w:rPr>
        <w:t>management</w:t>
      </w:r>
      <w:r w:rsidRPr="00653821">
        <w:rPr>
          <w:rFonts w:ascii="Segoe UI" w:hAnsi="Segoe UI" w:cs="Segoe UI"/>
          <w:sz w:val="18"/>
          <w:szCs w:val="18"/>
        </w:rPr>
        <w:t>, payment gateway integration, and order processing, ensuring seamless and secure online transactions for customers</w:t>
      </w:r>
      <w:r w:rsidR="00511DCB" w:rsidRPr="002D4579">
        <w:rPr>
          <w:rFonts w:ascii="Segoe UI" w:hAnsi="Segoe UI" w:cs="Segoe UI"/>
          <w:sz w:val="18"/>
          <w:szCs w:val="18"/>
        </w:rPr>
        <w:t>.</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9D6E" w14:textId="77777777" w:rsidR="00F84E24" w:rsidRDefault="00F84E24" w:rsidP="007F411A">
      <w:pPr>
        <w:spacing w:after="0" w:line="240" w:lineRule="auto"/>
      </w:pPr>
      <w:r>
        <w:separator/>
      </w:r>
    </w:p>
  </w:endnote>
  <w:endnote w:type="continuationSeparator" w:id="0">
    <w:p w14:paraId="6A14F161" w14:textId="77777777" w:rsidR="00F84E24" w:rsidRDefault="00F84E24"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2C561" w14:textId="77777777" w:rsidR="00F84E24" w:rsidRDefault="00F84E24" w:rsidP="007F411A">
      <w:pPr>
        <w:spacing w:after="0" w:line="240" w:lineRule="auto"/>
      </w:pPr>
      <w:r>
        <w:separator/>
      </w:r>
    </w:p>
  </w:footnote>
  <w:footnote w:type="continuationSeparator" w:id="0">
    <w:p w14:paraId="555A5E01" w14:textId="77777777" w:rsidR="00F84E24" w:rsidRDefault="00F84E24"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458A"/>
    <w:rsid w:val="00056EC6"/>
    <w:rsid w:val="00070A8A"/>
    <w:rsid w:val="00081AF1"/>
    <w:rsid w:val="00083970"/>
    <w:rsid w:val="00086B6A"/>
    <w:rsid w:val="000A4CC6"/>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53821"/>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094"/>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67138"/>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333F"/>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84E24"/>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6596359">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0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166</cp:revision>
  <cp:lastPrinted>2024-01-19T00:50:00Z</cp:lastPrinted>
  <dcterms:created xsi:type="dcterms:W3CDTF">2024-01-18T23:50:00Z</dcterms:created>
  <dcterms:modified xsi:type="dcterms:W3CDTF">2024-03-27T19:52:00Z</dcterms:modified>
</cp:coreProperties>
</file>