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14BA4E70" w14:textId="77777777" w:rsidR="002B637B" w:rsidRPr="002B637B" w:rsidRDefault="002B637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B637B">
        <w:rPr>
          <w:rFonts w:ascii="Segoe UI" w:eastAsia="Times New Roman" w:hAnsi="Segoe UI" w:cs="Segoe UI"/>
          <w:color w:val="25313D"/>
          <w:sz w:val="18"/>
          <w:szCs w:val="18"/>
        </w:rPr>
        <w:t xml:space="preserve">Experienced in integrating test automation processes with </w:t>
      </w:r>
      <w:r w:rsidRPr="002B637B">
        <w:rPr>
          <w:rFonts w:ascii="Segoe UI" w:eastAsia="Times New Roman" w:hAnsi="Segoe UI" w:cs="Segoe UI"/>
          <w:b/>
          <w:bCs/>
          <w:color w:val="25313D"/>
          <w:sz w:val="18"/>
          <w:szCs w:val="18"/>
        </w:rPr>
        <w:t>Agile</w:t>
      </w:r>
      <w:r w:rsidRPr="002B637B">
        <w:rPr>
          <w:rFonts w:ascii="Segoe UI" w:eastAsia="Times New Roman" w:hAnsi="Segoe UI" w:cs="Segoe UI"/>
          <w:color w:val="25313D"/>
          <w:sz w:val="18"/>
          <w:szCs w:val="18"/>
        </w:rPr>
        <w:t xml:space="preserve"> and DevOps methodologies, leveraging </w:t>
      </w:r>
      <w:r w:rsidRPr="002B637B">
        <w:rPr>
          <w:rFonts w:ascii="Segoe UI" w:eastAsia="Times New Roman" w:hAnsi="Segoe UI" w:cs="Segoe UI"/>
          <w:b/>
          <w:bCs/>
          <w:color w:val="25313D"/>
          <w:sz w:val="18"/>
          <w:szCs w:val="18"/>
        </w:rPr>
        <w:t>AccelQ</w:t>
      </w:r>
      <w:r w:rsidRPr="002B637B">
        <w:rPr>
          <w:rFonts w:ascii="Segoe UI" w:eastAsia="Times New Roman" w:hAnsi="Segoe UI" w:cs="Segoe UI"/>
          <w:color w:val="25313D"/>
          <w:sz w:val="18"/>
          <w:szCs w:val="18"/>
        </w:rPr>
        <w:t xml:space="preserve"> to automate testing activities within </w:t>
      </w:r>
      <w:r w:rsidRPr="002B637B">
        <w:rPr>
          <w:rFonts w:ascii="Segoe UI" w:eastAsia="Times New Roman" w:hAnsi="Segoe UI" w:cs="Segoe UI"/>
          <w:b/>
          <w:bCs/>
          <w:color w:val="25313D"/>
          <w:sz w:val="18"/>
          <w:szCs w:val="18"/>
        </w:rPr>
        <w:t>CI/CD</w:t>
      </w:r>
      <w:r w:rsidRPr="002B637B">
        <w:rPr>
          <w:rFonts w:ascii="Segoe UI" w:eastAsia="Times New Roman" w:hAnsi="Segoe UI" w:cs="Segoe UI"/>
          <w:color w:val="25313D"/>
          <w:sz w:val="18"/>
          <w:szCs w:val="18"/>
        </w:rPr>
        <w:t xml:space="preserve"> pipelines, facilitating continuous testing and delivery of high-quality software.</w:t>
      </w:r>
    </w:p>
    <w:p w14:paraId="2F53091A" w14:textId="77777777" w:rsidR="00C138F4" w:rsidRPr="00C138F4" w:rsidRDefault="00C138F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C138F4">
        <w:rPr>
          <w:rFonts w:ascii="Segoe UI" w:eastAsia="Times New Roman" w:hAnsi="Segoe UI" w:cs="Segoe UI"/>
          <w:color w:val="25313D"/>
          <w:sz w:val="18"/>
          <w:szCs w:val="18"/>
        </w:rPr>
        <w:t xml:space="preserve">Experienced in collaborating with colleagues and stakeholders on shared documents and projects using </w:t>
      </w:r>
      <w:r w:rsidRPr="00C138F4">
        <w:rPr>
          <w:rFonts w:ascii="Segoe UI" w:eastAsia="Times New Roman" w:hAnsi="Segoe UI" w:cs="Segoe UI"/>
          <w:b/>
          <w:bCs/>
          <w:color w:val="25313D"/>
          <w:sz w:val="18"/>
          <w:szCs w:val="18"/>
        </w:rPr>
        <w:t>Microsoft Office 365</w:t>
      </w:r>
      <w:r w:rsidRPr="00C138F4">
        <w:rPr>
          <w:rFonts w:ascii="Segoe UI" w:eastAsia="Times New Roman" w:hAnsi="Segoe UI" w:cs="Segoe UI"/>
          <w:color w:val="25313D"/>
          <w:sz w:val="18"/>
          <w:szCs w:val="18"/>
        </w:rPr>
        <w:t xml:space="preserve"> collaborative features, including real-time editing, commenting, and version control.</w:t>
      </w:r>
    </w:p>
    <w:p w14:paraId="2E2705C5" w14:textId="34334E6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39307D6" w14:textId="77777777" w:rsidR="00A65AF3" w:rsidRPr="00A65AF3" w:rsidRDefault="00A65AF3"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A65AF3">
        <w:rPr>
          <w:rFonts w:ascii="Segoe UI" w:eastAsia="Times New Roman" w:hAnsi="Segoe UI" w:cs="Segoe UI"/>
          <w:color w:val="25313D"/>
          <w:sz w:val="18"/>
          <w:szCs w:val="18"/>
        </w:rPr>
        <w:t>Skilled in test automation design and development encompassing graphical user interface (</w:t>
      </w:r>
      <w:r w:rsidRPr="00A65AF3">
        <w:rPr>
          <w:rFonts w:ascii="Segoe UI" w:eastAsia="Times New Roman" w:hAnsi="Segoe UI" w:cs="Segoe UI"/>
          <w:b/>
          <w:bCs/>
          <w:color w:val="25313D"/>
          <w:sz w:val="18"/>
          <w:szCs w:val="18"/>
        </w:rPr>
        <w:t>GUI</w:t>
      </w:r>
      <w:r w:rsidRPr="00A65AF3">
        <w:rPr>
          <w:rFonts w:ascii="Segoe UI" w:eastAsia="Times New Roman" w:hAnsi="Segoe UI" w:cs="Segoe UI"/>
          <w:color w:val="25313D"/>
          <w:sz w:val="18"/>
          <w:szCs w:val="18"/>
        </w:rPr>
        <w:t xml:space="preserve">), application programming interface </w:t>
      </w:r>
      <w:r w:rsidRPr="00A65AF3">
        <w:rPr>
          <w:rFonts w:ascii="Segoe UI" w:eastAsia="Times New Roman" w:hAnsi="Segoe UI" w:cs="Segoe UI"/>
          <w:b/>
          <w:bCs/>
          <w:color w:val="25313D"/>
          <w:sz w:val="18"/>
          <w:szCs w:val="18"/>
        </w:rPr>
        <w:t>(API)</w:t>
      </w:r>
      <w:r w:rsidRPr="00A65AF3">
        <w:rPr>
          <w:rFonts w:ascii="Segoe UI" w:eastAsia="Times New Roman" w:hAnsi="Segoe UI" w:cs="Segoe UI"/>
          <w:color w:val="25313D"/>
          <w:sz w:val="18"/>
          <w:szCs w:val="18"/>
        </w:rPr>
        <w:t xml:space="preserve">, and backend database verification, utilizing </w:t>
      </w:r>
      <w:r w:rsidRPr="00A65AF3">
        <w:rPr>
          <w:rFonts w:ascii="Segoe UI" w:eastAsia="Times New Roman" w:hAnsi="Segoe UI" w:cs="Segoe UI"/>
          <w:b/>
          <w:bCs/>
          <w:color w:val="25313D"/>
          <w:sz w:val="18"/>
          <w:szCs w:val="18"/>
        </w:rPr>
        <w:t>AccelQ</w:t>
      </w:r>
      <w:r w:rsidRPr="00A65AF3">
        <w:rPr>
          <w:rFonts w:ascii="Segoe UI" w:eastAsia="Times New Roman" w:hAnsi="Segoe UI" w:cs="Segoe UI"/>
          <w:color w:val="25313D"/>
          <w:sz w:val="18"/>
          <w:szCs w:val="18"/>
        </w:rPr>
        <w:t xml:space="preserve"> to automate end-to-end testing workflows.</w:t>
      </w:r>
    </w:p>
    <w:p w14:paraId="156D19F3" w14:textId="701C2A63"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2B8BAE51" w:rsidR="00A06751" w:rsidRPr="002D4579" w:rsidRDefault="00192263" w:rsidP="002D4579">
      <w:pPr>
        <w:numPr>
          <w:ilvl w:val="0"/>
          <w:numId w:val="7"/>
        </w:numPr>
        <w:spacing w:before="100" w:beforeAutospacing="1" w:after="100" w:afterAutospacing="1" w:line="240" w:lineRule="auto"/>
        <w:jc w:val="both"/>
        <w:rPr>
          <w:rFonts w:ascii="Segoe UI" w:hAnsi="Segoe UI" w:cs="Segoe UI"/>
          <w:sz w:val="18"/>
          <w:szCs w:val="18"/>
        </w:rPr>
      </w:pPr>
      <w:r w:rsidRPr="00192263">
        <w:rPr>
          <w:rFonts w:ascii="Segoe UI" w:hAnsi="Segoe UI" w:cs="Segoe UI"/>
          <w:b/>
          <w:bCs/>
          <w:sz w:val="18"/>
          <w:szCs w:val="18"/>
        </w:rPr>
        <w:lastRenderedPageBreak/>
        <w:t>E</w:t>
      </w:r>
      <w:r w:rsidRPr="00192263">
        <w:rPr>
          <w:rFonts w:ascii="Segoe UI" w:hAnsi="Segoe UI" w:cs="Segoe UI"/>
          <w:b/>
          <w:bCs/>
          <w:sz w:val="18"/>
          <w:szCs w:val="18"/>
        </w:rPr>
        <w:t>xperience</w:t>
      </w:r>
      <w:r w:rsidRPr="00192263">
        <w:rPr>
          <w:rFonts w:ascii="Segoe UI" w:hAnsi="Segoe UI" w:cs="Segoe UI"/>
          <w:sz w:val="18"/>
          <w:szCs w:val="18"/>
        </w:rPr>
        <w:t xml:space="preserve"> in implementing data-driven testing techniques using </w:t>
      </w:r>
      <w:r w:rsidRPr="00192263">
        <w:rPr>
          <w:rFonts w:ascii="Segoe UI" w:hAnsi="Segoe UI" w:cs="Segoe UI"/>
          <w:b/>
          <w:bCs/>
          <w:sz w:val="18"/>
          <w:szCs w:val="18"/>
        </w:rPr>
        <w:t>AccelQ</w:t>
      </w:r>
      <w:r w:rsidRPr="00192263">
        <w:rPr>
          <w:rFonts w:ascii="Segoe UI" w:hAnsi="Segoe UI" w:cs="Segoe UI"/>
          <w:sz w:val="18"/>
          <w:szCs w:val="18"/>
        </w:rPr>
        <w:t xml:space="preserve">, allowing you to parameterize test data, input datasets, and test conditions to execute tests with different data </w:t>
      </w:r>
      <w:r w:rsidRPr="00192263">
        <w:rPr>
          <w:rFonts w:ascii="Segoe UI" w:hAnsi="Segoe UI" w:cs="Segoe UI"/>
          <w:sz w:val="18"/>
          <w:szCs w:val="18"/>
        </w:rPr>
        <w:t>permutations.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73B9AA13" w:rsidR="009B6056" w:rsidRDefault="004D4FB4" w:rsidP="00703DB1">
      <w:pPr>
        <w:numPr>
          <w:ilvl w:val="0"/>
          <w:numId w:val="7"/>
        </w:numPr>
        <w:spacing w:before="100" w:beforeAutospacing="1" w:after="100" w:afterAutospacing="1" w:line="240" w:lineRule="auto"/>
        <w:jc w:val="both"/>
        <w:rPr>
          <w:rFonts w:ascii="Segoe UI" w:hAnsi="Segoe UI" w:cs="Segoe UI"/>
          <w:sz w:val="18"/>
          <w:szCs w:val="18"/>
        </w:rPr>
      </w:pPr>
      <w:r w:rsidRPr="004D4FB4">
        <w:rPr>
          <w:rFonts w:ascii="Segoe UI" w:hAnsi="Segoe UI" w:cs="Segoe UI"/>
          <w:sz w:val="18"/>
          <w:szCs w:val="18"/>
        </w:rPr>
        <w:t xml:space="preserve">Utilized </w:t>
      </w:r>
      <w:r w:rsidRPr="004D4FB4">
        <w:rPr>
          <w:rFonts w:ascii="Segoe UI" w:hAnsi="Segoe UI" w:cs="Segoe UI"/>
          <w:b/>
          <w:bCs/>
          <w:sz w:val="18"/>
          <w:szCs w:val="18"/>
        </w:rPr>
        <w:t>AccelQ</w:t>
      </w:r>
      <w:r w:rsidRPr="004D4FB4">
        <w:rPr>
          <w:rFonts w:ascii="Segoe UI" w:hAnsi="Segoe UI" w:cs="Segoe UI"/>
          <w:sz w:val="18"/>
          <w:szCs w:val="18"/>
        </w:rPr>
        <w:t xml:space="preserve"> to automate graphical user interface (</w:t>
      </w:r>
      <w:r w:rsidRPr="004D4FB4">
        <w:rPr>
          <w:rFonts w:ascii="Segoe UI" w:hAnsi="Segoe UI" w:cs="Segoe UI"/>
          <w:b/>
          <w:bCs/>
          <w:sz w:val="18"/>
          <w:szCs w:val="18"/>
        </w:rPr>
        <w:t>GUI</w:t>
      </w:r>
      <w:r w:rsidRPr="004D4FB4">
        <w:rPr>
          <w:rFonts w:ascii="Segoe UI" w:hAnsi="Segoe UI" w:cs="Segoe UI"/>
          <w:sz w:val="18"/>
          <w:szCs w:val="18"/>
        </w:rPr>
        <w:t xml:space="preserve">) testing for banking applications, ensuring the functionality, usability, and compliance of user interfaces across web and desktop </w:t>
      </w:r>
      <w:r w:rsidRPr="004D4FB4">
        <w:rPr>
          <w:rFonts w:ascii="Segoe UI" w:hAnsi="Segoe UI" w:cs="Segoe UI"/>
          <w:sz w:val="18"/>
          <w:szCs w:val="18"/>
        </w:rPr>
        <w:t>platforms.</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3239923C" w14:textId="3361CA28" w:rsidR="004D4FB4" w:rsidRDefault="004D4FB4"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Utilized</w:t>
      </w:r>
      <w:r w:rsidRPr="004D4FB4">
        <w:rPr>
          <w:rFonts w:ascii="Segoe UI" w:hAnsi="Segoe UI" w:cs="Segoe UI"/>
          <w:sz w:val="18"/>
          <w:szCs w:val="18"/>
        </w:rPr>
        <w:t xml:space="preserve"> </w:t>
      </w:r>
      <w:r w:rsidRPr="004D4FB4">
        <w:rPr>
          <w:rFonts w:ascii="Segoe UI" w:hAnsi="Segoe UI" w:cs="Segoe UI"/>
          <w:b/>
          <w:bCs/>
          <w:sz w:val="18"/>
          <w:szCs w:val="18"/>
        </w:rPr>
        <w:t>AccelQ</w:t>
      </w:r>
      <w:r w:rsidRPr="004D4FB4">
        <w:rPr>
          <w:rFonts w:ascii="Segoe UI" w:hAnsi="Segoe UI" w:cs="Segoe UI"/>
          <w:sz w:val="18"/>
          <w:szCs w:val="18"/>
        </w:rPr>
        <w:t xml:space="preserve"> for backend database verification in banking applications, ensuring the integrity, consistency, and accuracy of financial data stored within relational databases, critical for regulatory compliance and data governance.</w:t>
      </w:r>
    </w:p>
    <w:p w14:paraId="248A2BA1" w14:textId="48D86F7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47566A42" w14:textId="77777777" w:rsidR="001F629E" w:rsidRDefault="001F629E" w:rsidP="002D4579">
      <w:pPr>
        <w:pStyle w:val="ListParagraph"/>
        <w:numPr>
          <w:ilvl w:val="0"/>
          <w:numId w:val="7"/>
        </w:numPr>
        <w:spacing w:after="0" w:line="240" w:lineRule="auto"/>
        <w:jc w:val="both"/>
        <w:rPr>
          <w:rFonts w:ascii="Segoe UI" w:hAnsi="Segoe UI" w:cs="Segoe UI"/>
          <w:sz w:val="18"/>
          <w:szCs w:val="18"/>
        </w:rPr>
      </w:pPr>
      <w:r w:rsidRPr="001F629E">
        <w:rPr>
          <w:rFonts w:ascii="Segoe UI" w:hAnsi="Segoe UI" w:cs="Segoe UI"/>
          <w:sz w:val="18"/>
          <w:szCs w:val="18"/>
        </w:rPr>
        <w:t xml:space="preserve">Implemented API test automation frameworks using </w:t>
      </w:r>
      <w:r w:rsidRPr="001F629E">
        <w:rPr>
          <w:rFonts w:ascii="Segoe UI" w:hAnsi="Segoe UI" w:cs="Segoe UI"/>
          <w:b/>
          <w:bCs/>
          <w:sz w:val="18"/>
          <w:szCs w:val="18"/>
        </w:rPr>
        <w:t>AccelQ</w:t>
      </w:r>
      <w:r w:rsidRPr="001F629E">
        <w:rPr>
          <w:rFonts w:ascii="Segoe UI" w:hAnsi="Segoe UI" w:cs="Segoe UI"/>
          <w:sz w:val="18"/>
          <w:szCs w:val="18"/>
        </w:rPr>
        <w:t xml:space="preserve"> to verify the functionality and reliability of </w:t>
      </w:r>
      <w:r w:rsidRPr="001F629E">
        <w:rPr>
          <w:rFonts w:ascii="Segoe UI" w:hAnsi="Segoe UI" w:cs="Segoe UI"/>
          <w:b/>
          <w:bCs/>
          <w:sz w:val="18"/>
          <w:szCs w:val="18"/>
        </w:rPr>
        <w:t>banking APIs,</w:t>
      </w:r>
      <w:r w:rsidRPr="001F629E">
        <w:rPr>
          <w:rFonts w:ascii="Segoe UI" w:hAnsi="Segoe UI" w:cs="Segoe UI"/>
          <w:sz w:val="18"/>
          <w:szCs w:val="18"/>
        </w:rPr>
        <w:t xml:space="preserve"> ensuring seamless integration between banking systems, third-party services, and external partners.</w:t>
      </w:r>
    </w:p>
    <w:p w14:paraId="1696DD98" w14:textId="5CF89419"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2F3BF8D2" w14:textId="77777777" w:rsidR="00C45C5F" w:rsidRDefault="00C45C5F" w:rsidP="002D4579">
      <w:pPr>
        <w:numPr>
          <w:ilvl w:val="0"/>
          <w:numId w:val="7"/>
        </w:numPr>
        <w:spacing w:before="100" w:beforeAutospacing="1" w:after="100" w:afterAutospacing="1" w:line="240" w:lineRule="auto"/>
        <w:jc w:val="both"/>
        <w:rPr>
          <w:rFonts w:ascii="Segoe UI" w:hAnsi="Segoe UI" w:cs="Segoe UI"/>
          <w:sz w:val="18"/>
          <w:szCs w:val="18"/>
        </w:rPr>
      </w:pPr>
      <w:r w:rsidRPr="00C45C5F">
        <w:rPr>
          <w:rFonts w:ascii="Segoe UI" w:hAnsi="Segoe UI" w:cs="Segoe UI"/>
          <w:sz w:val="18"/>
          <w:szCs w:val="18"/>
        </w:rPr>
        <w:t xml:space="preserve">Created and maintained </w:t>
      </w:r>
      <w:r w:rsidRPr="00C45C5F">
        <w:rPr>
          <w:rFonts w:ascii="Segoe UI" w:hAnsi="Segoe UI" w:cs="Segoe UI"/>
          <w:b/>
          <w:bCs/>
          <w:sz w:val="18"/>
          <w:szCs w:val="18"/>
        </w:rPr>
        <w:t>regression test suites</w:t>
      </w:r>
      <w:r w:rsidRPr="00C45C5F">
        <w:rPr>
          <w:rFonts w:ascii="Segoe UI" w:hAnsi="Segoe UI" w:cs="Segoe UI"/>
          <w:sz w:val="18"/>
          <w:szCs w:val="18"/>
        </w:rPr>
        <w:t xml:space="preserve"> using </w:t>
      </w:r>
      <w:r w:rsidRPr="00C45C5F">
        <w:rPr>
          <w:rFonts w:ascii="Segoe UI" w:hAnsi="Segoe UI" w:cs="Segoe UI"/>
          <w:b/>
          <w:bCs/>
          <w:sz w:val="18"/>
          <w:szCs w:val="18"/>
        </w:rPr>
        <w:t>AccelQ</w:t>
      </w:r>
      <w:r w:rsidRPr="00C45C5F">
        <w:rPr>
          <w:rFonts w:ascii="Segoe UI" w:hAnsi="Segoe UI" w:cs="Segoe UI"/>
          <w:sz w:val="18"/>
          <w:szCs w:val="18"/>
        </w:rPr>
        <w:t xml:space="preserve"> to validate banking application updates, enhancements, and patches, ensuring backward compatibility and preventing regression issues in production environments.</w:t>
      </w:r>
    </w:p>
    <w:p w14:paraId="36638CF3" w14:textId="7E842993"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80A7" w14:textId="77777777" w:rsidR="00CE44DA" w:rsidRDefault="00CE44DA" w:rsidP="007F411A">
      <w:pPr>
        <w:spacing w:after="0" w:line="240" w:lineRule="auto"/>
      </w:pPr>
      <w:r>
        <w:separator/>
      </w:r>
    </w:p>
  </w:endnote>
  <w:endnote w:type="continuationSeparator" w:id="0">
    <w:p w14:paraId="74707168" w14:textId="77777777" w:rsidR="00CE44DA" w:rsidRDefault="00CE44DA"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D717D" w14:textId="77777777" w:rsidR="00CE44DA" w:rsidRDefault="00CE44DA" w:rsidP="007F411A">
      <w:pPr>
        <w:spacing w:after="0" w:line="240" w:lineRule="auto"/>
      </w:pPr>
      <w:r>
        <w:separator/>
      </w:r>
    </w:p>
  </w:footnote>
  <w:footnote w:type="continuationSeparator" w:id="0">
    <w:p w14:paraId="21EF841B" w14:textId="77777777" w:rsidR="00CE44DA" w:rsidRDefault="00CE44DA"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2263"/>
    <w:rsid w:val="001951F7"/>
    <w:rsid w:val="001A055D"/>
    <w:rsid w:val="001C4E98"/>
    <w:rsid w:val="001E135D"/>
    <w:rsid w:val="001E69D2"/>
    <w:rsid w:val="001F0F08"/>
    <w:rsid w:val="001F629E"/>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B637B"/>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D4FB4"/>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42333"/>
    <w:rsid w:val="00A553DA"/>
    <w:rsid w:val="00A63D64"/>
    <w:rsid w:val="00A64282"/>
    <w:rsid w:val="00A6449A"/>
    <w:rsid w:val="00A64629"/>
    <w:rsid w:val="00A65AF3"/>
    <w:rsid w:val="00A71174"/>
    <w:rsid w:val="00A75F93"/>
    <w:rsid w:val="00AA579E"/>
    <w:rsid w:val="00AB0349"/>
    <w:rsid w:val="00AB2350"/>
    <w:rsid w:val="00AD68FC"/>
    <w:rsid w:val="00AE0AE3"/>
    <w:rsid w:val="00AE680F"/>
    <w:rsid w:val="00AE749A"/>
    <w:rsid w:val="00AF2763"/>
    <w:rsid w:val="00B03815"/>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38F4"/>
    <w:rsid w:val="00C1675A"/>
    <w:rsid w:val="00C24B3D"/>
    <w:rsid w:val="00C25CCE"/>
    <w:rsid w:val="00C26979"/>
    <w:rsid w:val="00C37962"/>
    <w:rsid w:val="00C45C5F"/>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E44DA"/>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6</Pages>
  <Words>4980</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167</cp:revision>
  <cp:lastPrinted>2024-01-19T00:50:00Z</cp:lastPrinted>
  <dcterms:created xsi:type="dcterms:W3CDTF">2024-01-18T23:50:00Z</dcterms:created>
  <dcterms:modified xsi:type="dcterms:W3CDTF">2024-04-09T16:39:00Z</dcterms:modified>
</cp:coreProperties>
</file>