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579C0" w14:textId="77777777" w:rsidR="00357538" w:rsidRDefault="00357538">
      <w:pPr>
        <w:pStyle w:val="NormalWeb"/>
      </w:pPr>
    </w:p>
    <w:p w14:paraId="5F9C8142" w14:textId="77777777" w:rsidR="00357538" w:rsidRDefault="00000000">
      <w:pPr>
        <w:pStyle w:val="NormalWeb"/>
        <w:rPr>
          <w:b/>
          <w:bCs/>
          <w:sz w:val="28"/>
          <w:szCs w:val="28"/>
        </w:rPr>
      </w:pPr>
      <w:r>
        <w:rPr>
          <w:b/>
          <w:bCs/>
          <w:sz w:val="28"/>
          <w:szCs w:val="28"/>
          <w:u w:val="single"/>
        </w:rPr>
        <w:t>Project Title</w:t>
      </w:r>
      <w:r>
        <w:rPr>
          <w:b/>
          <w:bCs/>
          <w:sz w:val="28"/>
          <w:szCs w:val="28"/>
        </w:rPr>
        <w:t>:</w:t>
      </w:r>
      <w:r>
        <w:rPr>
          <w:b/>
          <w:bCs/>
          <w:sz w:val="28"/>
          <w:szCs w:val="28"/>
          <w:lang w:val="en-IN"/>
        </w:rPr>
        <w:t xml:space="preserve"> Finance</w:t>
      </w:r>
      <w:r>
        <w:rPr>
          <w:b/>
          <w:bCs/>
          <w:sz w:val="28"/>
          <w:szCs w:val="28"/>
        </w:rPr>
        <w:t xml:space="preserve"> Analy</w:t>
      </w:r>
      <w:r>
        <w:rPr>
          <w:b/>
          <w:bCs/>
          <w:sz w:val="28"/>
          <w:szCs w:val="28"/>
          <w:lang w:val="en-IN"/>
        </w:rPr>
        <w:t xml:space="preserve">sis of a Company </w:t>
      </w:r>
      <w:r>
        <w:rPr>
          <w:b/>
          <w:bCs/>
          <w:sz w:val="28"/>
          <w:szCs w:val="28"/>
        </w:rPr>
        <w:t>Using Power BI</w:t>
      </w:r>
    </w:p>
    <w:p w14:paraId="1217AEE6" w14:textId="77777777" w:rsidR="00357538" w:rsidRDefault="00357538">
      <w:pPr>
        <w:pStyle w:val="NormalWeb"/>
        <w:rPr>
          <w:b/>
          <w:bCs/>
          <w:u w:val="single"/>
        </w:rPr>
      </w:pPr>
    </w:p>
    <w:p w14:paraId="319D72F1" w14:textId="77777777" w:rsidR="00357538" w:rsidRDefault="00000000">
      <w:pPr>
        <w:pStyle w:val="NormalWeb"/>
        <w:rPr>
          <w:b/>
          <w:bCs/>
          <w:u w:val="single"/>
        </w:rPr>
      </w:pPr>
      <w:r>
        <w:rPr>
          <w:b/>
          <w:bCs/>
          <w:u w:val="single"/>
        </w:rPr>
        <w:t>About the Project:</w:t>
      </w:r>
    </w:p>
    <w:p w14:paraId="004F42AC" w14:textId="77777777" w:rsidR="00357538" w:rsidRDefault="00000000">
      <w:pPr>
        <w:pStyle w:val="NormalWeb"/>
        <w:jc w:val="both"/>
      </w:pPr>
      <w:r>
        <w:t>This Amazon Sales Analytics Dashboard is designed to provide in-depth insights into sales trends, inventory levels, and performance across various product categories on Amazon. By leveraging Power BI for data visualization, it empowers business stakeholders to identify key sales drivers, monitor inventory, and optimize decision-making strategies. The dataset includes metrics such as total sales, gross value, pieces sold, stock levels, and sales performance by product category.</w:t>
      </w:r>
    </w:p>
    <w:p w14:paraId="7BBD8005" w14:textId="77777777" w:rsidR="00357538" w:rsidRDefault="00000000">
      <w:pPr>
        <w:pStyle w:val="NormalWeb"/>
        <w:jc w:val="both"/>
      </w:pPr>
      <w:r>
        <w:t>The primary objective is to present actionable insights to enhance sales strategies, manage inventory effectively, and improve overall business performance.</w:t>
      </w:r>
    </w:p>
    <w:p w14:paraId="2FE54138" w14:textId="77777777" w:rsidR="00357538" w:rsidRDefault="00357538">
      <w:pPr>
        <w:pStyle w:val="NormalWeb"/>
        <w:rPr>
          <w:b/>
          <w:bCs/>
          <w:u w:val="single"/>
        </w:rPr>
      </w:pPr>
    </w:p>
    <w:p w14:paraId="0903DDE2" w14:textId="77777777" w:rsidR="00357538" w:rsidRDefault="00000000">
      <w:pPr>
        <w:pStyle w:val="NormalWeb"/>
        <w:rPr>
          <w:b/>
          <w:bCs/>
          <w:u w:val="single"/>
        </w:rPr>
      </w:pPr>
      <w:r>
        <w:rPr>
          <w:b/>
          <w:bCs/>
          <w:u w:val="single"/>
        </w:rPr>
        <w:t>Technologies Used:</w:t>
      </w:r>
    </w:p>
    <w:p w14:paraId="7463E716" w14:textId="77777777" w:rsidR="00357538" w:rsidRDefault="00000000">
      <w:pPr>
        <w:numPr>
          <w:ilvl w:val="0"/>
          <w:numId w:val="1"/>
        </w:numPr>
        <w:spacing w:beforeAutospacing="1" w:afterAutospacing="1"/>
        <w:rPr>
          <w:rFonts w:ascii="Times New Roman" w:hAnsi="Times New Roman" w:cs="Times New Roman"/>
          <w:sz w:val="24"/>
          <w:szCs w:val="24"/>
        </w:rPr>
      </w:pPr>
      <w:r>
        <w:rPr>
          <w:rFonts w:ascii="Times New Roman" w:hAnsi="Times New Roman" w:cs="Times New Roman"/>
          <w:sz w:val="24"/>
          <w:szCs w:val="24"/>
        </w:rPr>
        <w:t>Excel: Used for initial data cleaning and preparation.</w:t>
      </w:r>
    </w:p>
    <w:p w14:paraId="37A53BD7" w14:textId="77777777" w:rsidR="00357538" w:rsidRDefault="00000000">
      <w:pPr>
        <w:numPr>
          <w:ilvl w:val="0"/>
          <w:numId w:val="1"/>
        </w:numPr>
        <w:spacing w:beforeAutospacing="1" w:afterAutospacing="1"/>
        <w:rPr>
          <w:rFonts w:ascii="Times New Roman" w:hAnsi="Times New Roman" w:cs="Times New Roman"/>
          <w:sz w:val="24"/>
          <w:szCs w:val="24"/>
        </w:rPr>
      </w:pPr>
      <w:r>
        <w:rPr>
          <w:rFonts w:ascii="Times New Roman" w:hAnsi="Times New Roman" w:cs="Times New Roman"/>
          <w:sz w:val="24"/>
          <w:szCs w:val="24"/>
        </w:rPr>
        <w:t>Power BI: Used to create interactive visualizations and dashboards.</w:t>
      </w:r>
    </w:p>
    <w:p w14:paraId="58F582E4" w14:textId="77777777" w:rsidR="00357538" w:rsidRDefault="00357538">
      <w:pPr>
        <w:pStyle w:val="NormalWeb"/>
        <w:rPr>
          <w:b/>
          <w:bCs/>
          <w:u w:val="single"/>
        </w:rPr>
      </w:pPr>
    </w:p>
    <w:p w14:paraId="5DAB5239" w14:textId="77777777" w:rsidR="00357538" w:rsidRDefault="00000000">
      <w:pPr>
        <w:pStyle w:val="NormalWeb"/>
        <w:rPr>
          <w:b/>
          <w:bCs/>
          <w:u w:val="single"/>
        </w:rPr>
      </w:pPr>
      <w:r>
        <w:rPr>
          <w:b/>
          <w:bCs/>
          <w:u w:val="single"/>
        </w:rPr>
        <w:t>Steps Overview:</w:t>
      </w:r>
    </w:p>
    <w:p w14:paraId="107E360B" w14:textId="77777777" w:rsidR="00357538" w:rsidRDefault="0000000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b/>
          <w:bCs/>
          <w:sz w:val="24"/>
          <w:szCs w:val="24"/>
          <w:u w:val="single"/>
        </w:rPr>
        <w:t>Data Collection</w:t>
      </w:r>
      <w:r>
        <w:rPr>
          <w:rFonts w:ascii="Times New Roman" w:hAnsi="Times New Roman" w:cs="Times New Roman"/>
          <w:sz w:val="24"/>
          <w:szCs w:val="24"/>
        </w:rPr>
        <w:t>: The dataset includes product-level metrics such as sales value, quantity sold, gross revenue, and stock.</w:t>
      </w:r>
    </w:p>
    <w:p w14:paraId="54EBF599" w14:textId="77777777" w:rsidR="00357538" w:rsidRDefault="0000000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b/>
          <w:bCs/>
          <w:sz w:val="24"/>
          <w:szCs w:val="24"/>
          <w:u w:val="single"/>
        </w:rPr>
        <w:t>Data Understanding:</w:t>
      </w:r>
      <w:r>
        <w:rPr>
          <w:rFonts w:ascii="Times New Roman" w:hAnsi="Times New Roman" w:cs="Times New Roman"/>
          <w:sz w:val="24"/>
          <w:szCs w:val="24"/>
        </w:rPr>
        <w:t xml:space="preserve"> Initial analysis was conducted to understand key metrics and relationships between them.</w:t>
      </w:r>
    </w:p>
    <w:p w14:paraId="7B39D1DC" w14:textId="77777777" w:rsidR="00357538" w:rsidRDefault="0000000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b/>
          <w:bCs/>
          <w:sz w:val="24"/>
          <w:szCs w:val="24"/>
          <w:u w:val="single"/>
        </w:rPr>
        <w:t>Data Transformation:</w:t>
      </w:r>
      <w:r>
        <w:rPr>
          <w:rFonts w:ascii="Times New Roman" w:hAnsi="Times New Roman" w:cs="Times New Roman"/>
          <w:sz w:val="24"/>
          <w:szCs w:val="24"/>
          <w:u w:val="single"/>
        </w:rPr>
        <w:t xml:space="preserve"> </w:t>
      </w:r>
      <w:r>
        <w:rPr>
          <w:rFonts w:ascii="Times New Roman" w:hAnsi="Times New Roman" w:cs="Times New Roman"/>
          <w:sz w:val="24"/>
          <w:szCs w:val="24"/>
        </w:rPr>
        <w:t>Data was cleaned and transformed to derive aggregated values for visual representation.</w:t>
      </w:r>
    </w:p>
    <w:p w14:paraId="7434D89C" w14:textId="77777777" w:rsidR="00357538" w:rsidRDefault="0000000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b/>
          <w:bCs/>
          <w:sz w:val="24"/>
          <w:szCs w:val="24"/>
          <w:u w:val="single"/>
        </w:rPr>
        <w:t xml:space="preserve">Data Visualization: </w:t>
      </w:r>
      <w:r>
        <w:rPr>
          <w:rFonts w:ascii="Times New Roman" w:hAnsi="Times New Roman" w:cs="Times New Roman"/>
          <w:sz w:val="24"/>
          <w:szCs w:val="24"/>
        </w:rPr>
        <w:t>Power BI was used to design interactive dashboards with comprehensive visualizations.</w:t>
      </w:r>
    </w:p>
    <w:p w14:paraId="2A66C3E5" w14:textId="77777777" w:rsidR="00357538" w:rsidRDefault="00357538">
      <w:pPr>
        <w:pStyle w:val="NormalWeb"/>
        <w:rPr>
          <w:b/>
          <w:bCs/>
          <w:u w:val="single"/>
        </w:rPr>
      </w:pPr>
    </w:p>
    <w:p w14:paraId="4375FF55" w14:textId="77777777" w:rsidR="00357538" w:rsidRDefault="00000000">
      <w:pPr>
        <w:pStyle w:val="NormalWeb"/>
        <w:jc w:val="both"/>
        <w:rPr>
          <w:lang w:val="en-IN"/>
        </w:rPr>
      </w:pPr>
      <w:r>
        <w:rPr>
          <w:b/>
          <w:bCs/>
          <w:u w:val="single"/>
        </w:rPr>
        <w:t>Dashboard Overview:</w:t>
      </w:r>
      <w:r>
        <w:t xml:space="preserve"> The dashboard is divided into </w:t>
      </w:r>
      <w:r>
        <w:rPr>
          <w:lang w:val="en-IN"/>
        </w:rPr>
        <w:t>three</w:t>
      </w:r>
      <w:r>
        <w:t xml:space="preserve"> sections, focusing on overall sales performance </w:t>
      </w:r>
      <w:r>
        <w:rPr>
          <w:lang w:val="en-IN"/>
        </w:rPr>
        <w:t>,</w:t>
      </w:r>
      <w:r>
        <w:t>category-wise insights</w:t>
      </w:r>
      <w:r>
        <w:rPr>
          <w:lang w:val="en-IN"/>
        </w:rPr>
        <w:t xml:space="preserve"> and Products Prices based on the different e-commerce sites .</w:t>
      </w:r>
    </w:p>
    <w:p w14:paraId="20D1433C" w14:textId="77777777" w:rsidR="00357538" w:rsidRDefault="00357538">
      <w:pPr>
        <w:pStyle w:val="NormalWeb"/>
        <w:rPr>
          <w:lang w:val="en-IN"/>
        </w:rPr>
      </w:pPr>
    </w:p>
    <w:p w14:paraId="170D2918" w14:textId="77777777" w:rsidR="00357538" w:rsidRDefault="00357538">
      <w:pPr>
        <w:pStyle w:val="NormalWeb"/>
        <w:rPr>
          <w:lang w:val="en-IN"/>
        </w:rPr>
      </w:pPr>
    </w:p>
    <w:p w14:paraId="6EEE3E74" w14:textId="77777777" w:rsidR="00357538" w:rsidRDefault="00357538">
      <w:pPr>
        <w:pStyle w:val="NormalWeb"/>
        <w:rPr>
          <w:lang w:val="en-IN"/>
        </w:rPr>
      </w:pPr>
    </w:p>
    <w:p w14:paraId="44DEE5F2" w14:textId="77777777" w:rsidR="00357538" w:rsidRDefault="00000000">
      <w:pPr>
        <w:pStyle w:val="NormalWeb"/>
        <w:rPr>
          <w:b/>
          <w:bCs/>
          <w:u w:val="single"/>
        </w:rPr>
      </w:pPr>
      <w:r>
        <w:rPr>
          <w:b/>
          <w:bCs/>
          <w:u w:val="single"/>
        </w:rPr>
        <w:lastRenderedPageBreak/>
        <w:t>Page-1:</w:t>
      </w:r>
    </w:p>
    <w:p w14:paraId="36284DDB" w14:textId="77777777" w:rsidR="00357538" w:rsidRDefault="00000000">
      <w:pPr>
        <w:pStyle w:val="NormalWeb"/>
      </w:pPr>
      <w:r>
        <w:rPr>
          <w:noProof/>
        </w:rPr>
        <w:drawing>
          <wp:inline distT="0" distB="0" distL="114300" distR="114300" wp14:anchorId="322D71CD" wp14:editId="14738970">
            <wp:extent cx="5563235" cy="3216910"/>
            <wp:effectExtent l="0" t="0" r="14605" b="1397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5"/>
                    <a:stretch>
                      <a:fillRect/>
                    </a:stretch>
                  </pic:blipFill>
                  <pic:spPr>
                    <a:xfrm>
                      <a:off x="0" y="0"/>
                      <a:ext cx="5563235" cy="3216910"/>
                    </a:xfrm>
                    <a:prstGeom prst="rect">
                      <a:avLst/>
                    </a:prstGeom>
                    <a:noFill/>
                    <a:ln>
                      <a:noFill/>
                    </a:ln>
                  </pic:spPr>
                </pic:pic>
              </a:graphicData>
            </a:graphic>
          </wp:inline>
        </w:drawing>
      </w:r>
    </w:p>
    <w:p w14:paraId="433F9556" w14:textId="77777777" w:rsidR="00357538" w:rsidRDefault="00357538">
      <w:pPr>
        <w:pStyle w:val="NormalWeb"/>
      </w:pPr>
    </w:p>
    <w:p w14:paraId="7950E8B8" w14:textId="77777777" w:rsidR="00357538" w:rsidRDefault="00357538">
      <w:pPr>
        <w:pStyle w:val="NormalWeb"/>
        <w:rPr>
          <w:b/>
          <w:bCs/>
          <w:u w:val="single"/>
        </w:rPr>
      </w:pPr>
    </w:p>
    <w:p w14:paraId="2FFCCAF0" w14:textId="77777777" w:rsidR="00357538" w:rsidRDefault="00000000">
      <w:pPr>
        <w:pStyle w:val="NormalWeb"/>
      </w:pPr>
      <w:r>
        <w:rPr>
          <w:b/>
          <w:bCs/>
          <w:u w:val="single"/>
        </w:rPr>
        <w:t>Page-2:</w:t>
      </w:r>
    </w:p>
    <w:p w14:paraId="100228D7" w14:textId="77777777" w:rsidR="00357538" w:rsidRDefault="00000000">
      <w:pPr>
        <w:pStyle w:val="NormalWeb"/>
        <w:rPr>
          <w:lang w:val="en-IN"/>
        </w:rPr>
      </w:pPr>
      <w:r>
        <w:rPr>
          <w:noProof/>
        </w:rPr>
        <w:drawing>
          <wp:inline distT="0" distB="0" distL="114300" distR="114300" wp14:anchorId="2F6C3780" wp14:editId="6599EA9C">
            <wp:extent cx="5501640" cy="3119755"/>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
                    <a:stretch>
                      <a:fillRect/>
                    </a:stretch>
                  </pic:blipFill>
                  <pic:spPr>
                    <a:xfrm>
                      <a:off x="0" y="0"/>
                      <a:ext cx="5501640" cy="3119755"/>
                    </a:xfrm>
                    <a:prstGeom prst="rect">
                      <a:avLst/>
                    </a:prstGeom>
                    <a:noFill/>
                    <a:ln>
                      <a:noFill/>
                    </a:ln>
                  </pic:spPr>
                </pic:pic>
              </a:graphicData>
            </a:graphic>
          </wp:inline>
        </w:drawing>
      </w:r>
    </w:p>
    <w:p w14:paraId="3DE576CE" w14:textId="77777777" w:rsidR="00357538" w:rsidRDefault="00357538">
      <w:pPr>
        <w:pStyle w:val="NormalWeb"/>
        <w:rPr>
          <w:lang w:val="en-IN"/>
        </w:rPr>
      </w:pPr>
    </w:p>
    <w:p w14:paraId="270B873E" w14:textId="77777777" w:rsidR="00357538" w:rsidRDefault="00357538">
      <w:pPr>
        <w:pStyle w:val="NormalWeb"/>
        <w:rPr>
          <w:lang w:val="en-IN"/>
        </w:rPr>
      </w:pPr>
    </w:p>
    <w:p w14:paraId="0050172A" w14:textId="77777777" w:rsidR="00357538" w:rsidRDefault="00357538">
      <w:pPr>
        <w:pStyle w:val="NormalWeb"/>
        <w:rPr>
          <w:lang w:val="en-IN"/>
        </w:rPr>
      </w:pPr>
    </w:p>
    <w:p w14:paraId="1B955E3B" w14:textId="77777777" w:rsidR="00357538" w:rsidRDefault="00000000">
      <w:pPr>
        <w:pStyle w:val="NormalWeb"/>
        <w:rPr>
          <w:b/>
          <w:bCs/>
          <w:u w:val="single"/>
        </w:rPr>
      </w:pPr>
      <w:r>
        <w:rPr>
          <w:b/>
          <w:bCs/>
          <w:u w:val="single"/>
        </w:rPr>
        <w:t>Page-3:</w:t>
      </w:r>
    </w:p>
    <w:p w14:paraId="4C4CCB36" w14:textId="77777777" w:rsidR="00357538" w:rsidRDefault="00000000">
      <w:pPr>
        <w:pStyle w:val="NormalWeb"/>
        <w:rPr>
          <w:lang w:val="en-IN"/>
        </w:rPr>
      </w:pPr>
      <w:r>
        <w:rPr>
          <w:noProof/>
          <w:lang w:val="en-IN"/>
        </w:rPr>
        <w:drawing>
          <wp:inline distT="0" distB="0" distL="114300" distR="114300" wp14:anchorId="5CCA5CF4" wp14:editId="5A5CE743">
            <wp:extent cx="5657850" cy="3411220"/>
            <wp:effectExtent l="0" t="0" r="11430" b="2540"/>
            <wp:docPr id="1" name="Picture 1" descr="3rd page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rd page updated"/>
                    <pic:cNvPicPr>
                      <a:picLocks noChangeAspect="1"/>
                    </pic:cNvPicPr>
                  </pic:nvPicPr>
                  <pic:blipFill>
                    <a:blip r:embed="rId7"/>
                    <a:stretch>
                      <a:fillRect/>
                    </a:stretch>
                  </pic:blipFill>
                  <pic:spPr>
                    <a:xfrm>
                      <a:off x="0" y="0"/>
                      <a:ext cx="5657850" cy="3411220"/>
                    </a:xfrm>
                    <a:prstGeom prst="rect">
                      <a:avLst/>
                    </a:prstGeom>
                  </pic:spPr>
                </pic:pic>
              </a:graphicData>
            </a:graphic>
          </wp:inline>
        </w:drawing>
      </w:r>
    </w:p>
    <w:p w14:paraId="391CAD4F" w14:textId="77777777" w:rsidR="00357538" w:rsidRDefault="00000000">
      <w:r>
        <w:pict w14:anchorId="3920E163">
          <v:rect id="_x0000_i1025" style="width:6in;height:1.5pt" o:hralign="center" o:hrstd="t" o:hr="t" fillcolor="#a0a0a0" stroked="f"/>
        </w:pict>
      </w:r>
    </w:p>
    <w:p w14:paraId="1C318F9C" w14:textId="77777777" w:rsidR="00357538" w:rsidRDefault="00000000">
      <w:pPr>
        <w:pStyle w:val="NormalWeb"/>
      </w:pPr>
      <w:r>
        <w:rPr>
          <w:b/>
          <w:bCs/>
          <w:u w:val="single"/>
        </w:rPr>
        <w:t>Page</w:t>
      </w:r>
      <w:r>
        <w:rPr>
          <w:b/>
          <w:bCs/>
          <w:u w:val="single"/>
          <w:lang w:val="en-IN"/>
        </w:rPr>
        <w:t>-1</w:t>
      </w:r>
      <w:r>
        <w:rPr>
          <w:b/>
          <w:bCs/>
          <w:u w:val="single"/>
        </w:rPr>
        <w:t xml:space="preserve"> </w:t>
      </w:r>
      <w:r>
        <w:rPr>
          <w:b/>
          <w:bCs/>
          <w:u w:val="single"/>
          <w:lang w:val="en-IN"/>
        </w:rPr>
        <w:t xml:space="preserve">: </w:t>
      </w:r>
      <w:r>
        <w:t>Overall Sales Performance:</w:t>
      </w:r>
    </w:p>
    <w:p w14:paraId="345F1A55" w14:textId="77777777" w:rsidR="00357538" w:rsidRDefault="00000000">
      <w:pPr>
        <w:pStyle w:val="NormalWeb"/>
        <w:rPr>
          <w:u w:val="single"/>
        </w:rPr>
      </w:pPr>
      <w:r>
        <w:rPr>
          <w:b/>
          <w:bCs/>
          <w:u w:val="single"/>
        </w:rPr>
        <w:t>Key Performance Indicators (KPIs):</w:t>
      </w:r>
    </w:p>
    <w:p w14:paraId="3F81ED5F" w14:textId="77777777" w:rsidR="00357538" w:rsidRDefault="00000000">
      <w:pPr>
        <w:pStyle w:val="NormalWeb"/>
        <w:numPr>
          <w:ilvl w:val="0"/>
          <w:numId w:val="3"/>
        </w:numPr>
        <w:rPr>
          <w:b/>
          <w:bCs/>
          <w:u w:val="single"/>
        </w:rPr>
      </w:pPr>
      <w:r>
        <w:rPr>
          <w:b/>
          <w:bCs/>
          <w:u w:val="single"/>
        </w:rPr>
        <w:t>Shipped Products:</w:t>
      </w:r>
    </w:p>
    <w:p w14:paraId="767C1BB7" w14:textId="77777777" w:rsidR="00357538" w:rsidRDefault="00000000">
      <w:pPr>
        <w:pStyle w:val="NormalWeb"/>
        <w:rPr>
          <w:lang w:val="en-IN"/>
        </w:rPr>
      </w:pPr>
      <w:r>
        <w:t>This Represents the total number of products successfully  shipped during  the reporting period or selected time frame.</w:t>
      </w:r>
    </w:p>
    <w:p w14:paraId="12404341" w14:textId="77777777" w:rsidR="00357538" w:rsidRDefault="00000000">
      <w:pPr>
        <w:pStyle w:val="NormalWeb"/>
        <w:rPr>
          <w:b/>
          <w:bCs/>
          <w:u w:val="single"/>
        </w:rPr>
      </w:pPr>
      <w:r>
        <w:rPr>
          <w:b/>
          <w:bCs/>
        </w:rPr>
        <w:t>2.</w:t>
      </w:r>
      <w:r>
        <w:rPr>
          <w:b/>
          <w:bCs/>
          <w:u w:val="single"/>
        </w:rPr>
        <w:t xml:space="preserve"> Out of Delivery  </w:t>
      </w:r>
      <w:r>
        <w:rPr>
          <w:b/>
          <w:bCs/>
        </w:rPr>
        <w:t xml:space="preserve">: </w:t>
      </w:r>
    </w:p>
    <w:p w14:paraId="4660CD2F" w14:textId="77777777" w:rsidR="00357538" w:rsidRDefault="00000000">
      <w:pPr>
        <w:pStyle w:val="NormalWeb"/>
        <w:rPr>
          <w:lang w:val="en-IN"/>
        </w:rPr>
      </w:pPr>
      <w:r>
        <w:t>This shows the number of products that were marked as "Out for Delivery" but may not yet be delivered</w:t>
      </w:r>
      <w:r>
        <w:rPr>
          <w:lang w:val="en-IN"/>
        </w:rPr>
        <w:t>.</w:t>
      </w:r>
    </w:p>
    <w:p w14:paraId="0AAC633D" w14:textId="77777777" w:rsidR="00357538" w:rsidRDefault="00000000">
      <w:pPr>
        <w:pStyle w:val="NormalWeb"/>
        <w:rPr>
          <w:b/>
          <w:bCs/>
        </w:rPr>
      </w:pPr>
      <w:r>
        <w:rPr>
          <w:b/>
          <w:bCs/>
        </w:rPr>
        <w:t>3.</w:t>
      </w:r>
      <w:r>
        <w:rPr>
          <w:b/>
          <w:bCs/>
          <w:u w:val="single"/>
        </w:rPr>
        <w:t>Sum of Amount</w:t>
      </w:r>
      <w:r>
        <w:rPr>
          <w:b/>
          <w:bCs/>
        </w:rPr>
        <w:t xml:space="preserve"> : </w:t>
      </w:r>
    </w:p>
    <w:p w14:paraId="1267C280" w14:textId="77777777" w:rsidR="00357538" w:rsidRDefault="00000000">
      <w:pPr>
        <w:pStyle w:val="NormalWeb"/>
        <w:rPr>
          <w:u w:val="single"/>
        </w:rPr>
      </w:pPr>
      <w:r>
        <w:t>This represents the total sum of amount generated by the sales of products according to the reporting period .</w:t>
      </w:r>
    </w:p>
    <w:p w14:paraId="319D69D7" w14:textId="77777777" w:rsidR="00357538" w:rsidRDefault="00000000">
      <w:pPr>
        <w:pStyle w:val="NormalWeb"/>
        <w:rPr>
          <w:b/>
          <w:bCs/>
        </w:rPr>
      </w:pPr>
      <w:r>
        <w:rPr>
          <w:b/>
          <w:bCs/>
        </w:rPr>
        <w:t xml:space="preserve">4. </w:t>
      </w:r>
      <w:r>
        <w:rPr>
          <w:b/>
          <w:bCs/>
          <w:u w:val="single"/>
        </w:rPr>
        <w:t>Total States</w:t>
      </w:r>
      <w:r>
        <w:rPr>
          <w:b/>
          <w:bCs/>
        </w:rPr>
        <w:t xml:space="preserve"> : </w:t>
      </w:r>
    </w:p>
    <w:p w14:paraId="7EF21F90" w14:textId="77777777" w:rsidR="00357538" w:rsidRDefault="00000000">
      <w:pPr>
        <w:pStyle w:val="NormalWeb"/>
      </w:pPr>
      <w:r>
        <w:t xml:space="preserve">  This shows the number of states where orders were placed or delivered.</w:t>
      </w:r>
    </w:p>
    <w:p w14:paraId="29B1DBF0" w14:textId="77777777" w:rsidR="00357538" w:rsidRDefault="00000000">
      <w:pPr>
        <w:pStyle w:val="NormalWeb"/>
        <w:rPr>
          <w:b/>
          <w:bCs/>
          <w:u w:val="single"/>
        </w:rPr>
      </w:pPr>
      <w:r>
        <w:rPr>
          <w:b/>
          <w:bCs/>
        </w:rPr>
        <w:t>5.</w:t>
      </w:r>
      <w:r>
        <w:rPr>
          <w:b/>
          <w:bCs/>
          <w:u w:val="single"/>
        </w:rPr>
        <w:t>Standard Count:</w:t>
      </w:r>
    </w:p>
    <w:p w14:paraId="274F4D25" w14:textId="77777777" w:rsidR="00357538" w:rsidRDefault="00000000">
      <w:pPr>
        <w:pStyle w:val="NormalWeb"/>
      </w:pPr>
      <w:r>
        <w:lastRenderedPageBreak/>
        <w:t>This represents the count of orders where the shipping service level is in standard mode.</w:t>
      </w:r>
    </w:p>
    <w:p w14:paraId="284F5ECF" w14:textId="77777777" w:rsidR="00357538" w:rsidRDefault="00000000">
      <w:pPr>
        <w:pStyle w:val="NormalWeb"/>
        <w:rPr>
          <w:b/>
          <w:bCs/>
          <w:u w:val="single"/>
        </w:rPr>
      </w:pPr>
      <w:r>
        <w:rPr>
          <w:b/>
          <w:bCs/>
          <w:u w:val="single"/>
        </w:rPr>
        <w:t>6.Amazon fullfillment:</w:t>
      </w:r>
    </w:p>
    <w:p w14:paraId="07F4E0ED" w14:textId="77777777" w:rsidR="00357538" w:rsidRDefault="00000000">
      <w:pPr>
        <w:pStyle w:val="NormalWeb"/>
      </w:pPr>
      <w:r>
        <w:t xml:space="preserve">It represents  the number of products that were processed, stored, picked, packed, and shipped through </w:t>
      </w:r>
      <w:r>
        <w:rPr>
          <w:rStyle w:val="Strong"/>
        </w:rPr>
        <w:t>Amazon's Fulfillment Centers (FBA - Fulfillment by Amazon)</w:t>
      </w:r>
      <w:r>
        <w:t xml:space="preserve"> during the analyzed period.</w:t>
      </w:r>
    </w:p>
    <w:p w14:paraId="5865A0A3" w14:textId="77777777" w:rsidR="00357538" w:rsidRDefault="00357538">
      <w:pPr>
        <w:pStyle w:val="NormalWeb"/>
      </w:pPr>
    </w:p>
    <w:p w14:paraId="4DD0846D" w14:textId="77777777" w:rsidR="00357538" w:rsidRDefault="00000000">
      <w:pPr>
        <w:pStyle w:val="NormalWeb"/>
        <w:rPr>
          <w:b/>
          <w:bCs/>
          <w:u w:val="single"/>
        </w:rPr>
      </w:pPr>
      <w:r>
        <w:rPr>
          <w:b/>
          <w:bCs/>
          <w:u w:val="single"/>
        </w:rPr>
        <w:t>Visualizations (Charts and Tables):</w:t>
      </w:r>
    </w:p>
    <w:p w14:paraId="53752310" w14:textId="77777777" w:rsidR="00357538" w:rsidRDefault="00000000">
      <w:pPr>
        <w:pStyle w:val="NormalWeb"/>
        <w:rPr>
          <w:b/>
          <w:bCs/>
          <w:u w:val="single"/>
        </w:rPr>
      </w:pPr>
      <w:r>
        <w:rPr>
          <w:b/>
          <w:bCs/>
        </w:rPr>
        <w:t xml:space="preserve">1.  </w:t>
      </w:r>
      <w:r>
        <w:rPr>
          <w:b/>
          <w:bCs/>
          <w:u w:val="single"/>
        </w:rPr>
        <w:t>%GT Sum of Amount by Category</w:t>
      </w:r>
      <w:r>
        <w:rPr>
          <w:b/>
          <w:bCs/>
        </w:rPr>
        <w:t xml:space="preserve">:  </w:t>
      </w:r>
    </w:p>
    <w:p w14:paraId="4FCEF201" w14:textId="77777777" w:rsidR="00357538" w:rsidRDefault="00000000">
      <w:pPr>
        <w:pStyle w:val="NormalWeb"/>
        <w:numPr>
          <w:ilvl w:val="0"/>
          <w:numId w:val="4"/>
        </w:numPr>
      </w:pPr>
      <w:r>
        <w:t>A Donut chart representing  the percentage distribution of sales revenue across product categories.</w:t>
      </w:r>
    </w:p>
    <w:p w14:paraId="5126FE5B" w14:textId="77777777" w:rsidR="00357538" w:rsidRDefault="00000000">
      <w:pPr>
        <w:pStyle w:val="NormalWeb"/>
        <w:ind w:firstLineChars="200" w:firstLine="482"/>
        <w:rPr>
          <w:b/>
          <w:bCs/>
        </w:rPr>
      </w:pPr>
      <w:r>
        <w:rPr>
          <w:b/>
          <w:bCs/>
          <w:u w:val="single"/>
        </w:rPr>
        <w:t xml:space="preserve">Key Insights </w:t>
      </w:r>
      <w:r>
        <w:rPr>
          <w:b/>
          <w:bCs/>
        </w:rPr>
        <w:t xml:space="preserve">:  </w:t>
      </w:r>
    </w:p>
    <w:p w14:paraId="5FF8DBC6" w14:textId="77777777" w:rsidR="00357538" w:rsidRDefault="00000000">
      <w:pPr>
        <w:pStyle w:val="NormalWeb"/>
        <w:numPr>
          <w:ilvl w:val="0"/>
          <w:numId w:val="4"/>
        </w:numPr>
      </w:pPr>
      <w:r>
        <w:rPr>
          <w:b/>
          <w:bCs/>
        </w:rPr>
        <w:t xml:space="preserve"> Kurta Set - </w:t>
      </w:r>
      <w:r>
        <w:t xml:space="preserve">dominates with 77.07% of the sales amount.  </w:t>
      </w:r>
    </w:p>
    <w:p w14:paraId="6914184A" w14:textId="77777777" w:rsidR="00357538" w:rsidRDefault="00000000">
      <w:pPr>
        <w:pStyle w:val="NormalWeb"/>
        <w:numPr>
          <w:ilvl w:val="0"/>
          <w:numId w:val="4"/>
        </w:numPr>
      </w:pPr>
      <w:r>
        <w:t xml:space="preserve"> Other categories like Blouse , Saree, Top,Western dresses,Bottom contribute smaller percentages.</w:t>
      </w:r>
    </w:p>
    <w:p w14:paraId="42F4B529" w14:textId="77777777" w:rsidR="00357538" w:rsidRDefault="00357538">
      <w:pPr>
        <w:pStyle w:val="NormalWeb"/>
        <w:rPr>
          <w:u w:val="single"/>
        </w:rPr>
      </w:pPr>
    </w:p>
    <w:p w14:paraId="40D6BD69" w14:textId="77777777" w:rsidR="00357538" w:rsidRDefault="00000000">
      <w:pPr>
        <w:pStyle w:val="NormalWeb"/>
        <w:rPr>
          <w:b/>
          <w:bCs/>
          <w:u w:val="single"/>
        </w:rPr>
      </w:pPr>
      <w:r>
        <w:rPr>
          <w:b/>
          <w:bCs/>
        </w:rPr>
        <w:t xml:space="preserve">2.  </w:t>
      </w:r>
      <w:r>
        <w:rPr>
          <w:b/>
          <w:bCs/>
          <w:u w:val="single"/>
        </w:rPr>
        <w:t xml:space="preserve">Category-wise Count and Total Sales:  </w:t>
      </w:r>
    </w:p>
    <w:p w14:paraId="092D44FB" w14:textId="77777777" w:rsidR="00357538" w:rsidRDefault="00000000">
      <w:pPr>
        <w:pStyle w:val="NormalWeb"/>
        <w:numPr>
          <w:ilvl w:val="0"/>
          <w:numId w:val="4"/>
        </w:numPr>
      </w:pPr>
      <w:r>
        <w:t>Tabel  Providing the  breakdown of the product categories, their counts, and total sales amounts.</w:t>
      </w:r>
    </w:p>
    <w:p w14:paraId="28BC10E0" w14:textId="77777777" w:rsidR="00357538" w:rsidRDefault="00000000">
      <w:pPr>
        <w:pStyle w:val="NormalWeb"/>
        <w:ind w:firstLineChars="200" w:firstLine="482"/>
      </w:pPr>
      <w:r>
        <w:rPr>
          <w:b/>
          <w:bCs/>
          <w:u w:val="single"/>
        </w:rPr>
        <w:t>Key Insights:</w:t>
      </w:r>
      <w:r>
        <w:t xml:space="preserve">  </w:t>
      </w:r>
    </w:p>
    <w:p w14:paraId="51E023FC" w14:textId="77777777" w:rsidR="00357538" w:rsidRDefault="00000000">
      <w:pPr>
        <w:pStyle w:val="NormalWeb"/>
        <w:numPr>
          <w:ilvl w:val="0"/>
          <w:numId w:val="4"/>
        </w:numPr>
      </w:pPr>
      <w:r>
        <w:rPr>
          <w:b/>
          <w:bCs/>
        </w:rPr>
        <w:t>Kurta Set -</w:t>
      </w:r>
      <w:r>
        <w:t xml:space="preserve"> has the highest count (100,161 units).  </w:t>
      </w:r>
    </w:p>
    <w:p w14:paraId="1ED166BF" w14:textId="77777777" w:rsidR="00357538" w:rsidRDefault="00000000">
      <w:pPr>
        <w:pStyle w:val="NormalWeb"/>
        <w:numPr>
          <w:ilvl w:val="0"/>
          <w:numId w:val="4"/>
        </w:numPr>
      </w:pPr>
      <w:r>
        <w:rPr>
          <w:b/>
          <w:bCs/>
        </w:rPr>
        <w:t>Western Dress</w:t>
      </w:r>
      <w:r>
        <w:t xml:space="preserve"> is the second-largest category with 15,500 units.</w:t>
      </w:r>
    </w:p>
    <w:p w14:paraId="625F6BF3" w14:textId="77777777" w:rsidR="00357538" w:rsidRDefault="00357538">
      <w:pPr>
        <w:pStyle w:val="NormalWeb"/>
        <w:rPr>
          <w:rStyle w:val="Strong"/>
          <w:u w:val="single"/>
        </w:rPr>
      </w:pPr>
    </w:p>
    <w:p w14:paraId="01BD3CD2" w14:textId="77777777" w:rsidR="00357538" w:rsidRDefault="00000000">
      <w:pPr>
        <w:pStyle w:val="NormalWeb"/>
        <w:rPr>
          <w:u w:val="single"/>
        </w:rPr>
      </w:pPr>
      <w:r>
        <w:rPr>
          <w:rStyle w:val="Strong"/>
        </w:rPr>
        <w:t xml:space="preserve">3. </w:t>
      </w:r>
      <w:r>
        <w:rPr>
          <w:rStyle w:val="Strong"/>
          <w:u w:val="single"/>
        </w:rPr>
        <w:t>Count of Promotion ids by Category and promo:</w:t>
      </w:r>
    </w:p>
    <w:p w14:paraId="53D2FB36" w14:textId="77777777" w:rsidR="00357538" w:rsidRDefault="00000000">
      <w:pPr>
        <w:numPr>
          <w:ilvl w:val="0"/>
          <w:numId w:val="4"/>
        </w:numPr>
        <w:spacing w:beforeAutospacing="1" w:afterAutospacing="1"/>
        <w:rPr>
          <w:rFonts w:ascii="Times New Roman" w:hAnsi="Times New Roman" w:cs="Times New Roman"/>
          <w:sz w:val="24"/>
          <w:szCs w:val="24"/>
        </w:rPr>
      </w:pPr>
      <w:r>
        <w:rPr>
          <w:rFonts w:ascii="Times New Roman" w:hAnsi="Times New Roman" w:cs="Times New Roman"/>
          <w:sz w:val="24"/>
          <w:szCs w:val="24"/>
        </w:rPr>
        <w:t>Clustered Column chart Represening  the number of promotions used for each category, categorized as "NO" (no promotions) and "YES" (promotions used).</w:t>
      </w:r>
    </w:p>
    <w:p w14:paraId="5FFC25ED" w14:textId="77777777" w:rsidR="00357538" w:rsidRDefault="00000000">
      <w:pPr>
        <w:spacing w:beforeAutospacing="1" w:afterAutospacing="1"/>
        <w:ind w:firstLineChars="200" w:firstLine="482"/>
        <w:rPr>
          <w:rFonts w:ascii="Times New Roman" w:hAnsi="Times New Roman" w:cs="Times New Roman"/>
          <w:sz w:val="24"/>
          <w:szCs w:val="24"/>
        </w:rPr>
      </w:pPr>
      <w:r>
        <w:rPr>
          <w:rStyle w:val="Strong"/>
          <w:rFonts w:ascii="Times New Roman" w:hAnsi="Times New Roman" w:cs="Times New Roman"/>
          <w:sz w:val="24"/>
          <w:szCs w:val="24"/>
          <w:u w:val="single"/>
        </w:rPr>
        <w:t>Key Insights</w:t>
      </w:r>
      <w:r>
        <w:rPr>
          <w:rStyle w:val="Strong"/>
          <w:rFonts w:ascii="Times New Roman" w:hAnsi="Times New Roman" w:cs="Times New Roman"/>
          <w:sz w:val="24"/>
          <w:szCs w:val="24"/>
        </w:rPr>
        <w:t>:</w:t>
      </w:r>
      <w:r>
        <w:rPr>
          <w:rFonts w:ascii="Times New Roman" w:hAnsi="Times New Roman" w:cs="Times New Roman"/>
          <w:sz w:val="24"/>
          <w:szCs w:val="24"/>
        </w:rPr>
        <w:t xml:space="preserve"> </w:t>
      </w:r>
    </w:p>
    <w:p w14:paraId="6747E7BC"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b/>
          <w:bCs/>
          <w:sz w:val="24"/>
          <w:szCs w:val="24"/>
        </w:rPr>
        <w:t>Kurtaset</w:t>
      </w:r>
      <w:r>
        <w:rPr>
          <w:rFonts w:ascii="Times New Roman" w:hAnsi="Times New Roman" w:cs="Times New Roman"/>
          <w:sz w:val="24"/>
          <w:szCs w:val="24"/>
        </w:rPr>
        <w:t xml:space="preserve">  has the </w:t>
      </w:r>
      <w:r>
        <w:rPr>
          <w:rFonts w:ascii="Times New Roman" w:hAnsi="Times New Roman" w:cs="Times New Roman"/>
          <w:b/>
          <w:bCs/>
          <w:sz w:val="24"/>
          <w:szCs w:val="24"/>
        </w:rPr>
        <w:t>highest</w:t>
      </w:r>
      <w:r>
        <w:rPr>
          <w:rFonts w:ascii="Times New Roman" w:hAnsi="Times New Roman" w:cs="Times New Roman"/>
          <w:sz w:val="24"/>
          <w:szCs w:val="24"/>
        </w:rPr>
        <w:t xml:space="preserve"> number of promotions, with 61K promotions used.</w:t>
      </w:r>
    </w:p>
    <w:p w14:paraId="4C92140D"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b/>
          <w:bCs/>
          <w:sz w:val="24"/>
          <w:szCs w:val="24"/>
        </w:rPr>
        <w:t>Western dress</w:t>
      </w:r>
      <w:r>
        <w:rPr>
          <w:rFonts w:ascii="Times New Roman" w:hAnsi="Times New Roman" w:cs="Times New Roman"/>
          <w:sz w:val="24"/>
          <w:szCs w:val="24"/>
        </w:rPr>
        <w:t xml:space="preserve"> has the</w:t>
      </w:r>
      <w:r>
        <w:rPr>
          <w:rFonts w:ascii="Times New Roman" w:hAnsi="Times New Roman" w:cs="Times New Roman"/>
          <w:b/>
          <w:bCs/>
          <w:sz w:val="24"/>
          <w:szCs w:val="24"/>
        </w:rPr>
        <w:t xml:space="preserve"> second-highest</w:t>
      </w:r>
      <w:r>
        <w:rPr>
          <w:rFonts w:ascii="Times New Roman" w:hAnsi="Times New Roman" w:cs="Times New Roman"/>
          <w:sz w:val="24"/>
          <w:szCs w:val="24"/>
        </w:rPr>
        <w:t xml:space="preserve"> number of promotions, with 11K promotions used.</w:t>
      </w:r>
    </w:p>
    <w:p w14:paraId="1B182120"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Top has the third - highest number of Promotions , with 6k Promotions used, Other categories have a lower number of promotions.</w:t>
      </w:r>
    </w:p>
    <w:p w14:paraId="07BB7968" w14:textId="77777777" w:rsidR="00357538" w:rsidRDefault="00000000">
      <w:pPr>
        <w:pStyle w:val="NormalWeb"/>
        <w:rPr>
          <w:u w:val="single"/>
        </w:rPr>
      </w:pPr>
      <w:r>
        <w:rPr>
          <w:rFonts w:ascii="SimSun" w:hAnsi="SimSun" w:cs="SimSun" w:hint="eastAsia"/>
        </w:rPr>
        <w:lastRenderedPageBreak/>
        <w:t xml:space="preserve"> </w:t>
      </w:r>
    </w:p>
    <w:p w14:paraId="3E2D47C6" w14:textId="77777777" w:rsidR="00357538" w:rsidRDefault="00000000">
      <w:pPr>
        <w:pStyle w:val="NormalWeb"/>
      </w:pPr>
      <w:r>
        <w:rPr>
          <w:rStyle w:val="Strong"/>
        </w:rPr>
        <w:t xml:space="preserve">4. </w:t>
      </w:r>
      <w:r>
        <w:rPr>
          <w:rStyle w:val="Strong"/>
          <w:u w:val="single"/>
        </w:rPr>
        <w:t>Cancelled products by Month</w:t>
      </w:r>
      <w:r>
        <w:rPr>
          <w:rStyle w:val="Strong"/>
        </w:rPr>
        <w:t>:</w:t>
      </w:r>
    </w:p>
    <w:p w14:paraId="6A274B39" w14:textId="77777777" w:rsidR="00357538" w:rsidRDefault="00000000">
      <w:pPr>
        <w:numPr>
          <w:ilvl w:val="0"/>
          <w:numId w:val="4"/>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 Clustered colmun chart showing  the number of cancelled products for each month from March to June.</w:t>
      </w:r>
    </w:p>
    <w:p w14:paraId="007DB0D0" w14:textId="77777777" w:rsidR="00357538" w:rsidRDefault="00000000">
      <w:pPr>
        <w:spacing w:beforeAutospacing="1" w:afterAutospacing="1"/>
        <w:ind w:firstLineChars="200" w:firstLine="482"/>
        <w:rPr>
          <w:rFonts w:ascii="Times New Roman" w:hAnsi="Times New Roman" w:cs="Times New Roman"/>
          <w:sz w:val="24"/>
          <w:szCs w:val="24"/>
          <w:u w:val="single"/>
        </w:rPr>
      </w:pPr>
      <w:r>
        <w:rPr>
          <w:rStyle w:val="Strong"/>
          <w:rFonts w:ascii="Times New Roman" w:hAnsi="Times New Roman" w:cs="Times New Roman"/>
          <w:sz w:val="24"/>
          <w:szCs w:val="24"/>
          <w:u w:val="single"/>
        </w:rPr>
        <w:t>Key Insights:</w:t>
      </w:r>
      <w:r>
        <w:rPr>
          <w:rFonts w:ascii="Times New Roman" w:hAnsi="Times New Roman" w:cs="Times New Roman"/>
          <w:sz w:val="24"/>
          <w:szCs w:val="24"/>
          <w:u w:val="single"/>
        </w:rPr>
        <w:t xml:space="preserve"> </w:t>
      </w:r>
    </w:p>
    <w:p w14:paraId="70F4CCA3"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b/>
          <w:bCs/>
          <w:sz w:val="24"/>
          <w:szCs w:val="24"/>
        </w:rPr>
        <w:t>April</w:t>
      </w:r>
      <w:r>
        <w:rPr>
          <w:rFonts w:ascii="Times New Roman" w:hAnsi="Times New Roman" w:cs="Times New Roman"/>
          <w:sz w:val="24"/>
          <w:szCs w:val="24"/>
        </w:rPr>
        <w:t xml:space="preserve"> has the </w:t>
      </w:r>
      <w:r>
        <w:rPr>
          <w:rFonts w:ascii="Times New Roman" w:hAnsi="Times New Roman" w:cs="Times New Roman"/>
          <w:b/>
          <w:bCs/>
          <w:sz w:val="24"/>
          <w:szCs w:val="24"/>
        </w:rPr>
        <w:t>highest</w:t>
      </w:r>
      <w:r>
        <w:rPr>
          <w:rFonts w:ascii="Times New Roman" w:hAnsi="Times New Roman" w:cs="Times New Roman"/>
          <w:sz w:val="24"/>
          <w:szCs w:val="24"/>
        </w:rPr>
        <w:t xml:space="preserve"> number of cancelled products, with 2.3K cancellations.</w:t>
      </w:r>
    </w:p>
    <w:p w14:paraId="7A5B8871"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The number of cancellations decreases from March to June.</w:t>
      </w:r>
    </w:p>
    <w:p w14:paraId="248E4CC4" w14:textId="77777777" w:rsidR="00357538" w:rsidRDefault="00357538">
      <w:pPr>
        <w:pStyle w:val="NormalWeb"/>
        <w:rPr>
          <w:rStyle w:val="Strong"/>
        </w:rPr>
      </w:pPr>
    </w:p>
    <w:p w14:paraId="0223BC78" w14:textId="77777777" w:rsidR="00357538" w:rsidRDefault="00000000">
      <w:pPr>
        <w:pStyle w:val="NormalWeb"/>
        <w:rPr>
          <w:u w:val="single"/>
        </w:rPr>
      </w:pPr>
      <w:r>
        <w:rPr>
          <w:rStyle w:val="Strong"/>
        </w:rPr>
        <w:t xml:space="preserve">5. </w:t>
      </w:r>
      <w:r>
        <w:rPr>
          <w:rStyle w:val="Strong"/>
          <w:u w:val="single"/>
        </w:rPr>
        <w:t>Top 5 SKU’S and their Amount:</w:t>
      </w:r>
    </w:p>
    <w:p w14:paraId="30020317" w14:textId="77777777" w:rsidR="00357538" w:rsidRDefault="00000000">
      <w:pPr>
        <w:numPr>
          <w:ilvl w:val="0"/>
          <w:numId w:val="4"/>
        </w:numPr>
        <w:spacing w:beforeAutospacing="1" w:afterAutospacing="1"/>
        <w:rPr>
          <w:rFonts w:ascii="Times New Roman" w:hAnsi="Times New Roman" w:cs="Times New Roman"/>
          <w:sz w:val="24"/>
          <w:szCs w:val="24"/>
        </w:rPr>
      </w:pPr>
      <w:r>
        <w:rPr>
          <w:rFonts w:ascii="Times New Roman" w:hAnsi="Times New Roman" w:cs="Times New Roman"/>
          <w:sz w:val="24"/>
          <w:szCs w:val="24"/>
        </w:rPr>
        <w:t>Table  providing the detailed information on the top 5 SKU’s about their ID’s and  sum of amount generated according to the id  and also the total sum of amount generated by the top 5 SKU’s collectively at the bottom of the table.</w:t>
      </w:r>
    </w:p>
    <w:p w14:paraId="583D4560" w14:textId="77777777" w:rsidR="00357538" w:rsidRDefault="00000000">
      <w:pPr>
        <w:spacing w:beforeAutospacing="1" w:afterAutospacing="1"/>
        <w:ind w:firstLineChars="200" w:firstLine="482"/>
        <w:rPr>
          <w:rFonts w:ascii="Times New Roman" w:hAnsi="Times New Roman" w:cs="Times New Roman"/>
          <w:sz w:val="24"/>
          <w:szCs w:val="24"/>
        </w:rPr>
      </w:pPr>
      <w:r>
        <w:rPr>
          <w:rStyle w:val="Strong"/>
          <w:rFonts w:ascii="Times New Roman" w:hAnsi="Times New Roman" w:cs="Times New Roman"/>
          <w:sz w:val="24"/>
          <w:szCs w:val="24"/>
          <w:u w:val="single"/>
        </w:rPr>
        <w:t>Key Insights</w:t>
      </w:r>
      <w:r>
        <w:rPr>
          <w:rStyle w:val="Strong"/>
          <w:rFonts w:ascii="Times New Roman" w:hAnsi="Times New Roman" w:cs="Times New Roman"/>
          <w:sz w:val="24"/>
          <w:szCs w:val="24"/>
        </w:rPr>
        <w:t>:</w:t>
      </w:r>
      <w:r>
        <w:rPr>
          <w:rFonts w:ascii="Times New Roman" w:hAnsi="Times New Roman" w:cs="Times New Roman"/>
          <w:sz w:val="24"/>
          <w:szCs w:val="24"/>
        </w:rPr>
        <w:t xml:space="preserve"> </w:t>
      </w:r>
    </w:p>
    <w:p w14:paraId="419B5150" w14:textId="77777777" w:rsidR="00357538" w:rsidRDefault="00000000">
      <w:pPr>
        <w:numPr>
          <w:ilvl w:val="0"/>
          <w:numId w:val="4"/>
        </w:numPr>
        <w:tabs>
          <w:tab w:val="clear" w:pos="420"/>
        </w:tabs>
        <w:spacing w:beforeAutospacing="1" w:afterAutospacing="1"/>
        <w:rPr>
          <w:u w:val="single"/>
        </w:rPr>
      </w:pPr>
      <w:r>
        <w:rPr>
          <w:rFonts w:ascii="Times New Roman" w:hAnsi="Times New Roman" w:cs="Times New Roman"/>
          <w:b/>
          <w:bCs/>
          <w:sz w:val="24"/>
          <w:szCs w:val="24"/>
        </w:rPr>
        <w:t xml:space="preserve">J0230-SKD-M </w:t>
      </w:r>
      <w:r>
        <w:rPr>
          <w:rFonts w:ascii="Times New Roman" w:hAnsi="Times New Roman" w:cs="Times New Roman"/>
          <w:sz w:val="24"/>
          <w:szCs w:val="24"/>
        </w:rPr>
        <w:t xml:space="preserve"> has the highest total sales amount (520526).</w:t>
      </w:r>
    </w:p>
    <w:p w14:paraId="7E8B30F1" w14:textId="77777777" w:rsidR="00357538" w:rsidRDefault="00000000">
      <w:pPr>
        <w:numPr>
          <w:ilvl w:val="0"/>
          <w:numId w:val="4"/>
        </w:numPr>
        <w:tabs>
          <w:tab w:val="clear" w:pos="420"/>
        </w:tabs>
        <w:spacing w:beforeAutospacing="1" w:afterAutospacing="1"/>
        <w:rPr>
          <w:sz w:val="24"/>
          <w:szCs w:val="24"/>
          <w:u w:val="single"/>
        </w:rPr>
      </w:pPr>
      <w:r>
        <w:rPr>
          <w:rFonts w:ascii="Times New Roman" w:hAnsi="Times New Roman" w:cs="Times New Roman"/>
          <w:b/>
          <w:bCs/>
          <w:sz w:val="24"/>
          <w:szCs w:val="24"/>
        </w:rPr>
        <w:t>JNE3797-KR-L</w:t>
      </w:r>
      <w:r>
        <w:rPr>
          <w:rFonts w:ascii="Times New Roman" w:hAnsi="Times New Roman" w:cs="Times New Roman"/>
          <w:sz w:val="24"/>
          <w:szCs w:val="24"/>
        </w:rPr>
        <w:t xml:space="preserve"> has the second highest total sales amount(480415).</w:t>
      </w:r>
    </w:p>
    <w:p w14:paraId="3CE1874F" w14:textId="77777777" w:rsidR="00357538" w:rsidRDefault="00000000">
      <w:pPr>
        <w:pStyle w:val="NormalWeb"/>
      </w:pPr>
      <w:r>
        <w:rPr>
          <w:rStyle w:val="Strong"/>
          <w:u w:val="single"/>
        </w:rPr>
        <w:t xml:space="preserve">Overall Observations </w:t>
      </w:r>
      <w:r>
        <w:rPr>
          <w:rStyle w:val="Strong"/>
        </w:rPr>
        <w:t>:</w:t>
      </w:r>
    </w:p>
    <w:p w14:paraId="3310C1FC"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Style w:val="Strong"/>
          <w:rFonts w:ascii="Times New Roman" w:eastAsia="SimSun" w:hAnsi="Times New Roman" w:cs="Times New Roman"/>
          <w:sz w:val="24"/>
          <w:szCs w:val="24"/>
        </w:rPr>
        <w:t>Kurta Set</w:t>
      </w:r>
      <w:r>
        <w:rPr>
          <w:rFonts w:ascii="Times New Roman" w:eastAsia="SimSun" w:hAnsi="Times New Roman" w:cs="Times New Roman"/>
          <w:sz w:val="24"/>
          <w:szCs w:val="24"/>
        </w:rPr>
        <w:t xml:space="preserve"> dominates both the </w:t>
      </w:r>
      <w:r>
        <w:rPr>
          <w:rStyle w:val="Strong"/>
          <w:rFonts w:ascii="Times New Roman" w:eastAsia="SimSun" w:hAnsi="Times New Roman" w:cs="Times New Roman"/>
          <w:sz w:val="24"/>
          <w:szCs w:val="24"/>
        </w:rPr>
        <w:t>sales revenue</w:t>
      </w:r>
      <w:r>
        <w:rPr>
          <w:rFonts w:ascii="Times New Roman" w:eastAsia="SimSun" w:hAnsi="Times New Roman" w:cs="Times New Roman"/>
          <w:sz w:val="24"/>
          <w:szCs w:val="24"/>
        </w:rPr>
        <w:t xml:space="preserve"> and the </w:t>
      </w:r>
      <w:r>
        <w:rPr>
          <w:rStyle w:val="Strong"/>
          <w:rFonts w:ascii="Times New Roman" w:eastAsia="SimSun" w:hAnsi="Times New Roman" w:cs="Times New Roman"/>
          <w:sz w:val="24"/>
          <w:szCs w:val="24"/>
        </w:rPr>
        <w:t>number of orders</w:t>
      </w:r>
      <w:r>
        <w:rPr>
          <w:rFonts w:ascii="Times New Roman" w:eastAsia="SimSun" w:hAnsi="Times New Roman" w:cs="Times New Roman"/>
          <w:sz w:val="24"/>
          <w:szCs w:val="24"/>
        </w:rPr>
        <w:t xml:space="preserve"> (100,161 orders, highest among all categories).</w:t>
      </w:r>
    </w:p>
    <w:p w14:paraId="24EEA3AF"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Promotions are heavily used for  Kurta Set and Western dress categories.</w:t>
      </w:r>
    </w:p>
    <w:p w14:paraId="720A40D2" w14:textId="77777777" w:rsidR="00357538" w:rsidRDefault="00000000">
      <w:pPr>
        <w:numPr>
          <w:ilvl w:val="0"/>
          <w:numId w:val="4"/>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The number of cancelled products has decreased over the reporting period.</w:t>
      </w:r>
    </w:p>
    <w:p w14:paraId="0E65A6BD" w14:textId="77777777" w:rsidR="00357538" w:rsidRDefault="00000000">
      <w:pPr>
        <w:numPr>
          <w:ilvl w:val="0"/>
          <w:numId w:val="4"/>
        </w:numPr>
        <w:pBdr>
          <w:bottom w:val="single" w:sz="4" w:space="0" w:color="auto"/>
        </w:pBdr>
        <w:tabs>
          <w:tab w:val="clear" w:pos="420"/>
        </w:tabs>
        <w:spacing w:beforeAutospacing="1" w:afterAutospacing="1"/>
        <w:rPr>
          <w:rFonts w:ascii="Times New Roman" w:hAnsi="Times New Roman" w:cs="Times New Roman"/>
          <w:sz w:val="24"/>
          <w:szCs w:val="24"/>
        </w:rPr>
      </w:pPr>
      <w:r>
        <w:rPr>
          <w:rFonts w:ascii="Times New Roman" w:hAnsi="Times New Roman" w:cs="Times New Roman"/>
          <w:b/>
          <w:bCs/>
          <w:sz w:val="24"/>
          <w:szCs w:val="24"/>
        </w:rPr>
        <w:t xml:space="preserve">April </w:t>
      </w:r>
      <w:r>
        <w:rPr>
          <w:rFonts w:ascii="Times New Roman" w:hAnsi="Times New Roman" w:cs="Times New Roman"/>
          <w:sz w:val="24"/>
          <w:szCs w:val="24"/>
        </w:rPr>
        <w:t xml:space="preserve"> had the highest number of cancelled products.</w:t>
      </w:r>
    </w:p>
    <w:p w14:paraId="6CBA4A3E" w14:textId="77777777" w:rsidR="00357538" w:rsidRDefault="00357538">
      <w:pPr>
        <w:pBdr>
          <w:bottom w:val="single" w:sz="4" w:space="0" w:color="auto"/>
        </w:pBdr>
        <w:spacing w:beforeAutospacing="1" w:afterAutospacing="1"/>
        <w:rPr>
          <w:rFonts w:ascii="Times New Roman" w:hAnsi="Times New Roman" w:cs="Times New Roman"/>
          <w:sz w:val="24"/>
          <w:szCs w:val="24"/>
        </w:rPr>
      </w:pPr>
    </w:p>
    <w:p w14:paraId="41BF2575" w14:textId="77777777" w:rsidR="00357538" w:rsidRDefault="00000000">
      <w:pPr>
        <w:pStyle w:val="NormalWeb"/>
        <w:rPr>
          <w:b/>
          <w:bCs/>
          <w:lang w:val="en-IN"/>
        </w:rPr>
      </w:pPr>
      <w:r>
        <w:rPr>
          <w:b/>
          <w:bCs/>
          <w:u w:val="single"/>
          <w:lang w:val="en-IN"/>
        </w:rPr>
        <w:t>Page -2</w:t>
      </w:r>
      <w:r>
        <w:rPr>
          <w:b/>
          <w:bCs/>
          <w:lang w:val="en-IN"/>
        </w:rPr>
        <w:t xml:space="preserve"> : Category Wise Insights:</w:t>
      </w:r>
    </w:p>
    <w:p w14:paraId="5D0CD9EF" w14:textId="77777777" w:rsidR="00357538" w:rsidRDefault="00000000">
      <w:pPr>
        <w:pStyle w:val="NormalWeb"/>
        <w:rPr>
          <w:b/>
          <w:bCs/>
          <w:u w:val="single"/>
          <w:lang w:val="en-IN"/>
        </w:rPr>
      </w:pPr>
      <w:r>
        <w:rPr>
          <w:b/>
          <w:bCs/>
          <w:u w:val="single"/>
          <w:lang w:val="en-IN"/>
        </w:rPr>
        <w:t>Key Performance Indicators(KPIs):</w:t>
      </w:r>
    </w:p>
    <w:p w14:paraId="51119D42" w14:textId="77777777" w:rsidR="00357538" w:rsidRDefault="00000000">
      <w:pPr>
        <w:numPr>
          <w:ilvl w:val="0"/>
          <w:numId w:val="5"/>
        </w:numPr>
        <w:rPr>
          <w:rFonts w:ascii="Times New Roman" w:hAnsi="Times New Roman" w:cs="Times New Roman"/>
          <w:sz w:val="24"/>
          <w:szCs w:val="24"/>
        </w:rPr>
      </w:pPr>
      <w:r>
        <w:rPr>
          <w:rStyle w:val="Strong"/>
          <w:rFonts w:ascii="Times New Roman" w:hAnsi="Times New Roman" w:cs="Times New Roman"/>
          <w:sz w:val="24"/>
          <w:szCs w:val="24"/>
          <w:u w:val="single"/>
        </w:rPr>
        <w:t>Cancelled Products</w:t>
      </w:r>
      <w:r>
        <w:rPr>
          <w:rStyle w:val="Strong"/>
          <w:rFonts w:ascii="Times New Roman" w:hAnsi="Times New Roman" w:cs="Times New Roman"/>
          <w:sz w:val="24"/>
          <w:szCs w:val="24"/>
        </w:rPr>
        <w:t>:</w:t>
      </w:r>
      <w:r>
        <w:rPr>
          <w:rFonts w:ascii="Times New Roman" w:hAnsi="Times New Roman" w:cs="Times New Roman"/>
          <w:sz w:val="24"/>
          <w:szCs w:val="24"/>
        </w:rPr>
        <w:t xml:space="preserve"> </w:t>
      </w:r>
    </w:p>
    <w:p w14:paraId="2BCADB59" w14:textId="77777777" w:rsidR="00357538" w:rsidRDefault="00357538">
      <w:pPr>
        <w:rPr>
          <w:rFonts w:ascii="Times New Roman" w:hAnsi="Times New Roman" w:cs="Times New Roman"/>
          <w:sz w:val="24"/>
          <w:szCs w:val="24"/>
        </w:rPr>
      </w:pPr>
    </w:p>
    <w:p w14:paraId="204DAE2A" w14:textId="77777777" w:rsidR="00357538" w:rsidRDefault="00000000">
      <w:pPr>
        <w:ind w:firstLineChars="100" w:firstLine="240"/>
        <w:rPr>
          <w:rFonts w:ascii="Times New Roman" w:hAnsi="Times New Roman" w:cs="Times New Roman"/>
          <w:sz w:val="24"/>
          <w:szCs w:val="24"/>
        </w:rPr>
      </w:pPr>
      <w:r>
        <w:rPr>
          <w:rFonts w:ascii="Times New Roman" w:hAnsi="Times New Roman" w:cs="Times New Roman"/>
          <w:sz w:val="24"/>
          <w:szCs w:val="24"/>
        </w:rPr>
        <w:t>This indicates the total number of cancelled products during the reporting period.</w:t>
      </w:r>
    </w:p>
    <w:p w14:paraId="5F1F4A03" w14:textId="77777777" w:rsidR="00357538" w:rsidRDefault="00357538">
      <w:pPr>
        <w:rPr>
          <w:rFonts w:ascii="Times New Roman" w:hAnsi="Times New Roman" w:cs="Times New Roman"/>
          <w:sz w:val="24"/>
          <w:szCs w:val="24"/>
        </w:rPr>
      </w:pPr>
    </w:p>
    <w:p w14:paraId="4E673D3D" w14:textId="77777777" w:rsidR="00357538" w:rsidRDefault="00357538">
      <w:pPr>
        <w:rPr>
          <w:rFonts w:ascii="Times New Roman" w:hAnsi="Times New Roman" w:cs="Times New Roman"/>
          <w:sz w:val="24"/>
          <w:szCs w:val="24"/>
        </w:rPr>
      </w:pPr>
    </w:p>
    <w:p w14:paraId="69A5396E" w14:textId="77777777" w:rsidR="00357538" w:rsidRDefault="00000000">
      <w:pPr>
        <w:numPr>
          <w:ilvl w:val="0"/>
          <w:numId w:val="5"/>
        </w:numPr>
        <w:rPr>
          <w:rFonts w:ascii="Times New Roman" w:hAnsi="Times New Roman" w:cs="Times New Roman"/>
          <w:sz w:val="24"/>
          <w:szCs w:val="24"/>
          <w:u w:val="single"/>
        </w:rPr>
      </w:pPr>
      <w:r>
        <w:rPr>
          <w:rStyle w:val="Strong"/>
          <w:rFonts w:ascii="Times New Roman" w:hAnsi="Times New Roman" w:cs="Times New Roman"/>
          <w:sz w:val="24"/>
          <w:szCs w:val="24"/>
          <w:u w:val="single"/>
        </w:rPr>
        <w:t>JUN 15 ORDERS:</w:t>
      </w:r>
      <w:r>
        <w:rPr>
          <w:rFonts w:ascii="Times New Roman" w:hAnsi="Times New Roman" w:cs="Times New Roman"/>
          <w:sz w:val="24"/>
          <w:szCs w:val="24"/>
          <w:u w:val="single"/>
        </w:rPr>
        <w:t xml:space="preserve"> </w:t>
      </w:r>
    </w:p>
    <w:p w14:paraId="02991CDD" w14:textId="77777777" w:rsidR="00357538" w:rsidRDefault="00357538">
      <w:pPr>
        <w:rPr>
          <w:rFonts w:ascii="Times New Roman" w:hAnsi="Times New Roman" w:cs="Times New Roman"/>
          <w:sz w:val="24"/>
          <w:szCs w:val="24"/>
        </w:rPr>
      </w:pPr>
    </w:p>
    <w:p w14:paraId="46F4ECFA" w14:textId="77777777" w:rsidR="00357538" w:rsidRDefault="00000000">
      <w:pPr>
        <w:ind w:firstLineChars="100" w:firstLine="240"/>
        <w:rPr>
          <w:rFonts w:ascii="Times New Roman" w:hAnsi="Times New Roman" w:cs="Times New Roman"/>
          <w:sz w:val="24"/>
          <w:szCs w:val="24"/>
        </w:rPr>
      </w:pPr>
      <w:r>
        <w:rPr>
          <w:rFonts w:ascii="Times New Roman" w:hAnsi="Times New Roman" w:cs="Times New Roman"/>
          <w:sz w:val="24"/>
          <w:szCs w:val="24"/>
        </w:rPr>
        <w:t>This  represents the number of orders placed on June 15th.</w:t>
      </w:r>
    </w:p>
    <w:p w14:paraId="3D34107C" w14:textId="77777777" w:rsidR="00357538" w:rsidRDefault="00000000">
      <w:pPr>
        <w:pStyle w:val="NormalWeb"/>
        <w:rPr>
          <w:b/>
          <w:bCs/>
          <w:u w:val="single"/>
        </w:rPr>
      </w:pPr>
      <w:r>
        <w:rPr>
          <w:b/>
          <w:bCs/>
          <w:u w:val="single"/>
        </w:rPr>
        <w:t>Visualizations (Charts and Tables):</w:t>
      </w:r>
    </w:p>
    <w:p w14:paraId="1169317A" w14:textId="77777777" w:rsidR="00357538" w:rsidRDefault="00000000">
      <w:pPr>
        <w:pStyle w:val="NormalWeb"/>
        <w:rPr>
          <w:u w:val="single"/>
        </w:rPr>
      </w:pPr>
      <w:r>
        <w:rPr>
          <w:rFonts w:ascii="SimSun" w:hAnsi="SimSun" w:cs="SimSun"/>
          <w:b/>
          <w:bCs/>
          <w:lang w:val="en-IN"/>
        </w:rPr>
        <w:lastRenderedPageBreak/>
        <w:t>1</w:t>
      </w:r>
      <w:r>
        <w:rPr>
          <w:rFonts w:ascii="SimSun" w:hAnsi="SimSun" w:cs="SimSun"/>
          <w:lang w:val="en-IN"/>
        </w:rPr>
        <w:t>.</w:t>
      </w:r>
      <w:r>
        <w:rPr>
          <w:rStyle w:val="Strong"/>
          <w:u w:val="single"/>
        </w:rPr>
        <w:t>Count of Category by Size:</w:t>
      </w:r>
    </w:p>
    <w:p w14:paraId="0B9BD34A" w14:textId="77777777" w:rsidR="00357538" w:rsidRDefault="00000000">
      <w:pPr>
        <w:spacing w:beforeAutospacing="1" w:afterAutospacing="1"/>
        <w:ind w:left="360"/>
        <w:rPr>
          <w:rFonts w:ascii="Times New Roman" w:hAnsi="Times New Roman" w:cs="Times New Roman"/>
          <w:sz w:val="24"/>
          <w:szCs w:val="24"/>
          <w:lang w:val="en-IN"/>
        </w:rPr>
      </w:pPr>
      <w:r>
        <w:rPr>
          <w:rFonts w:ascii="SimSun" w:eastAsia="SimSun" w:hAnsi="SimSun" w:cs="SimSun" w:hint="eastAsia"/>
          <w:sz w:val="24"/>
        </w:rPr>
        <w:t xml:space="preserve"> </w:t>
      </w:r>
      <w:r>
        <w:rPr>
          <w:rFonts w:ascii="Times New Roman" w:eastAsia="SimSun" w:hAnsi="Times New Roman" w:cs="Times New Roman"/>
          <w:sz w:val="24"/>
          <w:szCs w:val="24"/>
        </w:rPr>
        <w:t xml:space="preserve"> </w:t>
      </w:r>
      <w:r>
        <w:rPr>
          <w:rFonts w:ascii="Times New Roman" w:hAnsi="Times New Roman" w:cs="Times New Roman"/>
          <w:sz w:val="24"/>
          <w:szCs w:val="24"/>
        </w:rPr>
        <w:t>This chart shows the distribution of sizes for each category</w:t>
      </w:r>
      <w:r>
        <w:rPr>
          <w:rFonts w:ascii="Times New Roman" w:hAnsi="Times New Roman" w:cs="Times New Roman"/>
          <w:sz w:val="24"/>
          <w:szCs w:val="24"/>
          <w:lang w:val="en-IN"/>
        </w:rPr>
        <w:t xml:space="preserve">, </w:t>
      </w:r>
      <w:r>
        <w:rPr>
          <w:rFonts w:ascii="Times New Roman" w:hAnsi="Times New Roman" w:cs="Times New Roman"/>
          <w:sz w:val="24"/>
          <w:szCs w:val="24"/>
        </w:rPr>
        <w:t>Stacked bar chart</w:t>
      </w:r>
      <w:r>
        <w:rPr>
          <w:rFonts w:ascii="Times New Roman" w:hAnsi="Times New Roman"/>
          <w:sz w:val="24"/>
          <w:szCs w:val="24"/>
          <w:lang w:val="en-IN"/>
        </w:rPr>
        <w:t xml:space="preserve"> chart shows  the count of products sold by size (M, L, XL, XXL, etc.).</w:t>
      </w:r>
    </w:p>
    <w:p w14:paraId="740579AC" w14:textId="77777777" w:rsidR="00357538" w:rsidRDefault="00000000">
      <w:pPr>
        <w:spacing w:beforeAutospacing="1" w:afterAutospacing="1"/>
        <w:ind w:firstLineChars="200" w:firstLine="482"/>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Insights</w:t>
      </w:r>
      <w:r>
        <w:rPr>
          <w:rStyle w:val="Strong"/>
          <w:rFonts w:ascii="Times New Roman" w:hAnsi="Times New Roman" w:cs="Times New Roman"/>
          <w:sz w:val="24"/>
          <w:szCs w:val="24"/>
          <w:u w:val="single"/>
        </w:rPr>
        <w:t>:</w:t>
      </w:r>
      <w:r>
        <w:rPr>
          <w:rFonts w:ascii="Times New Roman" w:hAnsi="Times New Roman" w:cs="Times New Roman"/>
          <w:sz w:val="24"/>
          <w:szCs w:val="24"/>
          <w:u w:val="single"/>
        </w:rPr>
        <w:t xml:space="preserve"> </w:t>
      </w:r>
    </w:p>
    <w:p w14:paraId="1119B9BE" w14:textId="77777777" w:rsidR="00357538" w:rsidRDefault="00000000">
      <w:pPr>
        <w:numPr>
          <w:ilvl w:val="0"/>
          <w:numId w:val="6"/>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The sizes M and L are the most common across all categories.</w:t>
      </w:r>
    </w:p>
    <w:p w14:paraId="22F7640D" w14:textId="77777777" w:rsidR="00357538" w:rsidRDefault="00000000">
      <w:pPr>
        <w:numPr>
          <w:ilvl w:val="0"/>
          <w:numId w:val="6"/>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There is a significant drop in the number of orders for larger sizes (XXL, 3XL).</w:t>
      </w:r>
    </w:p>
    <w:p w14:paraId="07C5F8C7" w14:textId="77777777" w:rsidR="00357538" w:rsidRDefault="00000000">
      <w:pPr>
        <w:numPr>
          <w:ilvl w:val="0"/>
          <w:numId w:val="6"/>
        </w:numPr>
        <w:tabs>
          <w:tab w:val="clear" w:pos="420"/>
        </w:tabs>
        <w:spacing w:beforeAutospacing="1" w:afterAutospacing="1"/>
        <w:rPr>
          <w:rFonts w:ascii="Times New Roman" w:hAnsi="Times New Roman"/>
          <w:sz w:val="24"/>
          <w:szCs w:val="24"/>
        </w:rPr>
      </w:pPr>
      <w:r>
        <w:rPr>
          <w:rFonts w:ascii="Times New Roman" w:hAnsi="Times New Roman"/>
          <w:sz w:val="24"/>
          <w:szCs w:val="24"/>
        </w:rPr>
        <w:t>Sizes like 3XL and S have lower sales, suggesting less demand for these sizes.</w:t>
      </w:r>
    </w:p>
    <w:p w14:paraId="50E5AAA8" w14:textId="77777777" w:rsidR="00357538" w:rsidRDefault="00000000">
      <w:pPr>
        <w:numPr>
          <w:ilvl w:val="0"/>
          <w:numId w:val="6"/>
        </w:numPr>
        <w:tabs>
          <w:tab w:val="clear" w:pos="420"/>
        </w:tabs>
        <w:spacing w:beforeAutospacing="1" w:afterAutospacing="1"/>
        <w:rPr>
          <w:rFonts w:ascii="Times New Roman" w:hAnsi="Times New Roman" w:cs="Times New Roman"/>
          <w:sz w:val="24"/>
          <w:szCs w:val="24"/>
        </w:rPr>
      </w:pPr>
      <w:r>
        <w:rPr>
          <w:rFonts w:ascii="Times New Roman" w:hAnsi="Times New Roman"/>
          <w:sz w:val="24"/>
          <w:szCs w:val="24"/>
        </w:rPr>
        <w:t>This information can guide inventory planning and marketing efforts for different sizes.</w:t>
      </w:r>
    </w:p>
    <w:p w14:paraId="15D0C9FF" w14:textId="77777777" w:rsidR="00357538" w:rsidRDefault="00357538">
      <w:pPr>
        <w:pStyle w:val="NormalWeb"/>
        <w:rPr>
          <w:b/>
          <w:bCs/>
          <w:lang w:val="en-IN"/>
        </w:rPr>
      </w:pPr>
    </w:p>
    <w:p w14:paraId="05E202BF" w14:textId="77777777" w:rsidR="00357538" w:rsidRDefault="00000000">
      <w:pPr>
        <w:pStyle w:val="NormalWeb"/>
        <w:rPr>
          <w:u w:val="single"/>
        </w:rPr>
      </w:pPr>
      <w:r>
        <w:rPr>
          <w:b/>
          <w:bCs/>
          <w:lang w:val="en-IN"/>
        </w:rPr>
        <w:t xml:space="preserve">2. </w:t>
      </w:r>
      <w:r>
        <w:t xml:space="preserve"> </w:t>
      </w:r>
      <w:r>
        <w:rPr>
          <w:rStyle w:val="Strong"/>
          <w:u w:val="single"/>
        </w:rPr>
        <w:t>OutForDelivery count and First Category by Month:</w:t>
      </w:r>
    </w:p>
    <w:p w14:paraId="4A901B53" w14:textId="77777777" w:rsidR="00357538" w:rsidRDefault="00000000">
      <w:pPr>
        <w:spacing w:beforeAutospacing="1" w:afterAutospacing="1"/>
        <w:ind w:left="360"/>
        <w:rPr>
          <w:rFonts w:ascii="Times New Roman" w:hAnsi="Times New Roman" w:cs="Times New Roman"/>
          <w:sz w:val="24"/>
          <w:szCs w:val="24"/>
        </w:rPr>
      </w:pPr>
      <w:r>
        <w:rPr>
          <w:rFonts w:ascii="Times New Roman" w:eastAsia="SimSun" w:hAnsi="Times New Roman" w:cs="Times New Roman"/>
          <w:sz w:val="24"/>
          <w:szCs w:val="24"/>
        </w:rPr>
        <w:t xml:space="preserve"> </w:t>
      </w:r>
      <w:r>
        <w:rPr>
          <w:rFonts w:ascii="Times New Roman" w:hAnsi="Times New Roman" w:cs="Times New Roman"/>
          <w:sz w:val="24"/>
          <w:szCs w:val="24"/>
        </w:rPr>
        <w:t>This chart displays the number of orders "Out For Delivery" for each month (April, May, June).</w:t>
      </w:r>
    </w:p>
    <w:p w14:paraId="15751300" w14:textId="77777777" w:rsidR="00357538" w:rsidRDefault="00000000">
      <w:pPr>
        <w:spacing w:beforeAutospacing="1" w:afterAutospacing="1"/>
        <w:ind w:left="360" w:firstLineChars="50" w:firstLine="120"/>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Insights</w:t>
      </w:r>
      <w:r>
        <w:rPr>
          <w:rStyle w:val="Strong"/>
          <w:rFonts w:ascii="Times New Roman" w:hAnsi="Times New Roman" w:cs="Times New Roman"/>
          <w:sz w:val="24"/>
          <w:szCs w:val="24"/>
          <w:u w:val="single"/>
        </w:rPr>
        <w:t>:</w:t>
      </w:r>
      <w:r>
        <w:rPr>
          <w:rFonts w:ascii="Times New Roman" w:hAnsi="Times New Roman" w:cs="Times New Roman"/>
          <w:sz w:val="24"/>
          <w:szCs w:val="24"/>
          <w:u w:val="single"/>
        </w:rPr>
        <w:t xml:space="preserve"> </w:t>
      </w:r>
    </w:p>
    <w:p w14:paraId="4766A44B" w14:textId="77777777" w:rsidR="00357538" w:rsidRDefault="00000000">
      <w:pPr>
        <w:numPr>
          <w:ilvl w:val="0"/>
          <w:numId w:val="7"/>
        </w:numPr>
        <w:spacing w:beforeAutospacing="1" w:afterAutospacing="1"/>
        <w:rPr>
          <w:rFonts w:ascii="Times New Roman" w:hAnsi="Times New Roman" w:cs="Times New Roman"/>
          <w:sz w:val="24"/>
          <w:szCs w:val="24"/>
        </w:rPr>
      </w:pPr>
      <w:r>
        <w:rPr>
          <w:rFonts w:ascii="Times New Roman" w:hAnsi="Times New Roman" w:cs="Times New Roman"/>
          <w:sz w:val="24"/>
          <w:szCs w:val="24"/>
        </w:rPr>
        <w:t>The number of orders "Out For Delivery" increased from April to June.</w:t>
      </w:r>
    </w:p>
    <w:p w14:paraId="47B99B0D" w14:textId="77777777" w:rsidR="00357538" w:rsidRDefault="00000000">
      <w:pPr>
        <w:numPr>
          <w:ilvl w:val="0"/>
          <w:numId w:val="7"/>
        </w:numPr>
        <w:spacing w:beforeAutospacing="1" w:afterAutospacing="1"/>
        <w:rPr>
          <w:rFonts w:ascii="Times New Roman" w:hAnsi="Times New Roman" w:cs="Times New Roman"/>
          <w:sz w:val="24"/>
          <w:szCs w:val="24"/>
        </w:rPr>
      </w:pPr>
      <w:r>
        <w:rPr>
          <w:rFonts w:ascii="Times New Roman" w:hAnsi="Times New Roman"/>
          <w:sz w:val="24"/>
          <w:szCs w:val="24"/>
        </w:rPr>
        <w:t>There’s a significant increase in June (33 items), while April and May show negligible activity (1 each).</w:t>
      </w:r>
    </w:p>
    <w:p w14:paraId="367E1857" w14:textId="77777777" w:rsidR="00357538" w:rsidRDefault="00357538">
      <w:pPr>
        <w:pStyle w:val="NormalWeb"/>
        <w:rPr>
          <w:b/>
          <w:bCs/>
          <w:lang w:val="en-IN"/>
        </w:rPr>
      </w:pPr>
    </w:p>
    <w:p w14:paraId="1E789A8C" w14:textId="77777777" w:rsidR="00357538" w:rsidRDefault="00000000">
      <w:pPr>
        <w:pStyle w:val="NormalWeb"/>
        <w:rPr>
          <w:u w:val="single"/>
        </w:rPr>
      </w:pPr>
      <w:r>
        <w:rPr>
          <w:b/>
          <w:bCs/>
          <w:lang w:val="en-IN"/>
        </w:rPr>
        <w:t>3.</w:t>
      </w:r>
      <w:r>
        <w:rPr>
          <w:b/>
          <w:bCs/>
        </w:rPr>
        <w:t xml:space="preserve"> </w:t>
      </w:r>
      <w:r>
        <w:rPr>
          <w:u w:val="single"/>
        </w:rPr>
        <w:t xml:space="preserve"> </w:t>
      </w:r>
      <w:r>
        <w:rPr>
          <w:u w:val="single"/>
          <w:lang w:val="en-IN"/>
        </w:rPr>
        <w:t>N</w:t>
      </w:r>
      <w:r>
        <w:rPr>
          <w:rStyle w:val="Strong"/>
          <w:u w:val="single"/>
        </w:rPr>
        <w:t>o of orders jun15 by Category:</w:t>
      </w:r>
    </w:p>
    <w:p w14:paraId="13CDB7A4" w14:textId="77777777" w:rsidR="00357538" w:rsidRDefault="00000000">
      <w:pPr>
        <w:spacing w:beforeAutospacing="1" w:afterAutospacing="1"/>
        <w:ind w:firstLineChars="200" w:firstLine="480"/>
        <w:rPr>
          <w:rStyle w:val="Strong"/>
          <w:rFonts w:ascii="Times New Roman" w:hAnsi="Times New Roman" w:cs="Times New Roman"/>
          <w:b w:val="0"/>
          <w:bCs w:val="0"/>
          <w:sz w:val="24"/>
          <w:szCs w:val="24"/>
        </w:rPr>
      </w:pPr>
      <w:r>
        <w:rPr>
          <w:rStyle w:val="Strong"/>
          <w:rFonts w:ascii="Times New Roman" w:hAnsi="Times New Roman"/>
          <w:b w:val="0"/>
          <w:bCs w:val="0"/>
          <w:sz w:val="24"/>
          <w:szCs w:val="24"/>
        </w:rPr>
        <w:t>A donut chart shows the percentage breakdown of orders placed on June 15 by</w:t>
      </w:r>
      <w:r>
        <w:rPr>
          <w:rStyle w:val="Strong"/>
          <w:rFonts w:ascii="Times New Roman" w:hAnsi="Times New Roman"/>
          <w:b w:val="0"/>
          <w:bCs w:val="0"/>
          <w:sz w:val="24"/>
          <w:szCs w:val="24"/>
          <w:lang w:val="en-IN"/>
        </w:rPr>
        <w:t xml:space="preserve">  </w:t>
      </w:r>
      <w:r>
        <w:rPr>
          <w:rStyle w:val="Strong"/>
          <w:rFonts w:ascii="Times New Roman" w:hAnsi="Times New Roman"/>
          <w:b w:val="0"/>
          <w:bCs w:val="0"/>
          <w:sz w:val="24"/>
          <w:szCs w:val="24"/>
        </w:rPr>
        <w:t>product category.</w:t>
      </w:r>
    </w:p>
    <w:p w14:paraId="560ACCB1" w14:textId="77777777" w:rsidR="00357538" w:rsidRDefault="00000000">
      <w:pPr>
        <w:spacing w:beforeAutospacing="1" w:afterAutospacing="1"/>
        <w:ind w:firstLineChars="200" w:firstLine="482"/>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w:t>
      </w:r>
      <w:r>
        <w:rPr>
          <w:rStyle w:val="Strong"/>
          <w:rFonts w:ascii="Times New Roman" w:hAnsi="Times New Roman" w:cs="Times New Roman"/>
          <w:sz w:val="24"/>
          <w:szCs w:val="24"/>
          <w:u w:val="single"/>
        </w:rPr>
        <w:t>s:</w:t>
      </w:r>
      <w:r>
        <w:rPr>
          <w:rFonts w:ascii="Times New Roman" w:hAnsi="Times New Roman" w:cs="Times New Roman"/>
          <w:sz w:val="24"/>
          <w:szCs w:val="24"/>
          <w:u w:val="single"/>
        </w:rPr>
        <w:t xml:space="preserve"> </w:t>
      </w:r>
    </w:p>
    <w:p w14:paraId="775B9264" w14:textId="77777777" w:rsidR="00357538" w:rsidRDefault="00000000">
      <w:pPr>
        <w:numPr>
          <w:ilvl w:val="0"/>
          <w:numId w:val="7"/>
        </w:numPr>
        <w:spacing w:beforeAutospacing="1" w:afterAutospacing="1"/>
        <w:rPr>
          <w:rFonts w:ascii="Times New Roman" w:hAnsi="Times New Roman"/>
          <w:sz w:val="24"/>
          <w:szCs w:val="24"/>
        </w:rPr>
      </w:pPr>
      <w:r>
        <w:rPr>
          <w:rFonts w:ascii="Times New Roman" w:hAnsi="Times New Roman"/>
          <w:sz w:val="24"/>
          <w:szCs w:val="24"/>
        </w:rPr>
        <w:t>Kurta Set dominates with 76.43% of the orders, followed by Western Dress (13.65%).</w:t>
      </w:r>
    </w:p>
    <w:p w14:paraId="0F0BFC58" w14:textId="77777777" w:rsidR="00357538" w:rsidRDefault="00000000">
      <w:pPr>
        <w:numPr>
          <w:ilvl w:val="0"/>
          <w:numId w:val="7"/>
        </w:numPr>
        <w:spacing w:beforeAutospacing="1" w:afterAutospacing="1"/>
        <w:rPr>
          <w:rFonts w:ascii="Times New Roman" w:hAnsi="Times New Roman" w:cs="Times New Roman"/>
          <w:sz w:val="24"/>
          <w:szCs w:val="24"/>
        </w:rPr>
      </w:pPr>
      <w:r>
        <w:rPr>
          <w:rFonts w:ascii="Times New Roman" w:hAnsi="Times New Roman"/>
          <w:sz w:val="24"/>
          <w:szCs w:val="24"/>
        </w:rPr>
        <w:t>Categories like Blouse and Ethnic Dress contribute minimally, indicating lower demand.</w:t>
      </w:r>
    </w:p>
    <w:p w14:paraId="59DC72BD" w14:textId="77777777" w:rsidR="00357538" w:rsidRDefault="00357538">
      <w:pPr>
        <w:pStyle w:val="NormalWeb"/>
        <w:rPr>
          <w:rStyle w:val="Strong"/>
          <w:lang w:val="en-IN"/>
        </w:rPr>
      </w:pPr>
    </w:p>
    <w:p w14:paraId="792AB464" w14:textId="77777777" w:rsidR="00357538" w:rsidRDefault="00000000">
      <w:pPr>
        <w:pStyle w:val="NormalWeb"/>
        <w:rPr>
          <w:u w:val="single"/>
        </w:rPr>
      </w:pPr>
      <w:r>
        <w:rPr>
          <w:rStyle w:val="Strong"/>
          <w:lang w:val="en-IN"/>
        </w:rPr>
        <w:t>4.</w:t>
      </w:r>
      <w:r>
        <w:rPr>
          <w:rStyle w:val="Strong"/>
          <w:u w:val="single"/>
        </w:rPr>
        <w:t>Sum of Pcs and First Size by Category:</w:t>
      </w:r>
    </w:p>
    <w:p w14:paraId="76576A91" w14:textId="77777777" w:rsidR="00357538" w:rsidRDefault="00000000">
      <w:pPr>
        <w:spacing w:beforeAutospacing="1" w:afterAutospacing="1"/>
        <w:ind w:leftChars="120" w:left="240" w:firstLineChars="100" w:firstLine="240"/>
        <w:jc w:val="both"/>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z w:val="24"/>
          <w:szCs w:val="24"/>
          <w:lang w:val="en-IN"/>
        </w:rPr>
        <w:t>Funnel chart</w:t>
      </w:r>
      <w:r>
        <w:rPr>
          <w:rFonts w:ascii="Times New Roman" w:hAnsi="Times New Roman" w:cs="Times New Roman"/>
          <w:sz w:val="24"/>
          <w:szCs w:val="24"/>
        </w:rPr>
        <w:t xml:space="preserve"> provides information on the total number of pieces sold and the most common size for each category.</w:t>
      </w:r>
    </w:p>
    <w:p w14:paraId="12A041D4" w14:textId="77777777" w:rsidR="00357538" w:rsidRDefault="00000000">
      <w:pPr>
        <w:spacing w:beforeAutospacing="1" w:afterAutospacing="1"/>
        <w:ind w:left="360" w:firstLineChars="50" w:firstLine="120"/>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w:t>
      </w:r>
      <w:r>
        <w:rPr>
          <w:rStyle w:val="Strong"/>
          <w:rFonts w:ascii="Times New Roman" w:hAnsi="Times New Roman" w:cs="Times New Roman"/>
          <w:sz w:val="24"/>
          <w:szCs w:val="24"/>
          <w:u w:val="single"/>
        </w:rPr>
        <w:t>s:</w:t>
      </w:r>
      <w:r>
        <w:rPr>
          <w:rFonts w:ascii="Times New Roman" w:hAnsi="Times New Roman" w:cs="Times New Roman"/>
          <w:sz w:val="24"/>
          <w:szCs w:val="24"/>
          <w:u w:val="single"/>
        </w:rPr>
        <w:t xml:space="preserve"> </w:t>
      </w:r>
    </w:p>
    <w:p w14:paraId="290A0CF4" w14:textId="77777777" w:rsidR="00357538" w:rsidRDefault="00000000">
      <w:pPr>
        <w:numPr>
          <w:ilvl w:val="0"/>
          <w:numId w:val="7"/>
        </w:numPr>
        <w:spacing w:beforeAutospacing="1" w:afterAutospacing="1"/>
        <w:rPr>
          <w:rFonts w:ascii="Times New Roman" w:eastAsia="SimSun" w:hAnsi="Times New Roman"/>
          <w:sz w:val="24"/>
          <w:szCs w:val="24"/>
        </w:rPr>
      </w:pPr>
      <w:r>
        <w:rPr>
          <w:rFonts w:ascii="Times New Roman" w:eastAsia="SimSun" w:hAnsi="Times New Roman"/>
          <w:sz w:val="24"/>
          <w:szCs w:val="24"/>
        </w:rPr>
        <w:lastRenderedPageBreak/>
        <w:t>Kurta Sets lead with 14K pieces sold, significantly outperforming other categories.</w:t>
      </w:r>
    </w:p>
    <w:p w14:paraId="019FA331" w14:textId="77777777" w:rsidR="00357538" w:rsidRDefault="00000000">
      <w:pPr>
        <w:numPr>
          <w:ilvl w:val="0"/>
          <w:numId w:val="7"/>
        </w:numPr>
        <w:spacing w:beforeAutospacing="1" w:afterAutospacing="1"/>
        <w:rPr>
          <w:rFonts w:ascii="Times New Roman" w:eastAsia="SimSun" w:hAnsi="Times New Roman" w:cs="Times New Roman"/>
          <w:sz w:val="24"/>
          <w:szCs w:val="24"/>
        </w:rPr>
      </w:pPr>
      <w:r>
        <w:rPr>
          <w:rFonts w:ascii="Times New Roman" w:eastAsia="SimSun" w:hAnsi="Times New Roman"/>
          <w:sz w:val="24"/>
          <w:szCs w:val="24"/>
        </w:rPr>
        <w:t>Tops come second with just 2K, showing a steep drop in demand for other categories.</w:t>
      </w:r>
      <w:r>
        <w:rPr>
          <w:rFonts w:ascii="Times New Roman" w:eastAsia="SimSun" w:hAnsi="Times New Roman" w:cs="Times New Roman"/>
          <w:sz w:val="24"/>
          <w:szCs w:val="24"/>
        </w:rPr>
        <w:t xml:space="preserve"> </w:t>
      </w:r>
    </w:p>
    <w:p w14:paraId="64444B44" w14:textId="77777777" w:rsidR="00357538" w:rsidRDefault="00357538">
      <w:pPr>
        <w:pStyle w:val="NormalWeb"/>
        <w:rPr>
          <w:u w:val="single"/>
        </w:rPr>
      </w:pPr>
    </w:p>
    <w:p w14:paraId="2B085FF3" w14:textId="77777777" w:rsidR="00357538" w:rsidRDefault="00000000">
      <w:pPr>
        <w:pStyle w:val="NormalWeb"/>
        <w:rPr>
          <w:u w:val="single"/>
        </w:rPr>
      </w:pPr>
      <w:r>
        <w:rPr>
          <w:rFonts w:eastAsia="Symbol"/>
          <w:b/>
          <w:bCs/>
          <w:lang w:val="en-IN"/>
        </w:rPr>
        <w:t xml:space="preserve">5. </w:t>
      </w:r>
      <w:r>
        <w:rPr>
          <w:rStyle w:val="Strong"/>
          <w:u w:val="single"/>
        </w:rPr>
        <w:t>Courier status:</w:t>
      </w:r>
    </w:p>
    <w:p w14:paraId="7B55AFF6" w14:textId="77777777" w:rsidR="00357538" w:rsidRDefault="00000000">
      <w:pPr>
        <w:spacing w:beforeAutospacing="1" w:afterAutospacing="1"/>
        <w:ind w:leftChars="240" w:left="480"/>
        <w:rPr>
          <w:rFonts w:ascii="Times New Roman" w:hAnsi="Times New Roman" w:cs="Times New Roman"/>
          <w:sz w:val="24"/>
          <w:szCs w:val="24"/>
        </w:rPr>
      </w:pPr>
      <w:r>
        <w:rPr>
          <w:rFonts w:ascii="Times New Roman" w:hAnsi="Times New Roman"/>
          <w:sz w:val="24"/>
          <w:szCs w:val="24"/>
        </w:rPr>
        <w:t>A donut chart categorizing orders by their shipping status (Shipped, Unshipped, Cancelled, Unknown).</w:t>
      </w:r>
    </w:p>
    <w:p w14:paraId="214C6389" w14:textId="77777777" w:rsidR="00357538" w:rsidRDefault="00000000">
      <w:pPr>
        <w:spacing w:beforeAutospacing="1" w:afterAutospacing="1"/>
        <w:ind w:firstLineChars="300" w:firstLine="723"/>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w:t>
      </w:r>
      <w:r>
        <w:rPr>
          <w:rStyle w:val="Strong"/>
          <w:rFonts w:ascii="Times New Roman" w:hAnsi="Times New Roman" w:cs="Times New Roman"/>
          <w:sz w:val="24"/>
          <w:szCs w:val="24"/>
          <w:u w:val="single"/>
        </w:rPr>
        <w:t>s:</w:t>
      </w:r>
      <w:r>
        <w:rPr>
          <w:rFonts w:ascii="Times New Roman" w:hAnsi="Times New Roman" w:cs="Times New Roman"/>
          <w:sz w:val="24"/>
          <w:szCs w:val="24"/>
          <w:u w:val="single"/>
        </w:rPr>
        <w:t xml:space="preserve"> </w:t>
      </w:r>
    </w:p>
    <w:p w14:paraId="0A93394B" w14:textId="77777777" w:rsidR="00357538" w:rsidRDefault="00000000">
      <w:pPr>
        <w:numPr>
          <w:ilvl w:val="0"/>
          <w:numId w:val="7"/>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A large portion of orders are </w:t>
      </w:r>
      <w:r>
        <w:rPr>
          <w:rFonts w:ascii="Times New Roman" w:hAnsi="Times New Roman" w:cs="Times New Roman"/>
          <w:sz w:val="24"/>
          <w:szCs w:val="24"/>
          <w:lang w:val="en-IN"/>
        </w:rPr>
        <w:t xml:space="preserve">under </w:t>
      </w:r>
      <w:r>
        <w:rPr>
          <w:rFonts w:ascii="Times New Roman" w:hAnsi="Times New Roman" w:cs="Times New Roman"/>
          <w:sz w:val="24"/>
          <w:szCs w:val="24"/>
        </w:rPr>
        <w:t>"</w:t>
      </w:r>
      <w:r>
        <w:rPr>
          <w:rFonts w:ascii="Times New Roman" w:hAnsi="Times New Roman" w:cs="Times New Roman"/>
          <w:sz w:val="24"/>
          <w:szCs w:val="24"/>
          <w:lang w:val="en-IN"/>
        </w:rPr>
        <w:t>Shipped</w:t>
      </w:r>
      <w:r>
        <w:rPr>
          <w:rFonts w:ascii="Times New Roman" w:hAnsi="Times New Roman" w:cs="Times New Roman"/>
          <w:sz w:val="24"/>
          <w:szCs w:val="24"/>
        </w:rPr>
        <w:t>" status</w:t>
      </w:r>
      <w:r>
        <w:rPr>
          <w:rFonts w:ascii="Times New Roman" w:hAnsi="Times New Roman" w:cs="Times New Roman"/>
          <w:sz w:val="24"/>
          <w:szCs w:val="24"/>
          <w:lang w:val="en-IN"/>
        </w:rPr>
        <w:t>(84.89%)</w:t>
      </w:r>
    </w:p>
    <w:p w14:paraId="4D09A067" w14:textId="77777777" w:rsidR="00357538" w:rsidRDefault="00000000">
      <w:pPr>
        <w:numPr>
          <w:ilvl w:val="0"/>
          <w:numId w:val="7"/>
        </w:numPr>
        <w:tabs>
          <w:tab w:val="clear" w:pos="420"/>
        </w:tabs>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Cancelled </w:t>
      </w:r>
      <w:r>
        <w:rPr>
          <w:rFonts w:ascii="Times New Roman" w:hAnsi="Times New Roman" w:cs="Times New Roman"/>
          <w:sz w:val="24"/>
          <w:szCs w:val="24"/>
          <w:lang w:val="en-IN"/>
        </w:rPr>
        <w:t>,</w:t>
      </w:r>
      <w:r>
        <w:rPr>
          <w:rFonts w:ascii="Times New Roman" w:hAnsi="Times New Roman" w:cs="Times New Roman"/>
          <w:sz w:val="24"/>
          <w:szCs w:val="24"/>
        </w:rPr>
        <w:t xml:space="preserve"> Unshipped </w:t>
      </w:r>
      <w:r>
        <w:rPr>
          <w:rFonts w:ascii="Times New Roman" w:hAnsi="Times New Roman" w:cs="Times New Roman"/>
          <w:sz w:val="24"/>
          <w:szCs w:val="24"/>
          <w:lang w:val="en-IN"/>
        </w:rPr>
        <w:t xml:space="preserve">,Unkown </w:t>
      </w:r>
      <w:r>
        <w:rPr>
          <w:rFonts w:ascii="Times New Roman" w:hAnsi="Times New Roman" w:cs="Times New Roman"/>
          <w:sz w:val="24"/>
          <w:szCs w:val="24"/>
        </w:rPr>
        <w:t>orders represent a significant portion.</w:t>
      </w:r>
    </w:p>
    <w:p w14:paraId="055B6511" w14:textId="77777777" w:rsidR="00357538" w:rsidRDefault="00357538">
      <w:pPr>
        <w:pStyle w:val="NormalWeb"/>
        <w:rPr>
          <w:rStyle w:val="Strong"/>
          <w:lang w:val="en-IN"/>
        </w:rPr>
      </w:pPr>
    </w:p>
    <w:p w14:paraId="1E40E1E5" w14:textId="77777777" w:rsidR="00357538" w:rsidRDefault="00000000">
      <w:pPr>
        <w:pStyle w:val="NormalWeb"/>
        <w:rPr>
          <w:rStyle w:val="Strong"/>
          <w:u w:val="single"/>
          <w:lang w:val="en-IN"/>
        </w:rPr>
      </w:pPr>
      <w:r>
        <w:rPr>
          <w:rStyle w:val="Strong"/>
          <w:lang w:val="en-IN"/>
        </w:rPr>
        <w:t xml:space="preserve">6. </w:t>
      </w:r>
      <w:r>
        <w:rPr>
          <w:rStyle w:val="Strong"/>
          <w:u w:val="single"/>
          <w:lang w:val="en-IN"/>
        </w:rPr>
        <w:t>June 15 Orders :</w:t>
      </w:r>
    </w:p>
    <w:p w14:paraId="3A26C1D1" w14:textId="77777777" w:rsidR="00357538" w:rsidRDefault="00000000">
      <w:pPr>
        <w:pStyle w:val="NormalWeb"/>
        <w:ind w:firstLineChars="100" w:firstLine="241"/>
        <w:rPr>
          <w:rStyle w:val="Strong"/>
          <w:b w:val="0"/>
          <w:bCs w:val="0"/>
          <w:lang w:val="en-IN"/>
        </w:rPr>
      </w:pPr>
      <w:r>
        <w:rPr>
          <w:rStyle w:val="Strong"/>
          <w:lang w:val="en-IN"/>
        </w:rPr>
        <w:t xml:space="preserve"> </w:t>
      </w:r>
      <w:r>
        <w:rPr>
          <w:rStyle w:val="Strong"/>
          <w:b w:val="0"/>
          <w:bCs w:val="0"/>
          <w:lang w:val="en-IN"/>
        </w:rPr>
        <w:t>A gauge chart indicating the total number of orders on June 15 (1,260).</w:t>
      </w:r>
    </w:p>
    <w:p w14:paraId="7BE64E88" w14:textId="77777777" w:rsidR="00357538" w:rsidRDefault="00000000">
      <w:pPr>
        <w:pStyle w:val="NormalWeb"/>
        <w:ind w:firstLineChars="300" w:firstLine="723"/>
        <w:rPr>
          <w:rStyle w:val="Strong"/>
          <w:u w:val="single"/>
          <w:lang w:val="en-IN"/>
        </w:rPr>
      </w:pPr>
      <w:r>
        <w:rPr>
          <w:rStyle w:val="Strong"/>
          <w:u w:val="single"/>
          <w:lang w:val="en-IN"/>
        </w:rPr>
        <w:t>Key Insights:</w:t>
      </w:r>
    </w:p>
    <w:p w14:paraId="4D5FAEEB" w14:textId="77777777" w:rsidR="00357538" w:rsidRDefault="00000000">
      <w:pPr>
        <w:pStyle w:val="NormalWeb"/>
        <w:numPr>
          <w:ilvl w:val="0"/>
          <w:numId w:val="7"/>
        </w:numPr>
        <w:rPr>
          <w:rStyle w:val="Strong"/>
          <w:b w:val="0"/>
          <w:bCs w:val="0"/>
          <w:lang w:val="en-IN"/>
        </w:rPr>
      </w:pPr>
      <w:r>
        <w:rPr>
          <w:rStyle w:val="Strong"/>
          <w:b w:val="0"/>
          <w:bCs w:val="0"/>
          <w:lang w:val="en-IN"/>
        </w:rPr>
        <w:t>This chart highlights sales performance for a single day, showing moderate activity.</w:t>
      </w:r>
    </w:p>
    <w:p w14:paraId="6AC63C6B" w14:textId="77777777" w:rsidR="00357538" w:rsidRDefault="00357538">
      <w:pPr>
        <w:spacing w:beforeAutospacing="1" w:afterAutospacing="1"/>
        <w:rPr>
          <w:rFonts w:ascii="Times New Roman" w:hAnsi="Times New Roman" w:cs="Times New Roman"/>
          <w:sz w:val="24"/>
          <w:szCs w:val="24"/>
        </w:rPr>
      </w:pPr>
    </w:p>
    <w:p w14:paraId="5208C6E9" w14:textId="77777777" w:rsidR="00357538" w:rsidRDefault="00000000">
      <w:pPr>
        <w:spacing w:beforeAutospacing="1" w:afterAutospacing="1"/>
        <w:rPr>
          <w:rFonts w:ascii="Times New Roman" w:hAnsi="Times New Roman"/>
          <w:b/>
          <w:bCs/>
          <w:sz w:val="24"/>
          <w:szCs w:val="24"/>
          <w:lang w:val="en-IN"/>
        </w:rPr>
      </w:pPr>
      <w:r>
        <w:rPr>
          <w:rFonts w:ascii="Times New Roman" w:hAnsi="Times New Roman"/>
          <w:b/>
          <w:bCs/>
          <w:sz w:val="24"/>
          <w:szCs w:val="24"/>
          <w:lang w:val="en-IN"/>
        </w:rPr>
        <w:t>7</w:t>
      </w:r>
      <w:r>
        <w:rPr>
          <w:rFonts w:ascii="Times New Roman" w:hAnsi="Times New Roman"/>
          <w:b/>
          <w:bCs/>
          <w:sz w:val="24"/>
          <w:szCs w:val="24"/>
        </w:rPr>
        <w:t>.</w:t>
      </w:r>
      <w:r>
        <w:rPr>
          <w:rFonts w:ascii="Times New Roman" w:hAnsi="Times New Roman"/>
          <w:b/>
          <w:bCs/>
          <w:sz w:val="24"/>
          <w:szCs w:val="24"/>
          <w:u w:val="single"/>
        </w:rPr>
        <w:t xml:space="preserve"> Sales by Category Over Time </w:t>
      </w:r>
      <w:r>
        <w:rPr>
          <w:rFonts w:ascii="Times New Roman" w:hAnsi="Times New Roman"/>
          <w:b/>
          <w:bCs/>
          <w:sz w:val="24"/>
          <w:szCs w:val="24"/>
          <w:u w:val="single"/>
          <w:lang w:val="en-IN"/>
        </w:rPr>
        <w:t>:</w:t>
      </w:r>
    </w:p>
    <w:p w14:paraId="35C3C42B" w14:textId="77777777" w:rsidR="00357538" w:rsidRDefault="00000000">
      <w:pPr>
        <w:spacing w:beforeAutospacing="1" w:afterAutospacing="1"/>
        <w:ind w:firstLineChars="100" w:firstLine="240"/>
        <w:rPr>
          <w:rFonts w:ascii="Times New Roman" w:hAnsi="Times New Roman"/>
          <w:sz w:val="24"/>
          <w:szCs w:val="24"/>
        </w:rPr>
      </w:pPr>
      <w:r>
        <w:rPr>
          <w:rFonts w:ascii="Times New Roman" w:hAnsi="Times New Roman"/>
          <w:sz w:val="24"/>
          <w:szCs w:val="24"/>
        </w:rPr>
        <w:t xml:space="preserve"> A table show</w:t>
      </w:r>
      <w:r>
        <w:rPr>
          <w:rFonts w:ascii="Times New Roman" w:hAnsi="Times New Roman"/>
          <w:sz w:val="24"/>
          <w:szCs w:val="24"/>
          <w:lang w:val="en-IN"/>
        </w:rPr>
        <w:t>ing</w:t>
      </w:r>
      <w:r>
        <w:rPr>
          <w:rFonts w:ascii="Times New Roman" w:hAnsi="Times New Roman"/>
          <w:sz w:val="24"/>
          <w:szCs w:val="24"/>
        </w:rPr>
        <w:t xml:space="preserve"> the sales of each category across four months (April to July).</w:t>
      </w:r>
    </w:p>
    <w:p w14:paraId="32497233" w14:textId="77777777" w:rsidR="00357538" w:rsidRDefault="00000000">
      <w:pPr>
        <w:spacing w:beforeAutospacing="1" w:afterAutospacing="1"/>
        <w:ind w:firstLineChars="300" w:firstLine="723"/>
        <w:rPr>
          <w:rFonts w:ascii="Times New Roman" w:hAnsi="Times New Roman"/>
          <w:b/>
          <w:bCs/>
          <w:sz w:val="24"/>
          <w:szCs w:val="24"/>
          <w:u w:val="single"/>
          <w:lang w:val="en-IN"/>
        </w:rPr>
      </w:pPr>
      <w:r>
        <w:rPr>
          <w:rFonts w:ascii="Times New Roman" w:hAnsi="Times New Roman"/>
          <w:b/>
          <w:bCs/>
          <w:sz w:val="24"/>
          <w:szCs w:val="24"/>
          <w:u w:val="single"/>
          <w:lang w:val="en-IN"/>
        </w:rPr>
        <w:t>Key Insights:</w:t>
      </w:r>
    </w:p>
    <w:p w14:paraId="46AEDA6E" w14:textId="77777777" w:rsidR="00357538" w:rsidRDefault="00000000">
      <w:pPr>
        <w:numPr>
          <w:ilvl w:val="0"/>
          <w:numId w:val="7"/>
        </w:numPr>
        <w:spacing w:beforeAutospacing="1" w:afterAutospacing="1"/>
        <w:rPr>
          <w:rFonts w:ascii="Times New Roman" w:hAnsi="Times New Roman"/>
          <w:sz w:val="24"/>
          <w:szCs w:val="24"/>
        </w:rPr>
      </w:pPr>
      <w:r>
        <w:rPr>
          <w:rFonts w:ascii="Times New Roman" w:hAnsi="Times New Roman"/>
          <w:sz w:val="24"/>
          <w:szCs w:val="24"/>
        </w:rPr>
        <w:t>Kurta Sets consistently dominate sales, with their peak in May (22M).</w:t>
      </w:r>
    </w:p>
    <w:p w14:paraId="3CFE87E0" w14:textId="77777777" w:rsidR="00357538" w:rsidRDefault="00000000">
      <w:pPr>
        <w:numPr>
          <w:ilvl w:val="0"/>
          <w:numId w:val="7"/>
        </w:numPr>
        <w:spacing w:beforeAutospacing="1" w:afterAutospacing="1"/>
        <w:rPr>
          <w:rFonts w:ascii="Times New Roman" w:hAnsi="Times New Roman"/>
          <w:sz w:val="24"/>
          <w:szCs w:val="24"/>
        </w:rPr>
      </w:pPr>
      <w:r>
        <w:rPr>
          <w:rFonts w:ascii="Times New Roman" w:hAnsi="Times New Roman"/>
          <w:sz w:val="24"/>
          <w:szCs w:val="24"/>
        </w:rPr>
        <w:t>Western Dress and Top categories have steady but lower performance.</w:t>
      </w:r>
    </w:p>
    <w:p w14:paraId="0BAF7505" w14:textId="77777777" w:rsidR="00357538" w:rsidRDefault="00000000">
      <w:pPr>
        <w:numPr>
          <w:ilvl w:val="0"/>
          <w:numId w:val="7"/>
        </w:numPr>
        <w:spacing w:beforeAutospacing="1" w:afterAutospacing="1"/>
        <w:rPr>
          <w:rFonts w:ascii="Times New Roman" w:hAnsi="Times New Roman" w:cs="Times New Roman"/>
          <w:sz w:val="24"/>
          <w:szCs w:val="24"/>
        </w:rPr>
      </w:pPr>
      <w:r>
        <w:rPr>
          <w:rFonts w:ascii="Times New Roman" w:hAnsi="Times New Roman"/>
          <w:sz w:val="24"/>
          <w:szCs w:val="24"/>
        </w:rPr>
        <w:t>Minimal sales for Bottom, Dupatta, and Ethnic Dress suggest they aren’t major contributors to overall revenue.</w:t>
      </w:r>
    </w:p>
    <w:p w14:paraId="6528EFB8" w14:textId="77777777" w:rsidR="00357538" w:rsidRDefault="00357538">
      <w:pPr>
        <w:pStyle w:val="NormalWeb"/>
        <w:rPr>
          <w:rFonts w:eastAsia="Symbol"/>
        </w:rPr>
      </w:pPr>
    </w:p>
    <w:p w14:paraId="6E815ACE" w14:textId="77777777" w:rsidR="00357538" w:rsidRDefault="00000000">
      <w:pPr>
        <w:pStyle w:val="NormalWeb"/>
        <w:rPr>
          <w:u w:val="single"/>
        </w:rPr>
      </w:pPr>
      <w:r>
        <w:rPr>
          <w:b/>
          <w:bCs/>
          <w:lang w:val="en-IN"/>
        </w:rPr>
        <w:t>8.</w:t>
      </w:r>
      <w:r>
        <w:rPr>
          <w:u w:val="single"/>
        </w:rPr>
        <w:t xml:space="preserve"> </w:t>
      </w:r>
      <w:r>
        <w:rPr>
          <w:rStyle w:val="Strong"/>
          <w:u w:val="single"/>
        </w:rPr>
        <w:t>Sum of Amount and First Category by Ship country, Ship state and Ship city:</w:t>
      </w:r>
    </w:p>
    <w:p w14:paraId="73857F6D" w14:textId="77777777" w:rsidR="00357538" w:rsidRDefault="00000000">
      <w:pPr>
        <w:spacing w:beforeAutospacing="1" w:afterAutospacing="1"/>
        <w:ind w:left="360"/>
        <w:rPr>
          <w:rFonts w:ascii="Times New Roman" w:hAnsi="Times New Roman" w:cs="Times New Roman"/>
          <w:sz w:val="24"/>
          <w:szCs w:val="24"/>
          <w:lang w:val="en-IN"/>
        </w:rPr>
      </w:pPr>
      <w:r>
        <w:rPr>
          <w:rFonts w:ascii="Times New Roman" w:hAnsi="Times New Roman" w:cs="Times New Roman"/>
          <w:sz w:val="24"/>
          <w:szCs w:val="24"/>
        </w:rPr>
        <w:t>This map visualizes the sales distribution by country, state, and city</w:t>
      </w:r>
      <w:r>
        <w:rPr>
          <w:rFonts w:ascii="Times New Roman" w:hAnsi="Times New Roman" w:cs="Times New Roman"/>
          <w:sz w:val="24"/>
          <w:szCs w:val="24"/>
          <w:lang w:val="en-IN"/>
        </w:rPr>
        <w:t>, it</w:t>
      </w:r>
      <w:r>
        <w:rPr>
          <w:rFonts w:ascii="Times New Roman" w:hAnsi="Times New Roman"/>
          <w:sz w:val="24"/>
          <w:szCs w:val="24"/>
          <w:lang w:val="en-IN"/>
        </w:rPr>
        <w:t xml:space="preserve"> shows sales data geographically, highlighting key shipping regions.</w:t>
      </w:r>
    </w:p>
    <w:p w14:paraId="63767CB2" w14:textId="77777777" w:rsidR="00357538" w:rsidRDefault="00000000">
      <w:pPr>
        <w:spacing w:beforeAutospacing="1" w:afterAutospacing="1"/>
        <w:ind w:left="360" w:firstLineChars="150" w:firstLine="361"/>
        <w:rPr>
          <w:rFonts w:ascii="Times New Roman" w:hAnsi="Times New Roman" w:cs="Times New Roman"/>
          <w:sz w:val="24"/>
          <w:szCs w:val="24"/>
          <w:u w:val="single"/>
        </w:rPr>
      </w:pPr>
      <w:r>
        <w:rPr>
          <w:rStyle w:val="Strong"/>
          <w:rFonts w:ascii="Times New Roman" w:hAnsi="Times New Roman" w:cs="Times New Roman"/>
          <w:sz w:val="24"/>
          <w:szCs w:val="24"/>
          <w:u w:val="single"/>
        </w:rPr>
        <w:t xml:space="preserve">Key </w:t>
      </w:r>
      <w:r>
        <w:rPr>
          <w:rStyle w:val="Strong"/>
          <w:rFonts w:ascii="Times New Roman" w:hAnsi="Times New Roman" w:cs="Times New Roman"/>
          <w:sz w:val="24"/>
          <w:szCs w:val="24"/>
          <w:u w:val="single"/>
          <w:lang w:val="en-IN"/>
        </w:rPr>
        <w:t>Insight</w:t>
      </w:r>
      <w:r>
        <w:rPr>
          <w:rStyle w:val="Strong"/>
          <w:rFonts w:ascii="Times New Roman" w:hAnsi="Times New Roman" w:cs="Times New Roman"/>
          <w:sz w:val="24"/>
          <w:szCs w:val="24"/>
          <w:u w:val="single"/>
        </w:rPr>
        <w:t>s:</w:t>
      </w:r>
      <w:r>
        <w:rPr>
          <w:rFonts w:ascii="Times New Roman" w:hAnsi="Times New Roman" w:cs="Times New Roman"/>
          <w:sz w:val="24"/>
          <w:szCs w:val="24"/>
          <w:u w:val="single"/>
        </w:rPr>
        <w:t xml:space="preserve"> </w:t>
      </w:r>
    </w:p>
    <w:p w14:paraId="539A9B7E" w14:textId="77777777" w:rsidR="00357538" w:rsidRDefault="00000000">
      <w:pPr>
        <w:numPr>
          <w:ilvl w:val="0"/>
          <w:numId w:val="7"/>
        </w:numPr>
        <w:tabs>
          <w:tab w:val="clear" w:pos="420"/>
        </w:tabs>
        <w:spacing w:beforeAutospacing="1" w:afterAutospacing="1"/>
        <w:rPr>
          <w:rFonts w:ascii="Times New Roman" w:hAnsi="Times New Roman"/>
          <w:sz w:val="24"/>
          <w:szCs w:val="24"/>
        </w:rPr>
      </w:pPr>
      <w:r>
        <w:rPr>
          <w:rFonts w:ascii="Times New Roman" w:hAnsi="Times New Roman"/>
          <w:sz w:val="24"/>
          <w:szCs w:val="24"/>
        </w:rPr>
        <w:lastRenderedPageBreak/>
        <w:t>Specific cities like Kapaya Mundra and Aalo contribute heavily to sales.</w:t>
      </w:r>
    </w:p>
    <w:p w14:paraId="6D4C2103" w14:textId="77777777" w:rsidR="00357538" w:rsidRDefault="00000000">
      <w:pPr>
        <w:numPr>
          <w:ilvl w:val="0"/>
          <w:numId w:val="7"/>
        </w:numPr>
        <w:tabs>
          <w:tab w:val="clear" w:pos="420"/>
        </w:tabs>
        <w:spacing w:beforeAutospacing="1" w:afterAutospacing="1"/>
        <w:rPr>
          <w:rFonts w:ascii="Times New Roman" w:hAnsi="Times New Roman" w:cs="Times New Roman"/>
          <w:sz w:val="24"/>
          <w:szCs w:val="24"/>
        </w:rPr>
      </w:pPr>
      <w:r>
        <w:rPr>
          <w:rFonts w:ascii="Times New Roman" w:hAnsi="Times New Roman"/>
          <w:sz w:val="24"/>
          <w:szCs w:val="24"/>
        </w:rPr>
        <w:t>Regional analysis can help focus marketing and logistics efforts in high-performing areas.</w:t>
      </w:r>
    </w:p>
    <w:p w14:paraId="1C9B740B" w14:textId="77777777" w:rsidR="00357538" w:rsidRDefault="00357538">
      <w:pPr>
        <w:pStyle w:val="NormalWeb"/>
        <w:rPr>
          <w:u w:val="single"/>
        </w:rPr>
      </w:pPr>
    </w:p>
    <w:p w14:paraId="12BF7888" w14:textId="77777777" w:rsidR="00357538" w:rsidRDefault="00000000">
      <w:pPr>
        <w:pStyle w:val="NormalWeb"/>
        <w:rPr>
          <w:b/>
          <w:bCs/>
          <w:u w:val="single"/>
          <w:lang w:val="en-IN"/>
        </w:rPr>
      </w:pPr>
      <w:r>
        <w:rPr>
          <w:b/>
          <w:bCs/>
          <w:lang w:val="en-IN"/>
        </w:rPr>
        <w:t xml:space="preserve">9. </w:t>
      </w:r>
      <w:r>
        <w:rPr>
          <w:b/>
          <w:bCs/>
          <w:u w:val="single"/>
          <w:lang w:val="en-IN"/>
        </w:rPr>
        <w:t>Sum of Stock by Category :</w:t>
      </w:r>
    </w:p>
    <w:p w14:paraId="567FA52A" w14:textId="77777777" w:rsidR="00357538" w:rsidRDefault="00000000">
      <w:pPr>
        <w:pStyle w:val="NormalWeb"/>
        <w:ind w:firstLineChars="100" w:firstLine="240"/>
        <w:rPr>
          <w:lang w:val="en-IN"/>
        </w:rPr>
      </w:pPr>
      <w:r>
        <w:rPr>
          <w:lang w:val="en-IN"/>
        </w:rPr>
        <w:t>A bar chart showing the current stock for each category.</w:t>
      </w:r>
    </w:p>
    <w:p w14:paraId="79F01917" w14:textId="77777777" w:rsidR="00357538" w:rsidRDefault="00000000">
      <w:pPr>
        <w:pStyle w:val="NormalWeb"/>
        <w:ind w:firstLineChars="250" w:firstLine="602"/>
        <w:rPr>
          <w:b/>
          <w:bCs/>
          <w:u w:val="single"/>
          <w:lang w:val="en-IN"/>
        </w:rPr>
      </w:pPr>
      <w:r>
        <w:rPr>
          <w:b/>
          <w:bCs/>
          <w:u w:val="single"/>
          <w:lang w:val="en-IN"/>
        </w:rPr>
        <w:t>KeyInsights:</w:t>
      </w:r>
    </w:p>
    <w:p w14:paraId="0AFF8996" w14:textId="77777777" w:rsidR="00357538" w:rsidRDefault="00000000">
      <w:pPr>
        <w:pStyle w:val="NormalWeb"/>
        <w:numPr>
          <w:ilvl w:val="0"/>
          <w:numId w:val="7"/>
        </w:numPr>
        <w:rPr>
          <w:lang w:val="en-IN"/>
        </w:rPr>
      </w:pPr>
      <w:r>
        <w:rPr>
          <w:lang w:val="en-IN"/>
        </w:rPr>
        <w:t>Kurta Sets have the highest stock levels (114K), aligning with their high sales performance.</w:t>
      </w:r>
    </w:p>
    <w:p w14:paraId="084DE748" w14:textId="77777777" w:rsidR="00357538" w:rsidRDefault="00000000">
      <w:pPr>
        <w:pStyle w:val="NormalWeb"/>
        <w:numPr>
          <w:ilvl w:val="0"/>
          <w:numId w:val="7"/>
        </w:numPr>
        <w:rPr>
          <w:b/>
          <w:bCs/>
          <w:u w:val="single"/>
          <w:lang w:val="en-IN"/>
        </w:rPr>
      </w:pPr>
      <w:r>
        <w:rPr>
          <w:lang w:val="en-IN"/>
        </w:rPr>
        <w:t>Sarees, Blouses, and Pants have minimal stock, indicating either low demand or insufficient inventory.</w:t>
      </w:r>
    </w:p>
    <w:p w14:paraId="2FAE79F1" w14:textId="77777777" w:rsidR="00357538" w:rsidRDefault="00357538">
      <w:pPr>
        <w:pStyle w:val="NormalWeb"/>
        <w:rPr>
          <w:b/>
          <w:bCs/>
          <w:u w:val="single"/>
          <w:lang w:val="en-IN"/>
        </w:rPr>
      </w:pPr>
    </w:p>
    <w:p w14:paraId="5388E2A6" w14:textId="77777777" w:rsidR="00357538" w:rsidRDefault="00000000">
      <w:pPr>
        <w:pStyle w:val="NormalWeb"/>
        <w:numPr>
          <w:ilvl w:val="0"/>
          <w:numId w:val="8"/>
        </w:numPr>
        <w:rPr>
          <w:b/>
          <w:bCs/>
          <w:u w:val="single"/>
          <w:lang w:val="en-IN"/>
        </w:rPr>
      </w:pPr>
      <w:r>
        <w:rPr>
          <w:b/>
          <w:bCs/>
          <w:u w:val="single"/>
          <w:lang w:val="en-IN"/>
        </w:rPr>
        <w:t>Cancelled Products Gauge :</w:t>
      </w:r>
    </w:p>
    <w:p w14:paraId="456BDAD0" w14:textId="77777777" w:rsidR="00357538" w:rsidRDefault="00000000">
      <w:pPr>
        <w:pStyle w:val="NormalWeb"/>
        <w:ind w:firstLineChars="150" w:firstLine="360"/>
        <w:rPr>
          <w:lang w:val="en-IN"/>
        </w:rPr>
      </w:pPr>
      <w:r>
        <w:rPr>
          <w:lang w:val="en-IN"/>
        </w:rPr>
        <w:t>A gauge showing the total number of cancelled products .</w:t>
      </w:r>
    </w:p>
    <w:p w14:paraId="55B6359A" w14:textId="77777777" w:rsidR="00357538" w:rsidRDefault="00000000">
      <w:pPr>
        <w:pStyle w:val="NormalWeb"/>
        <w:ind w:firstLineChars="250" w:firstLine="602"/>
        <w:rPr>
          <w:b/>
          <w:bCs/>
          <w:u w:val="single"/>
          <w:lang w:val="en-IN"/>
        </w:rPr>
      </w:pPr>
      <w:r>
        <w:rPr>
          <w:b/>
          <w:bCs/>
          <w:u w:val="single"/>
          <w:lang w:val="en-IN"/>
        </w:rPr>
        <w:t>Key Insights:</w:t>
      </w:r>
    </w:p>
    <w:p w14:paraId="4A333F31" w14:textId="77777777" w:rsidR="00357538" w:rsidRDefault="00000000">
      <w:pPr>
        <w:pStyle w:val="NormalWeb"/>
        <w:numPr>
          <w:ilvl w:val="0"/>
          <w:numId w:val="9"/>
        </w:numPr>
        <w:rPr>
          <w:lang w:val="en-IN"/>
        </w:rPr>
      </w:pPr>
      <w:r>
        <w:rPr>
          <w:lang w:val="en-IN"/>
        </w:rPr>
        <w:t>High cancellations could indicate operational inefficiencies, product quality issues, or customer dissatisfaction.</w:t>
      </w:r>
    </w:p>
    <w:p w14:paraId="2B0C2A5F" w14:textId="77777777" w:rsidR="00357538" w:rsidRDefault="00000000">
      <w:pPr>
        <w:pStyle w:val="NormalWeb"/>
        <w:numPr>
          <w:ilvl w:val="0"/>
          <w:numId w:val="9"/>
        </w:numPr>
        <w:rPr>
          <w:lang w:val="en-IN"/>
        </w:rPr>
      </w:pPr>
      <w:r>
        <w:rPr>
          <w:lang w:val="en-IN"/>
        </w:rPr>
        <w:t>It suggests the need for closer monitoring and action to reduce cancellations.</w:t>
      </w:r>
    </w:p>
    <w:p w14:paraId="0CC243C0" w14:textId="77777777" w:rsidR="00357538" w:rsidRDefault="00357538">
      <w:pPr>
        <w:pStyle w:val="NormalWeb"/>
        <w:rPr>
          <w:b/>
          <w:bCs/>
          <w:u w:val="single"/>
          <w:lang w:val="en-IN"/>
        </w:rPr>
      </w:pPr>
    </w:p>
    <w:p w14:paraId="13ADC9EF" w14:textId="77777777" w:rsidR="00357538" w:rsidRDefault="00000000">
      <w:pPr>
        <w:pStyle w:val="NormalWeb"/>
        <w:rPr>
          <w:b/>
          <w:bCs/>
          <w:u w:val="single"/>
          <w:lang w:val="en-IN"/>
        </w:rPr>
      </w:pPr>
      <w:r>
        <w:rPr>
          <w:b/>
          <w:bCs/>
          <w:u w:val="single"/>
          <w:lang w:val="en-IN"/>
        </w:rPr>
        <w:t>Overall Observations:</w:t>
      </w:r>
    </w:p>
    <w:p w14:paraId="0D289D9C" w14:textId="77777777" w:rsidR="00357538" w:rsidRDefault="00000000">
      <w:pPr>
        <w:pStyle w:val="NormalWeb"/>
        <w:numPr>
          <w:ilvl w:val="0"/>
          <w:numId w:val="7"/>
        </w:numPr>
        <w:rPr>
          <w:lang w:val="en-IN"/>
        </w:rPr>
      </w:pPr>
      <w:r>
        <w:rPr>
          <w:lang w:val="en-IN"/>
        </w:rPr>
        <w:t>Kurta Sets are the most popular and best-performing category across all visualizations.</w:t>
      </w:r>
    </w:p>
    <w:p w14:paraId="6A331D98" w14:textId="77777777" w:rsidR="00357538" w:rsidRDefault="00000000">
      <w:pPr>
        <w:pStyle w:val="NormalWeb"/>
        <w:numPr>
          <w:ilvl w:val="0"/>
          <w:numId w:val="7"/>
        </w:numPr>
        <w:rPr>
          <w:lang w:val="en-IN"/>
        </w:rPr>
      </w:pPr>
      <w:r>
        <w:rPr>
          <w:b/>
          <w:bCs/>
          <w:lang w:val="en-IN"/>
        </w:rPr>
        <w:t xml:space="preserve">June </w:t>
      </w:r>
      <w:r>
        <w:rPr>
          <w:lang w:val="en-IN"/>
        </w:rPr>
        <w:t>stands out as a peak month for deliveries and orders.</w:t>
      </w:r>
    </w:p>
    <w:p w14:paraId="46034BB3" w14:textId="77777777" w:rsidR="00357538" w:rsidRDefault="00000000">
      <w:pPr>
        <w:pStyle w:val="NormalWeb"/>
        <w:numPr>
          <w:ilvl w:val="0"/>
          <w:numId w:val="7"/>
        </w:numPr>
        <w:rPr>
          <w:lang w:val="en-IN"/>
        </w:rPr>
      </w:pPr>
      <w:r>
        <w:rPr>
          <w:lang w:val="en-IN"/>
        </w:rPr>
        <w:t>High cancellation rates and unshipped orders highlight potential operational inefficiencies.</w:t>
      </w:r>
    </w:p>
    <w:p w14:paraId="077BF90F" w14:textId="77777777" w:rsidR="00357538" w:rsidRDefault="00000000">
      <w:pPr>
        <w:pStyle w:val="NormalWeb"/>
        <w:numPr>
          <w:ilvl w:val="0"/>
          <w:numId w:val="7"/>
        </w:numPr>
        <w:rPr>
          <w:lang w:val="en-IN"/>
        </w:rPr>
      </w:pPr>
      <w:r>
        <w:rPr>
          <w:lang w:val="en-IN"/>
        </w:rPr>
        <w:t>Demand varies significantly by size and category, emphasizing the need for targeted inventory and marketing strategies.</w:t>
      </w:r>
    </w:p>
    <w:p w14:paraId="3A0E5E8F" w14:textId="77777777" w:rsidR="00357538" w:rsidRDefault="00357538">
      <w:pPr>
        <w:pStyle w:val="NormalWeb"/>
        <w:rPr>
          <w:u w:val="single"/>
        </w:rPr>
      </w:pPr>
    </w:p>
    <w:p w14:paraId="544E70EF" w14:textId="77777777" w:rsidR="00357538" w:rsidRDefault="00357538">
      <w:pPr>
        <w:pStyle w:val="NormalWeb"/>
        <w:rPr>
          <w:u w:val="single"/>
        </w:rPr>
      </w:pPr>
    </w:p>
    <w:p w14:paraId="604F6A9F" w14:textId="77777777" w:rsidR="00357538" w:rsidRDefault="00357538">
      <w:pPr>
        <w:pStyle w:val="NormalWeb"/>
        <w:rPr>
          <w:u w:val="single"/>
        </w:rPr>
      </w:pPr>
    </w:p>
    <w:p w14:paraId="61BA41E2" w14:textId="77777777" w:rsidR="00357538" w:rsidRDefault="00357538">
      <w:pPr>
        <w:pStyle w:val="NormalWeb"/>
        <w:rPr>
          <w:u w:val="single"/>
        </w:rPr>
      </w:pPr>
    </w:p>
    <w:p w14:paraId="417E5910" w14:textId="77777777" w:rsidR="00357538" w:rsidRDefault="00357538">
      <w:pPr>
        <w:pStyle w:val="NormalWeb"/>
        <w:rPr>
          <w:u w:val="single"/>
        </w:rPr>
      </w:pPr>
    </w:p>
    <w:p w14:paraId="272B8C1D" w14:textId="77777777" w:rsidR="00357538" w:rsidRDefault="00000000">
      <w:pPr>
        <w:pStyle w:val="NormalWeb"/>
        <w:jc w:val="both"/>
        <w:rPr>
          <w:b/>
          <w:bCs/>
          <w:lang w:val="en-IN"/>
        </w:rPr>
      </w:pPr>
      <w:r>
        <w:rPr>
          <w:b/>
          <w:bCs/>
          <w:u w:val="single"/>
          <w:lang w:val="en-IN"/>
        </w:rPr>
        <w:lastRenderedPageBreak/>
        <w:t>Page-3:</w:t>
      </w:r>
      <w:r>
        <w:rPr>
          <w:b/>
          <w:bCs/>
          <w:lang w:val="en-IN"/>
        </w:rPr>
        <w:t xml:space="preserve"> Product Prices Based on the E-Commerce website:</w:t>
      </w:r>
    </w:p>
    <w:p w14:paraId="4CAAEB15" w14:textId="77777777" w:rsidR="00357538" w:rsidRDefault="00000000">
      <w:pPr>
        <w:pStyle w:val="NormalWeb"/>
        <w:jc w:val="both"/>
        <w:rPr>
          <w:lang w:val="en-IN"/>
        </w:rPr>
      </w:pPr>
      <w:r>
        <w:rPr>
          <w:lang w:val="en-IN"/>
        </w:rPr>
        <w:t>This Page consists of a table which displays the category name and  along with their SKU and their sum of their MRP according to the different e-commerce webistes like Amazon ,Ajio, Myntra,Snapdeal,Paytm , etc….</w:t>
      </w:r>
    </w:p>
    <w:p w14:paraId="54096775" w14:textId="77777777" w:rsidR="00357538" w:rsidRDefault="00000000">
      <w:pPr>
        <w:pStyle w:val="NormalWeb"/>
        <w:jc w:val="both"/>
        <w:rPr>
          <w:b/>
          <w:bCs/>
          <w:u w:val="single"/>
        </w:rPr>
      </w:pPr>
      <w:r>
        <w:rPr>
          <w:b/>
          <w:bCs/>
          <w:u w:val="single"/>
        </w:rPr>
        <w:t>Key Insights:</w:t>
      </w:r>
    </w:p>
    <w:p w14:paraId="07D2E3C0" w14:textId="77777777" w:rsidR="00357538" w:rsidRDefault="00000000">
      <w:pPr>
        <w:pStyle w:val="NormalWeb"/>
        <w:jc w:val="both"/>
      </w:pPr>
      <w:r>
        <w:t>Detailed pricing data helps in comparing platform-wise pricing for each SKU. It aids in decision-making for pricing strategies, identifying platforms for discounts or promotions, and understanding customer behavior across e-commerce platforms.</w:t>
      </w:r>
    </w:p>
    <w:p w14:paraId="4077F3F9" w14:textId="77777777" w:rsidR="00357538" w:rsidRDefault="00357538">
      <w:pPr>
        <w:pStyle w:val="NormalWeb"/>
        <w:jc w:val="both"/>
      </w:pPr>
    </w:p>
    <w:p w14:paraId="54D76C46" w14:textId="77777777" w:rsidR="00357538" w:rsidRDefault="00000000">
      <w:pPr>
        <w:pStyle w:val="Heading3"/>
        <w:rPr>
          <w:rFonts w:ascii="Times New Roman" w:hAnsi="Times New Roman" w:hint="default"/>
          <w:sz w:val="24"/>
          <w:szCs w:val="24"/>
          <w:u w:val="single"/>
        </w:rPr>
      </w:pPr>
      <w:r>
        <w:rPr>
          <w:rFonts w:ascii="Times New Roman" w:hAnsi="Times New Roman" w:hint="default"/>
          <w:sz w:val="24"/>
          <w:szCs w:val="24"/>
          <w:u w:val="single"/>
        </w:rPr>
        <w:t>Conclusion:</w:t>
      </w:r>
    </w:p>
    <w:p w14:paraId="6761AAF2" w14:textId="77777777" w:rsidR="00357538" w:rsidRDefault="00000000">
      <w:pPr>
        <w:pStyle w:val="NormalWeb"/>
        <w:jc w:val="both"/>
      </w:pPr>
      <w:r>
        <w:t>The three Pages combined provide a comprehensive overview of Amazon's sales performance. The dashboards covers high-level KPIs, sales and stock trends, promotional impacts, and detailed pricing strategies. It serves the following purposes:</w:t>
      </w:r>
    </w:p>
    <w:p w14:paraId="28E7E6DF" w14:textId="77777777" w:rsidR="00357538" w:rsidRDefault="00000000">
      <w:pPr>
        <w:numPr>
          <w:ilvl w:val="0"/>
          <w:numId w:val="10"/>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Performance Tracking</w:t>
      </w:r>
      <w:r>
        <w:rPr>
          <w:rFonts w:ascii="Times New Roman" w:hAnsi="Times New Roman" w:cs="Times New Roman"/>
          <w:sz w:val="24"/>
          <w:szCs w:val="24"/>
        </w:rPr>
        <w:t>: Provides insights into sales performance, cancellations, and stock levels.</w:t>
      </w:r>
    </w:p>
    <w:p w14:paraId="6390D47F" w14:textId="77777777" w:rsidR="00357538" w:rsidRDefault="00000000">
      <w:pPr>
        <w:numPr>
          <w:ilvl w:val="0"/>
          <w:numId w:val="10"/>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Category Insights</w:t>
      </w:r>
      <w:r>
        <w:rPr>
          <w:rFonts w:ascii="Times New Roman" w:hAnsi="Times New Roman" w:cs="Times New Roman"/>
          <w:sz w:val="24"/>
          <w:szCs w:val="24"/>
        </w:rPr>
        <w:t>: Highlights top-performing categories and size preferences.</w:t>
      </w:r>
    </w:p>
    <w:p w14:paraId="46350406" w14:textId="77777777" w:rsidR="00357538" w:rsidRDefault="00000000">
      <w:pPr>
        <w:numPr>
          <w:ilvl w:val="0"/>
          <w:numId w:val="10"/>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Pricing Strategy</w:t>
      </w:r>
      <w:r>
        <w:rPr>
          <w:rFonts w:ascii="Times New Roman" w:hAnsi="Times New Roman" w:cs="Times New Roman"/>
          <w:sz w:val="24"/>
          <w:szCs w:val="24"/>
        </w:rPr>
        <w:t>: Enables competitive analysis of product prices across various e-commerce platforms.</w:t>
      </w:r>
    </w:p>
    <w:p w14:paraId="7AE825A1" w14:textId="77777777" w:rsidR="00357538" w:rsidRDefault="00000000">
      <w:pPr>
        <w:numPr>
          <w:ilvl w:val="0"/>
          <w:numId w:val="10"/>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Optimization Opportunities</w:t>
      </w:r>
      <w:r>
        <w:rPr>
          <w:rFonts w:ascii="Times New Roman" w:hAnsi="Times New Roman" w:cs="Times New Roman"/>
          <w:sz w:val="24"/>
          <w:szCs w:val="24"/>
        </w:rPr>
        <w:t>:</w:t>
      </w:r>
    </w:p>
    <w:p w14:paraId="36F88E52" w14:textId="77777777" w:rsidR="00357538" w:rsidRDefault="00000000">
      <w:pPr>
        <w:numPr>
          <w:ilvl w:val="1"/>
          <w:numId w:val="10"/>
        </w:numPr>
        <w:spacing w:beforeAutospacing="1" w:afterAutospacing="1"/>
        <w:rPr>
          <w:rFonts w:ascii="Times New Roman" w:hAnsi="Times New Roman" w:cs="Times New Roman"/>
          <w:sz w:val="24"/>
          <w:szCs w:val="24"/>
        </w:rPr>
      </w:pPr>
      <w:r>
        <w:rPr>
          <w:rFonts w:ascii="Times New Roman" w:hAnsi="Times New Roman" w:cs="Times New Roman"/>
          <w:sz w:val="24"/>
          <w:szCs w:val="24"/>
        </w:rPr>
        <w:t>Address high cancellation rates by analyzing causes.</w:t>
      </w:r>
    </w:p>
    <w:p w14:paraId="7878AAF0" w14:textId="77777777" w:rsidR="00357538" w:rsidRDefault="00000000">
      <w:pPr>
        <w:numPr>
          <w:ilvl w:val="1"/>
          <w:numId w:val="10"/>
        </w:numPr>
        <w:spacing w:beforeAutospacing="1" w:afterAutospacing="1"/>
        <w:rPr>
          <w:rFonts w:ascii="Times New Roman" w:hAnsi="Times New Roman" w:cs="Times New Roman"/>
          <w:sz w:val="24"/>
          <w:szCs w:val="24"/>
        </w:rPr>
      </w:pPr>
      <w:r>
        <w:rPr>
          <w:rFonts w:ascii="Times New Roman" w:hAnsi="Times New Roman" w:cs="Times New Roman"/>
          <w:sz w:val="24"/>
          <w:szCs w:val="24"/>
        </w:rPr>
        <w:t>Adjust stock levels for popular categories and sizes.</w:t>
      </w:r>
    </w:p>
    <w:p w14:paraId="4842C082" w14:textId="77777777" w:rsidR="00357538" w:rsidRDefault="00000000">
      <w:pPr>
        <w:numPr>
          <w:ilvl w:val="1"/>
          <w:numId w:val="10"/>
        </w:numPr>
        <w:spacing w:beforeAutospacing="1" w:afterAutospacing="1"/>
        <w:rPr>
          <w:rFonts w:ascii="Times New Roman" w:hAnsi="Times New Roman" w:cs="Times New Roman"/>
          <w:sz w:val="24"/>
          <w:szCs w:val="24"/>
        </w:rPr>
      </w:pPr>
      <w:r>
        <w:rPr>
          <w:rFonts w:ascii="Times New Roman" w:hAnsi="Times New Roman" w:cs="Times New Roman"/>
          <w:sz w:val="24"/>
          <w:szCs w:val="24"/>
        </w:rPr>
        <w:t>Fine-tune pricing strategies to remain competitive.</w:t>
      </w:r>
    </w:p>
    <w:p w14:paraId="43E016DD" w14:textId="77777777" w:rsidR="00357538" w:rsidRDefault="00000000">
      <w:pPr>
        <w:pStyle w:val="NormalWeb"/>
      </w:pPr>
      <w:r>
        <w:t xml:space="preserve">The dashboard's insights are invaluable for decision-making in inventory management, pricing strategies, and sales optimizations. </w:t>
      </w:r>
    </w:p>
    <w:p w14:paraId="06D9FBBF" w14:textId="77777777" w:rsidR="00357538" w:rsidRDefault="00357538">
      <w:pPr>
        <w:pStyle w:val="NormalWeb"/>
        <w:jc w:val="both"/>
      </w:pPr>
    </w:p>
    <w:p w14:paraId="739B9198" w14:textId="77777777" w:rsidR="00357538" w:rsidRDefault="00357538">
      <w:pPr>
        <w:rPr>
          <w:lang w:val="en-IN"/>
        </w:rPr>
      </w:pPr>
    </w:p>
    <w:sectPr w:rsidR="0035753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17282DF"/>
    <w:multiLevelType w:val="multilevel"/>
    <w:tmpl w:val="B17282D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9808049"/>
    <w:multiLevelType w:val="singleLevel"/>
    <w:tmpl w:val="C9808049"/>
    <w:lvl w:ilvl="0">
      <w:start w:val="1"/>
      <w:numFmt w:val="decimal"/>
      <w:suff w:val="space"/>
      <w:lvlText w:val="%1."/>
      <w:lvlJc w:val="left"/>
    </w:lvl>
  </w:abstractNum>
  <w:abstractNum w:abstractNumId="2" w15:restartNumberingAfterBreak="0">
    <w:nsid w:val="C985C420"/>
    <w:multiLevelType w:val="multilevel"/>
    <w:tmpl w:val="C985C42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EEBF58E6"/>
    <w:multiLevelType w:val="singleLevel"/>
    <w:tmpl w:val="EEBF58E6"/>
    <w:lvl w:ilvl="0">
      <w:start w:val="10"/>
      <w:numFmt w:val="decimal"/>
      <w:lvlText w:val="%1."/>
      <w:lvlJc w:val="left"/>
      <w:pPr>
        <w:tabs>
          <w:tab w:val="left" w:pos="312"/>
        </w:tabs>
      </w:pPr>
    </w:lvl>
  </w:abstractNum>
  <w:abstractNum w:abstractNumId="4" w15:restartNumberingAfterBreak="0">
    <w:nsid w:val="FE306FD3"/>
    <w:multiLevelType w:val="singleLevel"/>
    <w:tmpl w:val="FE306FD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C016942"/>
    <w:multiLevelType w:val="singleLevel"/>
    <w:tmpl w:val="0C016942"/>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29C481B8"/>
    <w:multiLevelType w:val="singleLevel"/>
    <w:tmpl w:val="29C481B8"/>
    <w:lvl w:ilvl="0">
      <w:start w:val="1"/>
      <w:numFmt w:val="decimal"/>
      <w:suff w:val="space"/>
      <w:lvlText w:val="%1."/>
      <w:lvlJc w:val="left"/>
    </w:lvl>
  </w:abstractNum>
  <w:abstractNum w:abstractNumId="7" w15:restartNumberingAfterBreak="0">
    <w:nsid w:val="38ACF12F"/>
    <w:multiLevelType w:val="singleLevel"/>
    <w:tmpl w:val="38ACF12F"/>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609B2A8F"/>
    <w:multiLevelType w:val="multilevel"/>
    <w:tmpl w:val="609B2A8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76264F71"/>
    <w:multiLevelType w:val="singleLevel"/>
    <w:tmpl w:val="76264F71"/>
    <w:lvl w:ilvl="0">
      <w:start w:val="1"/>
      <w:numFmt w:val="bullet"/>
      <w:lvlText w:val=""/>
      <w:lvlJc w:val="left"/>
      <w:pPr>
        <w:tabs>
          <w:tab w:val="left" w:pos="420"/>
        </w:tabs>
        <w:ind w:left="420" w:hanging="420"/>
      </w:pPr>
      <w:rPr>
        <w:rFonts w:ascii="Wingdings" w:hAnsi="Wingdings" w:hint="default"/>
      </w:rPr>
    </w:lvl>
  </w:abstractNum>
  <w:num w:numId="1" w16cid:durableId="935795748">
    <w:abstractNumId w:val="0"/>
  </w:num>
  <w:num w:numId="2" w16cid:durableId="1187868623">
    <w:abstractNumId w:val="8"/>
  </w:num>
  <w:num w:numId="3" w16cid:durableId="842283361">
    <w:abstractNumId w:val="1"/>
  </w:num>
  <w:num w:numId="4" w16cid:durableId="1717389502">
    <w:abstractNumId w:val="9"/>
  </w:num>
  <w:num w:numId="5" w16cid:durableId="1679841938">
    <w:abstractNumId w:val="6"/>
  </w:num>
  <w:num w:numId="6" w16cid:durableId="889267256">
    <w:abstractNumId w:val="5"/>
  </w:num>
  <w:num w:numId="7" w16cid:durableId="1291404300">
    <w:abstractNumId w:val="7"/>
  </w:num>
  <w:num w:numId="8" w16cid:durableId="664550529">
    <w:abstractNumId w:val="3"/>
  </w:num>
  <w:num w:numId="9" w16cid:durableId="2123303707">
    <w:abstractNumId w:val="4"/>
  </w:num>
  <w:num w:numId="10" w16cid:durableId="892080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C83681A"/>
    <w:rsid w:val="00023E79"/>
    <w:rsid w:val="00357538"/>
    <w:rsid w:val="00E6236C"/>
    <w:rsid w:val="17250B82"/>
    <w:rsid w:val="1F0F10FA"/>
    <w:rsid w:val="2E012764"/>
    <w:rsid w:val="30C916BD"/>
    <w:rsid w:val="3AEF3EC0"/>
    <w:rsid w:val="3C83681A"/>
    <w:rsid w:val="3D755F07"/>
    <w:rsid w:val="405A1423"/>
    <w:rsid w:val="442661EC"/>
    <w:rsid w:val="53DC6C7C"/>
    <w:rsid w:val="5F172392"/>
    <w:rsid w:val="643364F2"/>
    <w:rsid w:val="787E6FBC"/>
    <w:rsid w:val="7CEF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0758C6"/>
  <w15:docId w15:val="{0C37F93B-67EE-4924-8A61-53C942989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1488</Words>
  <Characters>8488</Characters>
  <Application>Microsoft Office Word</Application>
  <DocSecurity>0</DocSecurity>
  <Lines>70</Lines>
  <Paragraphs>19</Paragraphs>
  <ScaleCrop>false</ScaleCrop>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Phanindra P</dc:creator>
  <cp:lastModifiedBy>vijay mallidi</cp:lastModifiedBy>
  <cp:revision>2</cp:revision>
  <dcterms:created xsi:type="dcterms:W3CDTF">2025-01-06T12:28:00Z</dcterms:created>
  <dcterms:modified xsi:type="dcterms:W3CDTF">2025-01-06T12:28:00Z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8F2EC456D3FF435480D5271A4439651A_11</vt:lpwstr>
  </property>
</Properties>
</file>