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9B5A4B" w14:textId="7887E87B" w:rsidR="007C12CD" w:rsidRDefault="007C12CD" w:rsidP="007C12CD">
      <w:pPr>
        <w:spacing w:before="120" w:after="120"/>
        <w:ind w:left="720" w:firstLine="720"/>
      </w:pPr>
      <w:r>
        <w:rPr>
          <w:b/>
          <w:sz w:val="28"/>
        </w:rPr>
        <w:t>RAVINDRA</w:t>
      </w:r>
      <w:r>
        <w:rPr>
          <w:b/>
          <w:sz w:val="28"/>
        </w:rPr>
        <w:t xml:space="preserve"> COLLEGE OF ENGINEERING </w:t>
      </w:r>
      <w:r>
        <w:rPr>
          <w:b/>
          <w:sz w:val="28"/>
        </w:rPr>
        <w:t>FOR WOMEN</w:t>
      </w:r>
    </w:p>
    <w:p w14:paraId="40E3F358" w14:textId="4DBC8FB8" w:rsidR="007C12CD" w:rsidRDefault="007C12CD" w:rsidP="007C12CD">
      <w:pPr>
        <w:spacing w:before="120" w:after="120"/>
        <w:jc w:val="center"/>
      </w:pPr>
      <w:r>
        <w:rPr>
          <w:b/>
        </w:rPr>
        <w:t xml:space="preserve">Department of </w:t>
      </w:r>
      <w:r>
        <w:rPr>
          <w:b/>
        </w:rPr>
        <w:t>Computer Science and Engineering</w:t>
      </w:r>
    </w:p>
    <w:p w14:paraId="03FB59CE" w14:textId="796AECD8" w:rsidR="007C12CD" w:rsidRDefault="007C12CD" w:rsidP="007C12CD">
      <w:pPr>
        <w:spacing w:before="120" w:after="120"/>
        <w:jc w:val="center"/>
      </w:pPr>
      <w:proofErr w:type="spellStart"/>
      <w:r>
        <w:rPr>
          <w:b/>
        </w:rPr>
        <w:t>Yenkayapalli</w:t>
      </w:r>
      <w:proofErr w:type="spellEnd"/>
    </w:p>
    <w:p w14:paraId="5CB0D75A" w14:textId="77777777" w:rsidR="007C12CD" w:rsidRDefault="007C12CD" w:rsidP="007C12CD"/>
    <w:p w14:paraId="07427549" w14:textId="77777777" w:rsidR="007C12CD" w:rsidRPr="00A6287A" w:rsidRDefault="007C12CD" w:rsidP="007C12CD">
      <w:pPr>
        <w:spacing w:before="240" w:after="240"/>
        <w:jc w:val="center"/>
      </w:pPr>
      <w:r w:rsidRPr="00A6287A">
        <w:rPr>
          <w:b/>
          <w:sz w:val="32"/>
        </w:rPr>
        <w:t xml:space="preserve"> INTERNSHIP REPORT</w:t>
      </w:r>
    </w:p>
    <w:p w14:paraId="1B9A1FFA" w14:textId="77777777" w:rsidR="007C12CD" w:rsidRDefault="007C12CD" w:rsidP="007C12CD">
      <w:pPr>
        <w:spacing w:before="120" w:after="120"/>
        <w:jc w:val="center"/>
      </w:pPr>
      <w:r>
        <w:rPr>
          <w:b/>
        </w:rPr>
        <w:t>ON</w:t>
      </w:r>
    </w:p>
    <w:p w14:paraId="02C984FA" w14:textId="7D3F42D4" w:rsidR="007C12CD" w:rsidRDefault="007C12CD" w:rsidP="007C12CD">
      <w:pPr>
        <w:spacing w:before="120" w:after="240"/>
        <w:jc w:val="center"/>
      </w:pPr>
      <w:r>
        <w:rPr>
          <w:b/>
          <w:sz w:val="32"/>
        </w:rPr>
        <w:t>“</w:t>
      </w:r>
      <w:r>
        <w:rPr>
          <w:b/>
          <w:bCs/>
          <w:sz w:val="32"/>
        </w:rPr>
        <w:t>Health</w:t>
      </w:r>
      <w:r w:rsidRPr="00AB7BAE">
        <w:rPr>
          <w:b/>
          <w:bCs/>
          <w:sz w:val="32"/>
        </w:rPr>
        <w:t xml:space="preserve"> AI – Intelligent Citizen Engagement Platform</w:t>
      </w:r>
      <w:r>
        <w:rPr>
          <w:b/>
          <w:sz w:val="32"/>
        </w:rPr>
        <w:t>”</w:t>
      </w:r>
    </w:p>
    <w:p w14:paraId="07FF256B" w14:textId="77777777" w:rsidR="007C12CD" w:rsidRPr="00A6287A" w:rsidRDefault="007C12CD" w:rsidP="007C12CD">
      <w:pPr>
        <w:spacing w:before="120" w:after="120"/>
        <w:jc w:val="center"/>
        <w:rPr>
          <w:b/>
          <w:sz w:val="28"/>
          <w:szCs w:val="28"/>
        </w:rPr>
      </w:pPr>
      <w:r w:rsidRPr="00A6287A">
        <w:rPr>
          <w:b/>
          <w:sz w:val="28"/>
          <w:szCs w:val="28"/>
        </w:rPr>
        <w:t xml:space="preserve">Submitted in partial </w:t>
      </w:r>
      <w:proofErr w:type="spellStart"/>
      <w:r w:rsidRPr="00A6287A">
        <w:rPr>
          <w:b/>
          <w:sz w:val="28"/>
          <w:szCs w:val="28"/>
        </w:rPr>
        <w:t>fulfillment</w:t>
      </w:r>
      <w:proofErr w:type="spellEnd"/>
      <w:r w:rsidRPr="00A6287A">
        <w:rPr>
          <w:b/>
          <w:sz w:val="28"/>
          <w:szCs w:val="28"/>
        </w:rPr>
        <w:t xml:space="preserve"> of the requirements of the</w:t>
      </w:r>
    </w:p>
    <w:p w14:paraId="624B2EFF" w14:textId="77777777" w:rsidR="007C12CD" w:rsidRPr="00A6287A" w:rsidRDefault="007C12CD" w:rsidP="007C12CD">
      <w:pPr>
        <w:spacing w:before="120" w:after="120"/>
        <w:jc w:val="center"/>
        <w:rPr>
          <w:b/>
          <w:sz w:val="28"/>
          <w:szCs w:val="28"/>
        </w:rPr>
      </w:pPr>
      <w:r w:rsidRPr="00A6287A">
        <w:rPr>
          <w:b/>
          <w:sz w:val="28"/>
          <w:szCs w:val="28"/>
        </w:rPr>
        <w:t>Virtual Internship Program</w:t>
      </w:r>
    </w:p>
    <w:p w14:paraId="7956D526" w14:textId="77777777" w:rsidR="007C12CD" w:rsidRPr="00A6287A" w:rsidRDefault="007C12CD" w:rsidP="007C12CD">
      <w:pPr>
        <w:spacing w:before="120" w:after="120"/>
        <w:jc w:val="center"/>
        <w:rPr>
          <w:sz w:val="28"/>
          <w:szCs w:val="28"/>
        </w:rPr>
      </w:pPr>
      <w:r w:rsidRPr="00A6287A">
        <w:rPr>
          <w:b/>
          <w:sz w:val="28"/>
          <w:szCs w:val="28"/>
        </w:rPr>
        <w:t>Organized by</w:t>
      </w:r>
    </w:p>
    <w:p w14:paraId="133C12A3" w14:textId="77777777" w:rsidR="007C12CD" w:rsidRDefault="007C12CD" w:rsidP="007C12CD">
      <w:pPr>
        <w:spacing w:before="120" w:after="360"/>
        <w:jc w:val="center"/>
      </w:pPr>
      <w:r>
        <w:rPr>
          <w:b/>
          <w:sz w:val="28"/>
        </w:rPr>
        <w:t>SMART BRIDGE</w:t>
      </w:r>
    </w:p>
    <w:p w14:paraId="02A3A633" w14:textId="77777777" w:rsidR="007C12CD" w:rsidRPr="00A6287A" w:rsidRDefault="007C12CD" w:rsidP="007C12CD">
      <w:pPr>
        <w:spacing w:before="120" w:after="120"/>
        <w:jc w:val="center"/>
        <w:rPr>
          <w:b/>
          <w:sz w:val="32"/>
          <w:szCs w:val="32"/>
        </w:rPr>
      </w:pPr>
      <w:r w:rsidRPr="00A6287A">
        <w:rPr>
          <w:b/>
          <w:sz w:val="32"/>
          <w:szCs w:val="32"/>
        </w:rPr>
        <w:t>Submitted by</w:t>
      </w:r>
    </w:p>
    <w:p w14:paraId="5B2BA1BB" w14:textId="32E0E957" w:rsidR="007C12CD" w:rsidRDefault="007C12CD" w:rsidP="007C12CD">
      <w:pPr>
        <w:spacing w:before="120" w:after="240" w:line="240" w:lineRule="auto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Sahanaz</w:t>
      </w:r>
      <w:proofErr w:type="spellEnd"/>
      <w:r w:rsidRPr="00445D3B">
        <w:rPr>
          <w:b/>
          <w:sz w:val="28"/>
          <w:szCs w:val="28"/>
        </w:rPr>
        <w:t xml:space="preserve"> </w:t>
      </w:r>
    </w:p>
    <w:p w14:paraId="72DE54D4" w14:textId="1BE07CA4" w:rsidR="007C12CD" w:rsidRDefault="007C12CD" w:rsidP="007C12CD">
      <w:pPr>
        <w:spacing w:before="120" w:after="24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Vijaya </w:t>
      </w:r>
      <w:proofErr w:type="spellStart"/>
      <w:r>
        <w:rPr>
          <w:b/>
          <w:sz w:val="28"/>
          <w:szCs w:val="28"/>
        </w:rPr>
        <w:t>lakshmi</w:t>
      </w:r>
      <w:proofErr w:type="spellEnd"/>
      <w:r>
        <w:rPr>
          <w:b/>
          <w:sz w:val="28"/>
          <w:szCs w:val="28"/>
        </w:rPr>
        <w:t>(223T1A05B9)</w:t>
      </w:r>
    </w:p>
    <w:p w14:paraId="33E86D69" w14:textId="70C027CD" w:rsidR="007C12CD" w:rsidRPr="00445D3B" w:rsidRDefault="007C12CD" w:rsidP="007C12CD">
      <w:pPr>
        <w:spacing w:before="120" w:after="24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p w14:paraId="3C024511" w14:textId="77777777" w:rsidR="007C12CD" w:rsidRPr="0065228E" w:rsidRDefault="007C12CD" w:rsidP="007C12CD">
      <w:pPr>
        <w:spacing w:before="120" w:after="240"/>
        <w:jc w:val="center"/>
        <w:rPr>
          <w:b/>
          <w:sz w:val="28"/>
          <w:szCs w:val="28"/>
        </w:rPr>
      </w:pPr>
      <w:r w:rsidRPr="0065228E">
        <w:rPr>
          <w:b/>
          <w:sz w:val="28"/>
          <w:szCs w:val="28"/>
        </w:rPr>
        <w:t>TEAM ID:</w:t>
      </w:r>
    </w:p>
    <w:p w14:paraId="7C4C5F99" w14:textId="77777777" w:rsidR="007C12CD" w:rsidRPr="009372F5" w:rsidRDefault="007C12CD" w:rsidP="007C12CD">
      <w:pPr>
        <w:spacing w:before="120" w:after="120"/>
        <w:jc w:val="center"/>
        <w:rPr>
          <w:sz w:val="28"/>
          <w:szCs w:val="28"/>
        </w:rPr>
      </w:pPr>
      <w:r w:rsidRPr="009372F5">
        <w:rPr>
          <w:b/>
          <w:sz w:val="28"/>
          <w:szCs w:val="28"/>
        </w:rPr>
        <w:t>Under the Mentorship of</w:t>
      </w:r>
    </w:p>
    <w:p w14:paraId="18FC768E" w14:textId="0739CE46" w:rsidR="007C12CD" w:rsidRPr="009372F5" w:rsidRDefault="007C12CD" w:rsidP="007C12CD">
      <w:pPr>
        <w:spacing w:before="120" w:after="120"/>
        <w:jc w:val="center"/>
        <w:rPr>
          <w:sz w:val="32"/>
          <w:szCs w:val="32"/>
        </w:rPr>
      </w:pPr>
      <w:r w:rsidRPr="009372F5">
        <w:rPr>
          <w:b/>
          <w:sz w:val="32"/>
          <w:szCs w:val="32"/>
        </w:rPr>
        <w:t>Mr.</w:t>
      </w:r>
      <w:r>
        <w:rPr>
          <w:b/>
          <w:sz w:val="32"/>
          <w:szCs w:val="32"/>
        </w:rPr>
        <w:t xml:space="preserve"> </w:t>
      </w:r>
      <w:r w:rsidR="006240BB" w:rsidRPr="006240BB"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 xml:space="preserve"> </w:t>
      </w:r>
      <w:r w:rsidR="006240BB" w:rsidRPr="006240BB">
        <w:rPr>
          <w:b/>
          <w:sz w:val="32"/>
          <w:szCs w:val="32"/>
        </w:rPr>
        <w:t xml:space="preserve">Madhusudhana Reddy </w:t>
      </w:r>
      <w:proofErr w:type="spellStart"/>
      <w:r w:rsidR="006240BB" w:rsidRPr="006240BB">
        <w:rPr>
          <w:b/>
          <w:sz w:val="32"/>
          <w:szCs w:val="32"/>
        </w:rPr>
        <w:t>Barusu</w:t>
      </w:r>
      <w:proofErr w:type="spellEnd"/>
    </w:p>
    <w:p w14:paraId="285CF6BC" w14:textId="77777777" w:rsidR="007C12CD" w:rsidRPr="009372F5" w:rsidRDefault="007C12CD" w:rsidP="007C12CD">
      <w:pPr>
        <w:spacing w:before="120" w:after="360"/>
        <w:jc w:val="center"/>
        <w:rPr>
          <w:b/>
          <w:sz w:val="28"/>
          <w:szCs w:val="28"/>
        </w:rPr>
      </w:pPr>
      <w:r w:rsidRPr="009372F5">
        <w:rPr>
          <w:b/>
          <w:sz w:val="28"/>
          <w:szCs w:val="28"/>
        </w:rPr>
        <w:t>Smart Bridge</w:t>
      </w:r>
    </w:p>
    <w:p w14:paraId="11725946" w14:textId="77777777" w:rsidR="007C12CD" w:rsidRDefault="007C12CD" w:rsidP="007C12CD">
      <w:pPr>
        <w:spacing w:before="120" w:after="120"/>
        <w:jc w:val="center"/>
      </w:pPr>
      <w:r>
        <w:rPr>
          <w:b/>
        </w:rPr>
        <w:t>June 2025</w:t>
      </w:r>
    </w:p>
    <w:p w14:paraId="73091D22" w14:textId="204D3D2D" w:rsidR="007C12CD" w:rsidRDefault="007C12CD" w:rsidP="00696508">
      <w:pPr>
        <w:pStyle w:val="p1"/>
        <w:rPr>
          <w:rStyle w:val="s1"/>
          <w:rFonts w:ascii="Times New Roman" w:hAnsi="Times New Roman"/>
          <w:b/>
          <w:bCs/>
          <w:sz w:val="40"/>
          <w:szCs w:val="40"/>
          <w:u w:val="single"/>
        </w:rPr>
      </w:pPr>
    </w:p>
    <w:p w14:paraId="4BE4A3A7" w14:textId="77777777" w:rsidR="007C12CD" w:rsidRDefault="007C12CD">
      <w:pPr>
        <w:rPr>
          <w:rStyle w:val="s1"/>
          <w:rFonts w:ascii="Times New Roman" w:hAnsi="Times New Roman" w:cs="Times New Roman"/>
          <w:b/>
          <w:bCs/>
          <w:kern w:val="0"/>
          <w:sz w:val="40"/>
          <w:szCs w:val="40"/>
          <w:u w:val="single"/>
          <w14:ligatures w14:val="none"/>
        </w:rPr>
      </w:pPr>
      <w:r>
        <w:rPr>
          <w:rStyle w:val="s1"/>
          <w:rFonts w:ascii="Times New Roman" w:hAnsi="Times New Roman"/>
          <w:b/>
          <w:bCs/>
          <w:sz w:val="40"/>
          <w:szCs w:val="40"/>
          <w:u w:val="single"/>
        </w:rPr>
        <w:br w:type="page"/>
      </w:r>
    </w:p>
    <w:p w14:paraId="2CE51793" w14:textId="3FAF8741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40"/>
          <w:szCs w:val="40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40"/>
          <w:szCs w:val="40"/>
          <w:u w:val="single"/>
        </w:rPr>
        <w:lastRenderedPageBreak/>
        <w:t>Intelligent Healthcare Assistant Using IBM Granite</w:t>
      </w:r>
    </w:p>
    <w:p w14:paraId="6BC63FC3" w14:textId="0DD70B03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40"/>
          <w:szCs w:val="40"/>
        </w:rPr>
      </w:pPr>
    </w:p>
    <w:p w14:paraId="2F89021E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1. INTRODUCTION</w:t>
      </w:r>
    </w:p>
    <w:p w14:paraId="3623107E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</w:rPr>
      </w:pPr>
    </w:p>
    <w:p w14:paraId="7A3C7235" w14:textId="14332737" w:rsidR="00696508" w:rsidRDefault="00696508" w:rsidP="00D03324">
      <w:pPr>
        <w:pStyle w:val="p1"/>
        <w:numPr>
          <w:ilvl w:val="1"/>
          <w:numId w:val="1"/>
        </w:numPr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Project Overview</w:t>
      </w:r>
    </w:p>
    <w:p w14:paraId="19134B0E" w14:textId="77777777" w:rsidR="00D03324" w:rsidRPr="00D03324" w:rsidRDefault="00D03324" w:rsidP="00D03324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</w:p>
    <w:p w14:paraId="7BF6638C" w14:textId="21EE9F7B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The Intelligent Healthcare Assistant is a modular AI-powered system designed to transform healthcare services through intelligent automation, decision support, and </w:t>
      </w:r>
      <w:r w:rsidR="00D7332F" w:rsidRPr="00D03324">
        <w:rPr>
          <w:rStyle w:val="s1"/>
          <w:rFonts w:ascii="Times New Roman" w:hAnsi="Times New Roman"/>
          <w:sz w:val="24"/>
          <w:szCs w:val="24"/>
        </w:rPr>
        <w:t xml:space="preserve">personalised </w:t>
      </w:r>
      <w:r w:rsidRPr="00D03324">
        <w:rPr>
          <w:rStyle w:val="s1"/>
          <w:rFonts w:ascii="Times New Roman" w:hAnsi="Times New Roman"/>
          <w:sz w:val="24"/>
          <w:szCs w:val="24"/>
        </w:rPr>
        <w:t xml:space="preserve">care. Built using IBM </w:t>
      </w:r>
      <w:proofErr w:type="spellStart"/>
      <w:r w:rsidR="00583137" w:rsidRPr="00D03324">
        <w:rPr>
          <w:rStyle w:val="s1"/>
          <w:rFonts w:ascii="Times New Roman" w:hAnsi="Times New Roman"/>
          <w:sz w:val="24"/>
          <w:szCs w:val="24"/>
        </w:rPr>
        <w:t>Watsonx’s</w:t>
      </w:r>
      <w:proofErr w:type="spellEnd"/>
      <w:r w:rsidR="00564597" w:rsidRPr="00D03324">
        <w:rPr>
          <w:rStyle w:val="s1"/>
          <w:rFonts w:ascii="Times New Roman" w:hAnsi="Times New Roman"/>
          <w:sz w:val="24"/>
          <w:szCs w:val="24"/>
        </w:rPr>
        <w:t xml:space="preserve"> </w:t>
      </w:r>
      <w:r w:rsidRPr="00D03324">
        <w:rPr>
          <w:rStyle w:val="s1"/>
          <w:rFonts w:ascii="Times New Roman" w:hAnsi="Times New Roman"/>
          <w:sz w:val="24"/>
          <w:szCs w:val="24"/>
        </w:rPr>
        <w:t xml:space="preserve">Granite LLM, </w:t>
      </w:r>
      <w:proofErr w:type="spellStart"/>
      <w:r w:rsidRPr="00D03324">
        <w:rPr>
          <w:rStyle w:val="s1"/>
          <w:rFonts w:ascii="Times New Roman" w:hAnsi="Times New Roman"/>
          <w:sz w:val="24"/>
          <w:szCs w:val="24"/>
        </w:rPr>
        <w:t>FastAPI</w:t>
      </w:r>
      <w:proofErr w:type="spellEnd"/>
      <w:r w:rsidRPr="00D03324">
        <w:rPr>
          <w:rStyle w:val="s1"/>
          <w:rFonts w:ascii="Times New Roman" w:hAnsi="Times New Roman"/>
          <w:sz w:val="24"/>
          <w:szCs w:val="24"/>
        </w:rPr>
        <w:t xml:space="preserve">, and </w:t>
      </w:r>
      <w:r w:rsidR="00CE063C" w:rsidRPr="00D03324">
        <w:rPr>
          <w:rStyle w:val="s1"/>
          <w:rFonts w:ascii="Times New Roman" w:hAnsi="Times New Roman"/>
          <w:sz w:val="24"/>
          <w:szCs w:val="24"/>
        </w:rPr>
        <w:t>Streamline</w:t>
      </w:r>
      <w:r w:rsidRPr="00D03324">
        <w:rPr>
          <w:rStyle w:val="s1"/>
          <w:rFonts w:ascii="Times New Roman" w:hAnsi="Times New Roman"/>
          <w:sz w:val="24"/>
          <w:szCs w:val="24"/>
        </w:rPr>
        <w:t xml:space="preserve">, it integrates health data analysis, symptom assessment, medical record </w:t>
      </w:r>
      <w:proofErr w:type="gramStart"/>
      <w:r w:rsidR="00936C5E" w:rsidRPr="00D03324">
        <w:rPr>
          <w:rStyle w:val="s1"/>
          <w:rFonts w:ascii="Times New Roman" w:hAnsi="Times New Roman"/>
          <w:sz w:val="24"/>
          <w:szCs w:val="24"/>
        </w:rPr>
        <w:t xml:space="preserve">summarisation </w:t>
      </w:r>
      <w:r w:rsidRPr="00D03324">
        <w:rPr>
          <w:rStyle w:val="s1"/>
          <w:rFonts w:ascii="Times New Roman" w:hAnsi="Times New Roman"/>
          <w:sz w:val="24"/>
          <w:szCs w:val="24"/>
        </w:rPr>
        <w:t>,</w:t>
      </w:r>
      <w:proofErr w:type="gramEnd"/>
      <w:r w:rsidRPr="00D03324">
        <w:rPr>
          <w:rStyle w:val="s1"/>
          <w:rFonts w:ascii="Times New Roman" w:hAnsi="Times New Roman"/>
          <w:sz w:val="24"/>
          <w:szCs w:val="24"/>
        </w:rPr>
        <w:t xml:space="preserve"> and anomaly detection—delivered through a user-friendly dashboard.</w:t>
      </w:r>
    </w:p>
    <w:p w14:paraId="3655DB49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16CA48E1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1.2 Purpose</w:t>
      </w:r>
    </w:p>
    <w:p w14:paraId="695A8C8B" w14:textId="4CE37DE8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To empower doctors, healthcare workers, and patients by providing real-time health insights, </w:t>
      </w:r>
      <w:r w:rsidR="00583137" w:rsidRPr="00D03324">
        <w:rPr>
          <w:rStyle w:val="s1"/>
          <w:rFonts w:ascii="Times New Roman" w:hAnsi="Times New Roman"/>
          <w:sz w:val="24"/>
          <w:szCs w:val="24"/>
        </w:rPr>
        <w:t>summarising</w:t>
      </w:r>
      <w:r w:rsidRPr="00D03324">
        <w:rPr>
          <w:rStyle w:val="s1"/>
          <w:rFonts w:ascii="Times New Roman" w:hAnsi="Times New Roman"/>
          <w:sz w:val="24"/>
          <w:szCs w:val="24"/>
        </w:rPr>
        <w:t xml:space="preserve"> medical documents, and improving clinical efficiency through structured and unstructured data analysis.</w:t>
      </w:r>
    </w:p>
    <w:p w14:paraId="51CEA229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7F2FEDC9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2. IDEATION PHASE</w:t>
      </w:r>
    </w:p>
    <w:p w14:paraId="6CC231A0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</w:rPr>
      </w:pPr>
    </w:p>
    <w:p w14:paraId="70F6BFD5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2.1 Problem Statement</w:t>
      </w:r>
    </w:p>
    <w:p w14:paraId="452A4032" w14:textId="52BD7325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Modern healthcare systems lack a </w:t>
      </w:r>
      <w:r w:rsidR="00583137" w:rsidRPr="00D03324">
        <w:rPr>
          <w:rStyle w:val="s1"/>
          <w:rFonts w:ascii="Times New Roman" w:hAnsi="Times New Roman"/>
          <w:sz w:val="24"/>
          <w:szCs w:val="24"/>
        </w:rPr>
        <w:t>centralised</w:t>
      </w:r>
      <w:r w:rsidRPr="00D03324">
        <w:rPr>
          <w:rStyle w:val="s1"/>
          <w:rFonts w:ascii="Times New Roman" w:hAnsi="Times New Roman"/>
          <w:sz w:val="24"/>
          <w:szCs w:val="24"/>
        </w:rPr>
        <w:t xml:space="preserve"> AI solution that can streamline patient interaction, automate clinical workflows, and assist in decision-making with interpretability and </w:t>
      </w:r>
      <w:r w:rsidR="00583137" w:rsidRPr="00D03324">
        <w:rPr>
          <w:rStyle w:val="s1"/>
          <w:rFonts w:ascii="Times New Roman" w:hAnsi="Times New Roman"/>
          <w:sz w:val="24"/>
          <w:szCs w:val="24"/>
        </w:rPr>
        <w:t>personalisation</w:t>
      </w:r>
      <w:r w:rsidRPr="00D03324">
        <w:rPr>
          <w:rStyle w:val="s1"/>
          <w:rFonts w:ascii="Times New Roman" w:hAnsi="Times New Roman"/>
          <w:sz w:val="24"/>
          <w:szCs w:val="24"/>
        </w:rPr>
        <w:t>.</w:t>
      </w:r>
    </w:p>
    <w:p w14:paraId="00ED94B6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356EB5BA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2.2 Empathy Map Canvas</w:t>
      </w:r>
    </w:p>
    <w:p w14:paraId="733E6F78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Think &amp; Feel: Doctors feel overwhelmed with patient data; patients desire clear understanding of their conditions.</w:t>
      </w:r>
    </w:p>
    <w:p w14:paraId="3D473E2A" w14:textId="1E09E13C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See: Disconnected EMRs, lengthy reports, </w:t>
      </w:r>
      <w:r w:rsidR="00583137" w:rsidRPr="00D03324">
        <w:rPr>
          <w:rStyle w:val="s1"/>
          <w:rFonts w:ascii="Times New Roman" w:hAnsi="Times New Roman"/>
          <w:sz w:val="24"/>
          <w:szCs w:val="24"/>
        </w:rPr>
        <w:t>unoptimised</w:t>
      </w:r>
      <w:r w:rsidRPr="00D03324">
        <w:rPr>
          <w:rStyle w:val="s1"/>
          <w:rFonts w:ascii="Times New Roman" w:hAnsi="Times New Roman"/>
          <w:sz w:val="24"/>
          <w:szCs w:val="24"/>
        </w:rPr>
        <w:t xml:space="preserve"> diagnostics.</w:t>
      </w:r>
    </w:p>
    <w:p w14:paraId="71289690" w14:textId="1B36036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Hear: Complaints about wait times, miscommunication, or lack of </w:t>
      </w:r>
      <w:r w:rsidR="00583137" w:rsidRPr="00D03324">
        <w:rPr>
          <w:rStyle w:val="s1"/>
          <w:rFonts w:ascii="Times New Roman" w:hAnsi="Times New Roman"/>
          <w:sz w:val="24"/>
          <w:szCs w:val="24"/>
        </w:rPr>
        <w:t>personalised</w:t>
      </w:r>
      <w:r w:rsidRPr="00D03324">
        <w:rPr>
          <w:rStyle w:val="s1"/>
          <w:rFonts w:ascii="Times New Roman" w:hAnsi="Times New Roman"/>
          <w:sz w:val="24"/>
          <w:szCs w:val="24"/>
        </w:rPr>
        <w:t xml:space="preserve"> care.</w:t>
      </w:r>
    </w:p>
    <w:p w14:paraId="3D251331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Say &amp; Do: Patients search symptoms online; doctors seek decision support tools.</w:t>
      </w:r>
    </w:p>
    <w:p w14:paraId="525E0276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Pain: Time-consuming paperwork, data overload, low diagnostic support.</w:t>
      </w:r>
    </w:p>
    <w:p w14:paraId="7B914387" w14:textId="4844E7C0" w:rsidR="00696508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Gain: A single intelligent assistant that can </w:t>
      </w:r>
      <w:r w:rsidR="00583137" w:rsidRPr="00D03324">
        <w:rPr>
          <w:rStyle w:val="s1"/>
          <w:rFonts w:ascii="Times New Roman" w:hAnsi="Times New Roman"/>
          <w:sz w:val="24"/>
          <w:szCs w:val="24"/>
        </w:rPr>
        <w:t>summarise</w:t>
      </w:r>
      <w:r w:rsidRPr="00D03324">
        <w:rPr>
          <w:rStyle w:val="s1"/>
          <w:rFonts w:ascii="Times New Roman" w:hAnsi="Times New Roman"/>
          <w:sz w:val="24"/>
          <w:szCs w:val="24"/>
        </w:rPr>
        <w:t xml:space="preserve">, </w:t>
      </w:r>
      <w:r w:rsidR="00583137" w:rsidRPr="00D03324">
        <w:rPr>
          <w:rStyle w:val="s1"/>
          <w:rFonts w:ascii="Times New Roman" w:hAnsi="Times New Roman"/>
          <w:sz w:val="24"/>
          <w:szCs w:val="24"/>
        </w:rPr>
        <w:t>analyse</w:t>
      </w:r>
      <w:r w:rsidRPr="00D03324">
        <w:rPr>
          <w:rStyle w:val="s1"/>
          <w:rFonts w:ascii="Times New Roman" w:hAnsi="Times New Roman"/>
          <w:sz w:val="24"/>
          <w:szCs w:val="24"/>
        </w:rPr>
        <w:t>, and offer health recommendations.</w:t>
      </w:r>
    </w:p>
    <w:p w14:paraId="48F0911B" w14:textId="77777777" w:rsidR="00D03324" w:rsidRPr="00D03324" w:rsidRDefault="00D03324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0ED88A02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2.3 Brainstorming</w:t>
      </w:r>
    </w:p>
    <w:p w14:paraId="24331ADD" w14:textId="48C4DC96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Use LLMs for </w:t>
      </w:r>
      <w:r w:rsidR="00583137" w:rsidRPr="00D03324">
        <w:rPr>
          <w:rStyle w:val="s1"/>
          <w:rFonts w:ascii="Times New Roman" w:hAnsi="Times New Roman"/>
          <w:sz w:val="24"/>
          <w:szCs w:val="24"/>
        </w:rPr>
        <w:t>summarising</w:t>
      </w:r>
      <w:r w:rsidRPr="00D03324">
        <w:rPr>
          <w:rStyle w:val="s1"/>
          <w:rFonts w:ascii="Times New Roman" w:hAnsi="Times New Roman"/>
          <w:sz w:val="24"/>
          <w:szCs w:val="24"/>
        </w:rPr>
        <w:t xml:space="preserve"> medical records and prescriptions</w:t>
      </w:r>
    </w:p>
    <w:p w14:paraId="579A433C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Integrate symptom checkers and medical chat assistant</w:t>
      </w:r>
    </w:p>
    <w:p w14:paraId="5412426B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Enable predictive analysis for early diagnosis</w:t>
      </w:r>
    </w:p>
    <w:p w14:paraId="5B8AD2BE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Use anomaly detection for critical health alerts</w:t>
      </w:r>
    </w:p>
    <w:p w14:paraId="77C3B4FC" w14:textId="77777777" w:rsidR="00696508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Build dashboards for healthcare workers and administrators</w:t>
      </w:r>
    </w:p>
    <w:p w14:paraId="04073B85" w14:textId="77777777" w:rsidR="00D03324" w:rsidRDefault="00D03324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534D6BBC" w14:textId="77777777" w:rsidR="00D03324" w:rsidRPr="00D03324" w:rsidRDefault="00D03324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2A033251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3. REQUIREMENT ANALYSIS</w:t>
      </w:r>
    </w:p>
    <w:p w14:paraId="57AE1030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</w:rPr>
      </w:pPr>
    </w:p>
    <w:p w14:paraId="4BAFD535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3.1 Solution Requirements</w:t>
      </w:r>
    </w:p>
    <w:p w14:paraId="33932EF1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Secure backend with </w:t>
      </w:r>
      <w:proofErr w:type="spellStart"/>
      <w:r w:rsidRPr="00D03324">
        <w:rPr>
          <w:rStyle w:val="s1"/>
          <w:rFonts w:ascii="Times New Roman" w:hAnsi="Times New Roman"/>
          <w:sz w:val="24"/>
          <w:szCs w:val="24"/>
        </w:rPr>
        <w:t>FastAPI</w:t>
      </w:r>
      <w:proofErr w:type="spellEnd"/>
    </w:p>
    <w:p w14:paraId="307CA17A" w14:textId="415CC50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Interactive health dashboard (</w:t>
      </w:r>
      <w:r w:rsidR="00583137" w:rsidRPr="00D03324">
        <w:rPr>
          <w:rStyle w:val="s1"/>
          <w:rFonts w:ascii="Times New Roman" w:hAnsi="Times New Roman"/>
          <w:sz w:val="24"/>
          <w:szCs w:val="24"/>
        </w:rPr>
        <w:t>Stream-lit</w:t>
      </w:r>
      <w:r w:rsidRPr="00D03324">
        <w:rPr>
          <w:rStyle w:val="s1"/>
          <w:rFonts w:ascii="Times New Roman" w:hAnsi="Times New Roman"/>
          <w:sz w:val="24"/>
          <w:szCs w:val="24"/>
        </w:rPr>
        <w:t>)</w:t>
      </w:r>
    </w:p>
    <w:p w14:paraId="384B9B90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Integration with medical databases and APIs</w:t>
      </w:r>
    </w:p>
    <w:p w14:paraId="479BBFC6" w14:textId="6BD4DB6E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lastRenderedPageBreak/>
        <w:t xml:space="preserve">Use of IBM </w:t>
      </w:r>
      <w:proofErr w:type="spellStart"/>
      <w:r w:rsidR="00C0367B" w:rsidRPr="00D03324">
        <w:rPr>
          <w:rStyle w:val="s1"/>
          <w:rFonts w:ascii="Times New Roman" w:hAnsi="Times New Roman"/>
          <w:sz w:val="24"/>
          <w:szCs w:val="24"/>
        </w:rPr>
        <w:t>Watsonx’s</w:t>
      </w:r>
      <w:proofErr w:type="spellEnd"/>
      <w:r w:rsidR="00583137" w:rsidRPr="00D03324">
        <w:rPr>
          <w:rStyle w:val="s1"/>
          <w:rFonts w:ascii="Times New Roman" w:hAnsi="Times New Roman"/>
          <w:sz w:val="24"/>
          <w:szCs w:val="24"/>
        </w:rPr>
        <w:t xml:space="preserve"> </w:t>
      </w:r>
      <w:r w:rsidRPr="00D03324">
        <w:rPr>
          <w:rStyle w:val="s1"/>
          <w:rFonts w:ascii="Times New Roman" w:hAnsi="Times New Roman"/>
          <w:sz w:val="24"/>
          <w:szCs w:val="24"/>
        </w:rPr>
        <w:t>Granite LLM for intelligent tasks</w:t>
      </w:r>
    </w:p>
    <w:p w14:paraId="3D18EE50" w14:textId="77777777" w:rsidR="00696508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HIPAA-compliant data handling</w:t>
      </w:r>
    </w:p>
    <w:p w14:paraId="780C3A33" w14:textId="77777777" w:rsidR="00D03324" w:rsidRPr="00D03324" w:rsidRDefault="00D03324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007B55AC" w14:textId="59258B5C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3.2 Data Flow Diagram</w:t>
      </w:r>
    </w:p>
    <w:p w14:paraId="16925C76" w14:textId="183B90BF" w:rsidR="00696508" w:rsidRPr="00D03324" w:rsidRDefault="00D03324" w:rsidP="00696508">
      <w:pPr>
        <w:pStyle w:val="p1"/>
        <w:rPr>
          <w:rStyle w:val="s1"/>
          <w:rFonts w:ascii="Times New Roman" w:hAnsi="Times New Roman"/>
          <w:sz w:val="28"/>
          <w:szCs w:val="28"/>
        </w:rPr>
      </w:pPr>
      <w:r w:rsidRPr="00D03324">
        <w:rPr>
          <w:rFonts w:ascii="Times New Roman" w:hAnsi="Times New Roman"/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53251FFF" wp14:editId="7AC35065">
            <wp:simplePos x="0" y="0"/>
            <wp:positionH relativeFrom="margin">
              <wp:posOffset>769620</wp:posOffset>
            </wp:positionH>
            <wp:positionV relativeFrom="paragraph">
              <wp:posOffset>207010</wp:posOffset>
            </wp:positionV>
            <wp:extent cx="4259580" cy="2369820"/>
            <wp:effectExtent l="0" t="0" r="7620" b="0"/>
            <wp:wrapTopAndBottom/>
            <wp:docPr id="1599046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46053" name="Picture 15990460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1DE75" w14:textId="60D9A27D" w:rsidR="00696508" w:rsidRPr="00D03324" w:rsidRDefault="00696508" w:rsidP="00696508">
      <w:pPr>
        <w:pStyle w:val="p1"/>
        <w:rPr>
          <w:rStyle w:val="s1"/>
          <w:rFonts w:ascii="Times New Roman" w:hAnsi="Times New Roman"/>
        </w:rPr>
      </w:pPr>
    </w:p>
    <w:p w14:paraId="64EFE756" w14:textId="77777777" w:rsidR="00696508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3.3 Technology Stack</w:t>
      </w:r>
    </w:p>
    <w:p w14:paraId="65987BA0" w14:textId="77777777" w:rsidR="00D03324" w:rsidRPr="00D03324" w:rsidRDefault="00D03324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</w:p>
    <w:p w14:paraId="628AB29B" w14:textId="568E111D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IBM </w:t>
      </w:r>
      <w:proofErr w:type="spellStart"/>
      <w:r w:rsidR="00DE62AE" w:rsidRPr="00D03324">
        <w:rPr>
          <w:rStyle w:val="s1"/>
          <w:rFonts w:ascii="Times New Roman" w:hAnsi="Times New Roman"/>
          <w:sz w:val="24"/>
          <w:szCs w:val="24"/>
        </w:rPr>
        <w:t>Watsonx’s</w:t>
      </w:r>
      <w:proofErr w:type="spellEnd"/>
      <w:r w:rsidR="00DE62AE" w:rsidRPr="00D03324">
        <w:rPr>
          <w:rStyle w:val="s1"/>
          <w:rFonts w:ascii="Times New Roman" w:hAnsi="Times New Roman"/>
          <w:sz w:val="24"/>
          <w:szCs w:val="24"/>
        </w:rPr>
        <w:t xml:space="preserve"> </w:t>
      </w:r>
      <w:r w:rsidRPr="00D03324">
        <w:rPr>
          <w:rStyle w:val="s1"/>
          <w:rFonts w:ascii="Times New Roman" w:hAnsi="Times New Roman"/>
          <w:sz w:val="24"/>
          <w:szCs w:val="24"/>
        </w:rPr>
        <w:t>Granite LLM</w:t>
      </w:r>
    </w:p>
    <w:p w14:paraId="7DF2DD2A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Pinecone (for medical document semantic search)</w:t>
      </w:r>
    </w:p>
    <w:p w14:paraId="691B93EF" w14:textId="1CBD15D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FastAPI, </w:t>
      </w:r>
      <w:r w:rsidR="00CE4354" w:rsidRPr="00D03324">
        <w:rPr>
          <w:rStyle w:val="s1"/>
          <w:rFonts w:ascii="Times New Roman" w:hAnsi="Times New Roman"/>
          <w:sz w:val="24"/>
          <w:szCs w:val="24"/>
        </w:rPr>
        <w:t>Stream-lit</w:t>
      </w:r>
    </w:p>
    <w:p w14:paraId="62072571" w14:textId="7C499F66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Python (Pandas, </w:t>
      </w:r>
      <w:r w:rsidR="004C5B2C" w:rsidRPr="00D03324">
        <w:rPr>
          <w:rStyle w:val="s1"/>
          <w:rFonts w:ascii="Times New Roman" w:hAnsi="Times New Roman"/>
          <w:sz w:val="24"/>
          <w:szCs w:val="24"/>
        </w:rPr>
        <w:t>Sci-fi T</w:t>
      </w:r>
      <w:r w:rsidRPr="00D03324">
        <w:rPr>
          <w:rStyle w:val="s1"/>
          <w:rFonts w:ascii="Times New Roman" w:hAnsi="Times New Roman"/>
          <w:sz w:val="24"/>
          <w:szCs w:val="24"/>
        </w:rPr>
        <w:t xml:space="preserve">-learn, </w:t>
      </w:r>
      <w:r w:rsidR="00CE4354" w:rsidRPr="00D03324">
        <w:rPr>
          <w:rStyle w:val="s1"/>
          <w:rFonts w:ascii="Times New Roman" w:hAnsi="Times New Roman"/>
          <w:sz w:val="24"/>
          <w:szCs w:val="24"/>
        </w:rPr>
        <w:t>dotting</w:t>
      </w:r>
      <w:r w:rsidRPr="00D03324">
        <w:rPr>
          <w:rStyle w:val="s1"/>
          <w:rFonts w:ascii="Times New Roman" w:hAnsi="Times New Roman"/>
          <w:sz w:val="24"/>
          <w:szCs w:val="24"/>
        </w:rPr>
        <w:t xml:space="preserve">, </w:t>
      </w:r>
      <w:r w:rsidR="003E472B" w:rsidRPr="00D03324">
        <w:rPr>
          <w:rStyle w:val="s1"/>
          <w:rFonts w:ascii="Times New Roman" w:hAnsi="Times New Roman"/>
          <w:sz w:val="24"/>
          <w:szCs w:val="24"/>
        </w:rPr>
        <w:t>pedantic</w:t>
      </w:r>
      <w:r w:rsidRPr="00D03324">
        <w:rPr>
          <w:rStyle w:val="s1"/>
          <w:rFonts w:ascii="Times New Roman" w:hAnsi="Times New Roman"/>
          <w:sz w:val="24"/>
          <w:szCs w:val="24"/>
        </w:rPr>
        <w:t>)</w:t>
      </w:r>
    </w:p>
    <w:p w14:paraId="4734564A" w14:textId="76B6B371" w:rsidR="00696508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Sentence-transformers, </w:t>
      </w:r>
      <w:r w:rsidR="003E472B" w:rsidRPr="00D03324">
        <w:rPr>
          <w:rStyle w:val="s1"/>
          <w:rFonts w:ascii="Times New Roman" w:hAnsi="Times New Roman"/>
          <w:sz w:val="24"/>
          <w:szCs w:val="24"/>
        </w:rPr>
        <w:t>Mat plot lib</w:t>
      </w:r>
    </w:p>
    <w:p w14:paraId="42C6E923" w14:textId="77777777" w:rsidR="00D03324" w:rsidRPr="00D03324" w:rsidRDefault="00D03324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3DDF207C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4. PROJECT DESIGN</w:t>
      </w:r>
    </w:p>
    <w:p w14:paraId="33EE1974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</w:rPr>
      </w:pPr>
    </w:p>
    <w:p w14:paraId="505339E7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4.1 Problem-Solution Fi</w:t>
      </w:r>
      <w:r w:rsidRPr="00D03324">
        <w:rPr>
          <w:rStyle w:val="s1"/>
          <w:rFonts w:ascii="Times New Roman" w:hAnsi="Times New Roman"/>
          <w:b/>
          <w:bCs/>
          <w:sz w:val="28"/>
          <w:szCs w:val="28"/>
        </w:rPr>
        <w:t>t</w:t>
      </w:r>
    </w:p>
    <w:p w14:paraId="23E126B1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Bridges the gap between complex health data and patient/doctor understanding by offering real-time, intelligent assistance and insights.</w:t>
      </w:r>
    </w:p>
    <w:p w14:paraId="0F960AA1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0A226A0E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4.2 Proposed Solution</w:t>
      </w:r>
    </w:p>
    <w:p w14:paraId="654B4AF7" w14:textId="30E3CE69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An AI assistant that supports medical </w:t>
      </w:r>
      <w:r w:rsidR="003E472B" w:rsidRPr="00D03324">
        <w:rPr>
          <w:rStyle w:val="s1"/>
          <w:rFonts w:ascii="Times New Roman" w:hAnsi="Times New Roman"/>
          <w:sz w:val="24"/>
          <w:szCs w:val="24"/>
        </w:rPr>
        <w:t>summarisation</w:t>
      </w:r>
      <w:r w:rsidRPr="00D03324">
        <w:rPr>
          <w:rStyle w:val="s1"/>
          <w:rFonts w:ascii="Times New Roman" w:hAnsi="Times New Roman"/>
          <w:sz w:val="24"/>
          <w:szCs w:val="24"/>
        </w:rPr>
        <w:t>, anomaly alerts, health predictions, and chatbot-based interaction—all accessible via an intuitive dashboard.</w:t>
      </w:r>
    </w:p>
    <w:p w14:paraId="1487C232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3731B12F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4.3 Solution Architecture</w:t>
      </w:r>
    </w:p>
    <w:p w14:paraId="08673AAF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Backend → FastAPI routers</w:t>
      </w:r>
    </w:p>
    <w:p w14:paraId="7B43008C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Embedding Engine → Pinecone + Sentence Transformers</w:t>
      </w:r>
    </w:p>
    <w:p w14:paraId="5478E4CF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LLM Services → IBM Granite LLM</w:t>
      </w:r>
    </w:p>
    <w:p w14:paraId="3CEEACE5" w14:textId="18263D1E" w:rsidR="00696508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Frontend → </w:t>
      </w:r>
      <w:r w:rsidR="003E472B" w:rsidRPr="00D03324">
        <w:rPr>
          <w:rStyle w:val="s1"/>
          <w:rFonts w:ascii="Times New Roman" w:hAnsi="Times New Roman"/>
          <w:sz w:val="24"/>
          <w:szCs w:val="24"/>
        </w:rPr>
        <w:t>Stream-lit</w:t>
      </w:r>
      <w:r w:rsidRPr="00D03324">
        <w:rPr>
          <w:rStyle w:val="s1"/>
          <w:rFonts w:ascii="Times New Roman" w:hAnsi="Times New Roman"/>
          <w:sz w:val="24"/>
          <w:szCs w:val="24"/>
        </w:rPr>
        <w:t>-based dashboard with tabbed navigation</w:t>
      </w:r>
    </w:p>
    <w:p w14:paraId="3D7CD905" w14:textId="77777777" w:rsidR="00D03324" w:rsidRDefault="00D03324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4D6CBBB0" w14:textId="77777777" w:rsidR="00D03324" w:rsidRPr="00D03324" w:rsidRDefault="00D03324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2B6BA2E9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5. PROJECT PLANNING &amp; SCHEDULING</w:t>
      </w:r>
    </w:p>
    <w:p w14:paraId="5B5596B1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8"/>
          <w:szCs w:val="28"/>
          <w:u w:val="single"/>
        </w:rPr>
      </w:pPr>
    </w:p>
    <w:p w14:paraId="7D82DA2A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5.1 Project Phases</w:t>
      </w:r>
    </w:p>
    <w:p w14:paraId="1FF8839B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Environment Setup</w:t>
      </w:r>
    </w:p>
    <w:p w14:paraId="1BDD9F03" w14:textId="393794DC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lastRenderedPageBreak/>
        <w:t>LLM Integration &amp; API Key Management</w:t>
      </w:r>
    </w:p>
    <w:p w14:paraId="2029F76E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Modular API Development for Healthcare Use Cases</w:t>
      </w:r>
    </w:p>
    <w:p w14:paraId="0505F96D" w14:textId="3BE2C4A0" w:rsidR="00696508" w:rsidRPr="00D03324" w:rsidRDefault="003E472B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Stream-lit</w:t>
      </w:r>
      <w:r w:rsidR="00696508" w:rsidRPr="00D03324">
        <w:rPr>
          <w:rStyle w:val="s1"/>
          <w:rFonts w:ascii="Times New Roman" w:hAnsi="Times New Roman"/>
          <w:sz w:val="24"/>
          <w:szCs w:val="24"/>
        </w:rPr>
        <w:t xml:space="preserve"> Dashboard UI Creation</w:t>
      </w:r>
    </w:p>
    <w:p w14:paraId="513E827E" w14:textId="51A86436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Embedding + Semantic Search for Medical Docs</w:t>
      </w:r>
    </w:p>
    <w:p w14:paraId="662108F1" w14:textId="26502820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Predictive Analysis + Anomaly Detection</w:t>
      </w:r>
    </w:p>
    <w:p w14:paraId="1C60F858" w14:textId="0391E028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Health Report Generation + Medical Chat Assistant</w:t>
      </w:r>
    </w:p>
    <w:p w14:paraId="4F2405EF" w14:textId="021E6F1C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Final Integration &amp; Testing</w:t>
      </w:r>
    </w:p>
    <w:p w14:paraId="38F72E08" w14:textId="0F31FFAE" w:rsidR="00C27EB6" w:rsidRPr="00D03324" w:rsidRDefault="00D365E6" w:rsidP="00696508">
      <w:pPr>
        <w:pStyle w:val="p1"/>
        <w:rPr>
          <w:rFonts w:ascii="Times New Roman" w:hAnsi="Times New Roman"/>
          <w:noProof/>
          <w14:ligatures w14:val="standardContextual"/>
        </w:rPr>
      </w:pPr>
      <w:r w:rsidRPr="00D03324">
        <w:rPr>
          <w:rFonts w:ascii="Times New Roman" w:hAnsi="Times New Roman"/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0898BD68" wp14:editId="17BC2811">
            <wp:simplePos x="0" y="0"/>
            <wp:positionH relativeFrom="column">
              <wp:posOffset>-121920</wp:posOffset>
            </wp:positionH>
            <wp:positionV relativeFrom="paragraph">
              <wp:posOffset>190500</wp:posOffset>
            </wp:positionV>
            <wp:extent cx="5410200" cy="3329940"/>
            <wp:effectExtent l="0" t="0" r="0" b="3810"/>
            <wp:wrapTopAndBottom/>
            <wp:docPr id="16011072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07269" name="Picture 160110726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7358F" w:rsidRPr="00D03324">
        <w:rPr>
          <w:rFonts w:ascii="Times New Roman" w:hAnsi="Times New Roman"/>
          <w:noProof/>
          <w14:ligatures w14:val="standardContextual"/>
        </w:rPr>
        <w:t>.</w:t>
      </w:r>
    </w:p>
    <w:p w14:paraId="56314A16" w14:textId="7C2764D9" w:rsidR="0057358F" w:rsidRPr="00D03324" w:rsidRDefault="0057358F" w:rsidP="00696508">
      <w:pPr>
        <w:pStyle w:val="p1"/>
        <w:rPr>
          <w:rFonts w:ascii="Times New Roman" w:hAnsi="Times New Roman"/>
          <w:noProof/>
          <w14:ligatures w14:val="standardContextual"/>
        </w:rPr>
      </w:pPr>
    </w:p>
    <w:p w14:paraId="4C2AFA3A" w14:textId="5C7379F8" w:rsidR="0057358F" w:rsidRPr="00D03324" w:rsidRDefault="0057358F" w:rsidP="00696508">
      <w:pPr>
        <w:pStyle w:val="p1"/>
        <w:rPr>
          <w:rFonts w:ascii="Times New Roman" w:hAnsi="Times New Roman"/>
          <w:noProof/>
          <w14:ligatures w14:val="standardContextual"/>
        </w:rPr>
      </w:pPr>
    </w:p>
    <w:p w14:paraId="06CCBA80" w14:textId="77777777" w:rsidR="007E5D68" w:rsidRPr="00D03324" w:rsidRDefault="007E5D68" w:rsidP="00696508">
      <w:pPr>
        <w:pStyle w:val="p1"/>
        <w:rPr>
          <w:rFonts w:ascii="Times New Roman" w:hAnsi="Times New Roman"/>
          <w:noProof/>
          <w14:ligatures w14:val="standardContextual"/>
        </w:rPr>
      </w:pPr>
    </w:p>
    <w:p w14:paraId="732BD044" w14:textId="77777777" w:rsidR="007E5D68" w:rsidRPr="00D03324" w:rsidRDefault="007E5D68" w:rsidP="00696508">
      <w:pPr>
        <w:pStyle w:val="p1"/>
        <w:rPr>
          <w:rFonts w:ascii="Times New Roman" w:hAnsi="Times New Roman"/>
          <w:noProof/>
          <w14:ligatures w14:val="standardContextual"/>
        </w:rPr>
      </w:pPr>
    </w:p>
    <w:p w14:paraId="5795EE57" w14:textId="77777777" w:rsidR="007E5D68" w:rsidRPr="00D03324" w:rsidRDefault="007E5D68" w:rsidP="00696508">
      <w:pPr>
        <w:pStyle w:val="p1"/>
        <w:rPr>
          <w:rFonts w:ascii="Times New Roman" w:hAnsi="Times New Roman"/>
          <w:noProof/>
          <w14:ligatures w14:val="standardContextual"/>
        </w:rPr>
      </w:pPr>
    </w:p>
    <w:p w14:paraId="54C1A3C6" w14:textId="5230009A" w:rsidR="007E5D68" w:rsidRPr="00D03324" w:rsidRDefault="00D03324" w:rsidP="00696508">
      <w:pPr>
        <w:pStyle w:val="p1"/>
        <w:rPr>
          <w:rFonts w:ascii="Times New Roman" w:hAnsi="Times New Roman"/>
          <w:noProof/>
          <w14:ligatures w14:val="standardContextual"/>
        </w:rPr>
      </w:pPr>
      <w:r w:rsidRPr="00D03324">
        <w:rPr>
          <w:rFonts w:ascii="Times New Roman" w:hAnsi="Times New Roman"/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7ED7DF72" wp14:editId="73C68A97">
            <wp:simplePos x="0" y="0"/>
            <wp:positionH relativeFrom="column">
              <wp:posOffset>-60960</wp:posOffset>
            </wp:positionH>
            <wp:positionV relativeFrom="paragraph">
              <wp:posOffset>131445</wp:posOffset>
            </wp:positionV>
            <wp:extent cx="4419600" cy="3093720"/>
            <wp:effectExtent l="0" t="0" r="0" b="0"/>
            <wp:wrapTopAndBottom/>
            <wp:docPr id="19990289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28953" name="Picture 199902895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44F49" w14:textId="5A783FAF" w:rsidR="0057358F" w:rsidRPr="00D03324" w:rsidRDefault="00DC199A" w:rsidP="00696508">
      <w:pPr>
        <w:pStyle w:val="p1"/>
        <w:rPr>
          <w:rStyle w:val="s1"/>
          <w:rFonts w:ascii="Times New Roman" w:hAnsi="Times New Roman"/>
        </w:rPr>
      </w:pPr>
      <w:r w:rsidRPr="00D03324">
        <w:rPr>
          <w:rStyle w:val="s1"/>
          <w:rFonts w:ascii="Times New Roman" w:hAnsi="Times New Roman"/>
        </w:rPr>
        <w:t xml:space="preserve">   </w:t>
      </w:r>
    </w:p>
    <w:p w14:paraId="216E0AA3" w14:textId="3A9FF293" w:rsidR="00DC199A" w:rsidRPr="00D03324" w:rsidRDefault="00D03324" w:rsidP="00696508">
      <w:pPr>
        <w:pStyle w:val="p1"/>
        <w:rPr>
          <w:rStyle w:val="s1"/>
          <w:rFonts w:ascii="Times New Roman" w:hAnsi="Times New Roman"/>
        </w:rPr>
      </w:pPr>
      <w:r w:rsidRPr="00D03324">
        <w:rPr>
          <w:rFonts w:ascii="Times New Roman" w:hAnsi="Times New Roman"/>
          <w:noProof/>
          <w14:ligatures w14:val="standardContextual"/>
        </w:rPr>
        <w:lastRenderedPageBreak/>
        <w:drawing>
          <wp:anchor distT="0" distB="0" distL="114300" distR="114300" simplePos="0" relativeHeight="251664384" behindDoc="0" locked="0" layoutInCell="1" allowOverlap="1" wp14:anchorId="3F8D5E66" wp14:editId="46D69B20">
            <wp:simplePos x="0" y="0"/>
            <wp:positionH relativeFrom="column">
              <wp:posOffset>-114300</wp:posOffset>
            </wp:positionH>
            <wp:positionV relativeFrom="paragraph">
              <wp:posOffset>3055620</wp:posOffset>
            </wp:positionV>
            <wp:extent cx="4579620" cy="2750820"/>
            <wp:effectExtent l="0" t="0" r="0" b="0"/>
            <wp:wrapTopAndBottom/>
            <wp:docPr id="18091769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76933" name="Picture 18091769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99A" w:rsidRPr="00D03324">
        <w:rPr>
          <w:rFonts w:ascii="Times New Roman" w:hAnsi="Times New Roman"/>
          <w:noProof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5C1A935E" wp14:editId="36CD6DD8">
            <wp:simplePos x="0" y="0"/>
            <wp:positionH relativeFrom="column">
              <wp:posOffset>-114300</wp:posOffset>
            </wp:positionH>
            <wp:positionV relativeFrom="paragraph">
              <wp:posOffset>106680</wp:posOffset>
            </wp:positionV>
            <wp:extent cx="4533900" cy="2703830"/>
            <wp:effectExtent l="0" t="0" r="0" b="1270"/>
            <wp:wrapTopAndBottom/>
            <wp:docPr id="8673929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92938" name="Picture 8673929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47FF92" w14:textId="4EF225C6" w:rsidR="00DC199A" w:rsidRPr="00D03324" w:rsidRDefault="00DC199A" w:rsidP="00696508">
      <w:pPr>
        <w:pStyle w:val="p1"/>
        <w:rPr>
          <w:rStyle w:val="s1"/>
          <w:rFonts w:ascii="Times New Roman" w:hAnsi="Times New Roman"/>
        </w:rPr>
      </w:pPr>
    </w:p>
    <w:p w14:paraId="0BEAFF16" w14:textId="77777777" w:rsidR="00DC199A" w:rsidRPr="00D03324" w:rsidRDefault="00DC199A" w:rsidP="00696508">
      <w:pPr>
        <w:pStyle w:val="p1"/>
        <w:rPr>
          <w:rStyle w:val="s1"/>
          <w:rFonts w:ascii="Times New Roman" w:hAnsi="Times New Roman"/>
        </w:rPr>
      </w:pPr>
    </w:p>
    <w:p w14:paraId="6BBB79AF" w14:textId="2F9036F4" w:rsidR="00DC199A" w:rsidRPr="00D03324" w:rsidRDefault="00D03324" w:rsidP="00696508">
      <w:pPr>
        <w:pStyle w:val="p1"/>
        <w:rPr>
          <w:rStyle w:val="s1"/>
          <w:rFonts w:ascii="Times New Roman" w:hAnsi="Times New Roman"/>
        </w:rPr>
      </w:pPr>
      <w:r w:rsidRPr="00D03324">
        <w:rPr>
          <w:rFonts w:ascii="Times New Roman" w:hAnsi="Times New Roman"/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39634691" wp14:editId="4A98F7D8">
            <wp:simplePos x="0" y="0"/>
            <wp:positionH relativeFrom="margin">
              <wp:align>left</wp:align>
            </wp:positionH>
            <wp:positionV relativeFrom="paragraph">
              <wp:posOffset>133350</wp:posOffset>
            </wp:positionV>
            <wp:extent cx="4419600" cy="605155"/>
            <wp:effectExtent l="0" t="0" r="0" b="4445"/>
            <wp:wrapTopAndBottom/>
            <wp:docPr id="35138796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87960" name="Picture 3513879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B0D3D" w14:textId="729DECBE" w:rsidR="00DC199A" w:rsidRDefault="00DC199A" w:rsidP="00696508">
      <w:pPr>
        <w:pStyle w:val="p1"/>
        <w:rPr>
          <w:rStyle w:val="s1"/>
          <w:rFonts w:ascii="Times New Roman" w:hAnsi="Times New Roman"/>
        </w:rPr>
      </w:pPr>
    </w:p>
    <w:p w14:paraId="7CF430B8" w14:textId="77777777" w:rsidR="00D03324" w:rsidRDefault="00D03324" w:rsidP="00696508">
      <w:pPr>
        <w:pStyle w:val="p1"/>
        <w:rPr>
          <w:rStyle w:val="s1"/>
          <w:rFonts w:ascii="Times New Roman" w:hAnsi="Times New Roman"/>
        </w:rPr>
      </w:pPr>
    </w:p>
    <w:p w14:paraId="0C9AB502" w14:textId="77777777" w:rsidR="00D03324" w:rsidRPr="00D03324" w:rsidRDefault="00D03324" w:rsidP="00696508">
      <w:pPr>
        <w:pStyle w:val="p1"/>
        <w:rPr>
          <w:rStyle w:val="s1"/>
          <w:rFonts w:ascii="Times New Roman" w:hAnsi="Times New Roman"/>
        </w:rPr>
      </w:pPr>
    </w:p>
    <w:p w14:paraId="340483FB" w14:textId="410680E5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6. FUNCTIONAL AND PERFORMANCE TESTING</w:t>
      </w:r>
    </w:p>
    <w:p w14:paraId="2C480C13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8"/>
          <w:szCs w:val="28"/>
          <w:u w:val="single"/>
        </w:rPr>
      </w:pPr>
    </w:p>
    <w:p w14:paraId="63041136" w14:textId="0F132FDC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6.1 Performance Testing</w:t>
      </w:r>
    </w:p>
    <w:p w14:paraId="2E153C6E" w14:textId="0AD208ED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All endpoints validated with Swagger UI</w:t>
      </w:r>
    </w:p>
    <w:p w14:paraId="7FBC0C71" w14:textId="06A4E570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Load-tested patient data processing and anomaly detection</w:t>
      </w:r>
    </w:p>
    <w:p w14:paraId="6C364C00" w14:textId="78F557B2" w:rsidR="00696508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Assessed performance of </w:t>
      </w:r>
      <w:r w:rsidR="00CE77E2" w:rsidRPr="00D03324">
        <w:rPr>
          <w:rStyle w:val="s1"/>
          <w:rFonts w:ascii="Times New Roman" w:hAnsi="Times New Roman"/>
          <w:sz w:val="24"/>
          <w:szCs w:val="24"/>
        </w:rPr>
        <w:t>summarisation</w:t>
      </w:r>
      <w:r w:rsidRPr="00D03324">
        <w:rPr>
          <w:rStyle w:val="s1"/>
          <w:rFonts w:ascii="Times New Roman" w:hAnsi="Times New Roman"/>
          <w:sz w:val="24"/>
          <w:szCs w:val="24"/>
        </w:rPr>
        <w:t xml:space="preserve"> under large record loads</w:t>
      </w:r>
    </w:p>
    <w:p w14:paraId="0833D38B" w14:textId="77777777" w:rsidR="00D03324" w:rsidRDefault="00D03324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1337BD3B" w14:textId="77777777" w:rsidR="00D03324" w:rsidRPr="00D03324" w:rsidRDefault="00D03324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7A0E8D10" w14:textId="671770E9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lastRenderedPageBreak/>
        <w:t>7. RESULTS</w:t>
      </w:r>
    </w:p>
    <w:p w14:paraId="1B46A2C4" w14:textId="71295679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8"/>
          <w:szCs w:val="28"/>
          <w:u w:val="single"/>
        </w:rPr>
      </w:pPr>
    </w:p>
    <w:p w14:paraId="256CE96C" w14:textId="58AADD53" w:rsidR="00696508" w:rsidRPr="00D03324" w:rsidRDefault="00D03324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Fonts w:ascii="Times New Roman" w:hAnsi="Times New Roman"/>
          <w:noProof/>
          <w:sz w:val="28"/>
          <w:szCs w:val="28"/>
          <w:u w:val="single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5D8508C2" wp14:editId="50E7E37C">
            <wp:simplePos x="0" y="0"/>
            <wp:positionH relativeFrom="margin">
              <wp:posOffset>-635</wp:posOffset>
            </wp:positionH>
            <wp:positionV relativeFrom="paragraph">
              <wp:posOffset>324485</wp:posOffset>
            </wp:positionV>
            <wp:extent cx="4102735" cy="1283335"/>
            <wp:effectExtent l="0" t="0" r="0" b="0"/>
            <wp:wrapTopAndBottom/>
            <wp:docPr id="1513672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72867" name="Picture 15136728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6508"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7.1 Output Screenshots</w:t>
      </w:r>
      <w:r w:rsidR="00696508" w:rsidRPr="00D03324">
        <w:rPr>
          <w:rStyle w:val="s1"/>
          <w:rFonts w:ascii="Times New Roman" w:hAnsi="Times New Roman"/>
          <w:sz w:val="28"/>
          <w:szCs w:val="28"/>
          <w:u w:val="single"/>
        </w:rPr>
        <w:t xml:space="preserve"> </w:t>
      </w:r>
    </w:p>
    <w:p w14:paraId="5E438AB5" w14:textId="3CB72247" w:rsidR="00696508" w:rsidRPr="00D03324" w:rsidRDefault="00696508" w:rsidP="00696508">
      <w:pPr>
        <w:pStyle w:val="p1"/>
        <w:rPr>
          <w:rStyle w:val="s1"/>
          <w:rFonts w:ascii="Times New Roman" w:hAnsi="Times New Roman"/>
          <w:u w:val="single"/>
        </w:rPr>
      </w:pPr>
    </w:p>
    <w:p w14:paraId="602D1D9D" w14:textId="1B11487F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8. ADVANTAGES &amp; DISADVANTAGES</w:t>
      </w:r>
    </w:p>
    <w:p w14:paraId="3DD60466" w14:textId="613EC557" w:rsidR="00696508" w:rsidRPr="00D03324" w:rsidRDefault="00696508" w:rsidP="00696508">
      <w:pPr>
        <w:pStyle w:val="p1"/>
        <w:rPr>
          <w:rStyle w:val="s1"/>
          <w:rFonts w:ascii="Times New Roman" w:hAnsi="Times New Roman"/>
        </w:rPr>
      </w:pPr>
    </w:p>
    <w:p w14:paraId="56739A44" w14:textId="61095ED1" w:rsidR="00696508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Advantages</w:t>
      </w:r>
    </w:p>
    <w:p w14:paraId="75799A54" w14:textId="77777777" w:rsidR="007C12CD" w:rsidRPr="00D03324" w:rsidRDefault="007C12CD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</w:p>
    <w:p w14:paraId="2BF1FB0C" w14:textId="537FB155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Modular and scalable healthcare solution</w:t>
      </w:r>
    </w:p>
    <w:p w14:paraId="7D38B4C0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Patient- and clinician-focused design</w:t>
      </w:r>
    </w:p>
    <w:p w14:paraId="037B2F34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Real-time alerts and predictive diagnostics</w:t>
      </w:r>
    </w:p>
    <w:p w14:paraId="27CE7E56" w14:textId="7D2AF2DC" w:rsidR="00696508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Leverages IBM Granite for medical </w:t>
      </w:r>
      <w:r w:rsidR="00CE77E2" w:rsidRPr="00D03324">
        <w:rPr>
          <w:rStyle w:val="s1"/>
          <w:rFonts w:ascii="Times New Roman" w:hAnsi="Times New Roman"/>
          <w:sz w:val="24"/>
          <w:szCs w:val="24"/>
        </w:rPr>
        <w:t>summarisation</w:t>
      </w:r>
      <w:r w:rsidRPr="00D03324">
        <w:rPr>
          <w:rStyle w:val="s1"/>
          <w:rFonts w:ascii="Times New Roman" w:hAnsi="Times New Roman"/>
          <w:sz w:val="24"/>
          <w:szCs w:val="24"/>
        </w:rPr>
        <w:t xml:space="preserve"> and guidance</w:t>
      </w:r>
    </w:p>
    <w:p w14:paraId="270C61CD" w14:textId="77777777" w:rsidR="007C12CD" w:rsidRPr="00D03324" w:rsidRDefault="007C12CD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1BB4AFD5" w14:textId="7DCA4C9A" w:rsidR="007C12CD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Disadvantages</w:t>
      </w:r>
    </w:p>
    <w:p w14:paraId="21FB0BDE" w14:textId="77777777" w:rsidR="007C12CD" w:rsidRPr="00D03324" w:rsidRDefault="007C12CD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</w:p>
    <w:p w14:paraId="799C0572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Requires secure handling of sensitive health data</w:t>
      </w:r>
    </w:p>
    <w:p w14:paraId="7189EEEE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Dependency on internet and API services</w:t>
      </w:r>
    </w:p>
    <w:p w14:paraId="53A01EB7" w14:textId="77777777" w:rsidR="00696508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Regulatory compliance complexity (HIPAA, etc.)</w:t>
      </w:r>
    </w:p>
    <w:p w14:paraId="09E8E01E" w14:textId="77777777" w:rsidR="007C12CD" w:rsidRPr="00D03324" w:rsidRDefault="007C12CD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40C72EDE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9. CONCLUSION</w:t>
      </w:r>
    </w:p>
    <w:p w14:paraId="345DD311" w14:textId="4E1CAF7C" w:rsidR="00696508" w:rsidRPr="00D03324" w:rsidRDefault="00696508" w:rsidP="00696508">
      <w:pPr>
        <w:pStyle w:val="p1"/>
        <w:rPr>
          <w:rStyle w:val="s1"/>
          <w:rFonts w:ascii="Times New Roman" w:hAnsi="Times New Roman"/>
        </w:rPr>
      </w:pPr>
    </w:p>
    <w:p w14:paraId="0E76F38B" w14:textId="320E811C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 xml:space="preserve">The Intelligent Healthcare Assistant proves how AI can </w:t>
      </w:r>
      <w:r w:rsidR="00CE77E2" w:rsidRPr="00D03324">
        <w:rPr>
          <w:rStyle w:val="s1"/>
          <w:rFonts w:ascii="Times New Roman" w:hAnsi="Times New Roman"/>
          <w:sz w:val="24"/>
          <w:szCs w:val="24"/>
        </w:rPr>
        <w:t xml:space="preserve">revolutionise </w:t>
      </w:r>
      <w:r w:rsidRPr="00D03324">
        <w:rPr>
          <w:rStyle w:val="s1"/>
          <w:rFonts w:ascii="Times New Roman" w:hAnsi="Times New Roman"/>
          <w:sz w:val="24"/>
          <w:szCs w:val="24"/>
        </w:rPr>
        <w:t xml:space="preserve">healthcare by delivering smarter decision-making, efficient workflows, and </w:t>
      </w:r>
      <w:r w:rsidR="00CE77E2" w:rsidRPr="00D03324">
        <w:rPr>
          <w:rStyle w:val="s1"/>
          <w:rFonts w:ascii="Times New Roman" w:hAnsi="Times New Roman"/>
          <w:sz w:val="24"/>
          <w:szCs w:val="24"/>
        </w:rPr>
        <w:t xml:space="preserve">personalised </w:t>
      </w:r>
      <w:r w:rsidRPr="00D03324">
        <w:rPr>
          <w:rStyle w:val="s1"/>
          <w:rFonts w:ascii="Times New Roman" w:hAnsi="Times New Roman"/>
          <w:sz w:val="24"/>
          <w:szCs w:val="24"/>
        </w:rPr>
        <w:t>care. With IBM Granite at its core, it offers transparency, speed, and accuracy across clinical tasks.</w:t>
      </w:r>
    </w:p>
    <w:p w14:paraId="0469D01A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</w:rPr>
      </w:pPr>
    </w:p>
    <w:p w14:paraId="6A611630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10. FUTURE SCOPE</w:t>
      </w:r>
    </w:p>
    <w:p w14:paraId="299D17BD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8"/>
          <w:szCs w:val="28"/>
        </w:rPr>
      </w:pPr>
    </w:p>
    <w:p w14:paraId="0AA48182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Integration with wearables and IoT-based health sensors</w:t>
      </w:r>
    </w:p>
    <w:p w14:paraId="64091584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Voice-enabled interaction for accessibility</w:t>
      </w:r>
    </w:p>
    <w:p w14:paraId="4B8B591F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Multilingual medical assistance</w:t>
      </w:r>
    </w:p>
    <w:p w14:paraId="3BE6D0E1" w14:textId="77777777" w:rsidR="00696508" w:rsidRDefault="00696508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sz w:val="24"/>
          <w:szCs w:val="24"/>
        </w:rPr>
        <w:t>Deployment in hospital systems and telemedicine platforms</w:t>
      </w:r>
    </w:p>
    <w:p w14:paraId="526BA524" w14:textId="77777777" w:rsidR="007C12CD" w:rsidRPr="00D03324" w:rsidRDefault="007C12CD" w:rsidP="00696508">
      <w:pPr>
        <w:pStyle w:val="p1"/>
        <w:rPr>
          <w:rStyle w:val="s1"/>
          <w:rFonts w:ascii="Times New Roman" w:hAnsi="Times New Roman"/>
          <w:sz w:val="24"/>
          <w:szCs w:val="24"/>
        </w:rPr>
      </w:pPr>
    </w:p>
    <w:p w14:paraId="20E820AE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  <w:b/>
          <w:bCs/>
          <w:sz w:val="28"/>
          <w:szCs w:val="28"/>
          <w:u w:val="single"/>
        </w:rPr>
      </w:pPr>
      <w:r w:rsidRPr="00D03324">
        <w:rPr>
          <w:rStyle w:val="s1"/>
          <w:rFonts w:ascii="Times New Roman" w:hAnsi="Times New Roman"/>
          <w:b/>
          <w:bCs/>
          <w:sz w:val="28"/>
          <w:szCs w:val="28"/>
          <w:u w:val="single"/>
        </w:rPr>
        <w:t>11. APPENDIX</w:t>
      </w:r>
    </w:p>
    <w:p w14:paraId="043A7DFE" w14:textId="77777777" w:rsidR="00696508" w:rsidRPr="00D03324" w:rsidRDefault="00696508" w:rsidP="00696508">
      <w:pPr>
        <w:pStyle w:val="p1"/>
        <w:rPr>
          <w:rStyle w:val="s1"/>
          <w:rFonts w:ascii="Times New Roman" w:hAnsi="Times New Roman"/>
        </w:rPr>
      </w:pPr>
    </w:p>
    <w:p w14:paraId="654BD078" w14:textId="77777777" w:rsidR="007102FF" w:rsidRPr="00D03324" w:rsidRDefault="00696508">
      <w:pPr>
        <w:pStyle w:val="p1"/>
        <w:divId w:val="1620993754"/>
        <w:rPr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b/>
          <w:bCs/>
          <w:sz w:val="24"/>
          <w:szCs w:val="24"/>
        </w:rPr>
        <w:t>GitHub Repository</w:t>
      </w:r>
      <w:r w:rsidRPr="00D03324">
        <w:rPr>
          <w:rStyle w:val="s1"/>
          <w:rFonts w:ascii="Times New Roman" w:hAnsi="Times New Roman"/>
          <w:sz w:val="24"/>
          <w:szCs w:val="24"/>
        </w:rPr>
        <w:t xml:space="preserve">: </w:t>
      </w:r>
      <w:r w:rsidR="007102FF" w:rsidRPr="00D03324">
        <w:rPr>
          <w:rStyle w:val="s1"/>
          <w:rFonts w:ascii="Times New Roman" w:hAnsi="Times New Roman"/>
          <w:sz w:val="24"/>
          <w:szCs w:val="24"/>
        </w:rPr>
        <w:t>https://github.com/syamala77l.</w:t>
      </w:r>
    </w:p>
    <w:p w14:paraId="28896C2E" w14:textId="77777777" w:rsidR="007102FF" w:rsidRPr="00D03324" w:rsidRDefault="007102FF">
      <w:pPr>
        <w:pStyle w:val="p1"/>
        <w:divId w:val="1620993754"/>
        <w:rPr>
          <w:rFonts w:ascii="Times New Roman" w:hAnsi="Times New Roman"/>
          <w:b/>
          <w:bCs/>
          <w:sz w:val="24"/>
          <w:szCs w:val="24"/>
        </w:rPr>
      </w:pPr>
      <w:r w:rsidRPr="00D03324">
        <w:rPr>
          <w:rStyle w:val="s1"/>
          <w:rFonts w:ascii="Times New Roman" w:hAnsi="Times New Roman"/>
          <w:b/>
          <w:bCs/>
          <w:sz w:val="24"/>
          <w:szCs w:val="24"/>
        </w:rPr>
        <w:t>HealthAl-Intelligent-Healthcare-Assistant-Using-IBM-Granite</w:t>
      </w:r>
    </w:p>
    <w:p w14:paraId="496347D6" w14:textId="19E5AB23" w:rsidR="00AC6393" w:rsidRPr="00D03324" w:rsidRDefault="006C39C5">
      <w:pPr>
        <w:pStyle w:val="p1"/>
        <w:divId w:val="1069036420"/>
        <w:rPr>
          <w:rFonts w:ascii="Times New Roman" w:hAnsi="Times New Roman"/>
          <w:sz w:val="24"/>
          <w:szCs w:val="24"/>
        </w:rPr>
      </w:pPr>
      <w:r w:rsidRPr="00D03324">
        <w:rPr>
          <w:rStyle w:val="s1"/>
          <w:rFonts w:ascii="Times New Roman" w:hAnsi="Times New Roman"/>
          <w:b/>
          <w:bCs/>
          <w:sz w:val="24"/>
          <w:szCs w:val="24"/>
        </w:rPr>
        <w:t xml:space="preserve">Project </w:t>
      </w:r>
      <w:proofErr w:type="gramStart"/>
      <w:r w:rsidRPr="00D03324">
        <w:rPr>
          <w:rStyle w:val="s1"/>
          <w:rFonts w:ascii="Times New Roman" w:hAnsi="Times New Roman"/>
          <w:b/>
          <w:bCs/>
          <w:sz w:val="24"/>
          <w:szCs w:val="24"/>
        </w:rPr>
        <w:t>link :</w:t>
      </w:r>
      <w:proofErr w:type="gramEnd"/>
      <w:r w:rsidRPr="00D03324">
        <w:rPr>
          <w:rStyle w:val="s1"/>
          <w:rFonts w:ascii="Times New Roman" w:hAnsi="Times New Roman"/>
          <w:sz w:val="24"/>
          <w:szCs w:val="24"/>
        </w:rPr>
        <w:t xml:space="preserve"> https://6d54bca1443e1d6f7c.gradio.live/</w:t>
      </w:r>
    </w:p>
    <w:p w14:paraId="6E3B09BF" w14:textId="00C7B2C4" w:rsidR="001C67CE" w:rsidRPr="00D03324" w:rsidRDefault="001C67CE">
      <w:pPr>
        <w:pStyle w:val="p1"/>
        <w:rPr>
          <w:rFonts w:ascii="Times New Roman" w:hAnsi="Times New Roman"/>
          <w:sz w:val="24"/>
          <w:szCs w:val="24"/>
        </w:rPr>
      </w:pPr>
    </w:p>
    <w:p w14:paraId="7095DFB8" w14:textId="77777777" w:rsidR="001C67CE" w:rsidRPr="00D03324" w:rsidRDefault="001C67CE">
      <w:pPr>
        <w:rPr>
          <w:rFonts w:ascii="Times New Roman" w:hAnsi="Times New Roman" w:cs="Times New Roman"/>
        </w:rPr>
      </w:pPr>
    </w:p>
    <w:sectPr w:rsidR="001C67CE" w:rsidRPr="00D033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44560"/>
    <w:multiLevelType w:val="multilevel"/>
    <w:tmpl w:val="49C8DEF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415661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7CE"/>
    <w:rsid w:val="0000389E"/>
    <w:rsid w:val="0004193D"/>
    <w:rsid w:val="00061814"/>
    <w:rsid w:val="00072FCB"/>
    <w:rsid w:val="000D0CBA"/>
    <w:rsid w:val="000D0EA3"/>
    <w:rsid w:val="000D6905"/>
    <w:rsid w:val="0010188B"/>
    <w:rsid w:val="001C67CE"/>
    <w:rsid w:val="001C6F72"/>
    <w:rsid w:val="0021233D"/>
    <w:rsid w:val="00226517"/>
    <w:rsid w:val="00277CA1"/>
    <w:rsid w:val="002A2010"/>
    <w:rsid w:val="003251F8"/>
    <w:rsid w:val="003869CA"/>
    <w:rsid w:val="003E472B"/>
    <w:rsid w:val="003F63AB"/>
    <w:rsid w:val="003F723B"/>
    <w:rsid w:val="00410DFF"/>
    <w:rsid w:val="00446821"/>
    <w:rsid w:val="00466E01"/>
    <w:rsid w:val="004B0884"/>
    <w:rsid w:val="004C5B2C"/>
    <w:rsid w:val="004D6413"/>
    <w:rsid w:val="0050141E"/>
    <w:rsid w:val="00564597"/>
    <w:rsid w:val="00572C7E"/>
    <w:rsid w:val="0057358F"/>
    <w:rsid w:val="00583137"/>
    <w:rsid w:val="00591448"/>
    <w:rsid w:val="005E0EDA"/>
    <w:rsid w:val="005F6A95"/>
    <w:rsid w:val="00605FE6"/>
    <w:rsid w:val="006240BB"/>
    <w:rsid w:val="006273A0"/>
    <w:rsid w:val="00676CC9"/>
    <w:rsid w:val="00696508"/>
    <w:rsid w:val="006A1AC9"/>
    <w:rsid w:val="006A2403"/>
    <w:rsid w:val="006C39C5"/>
    <w:rsid w:val="006C571D"/>
    <w:rsid w:val="007102FF"/>
    <w:rsid w:val="00711A75"/>
    <w:rsid w:val="00757974"/>
    <w:rsid w:val="007C12CD"/>
    <w:rsid w:val="007E5D68"/>
    <w:rsid w:val="00806133"/>
    <w:rsid w:val="00903767"/>
    <w:rsid w:val="00936C5E"/>
    <w:rsid w:val="00950B07"/>
    <w:rsid w:val="009866C7"/>
    <w:rsid w:val="009A7AB8"/>
    <w:rsid w:val="009D5670"/>
    <w:rsid w:val="00A06296"/>
    <w:rsid w:val="00A626CA"/>
    <w:rsid w:val="00A9192D"/>
    <w:rsid w:val="00AC6393"/>
    <w:rsid w:val="00B23BBC"/>
    <w:rsid w:val="00B74497"/>
    <w:rsid w:val="00B879E3"/>
    <w:rsid w:val="00BD0DC9"/>
    <w:rsid w:val="00BE33C9"/>
    <w:rsid w:val="00BF519B"/>
    <w:rsid w:val="00C0367B"/>
    <w:rsid w:val="00C27EB6"/>
    <w:rsid w:val="00CC15FF"/>
    <w:rsid w:val="00CD14D6"/>
    <w:rsid w:val="00CE063C"/>
    <w:rsid w:val="00CE4354"/>
    <w:rsid w:val="00CE77E2"/>
    <w:rsid w:val="00D03324"/>
    <w:rsid w:val="00D365E6"/>
    <w:rsid w:val="00D37B2F"/>
    <w:rsid w:val="00D420D6"/>
    <w:rsid w:val="00D7332F"/>
    <w:rsid w:val="00DA545C"/>
    <w:rsid w:val="00DC199A"/>
    <w:rsid w:val="00DC3917"/>
    <w:rsid w:val="00DE29F6"/>
    <w:rsid w:val="00DE62AE"/>
    <w:rsid w:val="00DE7F5F"/>
    <w:rsid w:val="00E11ABF"/>
    <w:rsid w:val="00E13DF8"/>
    <w:rsid w:val="00E2784B"/>
    <w:rsid w:val="00E61D43"/>
    <w:rsid w:val="00E97923"/>
    <w:rsid w:val="00EA40C9"/>
    <w:rsid w:val="00EB138F"/>
    <w:rsid w:val="00F04422"/>
    <w:rsid w:val="00F556F1"/>
    <w:rsid w:val="00FA6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BDEDE"/>
  <w15:chartTrackingRefBased/>
  <w15:docId w15:val="{08238006-2154-4740-9C18-21B1CDD54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67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67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67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67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67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67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67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67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67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67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67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67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67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67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67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67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67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67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67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67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67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67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67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67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67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67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67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67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67CE"/>
    <w:rPr>
      <w:b/>
      <w:bCs/>
      <w:smallCaps/>
      <w:color w:val="2F5496" w:themeColor="accent1" w:themeShade="BF"/>
      <w:spacing w:val="5"/>
    </w:rPr>
  </w:style>
  <w:style w:type="paragraph" w:customStyle="1" w:styleId="p1">
    <w:name w:val="p1"/>
    <w:basedOn w:val="Normal"/>
    <w:rsid w:val="001C67CE"/>
    <w:pPr>
      <w:spacing w:after="0" w:line="240" w:lineRule="auto"/>
    </w:pPr>
    <w:rPr>
      <w:rFonts w:ascii="Helvetica" w:hAnsi="Helvetica" w:cs="Times New Roman"/>
      <w:kern w:val="0"/>
      <w:sz w:val="18"/>
      <w:szCs w:val="18"/>
      <w14:ligatures w14:val="none"/>
    </w:rPr>
  </w:style>
  <w:style w:type="character" w:customStyle="1" w:styleId="s1">
    <w:name w:val="s1"/>
    <w:basedOn w:val="DefaultParagraphFont"/>
    <w:rsid w:val="001C67CE"/>
    <w:rPr>
      <w:rFonts w:ascii="Helvetica" w:hAnsi="Helvetica" w:hint="default"/>
      <w:b w:val="0"/>
      <w:bCs w:val="0"/>
      <w:i w:val="0"/>
      <w:iCs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48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738</Words>
  <Characters>4211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santoshtiridi@gmail.com</dc:creator>
  <cp:keywords/>
  <dc:description/>
  <cp:lastModifiedBy>Vijaya Lakshmi</cp:lastModifiedBy>
  <cp:revision>2</cp:revision>
  <dcterms:created xsi:type="dcterms:W3CDTF">2025-07-03T16:24:00Z</dcterms:created>
  <dcterms:modified xsi:type="dcterms:W3CDTF">2025-07-03T16:24:00Z</dcterms:modified>
</cp:coreProperties>
</file>