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MIRA – Troubleshooting &amp; Attempt History</w:t>
      </w:r>
    </w:p>
    <w:p>
      <w:pPr>
        <w:jc w:val="center"/>
      </w:pPr>
      <w:r>
        <w:rPr>
          <w:i/>
          <w:sz w:val="22"/>
        </w:rPr>
        <w:t>AI-Powered Project Intelligence Assistant | Capstone Evidence Document</w:t>
      </w:r>
    </w:p>
    <w:p>
      <w:r>
        <w:t>Purpose: This document records the major workflow-building and troubleshooting attempts made while developing the MIRA n8n workflow. The sequence starts from Chat Input and follows the data-ingestion, routing, orchestration, specialist-agent, and Langfuse/OTEL stages. Only outcomes and causes supported by the project discussion are stated; details that were not captured are not invented.</w:t>
      </w:r>
    </w:p>
    <w:p>
      <w:pPr>
        <w:pStyle w:val="Heading1"/>
      </w:pPr>
      <w:r>
        <w:t>1. Starting Point – Chat Input</w:t>
      </w:r>
    </w:p>
    <w:p>
      <w:r>
        <w:t>The workflow began with the user's chat request being used as the primary trigger input. The Orchestrator was initially designed around project context plus the user's Chat Input. Because dynamic project-file ingestion was not yet working, project description information was initially placed directly in agent prompts so that the flow could be tested.</w:t>
      </w:r>
    </w:p>
    <w:p>
      <w:pPr>
        <w:pStyle w:val="Heading2"/>
      </w:pPr>
      <w:r>
        <w:t>Attempt 1 – Hardcoded project context</w:t>
      </w:r>
    </w:p>
    <w:p>
      <w:pPr>
        <w:spacing w:after="40"/>
      </w:pPr>
      <w:r>
        <w:rPr>
          <w:b/>
        </w:rPr>
        <w:t xml:space="preserve">What was attempted: </w:t>
      </w:r>
      <w:r>
        <w:t>Project description and timeline information were placed directly in agent System Messages so the MIRA agents could be tested before dynamic file ingestion was available.</w:t>
      </w:r>
    </w:p>
    <w:p>
      <w:pPr>
        <w:spacing w:after="40"/>
      </w:pPr>
      <w:r>
        <w:rPr>
          <w:b/>
        </w:rPr>
        <w:t xml:space="preserve">Observed result: </w:t>
      </w:r>
      <w:r>
        <w:t>The flow could execute with known project information, but the project context was hardcoded.</w:t>
      </w:r>
    </w:p>
    <w:p>
      <w:pPr>
        <w:spacing w:after="40"/>
      </w:pPr>
      <w:r>
        <w:rPr>
          <w:b/>
        </w:rPr>
        <w:t xml:space="preserve">Why it failed / issue: </w:t>
      </w:r>
      <w:r>
        <w:t>This did not satisfy the intended file-ingestion design because changing the source files would not dynamically update the agent context.</w:t>
      </w:r>
    </w:p>
    <w:p>
      <w:pPr>
        <w:spacing w:after="40"/>
      </w:pPr>
      <w:r>
        <w:rPr>
          <w:b/>
        </w:rPr>
        <w:t xml:space="preserve">Why the next option was tried: </w:t>
      </w:r>
      <w:r>
        <w:t>Move to Google Drive/file ingestion so project description and timeline can be supplied from source files.</w:t>
      </w:r>
    </w:p>
    <w:p>
      <w:pPr>
        <w:spacing w:after="40"/>
      </w:pPr>
      <w:r>
        <w:rPr>
          <w:b/>
        </w:rPr>
        <w:t xml:space="preserve">Status: </w:t>
      </w:r>
      <w:r>
        <w:t>Partially successful for early testing; replaced by dynamic ingestion.</w:t>
      </w:r>
    </w:p>
    <w:p>
      <w:pPr>
        <w:pStyle w:val="Heading2"/>
      </w:pPr>
      <w:r>
        <w:t>Attempt 2 – Google Drive file ingestion</w:t>
      </w:r>
    </w:p>
    <w:p>
      <w:pPr>
        <w:spacing w:after="40"/>
      </w:pPr>
      <w:r>
        <w:rPr>
          <w:b/>
        </w:rPr>
        <w:t xml:space="preserve">What was attempted: </w:t>
      </w:r>
      <w:r>
        <w:t>Google Drive was introduced to hold the MIRA input files. The workflow searched the MIRA input folder and identified the project description and project timeline files.</w:t>
      </w:r>
    </w:p>
    <w:p>
      <w:pPr>
        <w:spacing w:after="40"/>
      </w:pPr>
      <w:r>
        <w:rPr>
          <w:b/>
        </w:rPr>
        <w:t xml:space="preserve">Observed result: </w:t>
      </w:r>
      <w:r>
        <w:t>The workflow could retrieve the files, but the retrieved file items required routing and separate processing.</w:t>
      </w:r>
    </w:p>
    <w:p>
      <w:pPr>
        <w:spacing w:after="40"/>
      </w:pPr>
      <w:r>
        <w:rPr>
          <w:b/>
        </w:rPr>
        <w:t xml:space="preserve">Why it failed / issue: </w:t>
      </w:r>
      <w:r>
        <w:t>The source files needed to be separated so each could be downloaded and extracted using the appropriate processing path.</w:t>
      </w:r>
    </w:p>
    <w:p>
      <w:pPr>
        <w:spacing w:after="40"/>
      </w:pPr>
      <w:r>
        <w:rPr>
          <w:b/>
        </w:rPr>
        <w:t xml:space="preserve">Why the next option was tried: </w:t>
      </w:r>
      <w:r>
        <w:t>Add filtering and Switch routing for the two required files.</w:t>
      </w:r>
    </w:p>
    <w:p>
      <w:pPr>
        <w:spacing w:after="40"/>
      </w:pPr>
      <w:r>
        <w:rPr>
          <w:b/>
        </w:rPr>
        <w:t xml:space="preserve">Status: </w:t>
      </w:r>
      <w:r>
        <w:t>Successful as the basis for dynamic ingestion.</w:t>
      </w:r>
    </w:p>
    <w:p>
      <w:pPr>
        <w:pStyle w:val="Heading2"/>
      </w:pPr>
      <w:r>
        <w:t>Attempt 3 – Separate download paths</w:t>
      </w:r>
    </w:p>
    <w:p>
      <w:pPr>
        <w:spacing w:after="40"/>
      </w:pPr>
      <w:r>
        <w:rPr>
          <w:b/>
        </w:rPr>
        <w:t xml:space="preserve">What was attempted: </w:t>
      </w:r>
      <w:r>
        <w:t>Separate Google Drive Download nodes were used for project_description.txt and project_timeline.csv, followed by Extract from File nodes.</w:t>
      </w:r>
    </w:p>
    <w:p>
      <w:pPr>
        <w:spacing w:after="40"/>
      </w:pPr>
      <w:r>
        <w:rPr>
          <w:b/>
        </w:rPr>
        <w:t xml:space="preserve">Observed result: </w:t>
      </w:r>
      <w:r>
        <w:t>Both files could be processed, but the workflow encountered duplicate-download behavior during earlier configurations.</w:t>
      </w:r>
    </w:p>
    <w:p>
      <w:pPr>
        <w:spacing w:after="40"/>
      </w:pPr>
      <w:r>
        <w:rPr>
          <w:b/>
        </w:rPr>
        <w:t xml:space="preserve">Why it failed / issue: </w:t>
      </w:r>
      <w:r>
        <w:t>The same file information was reaching download processing more than once through the workflow path.</w:t>
      </w:r>
    </w:p>
    <w:p>
      <w:pPr>
        <w:spacing w:after="40"/>
      </w:pPr>
      <w:r>
        <w:rPr>
          <w:b/>
        </w:rPr>
        <w:t xml:space="preserve">Why the next option was tried: </w:t>
      </w:r>
      <w:r>
        <w:t>Introduce a Filter/Switch arrangement so only the intended file is routed to its corresponding download node.</w:t>
      </w:r>
    </w:p>
    <w:p>
      <w:pPr>
        <w:spacing w:after="40"/>
      </w:pPr>
      <w:r>
        <w:rPr>
          <w:b/>
        </w:rPr>
        <w:t xml:space="preserve">Status: </w:t>
      </w:r>
      <w:r>
        <w:t>Superseded after the Switch routing approach was introduced.</w:t>
      </w:r>
    </w:p>
    <w:p>
      <w:pPr>
        <w:pStyle w:val="Heading2"/>
      </w:pPr>
      <w:r>
        <w:t>Attempt 4 – Switch routing for project files</w:t>
      </w:r>
    </w:p>
    <w:p>
      <w:pPr>
        <w:spacing w:after="40"/>
      </w:pPr>
      <w:r>
        <w:rPr>
          <w:b/>
        </w:rPr>
        <w:t xml:space="preserve">What was attempted: </w:t>
      </w:r>
      <w:r>
        <w:t>A Filter node was used to retain project_description.txt and project_timeline.csv, followed by the Switch node 'Switch-Proj desc or timeline' with one output for each filename.</w:t>
      </w:r>
    </w:p>
    <w:p>
      <w:pPr>
        <w:spacing w:after="40"/>
      </w:pPr>
      <w:r>
        <w:rPr>
          <w:b/>
        </w:rPr>
        <w:t xml:space="preserve">Observed result: </w:t>
      </w:r>
      <w:r>
        <w:t>The download paths were separated and the duplicate-download issue was resolved for the working configuration.</w:t>
      </w:r>
    </w:p>
    <w:p>
      <w:pPr>
        <w:spacing w:after="40"/>
      </w:pPr>
      <w:r>
        <w:rPr>
          <w:b/>
        </w:rPr>
        <w:t xml:space="preserve">Why it failed / issue: </w:t>
      </w:r>
      <w:r>
        <w:t>The routing was needed to prevent the two file-processing branches from being triggered incorrectly.</w:t>
      </w:r>
    </w:p>
    <w:p>
      <w:pPr>
        <w:spacing w:after="40"/>
      </w:pPr>
      <w:r>
        <w:rPr>
          <w:b/>
        </w:rPr>
        <w:t xml:space="preserve">Why the next option was tried: </w:t>
      </w:r>
      <w:r>
        <w:t>Continue to extraction and then combine the two file-derived inputs with Chat Input.</w:t>
      </w:r>
    </w:p>
    <w:p>
      <w:pPr>
        <w:spacing w:after="40"/>
      </w:pPr>
      <w:r>
        <w:rPr>
          <w:b/>
        </w:rPr>
        <w:t xml:space="preserve">Status: </w:t>
      </w:r>
      <w:r>
        <w:t>Resolved.</w:t>
      </w:r>
    </w:p>
    <w:p>
      <w:pPr>
        <w:pStyle w:val="Heading2"/>
      </w:pPr>
      <w:r>
        <w:t>Attempt 5 – Merge project description, timeline and Chat Input</w:t>
      </w:r>
    </w:p>
    <w:p>
      <w:pPr>
        <w:spacing w:after="40"/>
      </w:pPr>
      <w:r>
        <w:rPr>
          <w:b/>
        </w:rPr>
        <w:t xml:space="preserve">What was attempted: </w:t>
      </w:r>
      <w:r>
        <w:t>A 3-input Merge node named 'Merged Input' was created to combine: project description, project timeline, and the Chat Input.</w:t>
      </w:r>
    </w:p>
    <w:p>
      <w:pPr>
        <w:spacing w:after="40"/>
      </w:pPr>
      <w:r>
        <w:rPr>
          <w:b/>
        </w:rPr>
        <w:t xml:space="preserve">Observed result: </w:t>
      </w:r>
      <w:r>
        <w:t>Earlier Merge configurations produced only two usable inputs at the Orchestrator, with the project timeline missing.</w:t>
      </w:r>
    </w:p>
    <w:p>
      <w:pPr>
        <w:spacing w:after="40"/>
      </w:pPr>
      <w:r>
        <w:rPr>
          <w:b/>
        </w:rPr>
        <w:t xml:space="preserve">Why it failed / issue: </w:t>
      </w:r>
      <w:r>
        <w:t>The inputs were arriving as separate n8n items rather than as three fields on one item. This made simple $json field references unreliable.</w:t>
      </w:r>
    </w:p>
    <w:p>
      <w:pPr>
        <w:spacing w:after="40"/>
      </w:pPr>
      <w:r>
        <w:rPr>
          <w:b/>
        </w:rPr>
        <w:t xml:space="preserve">Why the next option was tried: </w:t>
      </w:r>
      <w:r>
        <w:t>The Merge structure was retained and the data was examined as three separate items instead of changing the Merge again.</w:t>
      </w:r>
    </w:p>
    <w:p>
      <w:pPr>
        <w:spacing w:after="40"/>
      </w:pPr>
      <w:r>
        <w:rPr>
          <w:b/>
        </w:rPr>
        <w:t xml:space="preserve">Status: </w:t>
      </w:r>
      <w:r>
        <w:t>Resolved in the final working configuration.</w:t>
      </w:r>
    </w:p>
    <w:p>
      <w:pPr>
        <w:pStyle w:val="Heading2"/>
      </w:pPr>
      <w:r>
        <w:t>Attempt 6 – Timeline aggregation</w:t>
      </w:r>
    </w:p>
    <w:p>
      <w:pPr>
        <w:spacing w:after="40"/>
      </w:pPr>
      <w:r>
        <w:rPr>
          <w:b/>
        </w:rPr>
        <w:t xml:space="preserve">What was attempted: </w:t>
      </w:r>
      <w:r>
        <w:t>The extracted project timeline was passed through 'Aggregate-Proj timeline list' with destination field 'project_timeline'.</w:t>
      </w:r>
    </w:p>
    <w:p>
      <w:pPr>
        <w:spacing w:after="40"/>
      </w:pPr>
      <w:r>
        <w:rPr>
          <w:b/>
        </w:rPr>
        <w:t xml:space="preserve">Observed result: </w:t>
      </w:r>
      <w:r>
        <w:t>The timeline was represented as an array/list, while project_description and chatInput were strings.</w:t>
      </w:r>
    </w:p>
    <w:p>
      <w:pPr>
        <w:spacing w:after="40"/>
      </w:pPr>
      <w:r>
        <w:rPr>
          <w:b/>
        </w:rPr>
        <w:t xml:space="preserve">Why it failed / issue: </w:t>
      </w:r>
      <w:r>
        <w:t>The CSV extraction naturally produced multiple records, so aggregation was required to make the timeline available as one array-valued input.</w:t>
      </w:r>
    </w:p>
    <w:p>
      <w:pPr>
        <w:spacing w:after="40"/>
      </w:pPr>
      <w:r>
        <w:rPr>
          <w:b/>
        </w:rPr>
        <w:t xml:space="preserve">Why the next option was tried: </w:t>
      </w:r>
      <w:r>
        <w:t>Use JSON.stringify() when placing the timeline array into the Orchestrator prompt.</w:t>
      </w:r>
    </w:p>
    <w:p>
      <w:pPr>
        <w:spacing w:after="40"/>
      </w:pPr>
      <w:r>
        <w:rPr>
          <w:b/>
        </w:rPr>
        <w:t xml:space="preserve">Status: </w:t>
      </w:r>
      <w:r>
        <w:t>Resolved.</w:t>
      </w:r>
    </w:p>
    <w:p>
      <w:pPr>
        <w:pStyle w:val="Heading2"/>
      </w:pPr>
      <w:r>
        <w:t>Attempt 7 – Edit Fields before Orchestrator</w:t>
      </w:r>
    </w:p>
    <w:p>
      <w:pPr>
        <w:spacing w:after="40"/>
      </w:pPr>
      <w:r>
        <w:rPr>
          <w:b/>
        </w:rPr>
        <w:t xml:space="preserve">What was attempted: </w:t>
      </w:r>
      <w:r>
        <w:t>An Edit Fields node was attempted before the Orchestrator to reshape/combine the data.</w:t>
      </w:r>
    </w:p>
    <w:p>
      <w:pPr>
        <w:spacing w:after="40"/>
      </w:pPr>
      <w:r>
        <w:rPr>
          <w:b/>
        </w:rPr>
        <w:t xml:space="preserve">Observed result: </w:t>
      </w:r>
      <w:r>
        <w:t>The Edit Fields approach produced an error and was not used in the final working path.</w:t>
      </w:r>
    </w:p>
    <w:p>
      <w:pPr>
        <w:spacing w:after="40"/>
      </w:pPr>
      <w:r>
        <w:rPr>
          <w:b/>
        </w:rPr>
        <w:t xml:space="preserve">Why it failed / issue: </w:t>
      </w:r>
      <w:r>
        <w:t>The additional reshaping step was unnecessary once the three input items could be addressed directly with $input.all().</w:t>
      </w:r>
    </w:p>
    <w:p>
      <w:pPr>
        <w:spacing w:after="40"/>
      </w:pPr>
      <w:r>
        <w:rPr>
          <w:b/>
        </w:rPr>
        <w:t xml:space="preserve">Why the next option was tried: </w:t>
      </w:r>
      <w:r>
        <w:t>Return to the existing 3-input Merge and read the items explicitly.</w:t>
      </w:r>
    </w:p>
    <w:p>
      <w:pPr>
        <w:spacing w:after="40"/>
      </w:pPr>
      <w:r>
        <w:rPr>
          <w:b/>
        </w:rPr>
        <w:t xml:space="preserve">Status: </w:t>
      </w:r>
      <w:r>
        <w:t>Abandoned; the node remains in the JSON but is not connected to the final path.</w:t>
      </w:r>
    </w:p>
    <w:p>
      <w:pPr>
        <w:pStyle w:val="Heading2"/>
      </w:pPr>
      <w:r>
        <w:t>Attempt 8 – Orchestrator using $json.project_description / $json.project_timeline / $json.chatInput</w:t>
      </w:r>
    </w:p>
    <w:p>
      <w:pPr>
        <w:spacing w:after="40"/>
      </w:pPr>
      <w:r>
        <w:rPr>
          <w:b/>
        </w:rPr>
        <w:t xml:space="preserve">What was attempted: </w:t>
      </w:r>
      <w:r>
        <w:t>The Orchestrator User Message initially referenced fields using the normal current-item pattern: $json.project_description, $json.project_timeline, and $json.chatInput.</w:t>
      </w:r>
    </w:p>
    <w:p>
      <w:pPr>
        <w:spacing w:after="40"/>
      </w:pPr>
      <w:r>
        <w:rPr>
          <w:b/>
        </w:rPr>
        <w:t xml:space="preserve">Observed result: </w:t>
      </w:r>
      <w:r>
        <w:t>The project timeline and Chat Input were shown in red / produced the Orchestrator sub-node error.</w:t>
      </w:r>
    </w:p>
    <w:p>
      <w:pPr>
        <w:spacing w:after="40"/>
      </w:pPr>
      <w:r>
        <w:rPr>
          <w:b/>
        </w:rPr>
        <w:t xml:space="preserve">Why it failed / issue: </w:t>
      </w:r>
      <w:r>
        <w:t>The Merge was providing three separate items, so those fields were not all available on the same current $json item.</w:t>
      </w:r>
    </w:p>
    <w:p>
      <w:pPr>
        <w:spacing w:after="40"/>
      </w:pPr>
      <w:r>
        <w:rPr>
          <w:b/>
        </w:rPr>
        <w:t xml:space="preserve">Why the next option was tried: </w:t>
      </w:r>
      <w:r>
        <w:t>Use $input.all() to explicitly read the three incoming items by position.</w:t>
      </w:r>
    </w:p>
    <w:p>
      <w:pPr>
        <w:spacing w:after="40"/>
      </w:pPr>
      <w:r>
        <w:rPr>
          <w:b/>
        </w:rPr>
        <w:t xml:space="preserve">Status: </w:t>
      </w:r>
      <w:r>
        <w:t>Failed; replaced.</w:t>
      </w:r>
    </w:p>
    <w:p>
      <w:pPr>
        <w:pStyle w:val="Heading2"/>
      </w:pPr>
      <w:r>
        <w:t>Attempt 9 – Direct item/reference expressions</w:t>
      </w:r>
    </w:p>
    <w:p>
      <w:pPr>
        <w:spacing w:after="40"/>
      </w:pPr>
      <w:r>
        <w:rPr>
          <w:b/>
        </w:rPr>
        <w:t xml:space="preserve">What was attempted: </w:t>
      </w:r>
      <w:r>
        <w:t>Different direct references to the merged inputs were explored in an effort to access the project description, timeline and Chat Input from the Orchestrator.</w:t>
      </w:r>
    </w:p>
    <w:p>
      <w:pPr>
        <w:spacing w:after="40"/>
      </w:pPr>
      <w:r>
        <w:rPr>
          <w:b/>
        </w:rPr>
        <w:t xml:space="preserve">Observed result: </w:t>
      </w:r>
      <w:r>
        <w:t>The expressions did not reliably resolve all three values in the Orchestrator input.</w:t>
      </w:r>
    </w:p>
    <w:p>
      <w:pPr>
        <w:spacing w:after="40"/>
      </w:pPr>
      <w:r>
        <w:rPr>
          <w:b/>
        </w:rPr>
        <w:t xml:space="preserve">Why it failed / issue: </w:t>
      </w:r>
      <w:r>
        <w:t>The structure of the incoming data was item-based, so a single $json reference could not represent all three inputs.</w:t>
      </w:r>
    </w:p>
    <w:p>
      <w:pPr>
        <w:spacing w:after="40"/>
      </w:pPr>
      <w:r>
        <w:rPr>
          <w:b/>
        </w:rPr>
        <w:t xml:space="preserve">Why the next option was tried: </w:t>
      </w:r>
      <w:r>
        <w:t>Use the actual incoming item collection through $input.all().</w:t>
      </w:r>
    </w:p>
    <w:p>
      <w:pPr>
        <w:spacing w:after="40"/>
      </w:pPr>
      <w:r>
        <w:rPr>
          <w:b/>
        </w:rPr>
        <w:t xml:space="preserve">Status: </w:t>
      </w:r>
      <w:r>
        <w:t>Failed/superseded.</w:t>
      </w:r>
    </w:p>
    <w:p>
      <w:pPr>
        <w:pStyle w:val="Heading2"/>
      </w:pPr>
      <w:r>
        <w:t>Attempt 10 – Final working Orchestrator input expression</w:t>
      </w:r>
    </w:p>
    <w:p>
      <w:pPr>
        <w:spacing w:after="40"/>
      </w:pPr>
      <w:r>
        <w:rPr>
          <w:b/>
        </w:rPr>
        <w:t xml:space="preserve">What was attempted: </w:t>
      </w:r>
      <w:r>
        <w:t>The Orchestrator User Message was changed to read the three incoming items explicitly: $input.all()[0].json.project_description, JSON.stringify($input.all()[1].json.project_timeline), and $input.all()[2].json.chatInput.</w:t>
      </w:r>
    </w:p>
    <w:p>
      <w:pPr>
        <w:spacing w:after="40"/>
      </w:pPr>
      <w:r>
        <w:rPr>
          <w:b/>
        </w:rPr>
        <w:t xml:space="preserve">Observed result: </w:t>
      </w:r>
      <w:r>
        <w:t>The Orchestrator successfully displayed the Project Description, Project Timeline and Chat Input. The timeline appeared as a JSON array and the Chat Input was correctly passed through.</w:t>
      </w:r>
    </w:p>
    <w:p>
      <w:pPr>
        <w:spacing w:after="40"/>
      </w:pPr>
      <w:r>
        <w:rPr>
          <w:b/>
        </w:rPr>
        <w:t xml:space="preserve">Why it failed / issue: </w:t>
      </w:r>
      <w:r>
        <w:t>This matched the actual structure of the 3-item Merge output.</w:t>
      </w:r>
    </w:p>
    <w:p>
      <w:pPr>
        <w:spacing w:after="40"/>
      </w:pPr>
      <w:r>
        <w:rPr>
          <w:b/>
        </w:rPr>
        <w:t xml:space="preserve">Why the next option was tried: </w:t>
      </w:r>
      <w:r>
        <w:t>Continue with routing and specialist-agent execution.</w:t>
      </w:r>
    </w:p>
    <w:p>
      <w:pPr>
        <w:spacing w:after="40"/>
      </w:pPr>
      <w:r>
        <w:rPr>
          <w:b/>
        </w:rPr>
        <w:t xml:space="preserve">Status: </w:t>
      </w:r>
      <w:r>
        <w:t>Resolved; this is the current working baseline.</w:t>
      </w:r>
    </w:p>
    <w:p>
      <w:pPr>
        <w:pStyle w:val="Heading2"/>
      </w:pPr>
      <w:r>
        <w:t>Attempt 11 – AI Gateway credential issue</w:t>
      </w:r>
    </w:p>
    <w:p>
      <w:pPr>
        <w:spacing w:after="40"/>
      </w:pPr>
      <w:r>
        <w:rPr>
          <w:b/>
        </w:rPr>
        <w:t xml:space="preserve">What was attempted: </w:t>
      </w:r>
      <w:r>
        <w:t>After the input-reading issue was resolved, the Orchestrator encountered: 'Gateway credits eligibility check failed: nodeNotCovered'.</w:t>
      </w:r>
    </w:p>
    <w:p>
      <w:pPr>
        <w:spacing w:after="40"/>
      </w:pPr>
      <w:r>
        <w:rPr>
          <w:b/>
        </w:rPr>
        <w:t xml:space="preserve">Observed result: </w:t>
      </w:r>
      <w:r>
        <w:t>The Orchestrator could not execute because of the credential/Gateway issue.</w:t>
      </w:r>
    </w:p>
    <w:p>
      <w:pPr>
        <w:spacing w:after="40"/>
      </w:pPr>
      <w:r>
        <w:rPr>
          <w:b/>
        </w:rPr>
        <w:t xml:space="preserve">Why it failed / issue: </w:t>
      </w:r>
      <w:r>
        <w:t>The issue was not caused by the User Message, System Message, or Merge structure. It was resolved by updating the OpenAI credential.</w:t>
      </w:r>
    </w:p>
    <w:p>
      <w:pPr>
        <w:spacing w:after="40"/>
      </w:pPr>
      <w:r>
        <w:rPr>
          <w:b/>
        </w:rPr>
        <w:t xml:space="preserve">Why the next option was tried: </w:t>
      </w:r>
      <w:r>
        <w:t>Re-run the Orchestrator after correcting the credential.</w:t>
      </w:r>
    </w:p>
    <w:p>
      <w:pPr>
        <w:spacing w:after="40"/>
      </w:pPr>
      <w:r>
        <w:rPr>
          <w:b/>
        </w:rPr>
        <w:t xml:space="preserve">Status: </w:t>
      </w:r>
      <w:r>
        <w:t>Resolved.</w:t>
      </w:r>
    </w:p>
    <w:p>
      <w:pPr>
        <w:pStyle w:val="Heading2"/>
      </w:pPr>
      <w:r>
        <w:t>Attempt 12 – Successful Orchestrator and OTEL/Langfuse ingestion</w:t>
      </w:r>
    </w:p>
    <w:p>
      <w:pPr>
        <w:spacing w:after="40"/>
      </w:pPr>
      <w:r>
        <w:rPr>
          <w:b/>
        </w:rPr>
        <w:t xml:space="preserve">What was attempted: </w:t>
      </w:r>
      <w:r>
        <w:t>The OpenAI credential was updated and the workflow was executed again. The result included an OTEL ingestion response with a valid key/project scope and an ingestion job.</w:t>
      </w:r>
    </w:p>
    <w:p>
      <w:pPr>
        <w:spacing w:after="40"/>
      </w:pPr>
      <w:r>
        <w:rPr>
          <w:b/>
        </w:rPr>
        <w:t xml:space="preserve">Observed result: </w:t>
      </w:r>
      <w:r>
        <w:t>The Orchestrator execution succeeded and the OTEL/Langfuse ingestion path produced a successful response.</w:t>
      </w:r>
    </w:p>
    <w:p>
      <w:pPr>
        <w:spacing w:after="40"/>
      </w:pPr>
      <w:r>
        <w:rPr>
          <w:b/>
        </w:rPr>
        <w:t xml:space="preserve">Why it failed / issue: </w:t>
      </w:r>
      <w:r>
        <w:t>The credential update removed the Gateway eligibility problem.</w:t>
      </w:r>
    </w:p>
    <w:p>
      <w:pPr>
        <w:spacing w:after="40"/>
      </w:pPr>
      <w:r>
        <w:rPr>
          <w:b/>
        </w:rPr>
        <w:t xml:space="preserve">Why the next option was tried: </w:t>
      </w:r>
      <w:r>
        <w:t>Preserve this working baseline and proceed to the next MIRA functionality without changing the working 3-input ingestion path.</w:t>
      </w:r>
    </w:p>
    <w:p>
      <w:pPr>
        <w:spacing w:after="40"/>
      </w:pPr>
      <w:r>
        <w:rPr>
          <w:b/>
        </w:rPr>
        <w:t xml:space="preserve">Status: </w:t>
      </w:r>
      <w:r>
        <w:t>Resolved; current state.</w:t>
      </w:r>
    </w:p>
    <w:p>
      <w:pPr>
        <w:pStyle w:val="Heading1"/>
      </w:pPr>
      <w:r>
        <w:t>2. Current Working Orchestrator User Message</w:t>
      </w:r>
    </w:p>
    <w:p>
      <w:r>
        <w:rPr>
          <w:b/>
        </w:rPr>
        <w:t>The current working pattern reads the three Merge items by position:</w:t>
      </w:r>
    </w:p>
    <w:p>
      <w:pPr/>
      <w:r>
        <w:t>Project Description:</w:t>
        <w:br/>
        <w:t>{{ $input.all()[0].json.project_description }}</w:t>
        <w:br/>
        <w:br/>
        <w:t>Project Timeline:</w:t>
        <w:br/>
        <w:t>{{ JSON.stringify($input.all()[1].json.project_timeline) }}</w:t>
        <w:br/>
        <w:br/>
        <w:t>Chat Input:</w:t>
        <w:br/>
        <w:t>{{ $input.all()[2].json.chatInput }}</w:t>
        <w:br/>
        <w:br/>
        <w:t>Analyze the Chat Input using the Project Description and Project Timeline.</w:t>
        <w:br/>
        <w:br/>
        <w:t>Return the routing decision as valid JSON.</w:t>
      </w:r>
    </w:p>
    <w:p>
      <w:pPr>
        <w:pStyle w:val="Heading1"/>
      </w:pPr>
      <w:r>
        <w:t>3. Current Orchestrator System Message – Functional Intent</w:t>
      </w:r>
    </w:p>
    <w:p>
      <w:r>
        <w:t>The System Message defines MIRA as the Orchestrator Agent and provides four specialist routing destinations: Planner Agent, Risk Assessor Agent, Status Reporter Agent, and Milestone Tracker Agent. It also defines Needs Clarification for insufficient information. The routing rules map project planning, risk, status/progress, and milestone requests to the corresponding specialist. The Orchestrator is instructed not to answer the project question itself, to preserve the original request, and to ground decisions in the supplied project data.</w:t>
      </w:r>
    </w:p>
    <w:p>
      <w:pPr>
        <w:pStyle w:val="Heading1"/>
      </w:pPr>
      <w:r>
        <w:t>4. Current Workflow State</w:t>
      </w:r>
    </w:p>
    <w:tbl>
      <w:tblPr>
        <w:tblStyle w:val="TableGrid"/>
        <w:tblW w:type="auto" w:w="0"/>
        <w:jc w:val="center"/>
        <w:tblLook w:firstColumn="1" w:firstRow="1" w:lastColumn="0" w:lastRow="0" w:noHBand="0" w:noVBand="1" w:val="04A0"/>
      </w:tblPr>
      <w:tblGrid>
        <w:gridCol w:w="5040"/>
        <w:gridCol w:w="5040"/>
      </w:tblGrid>
      <w:tr>
        <w:tc>
          <w:tcPr>
            <w:tcW w:type="dxa" w:w="5040"/>
          </w:tcPr>
          <w:p>
            <w:r>
              <w:t>Area</w:t>
            </w:r>
          </w:p>
        </w:tc>
        <w:tc>
          <w:tcPr>
            <w:tcW w:type="dxa" w:w="5040"/>
          </w:tcPr>
          <w:p>
            <w:r>
              <w:t>Current State</w:t>
            </w:r>
          </w:p>
        </w:tc>
      </w:tr>
      <w:tr>
        <w:tc>
          <w:tcPr>
            <w:tcW w:type="dxa" w:w="5040"/>
          </w:tcPr>
          <w:p>
            <w:r>
              <w:t>Dynamic file ingestion</w:t>
            </w:r>
          </w:p>
        </w:tc>
        <w:tc>
          <w:tcPr>
            <w:tcW w:type="dxa" w:w="5040"/>
          </w:tcPr>
          <w:p>
            <w:r>
              <w:t>Working</w:t>
            </w:r>
          </w:p>
        </w:tc>
      </w:tr>
      <w:tr>
        <w:tc>
          <w:tcPr>
            <w:tcW w:type="dxa" w:w="5040"/>
          </w:tcPr>
          <w:p>
            <w:r>
              <w:t>Duplicate download issue</w:t>
            </w:r>
          </w:p>
        </w:tc>
        <w:tc>
          <w:tcPr>
            <w:tcW w:type="dxa" w:w="5040"/>
          </w:tcPr>
          <w:p>
            <w:r>
              <w:t>Resolved using Filter/Switch routing</w:t>
            </w:r>
          </w:p>
        </w:tc>
      </w:tr>
      <w:tr>
        <w:tc>
          <w:tcPr>
            <w:tcW w:type="dxa" w:w="5040"/>
          </w:tcPr>
          <w:p>
            <w:r>
              <w:t>Project description extraction</w:t>
            </w:r>
          </w:p>
        </w:tc>
        <w:tc>
          <w:tcPr>
            <w:tcW w:type="dxa" w:w="5040"/>
          </w:tcPr>
          <w:p>
            <w:r>
              <w:t>Working</w:t>
            </w:r>
          </w:p>
        </w:tc>
      </w:tr>
      <w:tr>
        <w:tc>
          <w:tcPr>
            <w:tcW w:type="dxa" w:w="5040"/>
          </w:tcPr>
          <w:p>
            <w:r>
              <w:t>Project timeline extraction and aggregation</w:t>
            </w:r>
          </w:p>
        </w:tc>
        <w:tc>
          <w:tcPr>
            <w:tcW w:type="dxa" w:w="5040"/>
          </w:tcPr>
          <w:p>
            <w:r>
              <w:t>Working</w:t>
            </w:r>
          </w:p>
        </w:tc>
      </w:tr>
      <w:tr>
        <w:tc>
          <w:tcPr>
            <w:tcW w:type="dxa" w:w="5040"/>
          </w:tcPr>
          <w:p>
            <w:r>
              <w:t>3-input Merge</w:t>
            </w:r>
          </w:p>
        </w:tc>
        <w:tc>
          <w:tcPr>
            <w:tcW w:type="dxa" w:w="5040"/>
          </w:tcPr>
          <w:p>
            <w:r>
              <w:t>Working</w:t>
            </w:r>
          </w:p>
        </w:tc>
      </w:tr>
      <w:tr>
        <w:tc>
          <w:tcPr>
            <w:tcW w:type="dxa" w:w="5040"/>
          </w:tcPr>
          <w:p>
            <w:r>
              <w:t>Orchestrator access to all 3 inputs</w:t>
            </w:r>
          </w:p>
        </w:tc>
        <w:tc>
          <w:tcPr>
            <w:tcW w:type="dxa" w:w="5040"/>
          </w:tcPr>
          <w:p>
            <w:r>
              <w:t>Working with $input.all()</w:t>
            </w:r>
          </w:p>
        </w:tc>
      </w:tr>
      <w:tr>
        <w:tc>
          <w:tcPr>
            <w:tcW w:type="dxa" w:w="5040"/>
          </w:tcPr>
          <w:p>
            <w:r>
              <w:t>AI Gateway credential issue</w:t>
            </w:r>
          </w:p>
        </w:tc>
        <w:tc>
          <w:tcPr>
            <w:tcW w:type="dxa" w:w="5040"/>
          </w:tcPr>
          <w:p>
            <w:r>
              <w:t>Resolved by updating OpenAI credential</w:t>
            </w:r>
          </w:p>
        </w:tc>
      </w:tr>
      <w:tr>
        <w:tc>
          <w:tcPr>
            <w:tcW w:type="dxa" w:w="5040"/>
          </w:tcPr>
          <w:p>
            <w:r>
              <w:t>Orchestrator execution</w:t>
            </w:r>
          </w:p>
        </w:tc>
        <w:tc>
          <w:tcPr>
            <w:tcW w:type="dxa" w:w="5040"/>
          </w:tcPr>
          <w:p>
            <w:r>
              <w:t>Working</w:t>
            </w:r>
          </w:p>
        </w:tc>
      </w:tr>
      <w:tr>
        <w:tc>
          <w:tcPr>
            <w:tcW w:type="dxa" w:w="5040"/>
          </w:tcPr>
          <w:p>
            <w:r>
              <w:t>OTEL/Langfuse ingestion</w:t>
            </w:r>
          </w:p>
        </w:tc>
        <w:tc>
          <w:tcPr>
            <w:tcW w:type="dxa" w:w="5040"/>
          </w:tcPr>
          <w:p>
            <w:r>
              <w:t>Working / successful response observed</w:t>
            </w:r>
          </w:p>
        </w:tc>
      </w:tr>
      <w:tr>
        <w:tc>
          <w:tcPr>
            <w:tcW w:type="dxa" w:w="5040"/>
          </w:tcPr>
          <w:p>
            <w:r>
              <w:t>Specialist-agent dynamic context</w:t>
            </w:r>
          </w:p>
        </w:tc>
        <w:tc>
          <w:tcPr>
            <w:tcW w:type="dxa" w:w="5040"/>
          </w:tcPr>
          <w:p>
            <w:r>
              <w:t>Next area to review</w:t>
            </w:r>
          </w:p>
        </w:tc>
      </w:tr>
      <w:tr>
        <w:tc>
          <w:tcPr>
            <w:tcW w:type="dxa" w:w="5040"/>
          </w:tcPr>
          <w:p>
            <w:r>
              <w:t>Unused Edit Fields / Merge1 nodes</w:t>
            </w:r>
          </w:p>
        </w:tc>
        <w:tc>
          <w:tcPr>
            <w:tcW w:type="dxa" w:w="5040"/>
          </w:tcPr>
          <w:p>
            <w:r>
              <w:t>To review later; do not change yet</w:t>
            </w:r>
          </w:p>
        </w:tc>
      </w:tr>
    </w:tbl>
    <w:p>
      <w:pPr>
        <w:pStyle w:val="Heading1"/>
      </w:pPr>
      <w:r>
        <w:t>5. Next Step for MIRA Development</w:t>
      </w:r>
    </w:p>
    <w:p>
      <w:r>
        <w:t>The next work should begin from the completed working JSON baseline, without changing the working 3-input Merge and Orchestrator input-reading approach unless a specific issue requires it.</w:t>
      </w:r>
    </w:p>
    <w:p>
      <w:r>
        <w:t>The first area to analyse is the specialist-agent layer. In the current workflow JSON, Planner, Risk Assessor, Status Reporter, Milestone Tracker, and Stakeholder Update Generator still contain hardcoded project/reference information to different extents. The next step should therefore be to determine how the dynamically ingested project description and timeline should be passed to the selected specialist agent while preserving the existing working Orchestrator path.</w:t>
      </w:r>
    </w:p>
    <w:p>
      <w:pPr>
        <w:pStyle w:val="Heading1"/>
      </w:pPr>
      <w:r>
        <w:t>6. Evidence / Notes</w:t>
      </w:r>
    </w:p>
    <w:p>
      <w:r>
        <w:t>The successful OTEL response supplied during troubleshooting showed an ingestion job named 'otel-ingestion-job', a validKey value of true, and project-level scope information. This confirms that the Langfuse/OTEL ingestion endpoint accepted the submitted trace after the credential issue was corrected.</w:t>
      </w:r>
    </w:p>
    <w:p>
      <w:r>
        <w:t>Baseline workflow retained separately: MIRA_WorkingCopy3. This document is the troubleshooting history and should not be treated as a replacement for the working workflow JSON.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