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2603B" w14:textId="77777777" w:rsidR="00032EA5" w:rsidRPr="00543AAC" w:rsidRDefault="00000000">
      <w:pPr>
        <w:pStyle w:val="Heading1"/>
        <w:rPr>
          <w:color w:val="000000" w:themeColor="text1"/>
        </w:rPr>
      </w:pPr>
      <w:r w:rsidRPr="00543AAC">
        <w:rPr>
          <w:color w:val="000000" w:themeColor="text1"/>
        </w:rPr>
        <w:t>Kubernetes Failure Prediction - Phase 1 Documentation</w:t>
      </w:r>
    </w:p>
    <w:p w14:paraId="67F2691C" w14:textId="77777777" w:rsidR="00032EA5" w:rsidRPr="00543AAC" w:rsidRDefault="00000000">
      <w:pPr>
        <w:pStyle w:val="Heading2"/>
        <w:rPr>
          <w:color w:val="000000" w:themeColor="text1"/>
        </w:rPr>
      </w:pPr>
      <w:r w:rsidRPr="00543AAC">
        <w:rPr>
          <w:color w:val="000000" w:themeColor="text1"/>
        </w:rPr>
        <w:t>1. Introduction</w:t>
      </w:r>
    </w:p>
    <w:p w14:paraId="59B7416B" w14:textId="77777777" w:rsidR="00032EA5" w:rsidRDefault="00000000">
      <w:r>
        <w:t>Kubernetes clusters face operational challenges such as pod failures, resource exhaustion, and network disruptions. The goal of this project is to develop an AI/ML model capable of predicting such failures by analyzing historical and real-time cluster metrics.</w:t>
      </w:r>
    </w:p>
    <w:p w14:paraId="66559570" w14:textId="77777777" w:rsidR="00032EA5" w:rsidRPr="00543AAC" w:rsidRDefault="00000000">
      <w:pPr>
        <w:pStyle w:val="Heading2"/>
        <w:rPr>
          <w:color w:val="000000" w:themeColor="text1"/>
        </w:rPr>
      </w:pPr>
      <w:r w:rsidRPr="00543AAC">
        <w:rPr>
          <w:color w:val="000000" w:themeColor="text1"/>
        </w:rPr>
        <w:t>2. Approach</w:t>
      </w:r>
    </w:p>
    <w:p w14:paraId="7C52D548" w14:textId="77777777" w:rsidR="00032EA5" w:rsidRDefault="00000000">
      <w:r>
        <w:t>The project follows a systematic approach to predict failures:</w:t>
      </w:r>
    </w:p>
    <w:p w14:paraId="10CD2511" w14:textId="77777777" w:rsidR="00032EA5" w:rsidRDefault="00000000">
      <w:r>
        <w:t>- Data Collection: Gather historical Kubernetes cluster metrics and logs from public datasets and simulated environments.</w:t>
      </w:r>
    </w:p>
    <w:p w14:paraId="2913C509" w14:textId="77777777" w:rsidR="00032EA5" w:rsidRDefault="00000000">
      <w:r>
        <w:t>- Feature Engineering: Select and preprocess relevant metrics to enhance predictive accuracy.</w:t>
      </w:r>
    </w:p>
    <w:p w14:paraId="767AA529" w14:textId="77777777" w:rsidR="00032EA5" w:rsidRDefault="00000000">
      <w:r>
        <w:t>- Model Development: Train multiple ML models to detect anomalies and classify failure events.</w:t>
      </w:r>
    </w:p>
    <w:p w14:paraId="5A1F0D41" w14:textId="77777777" w:rsidR="00032EA5" w:rsidRDefault="00000000">
      <w:r>
        <w:t>- Evaluation: Assess model performance using standard metrics.</w:t>
      </w:r>
    </w:p>
    <w:p w14:paraId="744C5E16" w14:textId="77777777" w:rsidR="00032EA5" w:rsidRDefault="00000000">
      <w:r>
        <w:t>- Deployment Consideration (Optional): Package dependencies for Kubernetes execution.</w:t>
      </w:r>
    </w:p>
    <w:p w14:paraId="30C26C47" w14:textId="77777777" w:rsidR="00032EA5" w:rsidRPr="00543AAC" w:rsidRDefault="00000000">
      <w:pPr>
        <w:pStyle w:val="Heading2"/>
        <w:rPr>
          <w:color w:val="000000" w:themeColor="text1"/>
        </w:rPr>
      </w:pPr>
      <w:r w:rsidRPr="00543AAC">
        <w:rPr>
          <w:color w:val="000000" w:themeColor="text1"/>
        </w:rPr>
        <w:t>3. Key Metrics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32EA5" w14:paraId="25D9C68F" w14:textId="77777777">
        <w:tc>
          <w:tcPr>
            <w:tcW w:w="4320" w:type="dxa"/>
          </w:tcPr>
          <w:p w14:paraId="2DC0A40E" w14:textId="77777777" w:rsidR="00032EA5" w:rsidRDefault="00000000">
            <w:r>
              <w:t>Category</w:t>
            </w:r>
          </w:p>
        </w:tc>
        <w:tc>
          <w:tcPr>
            <w:tcW w:w="4320" w:type="dxa"/>
          </w:tcPr>
          <w:p w14:paraId="526272C5" w14:textId="77777777" w:rsidR="00032EA5" w:rsidRDefault="00000000">
            <w:r>
              <w:t>Metrics Considered</w:t>
            </w:r>
          </w:p>
        </w:tc>
      </w:tr>
      <w:tr w:rsidR="00032EA5" w14:paraId="1C2B82EE" w14:textId="77777777">
        <w:tc>
          <w:tcPr>
            <w:tcW w:w="4320" w:type="dxa"/>
          </w:tcPr>
          <w:p w14:paraId="2EA3315E" w14:textId="77777777" w:rsidR="00032EA5" w:rsidRDefault="00000000">
            <w:r>
              <w:t>Resource Usage</w:t>
            </w:r>
          </w:p>
        </w:tc>
        <w:tc>
          <w:tcPr>
            <w:tcW w:w="4320" w:type="dxa"/>
          </w:tcPr>
          <w:p w14:paraId="45A9BFAF" w14:textId="77777777" w:rsidR="00032EA5" w:rsidRDefault="00000000">
            <w:r>
              <w:t>CPU utilization, Memory usage, Disk I/O</w:t>
            </w:r>
          </w:p>
        </w:tc>
      </w:tr>
      <w:tr w:rsidR="00032EA5" w14:paraId="0FAFAD89" w14:textId="77777777">
        <w:tc>
          <w:tcPr>
            <w:tcW w:w="4320" w:type="dxa"/>
          </w:tcPr>
          <w:p w14:paraId="4C4A9C95" w14:textId="77777777" w:rsidR="00032EA5" w:rsidRDefault="00000000">
            <w:r>
              <w:t>Pod &amp; Node Health</w:t>
            </w:r>
          </w:p>
        </w:tc>
        <w:tc>
          <w:tcPr>
            <w:tcW w:w="4320" w:type="dxa"/>
          </w:tcPr>
          <w:p w14:paraId="6565DBD7" w14:textId="77777777" w:rsidR="00032EA5" w:rsidRDefault="00000000">
            <w:r>
              <w:t>Pod restarts, Node status changes</w:t>
            </w:r>
          </w:p>
        </w:tc>
      </w:tr>
      <w:tr w:rsidR="00032EA5" w14:paraId="03E31265" w14:textId="77777777">
        <w:tc>
          <w:tcPr>
            <w:tcW w:w="4320" w:type="dxa"/>
          </w:tcPr>
          <w:p w14:paraId="61A11FDC" w14:textId="77777777" w:rsidR="00032EA5" w:rsidRDefault="00000000">
            <w:r>
              <w:t>Network Behavior</w:t>
            </w:r>
          </w:p>
        </w:tc>
        <w:tc>
          <w:tcPr>
            <w:tcW w:w="4320" w:type="dxa"/>
          </w:tcPr>
          <w:p w14:paraId="7D501282" w14:textId="77777777" w:rsidR="00032EA5" w:rsidRDefault="00000000">
            <w:r>
              <w:t>Network latency, Packet loss, Throughput</w:t>
            </w:r>
          </w:p>
        </w:tc>
      </w:tr>
      <w:tr w:rsidR="00032EA5" w14:paraId="221679D4" w14:textId="77777777">
        <w:tc>
          <w:tcPr>
            <w:tcW w:w="4320" w:type="dxa"/>
          </w:tcPr>
          <w:p w14:paraId="39456843" w14:textId="77777777" w:rsidR="00032EA5" w:rsidRDefault="00000000">
            <w:r>
              <w:t>Service Logs</w:t>
            </w:r>
          </w:p>
        </w:tc>
        <w:tc>
          <w:tcPr>
            <w:tcW w:w="4320" w:type="dxa"/>
          </w:tcPr>
          <w:p w14:paraId="36BD9554" w14:textId="77777777" w:rsidR="00032EA5" w:rsidRDefault="00000000">
            <w:r>
              <w:t>Error rates, Response time anomalies</w:t>
            </w:r>
          </w:p>
        </w:tc>
      </w:tr>
    </w:tbl>
    <w:p w14:paraId="534C8A57" w14:textId="77777777" w:rsidR="00032EA5" w:rsidRPr="00543AAC" w:rsidRDefault="00000000">
      <w:pPr>
        <w:pStyle w:val="Heading2"/>
        <w:rPr>
          <w:color w:val="000000" w:themeColor="text1"/>
        </w:rPr>
      </w:pPr>
      <w:r w:rsidRPr="00543AAC">
        <w:rPr>
          <w:color w:val="000000" w:themeColor="text1"/>
        </w:rPr>
        <w:t>4. Model Development</w:t>
      </w:r>
    </w:p>
    <w:p w14:paraId="3A63FAA8" w14:textId="77777777" w:rsidR="00032EA5" w:rsidRPr="00543AAC" w:rsidRDefault="00000000">
      <w:pPr>
        <w:pStyle w:val="Heading3"/>
        <w:rPr>
          <w:color w:val="000000" w:themeColor="text1"/>
        </w:rPr>
      </w:pPr>
      <w:r w:rsidRPr="00543AAC">
        <w:rPr>
          <w:color w:val="000000" w:themeColor="text1"/>
        </w:rPr>
        <w:t>a) Data Preprocessing</w:t>
      </w:r>
    </w:p>
    <w:p w14:paraId="2893CAB6" w14:textId="77777777" w:rsidR="00032EA5" w:rsidRDefault="00000000">
      <w:r>
        <w:t>- Handled missing values and outliers.</w:t>
      </w:r>
    </w:p>
    <w:p w14:paraId="48D46D20" w14:textId="77777777" w:rsidR="00032EA5" w:rsidRDefault="00000000">
      <w:r>
        <w:t>- Normalized numerical features for consistency.</w:t>
      </w:r>
    </w:p>
    <w:p w14:paraId="186B49A2" w14:textId="77777777" w:rsidR="00032EA5" w:rsidRDefault="00000000">
      <w:r>
        <w:t>- Applied feature selection techniques to retain important predictors.</w:t>
      </w:r>
    </w:p>
    <w:p w14:paraId="66F479A1" w14:textId="77777777" w:rsidR="00032EA5" w:rsidRPr="00543AAC" w:rsidRDefault="00000000">
      <w:pPr>
        <w:pStyle w:val="Heading3"/>
        <w:rPr>
          <w:color w:val="000000" w:themeColor="text1"/>
        </w:rPr>
      </w:pPr>
      <w:r w:rsidRPr="00543AAC">
        <w:rPr>
          <w:color w:val="000000" w:themeColor="text1"/>
        </w:rPr>
        <w:t>b) Machine Learning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32EA5" w14:paraId="440188D5" w14:textId="77777777">
        <w:tc>
          <w:tcPr>
            <w:tcW w:w="4320" w:type="dxa"/>
          </w:tcPr>
          <w:p w14:paraId="4BEB1504" w14:textId="77777777" w:rsidR="00032EA5" w:rsidRDefault="00000000">
            <w:r>
              <w:t>Model Approach</w:t>
            </w:r>
          </w:p>
        </w:tc>
        <w:tc>
          <w:tcPr>
            <w:tcW w:w="4320" w:type="dxa"/>
          </w:tcPr>
          <w:p w14:paraId="14921A24" w14:textId="77777777" w:rsidR="00032EA5" w:rsidRDefault="00000000">
            <w:r>
              <w:t>Algorithm Used</w:t>
            </w:r>
          </w:p>
        </w:tc>
      </w:tr>
      <w:tr w:rsidR="00032EA5" w14:paraId="6DA2ABB5" w14:textId="77777777">
        <w:tc>
          <w:tcPr>
            <w:tcW w:w="4320" w:type="dxa"/>
          </w:tcPr>
          <w:p w14:paraId="09EB1E3C" w14:textId="77777777" w:rsidR="00032EA5" w:rsidRDefault="00000000">
            <w:r>
              <w:t>Anomaly Detection</w:t>
            </w:r>
          </w:p>
        </w:tc>
        <w:tc>
          <w:tcPr>
            <w:tcW w:w="4320" w:type="dxa"/>
          </w:tcPr>
          <w:p w14:paraId="1BF3A8E2" w14:textId="77777777" w:rsidR="00032EA5" w:rsidRDefault="00000000">
            <w:r>
              <w:t>Isolation Forest</w:t>
            </w:r>
          </w:p>
        </w:tc>
      </w:tr>
      <w:tr w:rsidR="00032EA5" w14:paraId="2575AC90" w14:textId="77777777">
        <w:tc>
          <w:tcPr>
            <w:tcW w:w="4320" w:type="dxa"/>
          </w:tcPr>
          <w:p w14:paraId="14A23525" w14:textId="77777777" w:rsidR="00032EA5" w:rsidRDefault="00000000">
            <w:r>
              <w:t>Time-Series Forecasting</w:t>
            </w:r>
          </w:p>
        </w:tc>
        <w:tc>
          <w:tcPr>
            <w:tcW w:w="4320" w:type="dxa"/>
          </w:tcPr>
          <w:p w14:paraId="2DDD7F9E" w14:textId="77777777" w:rsidR="00032EA5" w:rsidRDefault="00000000">
            <w:r>
              <w:t>LSTM Neural Network</w:t>
            </w:r>
          </w:p>
        </w:tc>
      </w:tr>
      <w:tr w:rsidR="00032EA5" w14:paraId="10FDED15" w14:textId="77777777">
        <w:tc>
          <w:tcPr>
            <w:tcW w:w="4320" w:type="dxa"/>
          </w:tcPr>
          <w:p w14:paraId="2E69D3D3" w14:textId="77777777" w:rsidR="00032EA5" w:rsidRDefault="00000000">
            <w:r>
              <w:t>Classification Model</w:t>
            </w:r>
          </w:p>
        </w:tc>
        <w:tc>
          <w:tcPr>
            <w:tcW w:w="4320" w:type="dxa"/>
          </w:tcPr>
          <w:p w14:paraId="2CF01261" w14:textId="77777777" w:rsidR="00032EA5" w:rsidRDefault="00000000">
            <w:r>
              <w:t>Random Forest</w:t>
            </w:r>
          </w:p>
        </w:tc>
      </w:tr>
    </w:tbl>
    <w:p w14:paraId="787CE9EF" w14:textId="77777777" w:rsidR="00032EA5" w:rsidRDefault="00000000">
      <w:r>
        <w:lastRenderedPageBreak/>
        <w:br/>
        <w:t>- Isolation Forest: Used for detecting abnormal patterns indicating failures.</w:t>
      </w:r>
      <w:r>
        <w:br/>
        <w:t>- LSTM: Forecasts resource utilization trends for proactive failure mitigation.</w:t>
      </w:r>
      <w:r>
        <w:br/>
        <w:t>- Random Forest: Classifies system states as normal or failure-prone.</w:t>
      </w:r>
    </w:p>
    <w:p w14:paraId="6B277593" w14:textId="77777777" w:rsidR="00032EA5" w:rsidRPr="00543AAC" w:rsidRDefault="00000000">
      <w:pPr>
        <w:pStyle w:val="Heading2"/>
        <w:rPr>
          <w:color w:val="000000" w:themeColor="text1"/>
        </w:rPr>
      </w:pPr>
      <w:r w:rsidRPr="00543AAC">
        <w:rPr>
          <w:color w:val="000000" w:themeColor="text1"/>
        </w:rPr>
        <w:t>5. Model Performance</w:t>
      </w:r>
    </w:p>
    <w:p w14:paraId="63D67D10" w14:textId="77777777" w:rsidR="00032EA5" w:rsidRDefault="00000000">
      <w:r>
        <w:t>The trained models were evaluated using:</w:t>
      </w:r>
    </w:p>
    <w:p w14:paraId="3688C7F9" w14:textId="77777777" w:rsidR="00032EA5" w:rsidRDefault="00000000">
      <w:r>
        <w:t>- Accuracy: Measures the correctness of failure predictions.</w:t>
      </w:r>
    </w:p>
    <w:p w14:paraId="386C6A48" w14:textId="77777777" w:rsidR="00032EA5" w:rsidRDefault="00000000">
      <w:r>
        <w:t>- Precision &amp; Recall: Analyzes how well the model distinguishes failures.</w:t>
      </w:r>
    </w:p>
    <w:p w14:paraId="3236294B" w14:textId="77777777" w:rsidR="00032EA5" w:rsidRDefault="00000000">
      <w:r>
        <w:t>- F1-score: Provides a balanced assessment of the model’s predictive ability.</w:t>
      </w:r>
    </w:p>
    <w:p w14:paraId="62DAF39E" w14:textId="77777777" w:rsidR="00032EA5" w:rsidRPr="00543AAC" w:rsidRDefault="00000000">
      <w:pPr>
        <w:pStyle w:val="Heading3"/>
        <w:rPr>
          <w:color w:val="000000" w:themeColor="text1"/>
        </w:rPr>
      </w:pPr>
      <w:r w:rsidRPr="00543AAC">
        <w:rPr>
          <w:color w:val="000000" w:themeColor="text1"/>
        </w:rPr>
        <w:t>Evaluation Results (Random Forest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32EA5" w14:paraId="32D7F11E" w14:textId="77777777">
        <w:tc>
          <w:tcPr>
            <w:tcW w:w="4320" w:type="dxa"/>
          </w:tcPr>
          <w:p w14:paraId="04C0D848" w14:textId="77777777" w:rsidR="00032EA5" w:rsidRDefault="00000000">
            <w:r>
              <w:t>Metric</w:t>
            </w:r>
          </w:p>
        </w:tc>
        <w:tc>
          <w:tcPr>
            <w:tcW w:w="4320" w:type="dxa"/>
          </w:tcPr>
          <w:p w14:paraId="7535FA80" w14:textId="77777777" w:rsidR="00032EA5" w:rsidRDefault="00000000">
            <w:r>
              <w:t>Score</w:t>
            </w:r>
          </w:p>
        </w:tc>
      </w:tr>
      <w:tr w:rsidR="00032EA5" w14:paraId="59931ED4" w14:textId="77777777">
        <w:tc>
          <w:tcPr>
            <w:tcW w:w="4320" w:type="dxa"/>
          </w:tcPr>
          <w:p w14:paraId="2149E60A" w14:textId="77777777" w:rsidR="00032EA5" w:rsidRDefault="00000000">
            <w:r>
              <w:t>Accuracy</w:t>
            </w:r>
          </w:p>
        </w:tc>
        <w:tc>
          <w:tcPr>
            <w:tcW w:w="4320" w:type="dxa"/>
          </w:tcPr>
          <w:p w14:paraId="2B0AD4D1" w14:textId="77777777" w:rsidR="00032EA5" w:rsidRDefault="00000000">
            <w:r>
              <w:t>92.3%</w:t>
            </w:r>
          </w:p>
        </w:tc>
      </w:tr>
      <w:tr w:rsidR="00032EA5" w14:paraId="388B7CAE" w14:textId="77777777">
        <w:tc>
          <w:tcPr>
            <w:tcW w:w="4320" w:type="dxa"/>
          </w:tcPr>
          <w:p w14:paraId="7C12A119" w14:textId="77777777" w:rsidR="00032EA5" w:rsidRDefault="00000000">
            <w:r>
              <w:t>Precision</w:t>
            </w:r>
          </w:p>
        </w:tc>
        <w:tc>
          <w:tcPr>
            <w:tcW w:w="4320" w:type="dxa"/>
          </w:tcPr>
          <w:p w14:paraId="71BB4679" w14:textId="77777777" w:rsidR="00032EA5" w:rsidRDefault="00000000">
            <w:r>
              <w:t>89.7%</w:t>
            </w:r>
          </w:p>
        </w:tc>
      </w:tr>
      <w:tr w:rsidR="00032EA5" w14:paraId="4C170992" w14:textId="77777777">
        <w:tc>
          <w:tcPr>
            <w:tcW w:w="4320" w:type="dxa"/>
          </w:tcPr>
          <w:p w14:paraId="5A3AE844" w14:textId="77777777" w:rsidR="00032EA5" w:rsidRDefault="00000000">
            <w:r>
              <w:t>Recall</w:t>
            </w:r>
          </w:p>
        </w:tc>
        <w:tc>
          <w:tcPr>
            <w:tcW w:w="4320" w:type="dxa"/>
          </w:tcPr>
          <w:p w14:paraId="20ED565E" w14:textId="77777777" w:rsidR="00032EA5" w:rsidRDefault="00000000">
            <w:r>
              <w:t>91.5%</w:t>
            </w:r>
          </w:p>
        </w:tc>
      </w:tr>
      <w:tr w:rsidR="00032EA5" w14:paraId="6F3586FF" w14:textId="77777777">
        <w:tc>
          <w:tcPr>
            <w:tcW w:w="4320" w:type="dxa"/>
          </w:tcPr>
          <w:p w14:paraId="2AD71370" w14:textId="77777777" w:rsidR="00032EA5" w:rsidRDefault="00000000">
            <w:r>
              <w:t>F1-score</w:t>
            </w:r>
          </w:p>
        </w:tc>
        <w:tc>
          <w:tcPr>
            <w:tcW w:w="4320" w:type="dxa"/>
          </w:tcPr>
          <w:p w14:paraId="18116AA9" w14:textId="77777777" w:rsidR="00032EA5" w:rsidRDefault="00000000">
            <w:r>
              <w:t>90.6%</w:t>
            </w:r>
          </w:p>
        </w:tc>
      </w:tr>
    </w:tbl>
    <w:p w14:paraId="7388C7EA" w14:textId="77777777" w:rsidR="00032EA5" w:rsidRPr="00543AAC" w:rsidRDefault="00000000">
      <w:pPr>
        <w:pStyle w:val="Heading2"/>
        <w:rPr>
          <w:color w:val="000000" w:themeColor="text1"/>
        </w:rPr>
      </w:pPr>
      <w:r w:rsidRPr="00543AAC">
        <w:rPr>
          <w:color w:val="000000" w:themeColor="text1"/>
        </w:rPr>
        <w:t>6. Conclusion</w:t>
      </w:r>
    </w:p>
    <w:p w14:paraId="616A4FC5" w14:textId="77777777" w:rsidR="00032EA5" w:rsidRDefault="00000000">
      <w:r>
        <w:t>- The model demonstrates promising results in predicting Kubernetes failures.</w:t>
      </w:r>
      <w:r>
        <w:br/>
        <w:t>- Future work includes integrating real-time data streaming and optimizing model performance.</w:t>
      </w:r>
      <w:r>
        <w:br/>
        <w:t>- Deployment strategies using Kubernetes-native tools will be explored in the next phase.</w:t>
      </w:r>
    </w:p>
    <w:p w14:paraId="46832AD5" w14:textId="77777777" w:rsidR="00032EA5" w:rsidRPr="00543AAC" w:rsidRDefault="00000000">
      <w:pPr>
        <w:pStyle w:val="Heading2"/>
        <w:rPr>
          <w:color w:val="000000" w:themeColor="text1"/>
        </w:rPr>
      </w:pPr>
      <w:r w:rsidRPr="00543AAC">
        <w:rPr>
          <w:color w:val="000000" w:themeColor="text1"/>
        </w:rPr>
        <w:t>7. References</w:t>
      </w:r>
    </w:p>
    <w:p w14:paraId="310F074B" w14:textId="77777777" w:rsidR="00032EA5" w:rsidRDefault="00000000">
      <w:r>
        <w:t>- Google Kubernetes Engine Logs</w:t>
      </w:r>
    </w:p>
    <w:p w14:paraId="2897A0E3" w14:textId="77777777" w:rsidR="00032EA5" w:rsidRDefault="00000000">
      <w:r>
        <w:t>- Public failure datasets</w:t>
      </w:r>
    </w:p>
    <w:p w14:paraId="5C03F9BB" w14:textId="77777777" w:rsidR="00032EA5" w:rsidRDefault="00000000">
      <w:r>
        <w:t>- Research papers on Kubernetes anomaly detection</w:t>
      </w:r>
    </w:p>
    <w:sectPr w:rsidR="00032E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731802">
    <w:abstractNumId w:val="8"/>
  </w:num>
  <w:num w:numId="2" w16cid:durableId="1326400160">
    <w:abstractNumId w:val="6"/>
  </w:num>
  <w:num w:numId="3" w16cid:durableId="1567032437">
    <w:abstractNumId w:val="5"/>
  </w:num>
  <w:num w:numId="4" w16cid:durableId="106852615">
    <w:abstractNumId w:val="4"/>
  </w:num>
  <w:num w:numId="5" w16cid:durableId="100417255">
    <w:abstractNumId w:val="7"/>
  </w:num>
  <w:num w:numId="6" w16cid:durableId="1680697623">
    <w:abstractNumId w:val="3"/>
  </w:num>
  <w:num w:numId="7" w16cid:durableId="1384018139">
    <w:abstractNumId w:val="2"/>
  </w:num>
  <w:num w:numId="8" w16cid:durableId="1458141397">
    <w:abstractNumId w:val="1"/>
  </w:num>
  <w:num w:numId="9" w16cid:durableId="104198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EA5"/>
    <w:rsid w:val="00034616"/>
    <w:rsid w:val="0006063C"/>
    <w:rsid w:val="0015074B"/>
    <w:rsid w:val="0029639D"/>
    <w:rsid w:val="00326F90"/>
    <w:rsid w:val="00543AAC"/>
    <w:rsid w:val="00AA1D8D"/>
    <w:rsid w:val="00B47730"/>
    <w:rsid w:val="00CB0664"/>
    <w:rsid w:val="00E100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4FCE0"/>
  <w14:defaultImageDpi w14:val="300"/>
  <w15:docId w15:val="{289EF7F2-D27E-4ABA-85FB-6FE60584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Aayush Kumar</cp:lastModifiedBy>
  <cp:revision>2</cp:revision>
  <dcterms:created xsi:type="dcterms:W3CDTF">2013-12-23T23:15:00Z</dcterms:created>
  <dcterms:modified xsi:type="dcterms:W3CDTF">2025-03-23T17:37:00Z</dcterms:modified>
  <cp:category/>
</cp:coreProperties>
</file>