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E7F4" w14:textId="6C1DA684" w:rsidR="00CC3ED8" w:rsidRPr="00CC3ED8" w:rsidRDefault="00CC3ED8" w:rsidP="00CC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</w:t>
      </w:r>
    </w:p>
    <w:p w14:paraId="1E7C6EBC" w14:textId="77777777" w:rsidR="00CC3ED8" w:rsidRPr="00CC3ED8" w:rsidRDefault="00CC3ED8" w:rsidP="00CC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3ED8">
        <w:rPr>
          <w:rFonts w:ascii="Times New Roman" w:eastAsia="Times New Roman" w:hAnsi="Times New Roman" w:cs="Times New Roman"/>
          <w:b/>
          <w:bCs/>
          <w:sz w:val="36"/>
          <w:szCs w:val="36"/>
        </w:rPr>
        <w:t>Proposed Solution Template</w:t>
      </w:r>
    </w:p>
    <w:p w14:paraId="26B0D5C6" w14:textId="19D6A51B" w:rsidR="00CC3ED8" w:rsidRPr="00CC3ED8" w:rsidRDefault="00CC3ED8" w:rsidP="00CC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ED8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="005B23D0">
        <w:rPr>
          <w:rFonts w:ascii="Times New Roman" w:eastAsia="Times New Roman" w:hAnsi="Times New Roman" w:cs="Times New Roman"/>
          <w:b/>
          <w:bCs/>
          <w:sz w:val="24"/>
          <w:szCs w:val="24"/>
        </w:rPr>
        <w:t>:07/03/2026</w:t>
      </w:r>
    </w:p>
    <w:p w14:paraId="6905DE99" w14:textId="0474C08E" w:rsidR="00CC3ED8" w:rsidRPr="005B23D0" w:rsidRDefault="00CC3ED8" w:rsidP="00CC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C3ED8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5B23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5B23D0" w:rsidRPr="005B23D0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</w:t>
      </w:r>
      <w:r w:rsidR="005B23D0" w:rsidRPr="005B23D0">
        <w:rPr>
          <w:rFonts w:ascii="Times New Roman" w:eastAsia="Times New Roman" w:hAnsi="Times New Roman" w:cs="Times New Roman"/>
          <w:b/>
          <w:bCs/>
          <w:sz w:val="24"/>
          <w:szCs w:val="24"/>
        </w:rPr>
        <w:t>SWTID-2026-8514</w:t>
      </w:r>
    </w:p>
    <w:p w14:paraId="21399356" w14:textId="26E63E57" w:rsidR="00CC3ED8" w:rsidRPr="00CC3ED8" w:rsidRDefault="00CC3ED8" w:rsidP="00CC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ED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  <w:r w:rsidR="005B23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5B23D0" w:rsidRPr="005B23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5B23D0" w:rsidRPr="005B23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product inventory management system</w:t>
      </w:r>
    </w:p>
    <w:p w14:paraId="38D61878" w14:textId="77777777" w:rsidR="00CC3ED8" w:rsidRPr="00CC3ED8" w:rsidRDefault="00CC3ED8" w:rsidP="00CC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ED8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CC3ED8">
        <w:rPr>
          <w:rFonts w:ascii="Times New Roman" w:eastAsia="Times New Roman" w:hAnsi="Times New Roman" w:cs="Times New Roman"/>
          <w:sz w:val="24"/>
          <w:szCs w:val="24"/>
        </w:rPr>
        <w:br/>
        <w:t>2 Marks</w:t>
      </w:r>
    </w:p>
    <w:p w14:paraId="08757F5A" w14:textId="77777777" w:rsidR="00CC3ED8" w:rsidRPr="00CC3ED8" w:rsidRDefault="00000000" w:rsidP="00CC3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A2C263">
          <v:rect id="_x0000_i1025" style="width:0;height:1.5pt" o:hralign="center" o:hrstd="t" o:hr="t" fillcolor="#a0a0a0" stroked="f"/>
        </w:pict>
      </w:r>
    </w:p>
    <w:p w14:paraId="1EA34550" w14:textId="77777777" w:rsidR="00CC3ED8" w:rsidRPr="00CC3ED8" w:rsidRDefault="00CC3ED8" w:rsidP="00CC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3ED8">
        <w:rPr>
          <w:rFonts w:ascii="Times New Roman" w:eastAsia="Times New Roman" w:hAnsi="Times New Roman" w:cs="Times New Roman"/>
          <w:b/>
          <w:bCs/>
          <w:sz w:val="36"/>
          <w:szCs w:val="36"/>
        </w:rPr>
        <w:t>Proposed Solution Template</w:t>
      </w:r>
    </w:p>
    <w:p w14:paraId="78A6C894" w14:textId="77777777" w:rsidR="00CC3ED8" w:rsidRPr="00CC3ED8" w:rsidRDefault="00CC3ED8" w:rsidP="00CC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ED8">
        <w:rPr>
          <w:rFonts w:ascii="Times New Roman" w:eastAsia="Times New Roman" w:hAnsi="Times New Roman" w:cs="Times New Roman"/>
          <w:sz w:val="24"/>
          <w:szCs w:val="24"/>
        </w:rPr>
        <w:t>The project team should provide the details of the proposed solution in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732"/>
        <w:gridCol w:w="7006"/>
      </w:tblGrid>
      <w:tr w:rsidR="00CC3ED8" w:rsidRPr="00CC3ED8" w14:paraId="0DA5EB0D" w14:textId="77777777" w:rsidTr="00CC3E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9D0A6" w14:textId="77777777" w:rsidR="00CC3ED8" w:rsidRPr="00CC3ED8" w:rsidRDefault="00CC3ED8" w:rsidP="00CC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7645F3" w14:textId="77777777" w:rsidR="00CC3ED8" w:rsidRPr="00CC3ED8" w:rsidRDefault="00CC3ED8" w:rsidP="00CC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B66465B" w14:textId="77777777" w:rsidR="00CC3ED8" w:rsidRPr="00CC3ED8" w:rsidRDefault="00CC3ED8" w:rsidP="00CC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C3ED8" w:rsidRPr="00CC3ED8" w14:paraId="734D4D35" w14:textId="77777777" w:rsidTr="00CC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0AF8" w14:textId="77777777"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AC9D3E" w14:textId="77777777"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14:paraId="24192280" w14:textId="77777777"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Many small-scale businesses and individual sellers face difficulties in managing product inventories securely because they do not have a properly structured backend system. Most available solutions either lack secure authentication, require complicated setup procedures, or fail to support user-specific inventory data, resulting in inefficient inventory management.</w:t>
            </w:r>
          </w:p>
        </w:tc>
      </w:tr>
      <w:tr w:rsidR="00CC3ED8" w:rsidRPr="00CC3ED8" w14:paraId="36483A8A" w14:textId="77777777" w:rsidTr="00CC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D9BE" w14:textId="77777777"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895905" w14:textId="77777777"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0B28C633" w14:textId="77777777"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The proposed idea is to develop a backend application using Node.js and Express.js that offers secure RESTful APIs for managing product inventories. The system integrates JWT authentication, MongoDB for database storage, and middleware-based authorization to allow users to safely perform CRUD operations on their own product records.</w:t>
            </w:r>
          </w:p>
        </w:tc>
      </w:tr>
      <w:tr w:rsidR="00CC3ED8" w:rsidRPr="00CC3ED8" w14:paraId="67FF250E" w14:textId="77777777" w:rsidTr="00CC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99D3" w14:textId="77777777"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EBF764" w14:textId="77777777"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227E7299" w14:textId="77777777"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uniqueness of the system lies in its user-based inventory control with JWT-secured APIs and a modular MVC backend structure. Each product is associated with a unique </w:t>
            </w:r>
            <w:proofErr w:type="spellStart"/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, ensuring that only the authorized user can access or modify their inventory data. Secure token verification further strengthens system protection.</w:t>
            </w:r>
          </w:p>
        </w:tc>
      </w:tr>
      <w:tr w:rsidR="00CC3ED8" w:rsidRPr="00CC3ED8" w14:paraId="72634BFC" w14:textId="77777777" w:rsidTr="00CC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833F" w14:textId="77777777"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E0D6B6" w14:textId="77777777"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6899E140" w14:textId="77777777"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This system benefits small business owners and individual sellers by providing a simple and cost-effective solution for inventory management. The secure backend architecture ensures data protection, reliability, and scalability, which helps increase user confidence and satisfaction.</w:t>
            </w:r>
          </w:p>
        </w:tc>
      </w:tr>
    </w:tbl>
    <w:p w14:paraId="6666E66D" w14:textId="77777777" w:rsidR="00000000" w:rsidRDefault="00000000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ED8"/>
    <w:rsid w:val="001F4275"/>
    <w:rsid w:val="005B23D0"/>
    <w:rsid w:val="00A32EA0"/>
    <w:rsid w:val="00CC3ED8"/>
    <w:rsid w:val="00D5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9DC85"/>
  <w15:chartTrackingRefBased/>
  <w15:docId w15:val="{39EFA495-3320-4152-9386-6CC3BA92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3E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3E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E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3E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C3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3E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7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SuthakaR R</cp:lastModifiedBy>
  <cp:revision>2</cp:revision>
  <dcterms:created xsi:type="dcterms:W3CDTF">2026-03-06T08:32:00Z</dcterms:created>
  <dcterms:modified xsi:type="dcterms:W3CDTF">2026-03-12T06:22:00Z</dcterms:modified>
</cp:coreProperties>
</file>