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77" w:rsidRDefault="00251EBE" w:rsidP="00251EBE">
      <w:pPr>
        <w:jc w:val="center"/>
        <w:rPr>
          <w:b/>
          <w:sz w:val="32"/>
          <w:szCs w:val="32"/>
        </w:rPr>
      </w:pPr>
      <w:r w:rsidRPr="00251EBE">
        <w:rPr>
          <w:b/>
          <w:sz w:val="32"/>
          <w:szCs w:val="32"/>
        </w:rPr>
        <w:t>Introducti</w:t>
      </w:r>
      <w:r>
        <w:rPr>
          <w:b/>
          <w:sz w:val="32"/>
          <w:szCs w:val="32"/>
        </w:rPr>
        <w:t xml:space="preserve">on to E R model </w:t>
      </w:r>
    </w:p>
    <w:p w:rsidR="005C6DDC" w:rsidRDefault="005C6DDC" w:rsidP="00251EBE">
      <w:pPr>
        <w:jc w:val="center"/>
        <w:rPr>
          <w:b/>
          <w:sz w:val="32"/>
          <w:szCs w:val="32"/>
        </w:rPr>
      </w:pPr>
    </w:p>
    <w:p w:rsidR="005C6DDC" w:rsidRDefault="005C6DDC" w:rsidP="005C6DDC">
      <w:pPr>
        <w:jc w:val="both"/>
        <w:rPr>
          <w:sz w:val="24"/>
          <w:szCs w:val="24"/>
        </w:rPr>
      </w:pPr>
      <w:r>
        <w:rPr>
          <w:sz w:val="24"/>
          <w:szCs w:val="24"/>
        </w:rPr>
        <w:t>ER model is best used for the conceptual design of the database. ER model is based on</w:t>
      </w:r>
    </w:p>
    <w:p w:rsidR="005C6DDC" w:rsidRDefault="005C6DDC" w:rsidP="005C6DDC">
      <w:pPr>
        <w:pStyle w:val="ListParagraph"/>
        <w:numPr>
          <w:ilvl w:val="0"/>
          <w:numId w:val="1"/>
        </w:numPr>
        <w:jc w:val="both"/>
        <w:rPr>
          <w:sz w:val="24"/>
          <w:szCs w:val="24"/>
        </w:rPr>
      </w:pPr>
      <w:r>
        <w:rPr>
          <w:sz w:val="24"/>
          <w:szCs w:val="24"/>
        </w:rPr>
        <w:t xml:space="preserve">Entities and their attributes </w:t>
      </w:r>
    </w:p>
    <w:p w:rsidR="005C6DDC" w:rsidRDefault="005C6DDC" w:rsidP="005C6DDC">
      <w:pPr>
        <w:pStyle w:val="ListParagraph"/>
        <w:numPr>
          <w:ilvl w:val="0"/>
          <w:numId w:val="1"/>
        </w:numPr>
        <w:jc w:val="both"/>
        <w:rPr>
          <w:sz w:val="24"/>
          <w:szCs w:val="24"/>
        </w:rPr>
      </w:pPr>
      <w:r>
        <w:rPr>
          <w:sz w:val="24"/>
          <w:szCs w:val="24"/>
        </w:rPr>
        <w:t xml:space="preserve">Relationship among </w:t>
      </w:r>
      <w:proofErr w:type="spellStart"/>
      <w:r>
        <w:rPr>
          <w:sz w:val="24"/>
          <w:szCs w:val="24"/>
        </w:rPr>
        <w:t>entites</w:t>
      </w:r>
      <w:proofErr w:type="spellEnd"/>
    </w:p>
    <w:p w:rsidR="005C6DDC" w:rsidRDefault="005C6DDC" w:rsidP="005C6DDC">
      <w:pPr>
        <w:jc w:val="both"/>
        <w:rPr>
          <w:sz w:val="24"/>
          <w:szCs w:val="24"/>
        </w:rPr>
      </w:pPr>
      <w:r>
        <w:rPr>
          <w:sz w:val="24"/>
          <w:szCs w:val="24"/>
        </w:rPr>
        <w:t>The components of ER model are as follows:</w:t>
      </w:r>
    </w:p>
    <w:tbl>
      <w:tblPr>
        <w:tblStyle w:val="TableGrid"/>
        <w:tblW w:w="0" w:type="auto"/>
        <w:tblLook w:val="04A0"/>
      </w:tblPr>
      <w:tblGrid>
        <w:gridCol w:w="1728"/>
        <w:gridCol w:w="1980"/>
      </w:tblGrid>
      <w:tr w:rsidR="005C6DDC" w:rsidTr="007A06DA">
        <w:trPr>
          <w:trHeight w:val="593"/>
        </w:trPr>
        <w:tc>
          <w:tcPr>
            <w:tcW w:w="1728" w:type="dxa"/>
          </w:tcPr>
          <w:p w:rsidR="005C6DDC" w:rsidRDefault="005C6DDC" w:rsidP="007A06DA">
            <w:pPr>
              <w:spacing w:line="480" w:lineRule="auto"/>
              <w:jc w:val="center"/>
              <w:rPr>
                <w:sz w:val="24"/>
                <w:szCs w:val="24"/>
              </w:rPr>
            </w:pPr>
            <w:r>
              <w:rPr>
                <w:sz w:val="24"/>
                <w:szCs w:val="24"/>
              </w:rPr>
              <w:t>Entity</w:t>
            </w:r>
          </w:p>
        </w:tc>
        <w:tc>
          <w:tcPr>
            <w:tcW w:w="1980" w:type="dxa"/>
          </w:tcPr>
          <w:p w:rsidR="005C6DDC" w:rsidRDefault="005C6DDC" w:rsidP="007A06DA">
            <w:pPr>
              <w:jc w:val="center"/>
              <w:rPr>
                <w:sz w:val="24"/>
                <w:szCs w:val="24"/>
              </w:rPr>
            </w:pPr>
            <w:r>
              <w:rPr>
                <w:noProof/>
                <w:sz w:val="24"/>
                <w:szCs w:val="24"/>
              </w:rPr>
              <w:pict>
                <v:rect id="_x0000_s1027" style="position:absolute;left:0;text-align:left;margin-left:3.6pt;margin-top:1.65pt;width:39pt;height:10.5pt;z-index:251658240;mso-position-horizontal-relative:text;mso-position-vertical-relative:text"/>
              </w:pict>
            </w:r>
          </w:p>
        </w:tc>
      </w:tr>
      <w:tr w:rsidR="005C6DDC" w:rsidTr="007A06DA">
        <w:trPr>
          <w:trHeight w:val="530"/>
        </w:trPr>
        <w:tc>
          <w:tcPr>
            <w:tcW w:w="1728" w:type="dxa"/>
          </w:tcPr>
          <w:p w:rsidR="005C6DDC" w:rsidRDefault="007A06DA" w:rsidP="007A06DA">
            <w:pPr>
              <w:spacing w:line="480" w:lineRule="auto"/>
              <w:jc w:val="both"/>
              <w:rPr>
                <w:sz w:val="24"/>
                <w:szCs w:val="24"/>
              </w:rPr>
            </w:pPr>
            <w:r>
              <w:rPr>
                <w:sz w:val="24"/>
                <w:szCs w:val="24"/>
              </w:rPr>
              <w:t>Relationship</w:t>
            </w:r>
          </w:p>
        </w:tc>
        <w:tc>
          <w:tcPr>
            <w:tcW w:w="1980" w:type="dxa"/>
          </w:tcPr>
          <w:p w:rsidR="005C6DDC" w:rsidRDefault="007A06DA" w:rsidP="005C6DDC">
            <w:pPr>
              <w:jc w:val="both"/>
              <w:rPr>
                <w:sz w:val="24"/>
                <w:szCs w:val="24"/>
              </w:rPr>
            </w:pPr>
            <w:r>
              <w:rPr>
                <w:noProof/>
                <w:sz w:val="24"/>
                <w:szCs w:val="24"/>
              </w:rPr>
              <w:pict>
                <v:shapetype id="_x0000_t4" coordsize="21600,21600" o:spt="4" path="m10800,l,10800,10800,21600,21600,10800xe">
                  <v:stroke joinstyle="miter"/>
                  <v:path gradientshapeok="t" o:connecttype="rect" textboxrect="5400,5400,16200,16200"/>
                </v:shapetype>
                <v:shape id="_x0000_s1029" type="#_x0000_t4" style="position:absolute;left:0;text-align:left;margin-left:5.1pt;margin-top:2.25pt;width:39pt;height:24.75pt;z-index:251660288;mso-position-horizontal-relative:text;mso-position-vertical-relative:text"/>
              </w:pict>
            </w:r>
          </w:p>
        </w:tc>
      </w:tr>
      <w:tr w:rsidR="005C6DDC" w:rsidTr="007A06DA">
        <w:trPr>
          <w:trHeight w:val="530"/>
        </w:trPr>
        <w:tc>
          <w:tcPr>
            <w:tcW w:w="1728" w:type="dxa"/>
          </w:tcPr>
          <w:p w:rsidR="005C6DDC" w:rsidRDefault="007A06DA" w:rsidP="005C6DDC">
            <w:pPr>
              <w:jc w:val="both"/>
              <w:rPr>
                <w:sz w:val="24"/>
                <w:szCs w:val="24"/>
              </w:rPr>
            </w:pPr>
            <w:r>
              <w:rPr>
                <w:sz w:val="24"/>
                <w:szCs w:val="24"/>
              </w:rPr>
              <w:t>Attribute</w:t>
            </w:r>
          </w:p>
        </w:tc>
        <w:tc>
          <w:tcPr>
            <w:tcW w:w="1980" w:type="dxa"/>
          </w:tcPr>
          <w:p w:rsidR="005C6DDC" w:rsidRDefault="007A06DA" w:rsidP="005C6DDC">
            <w:pPr>
              <w:jc w:val="both"/>
              <w:rPr>
                <w:sz w:val="24"/>
                <w:szCs w:val="24"/>
              </w:rPr>
            </w:pPr>
            <w:r>
              <w:rPr>
                <w:noProof/>
                <w:sz w:val="24"/>
                <w:szCs w:val="24"/>
              </w:rPr>
              <w:pict>
                <v:oval id="_x0000_s1028" style="position:absolute;left:0;text-align:left;margin-left:4.35pt;margin-top:6.95pt;width:46.5pt;height:14.25pt;z-index:251659264;mso-position-horizontal-relative:text;mso-position-vertical-relative:text"/>
              </w:pict>
            </w:r>
            <w:r>
              <w:rPr>
                <w:sz w:val="24"/>
                <w:szCs w:val="24"/>
              </w:rPr>
              <w:t xml:space="preserve">   </w:t>
            </w:r>
          </w:p>
        </w:tc>
      </w:tr>
      <w:tr w:rsidR="005C6DDC" w:rsidTr="007A06DA">
        <w:trPr>
          <w:trHeight w:val="620"/>
        </w:trPr>
        <w:tc>
          <w:tcPr>
            <w:tcW w:w="1728" w:type="dxa"/>
          </w:tcPr>
          <w:p w:rsidR="005C6DDC" w:rsidRDefault="007A06DA" w:rsidP="005C6DDC">
            <w:pPr>
              <w:jc w:val="both"/>
              <w:rPr>
                <w:sz w:val="24"/>
                <w:szCs w:val="24"/>
              </w:rPr>
            </w:pPr>
            <w:r>
              <w:rPr>
                <w:sz w:val="24"/>
                <w:szCs w:val="24"/>
              </w:rPr>
              <w:t>connector</w:t>
            </w:r>
          </w:p>
        </w:tc>
        <w:tc>
          <w:tcPr>
            <w:tcW w:w="1980" w:type="dxa"/>
          </w:tcPr>
          <w:p w:rsidR="005C6DDC" w:rsidRDefault="007A06DA" w:rsidP="005C6DDC">
            <w:pPr>
              <w:jc w:val="both"/>
              <w:rPr>
                <w:sz w:val="24"/>
                <w:szCs w:val="24"/>
              </w:rPr>
            </w:pPr>
            <w:r>
              <w:rPr>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5.1pt;margin-top:12.95pt;width:51pt;height:0;z-index:251661312;mso-position-horizontal-relative:text;mso-position-vertical-relative:text" o:connectortype="straight"/>
              </w:pict>
            </w:r>
          </w:p>
        </w:tc>
      </w:tr>
      <w:tr w:rsidR="005C6DDC" w:rsidTr="007A06DA">
        <w:trPr>
          <w:trHeight w:val="557"/>
        </w:trPr>
        <w:tc>
          <w:tcPr>
            <w:tcW w:w="1728" w:type="dxa"/>
          </w:tcPr>
          <w:p w:rsidR="005C6DDC" w:rsidRDefault="007A06DA" w:rsidP="005C6DDC">
            <w:pPr>
              <w:jc w:val="both"/>
              <w:rPr>
                <w:sz w:val="24"/>
                <w:szCs w:val="24"/>
              </w:rPr>
            </w:pPr>
            <w:r>
              <w:rPr>
                <w:sz w:val="24"/>
                <w:szCs w:val="24"/>
              </w:rPr>
              <w:t>Weak entity</w:t>
            </w:r>
          </w:p>
        </w:tc>
        <w:tc>
          <w:tcPr>
            <w:tcW w:w="1980" w:type="dxa"/>
          </w:tcPr>
          <w:p w:rsidR="005C6DDC" w:rsidRDefault="007A06DA" w:rsidP="005C6DDC">
            <w:pPr>
              <w:jc w:val="both"/>
              <w:rPr>
                <w:sz w:val="24"/>
                <w:szCs w:val="24"/>
              </w:rPr>
            </w:pPr>
            <w:r>
              <w:rPr>
                <w:noProof/>
                <w:sz w:val="24"/>
                <w:szCs w:val="24"/>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1" type="#_x0000_t84" style="position:absolute;left:0;text-align:left;margin-left:11.1pt;margin-top:6.2pt;width:33pt;height:16.5pt;z-index:251662336;mso-position-horizontal-relative:text;mso-position-vertical-relative:text"/>
              </w:pict>
            </w:r>
          </w:p>
        </w:tc>
      </w:tr>
    </w:tbl>
    <w:p w:rsidR="005C6DDC" w:rsidRDefault="005C6DDC" w:rsidP="005C6DDC">
      <w:pPr>
        <w:jc w:val="both"/>
        <w:rPr>
          <w:sz w:val="24"/>
          <w:szCs w:val="24"/>
        </w:rPr>
      </w:pPr>
    </w:p>
    <w:p w:rsidR="007A06DA" w:rsidRDefault="007A06DA" w:rsidP="005C6DDC">
      <w:pPr>
        <w:jc w:val="both"/>
        <w:rPr>
          <w:sz w:val="24"/>
          <w:szCs w:val="24"/>
        </w:rPr>
      </w:pPr>
      <w:r>
        <w:rPr>
          <w:sz w:val="24"/>
          <w:szCs w:val="24"/>
        </w:rPr>
        <w:t>Entity:</w:t>
      </w:r>
    </w:p>
    <w:p w:rsidR="007A06DA" w:rsidRDefault="007A06DA" w:rsidP="005C6DDC">
      <w:pPr>
        <w:jc w:val="both"/>
        <w:rPr>
          <w:sz w:val="24"/>
          <w:szCs w:val="24"/>
        </w:rPr>
      </w:pPr>
      <w:r>
        <w:rPr>
          <w:sz w:val="24"/>
          <w:szCs w:val="24"/>
        </w:rPr>
        <w:t>An entity is an object or a thing in the real world that can be distinguishable from other objects.</w:t>
      </w:r>
    </w:p>
    <w:p w:rsidR="0082295B" w:rsidRDefault="0082295B" w:rsidP="005C6DDC">
      <w:pPr>
        <w:jc w:val="both"/>
        <w:rPr>
          <w:sz w:val="24"/>
          <w:szCs w:val="24"/>
        </w:rPr>
      </w:pPr>
      <w:r>
        <w:rPr>
          <w:sz w:val="24"/>
          <w:szCs w:val="24"/>
        </w:rPr>
        <w:t xml:space="preserve">Entity </w:t>
      </w:r>
      <w:proofErr w:type="gramStart"/>
      <w:r>
        <w:rPr>
          <w:sz w:val="24"/>
          <w:szCs w:val="24"/>
        </w:rPr>
        <w:t>set :</w:t>
      </w:r>
      <w:proofErr w:type="gramEnd"/>
    </w:p>
    <w:p w:rsidR="0082295B" w:rsidRDefault="0082295B" w:rsidP="005C6DDC">
      <w:pPr>
        <w:jc w:val="both"/>
        <w:rPr>
          <w:sz w:val="24"/>
          <w:szCs w:val="24"/>
        </w:rPr>
      </w:pPr>
      <w:r>
        <w:rPr>
          <w:sz w:val="24"/>
          <w:szCs w:val="24"/>
        </w:rPr>
        <w:t xml:space="preserve">Set of entities of same type </w:t>
      </w:r>
      <w:proofErr w:type="gramStart"/>
      <w:r>
        <w:rPr>
          <w:sz w:val="24"/>
          <w:szCs w:val="24"/>
        </w:rPr>
        <w:t>that share</w:t>
      </w:r>
      <w:proofErr w:type="gramEnd"/>
      <w:r>
        <w:rPr>
          <w:sz w:val="24"/>
          <w:szCs w:val="24"/>
        </w:rPr>
        <w:t xml:space="preserve"> the same property.</w:t>
      </w:r>
    </w:p>
    <w:p w:rsidR="0082295B" w:rsidRDefault="0082295B" w:rsidP="005C6DDC">
      <w:pPr>
        <w:jc w:val="both"/>
        <w:rPr>
          <w:sz w:val="24"/>
          <w:szCs w:val="24"/>
        </w:rPr>
      </w:pPr>
      <w:r>
        <w:rPr>
          <w:sz w:val="24"/>
          <w:szCs w:val="24"/>
        </w:rPr>
        <w:t>Attribute:</w:t>
      </w:r>
    </w:p>
    <w:p w:rsidR="0082295B" w:rsidRDefault="0082295B" w:rsidP="005C6DDC">
      <w:pPr>
        <w:jc w:val="both"/>
        <w:rPr>
          <w:sz w:val="24"/>
          <w:szCs w:val="24"/>
        </w:rPr>
      </w:pPr>
      <w:r>
        <w:rPr>
          <w:sz w:val="24"/>
          <w:szCs w:val="24"/>
        </w:rPr>
        <w:t>It is the property or characteristics of entity set.</w:t>
      </w:r>
    </w:p>
    <w:p w:rsidR="0082295B" w:rsidRDefault="0082295B" w:rsidP="005C6DDC">
      <w:pPr>
        <w:jc w:val="both"/>
        <w:rPr>
          <w:sz w:val="24"/>
          <w:szCs w:val="24"/>
        </w:rPr>
      </w:pPr>
      <w:r>
        <w:rPr>
          <w:sz w:val="24"/>
          <w:szCs w:val="24"/>
        </w:rPr>
        <w:t>Types of attributes:</w:t>
      </w:r>
    </w:p>
    <w:p w:rsidR="0082295B" w:rsidRDefault="0082295B" w:rsidP="005C6DDC">
      <w:pPr>
        <w:jc w:val="both"/>
        <w:rPr>
          <w:sz w:val="24"/>
          <w:szCs w:val="24"/>
        </w:rPr>
      </w:pPr>
      <w:r>
        <w:rPr>
          <w:sz w:val="24"/>
          <w:szCs w:val="24"/>
        </w:rPr>
        <w:t xml:space="preserve">1 simple </w:t>
      </w:r>
      <w:proofErr w:type="gramStart"/>
      <w:r>
        <w:rPr>
          <w:sz w:val="24"/>
          <w:szCs w:val="24"/>
        </w:rPr>
        <w:t>attributes :</w:t>
      </w:r>
      <w:proofErr w:type="gramEnd"/>
      <w:r>
        <w:rPr>
          <w:sz w:val="24"/>
          <w:szCs w:val="24"/>
        </w:rPr>
        <w:t xml:space="preserve"> they are atomic values that cannot be divided further.</w:t>
      </w:r>
    </w:p>
    <w:p w:rsidR="007A06DA" w:rsidRDefault="0082295B" w:rsidP="005C6DDC">
      <w:pPr>
        <w:jc w:val="both"/>
        <w:rPr>
          <w:sz w:val="24"/>
          <w:szCs w:val="24"/>
        </w:rPr>
      </w:pPr>
      <w:r>
        <w:rPr>
          <w:sz w:val="24"/>
          <w:szCs w:val="24"/>
        </w:rPr>
        <w:t>Ex:</w:t>
      </w:r>
      <w:r w:rsidR="007A06DA">
        <w:rPr>
          <w:sz w:val="24"/>
          <w:szCs w:val="24"/>
        </w:rPr>
        <w:t xml:space="preserve"> </w:t>
      </w:r>
      <w:proofErr w:type="spellStart"/>
      <w:r>
        <w:rPr>
          <w:sz w:val="24"/>
          <w:szCs w:val="24"/>
        </w:rPr>
        <w:t>Rollno</w:t>
      </w:r>
      <w:proofErr w:type="spellEnd"/>
    </w:p>
    <w:p w:rsidR="008D00C9" w:rsidRDefault="008D00C9" w:rsidP="005C6DDC">
      <w:pPr>
        <w:jc w:val="both"/>
        <w:rPr>
          <w:sz w:val="24"/>
          <w:szCs w:val="24"/>
        </w:rPr>
      </w:pPr>
      <w:r>
        <w:rPr>
          <w:noProof/>
          <w:sz w:val="24"/>
          <w:szCs w:val="24"/>
        </w:rPr>
        <w:pict>
          <v:oval id="_x0000_s1032" style="position:absolute;left:0;text-align:left;margin-left:26.25pt;margin-top:1.9pt;width:33.75pt;height:17.25pt;z-index:251663360"/>
        </w:pict>
      </w:r>
    </w:p>
    <w:p w:rsidR="0082295B" w:rsidRDefault="0082295B" w:rsidP="005C6DDC">
      <w:pPr>
        <w:jc w:val="both"/>
        <w:rPr>
          <w:sz w:val="24"/>
          <w:szCs w:val="24"/>
        </w:rPr>
      </w:pPr>
      <w:r>
        <w:rPr>
          <w:sz w:val="24"/>
          <w:szCs w:val="24"/>
        </w:rPr>
        <w:t xml:space="preserve">2. </w:t>
      </w:r>
      <w:proofErr w:type="gramStart"/>
      <w:r>
        <w:rPr>
          <w:sz w:val="24"/>
          <w:szCs w:val="24"/>
        </w:rPr>
        <w:t>composite</w:t>
      </w:r>
      <w:proofErr w:type="gramEnd"/>
      <w:r>
        <w:rPr>
          <w:sz w:val="24"/>
          <w:szCs w:val="24"/>
        </w:rPr>
        <w:t xml:space="preserve"> attributes: they are made of more than one simple attributes.</w:t>
      </w:r>
    </w:p>
    <w:p w:rsidR="0082295B" w:rsidRDefault="007B2379" w:rsidP="005C6DDC">
      <w:pPr>
        <w:jc w:val="both"/>
        <w:rPr>
          <w:sz w:val="24"/>
          <w:szCs w:val="24"/>
        </w:rPr>
      </w:pPr>
      <w:r>
        <w:rPr>
          <w:noProof/>
          <w:sz w:val="24"/>
          <w:szCs w:val="24"/>
        </w:rPr>
        <w:pict>
          <v:shape id="_x0000_s1039" type="#_x0000_t32" style="position:absolute;left:0;text-align:left;margin-left:133.5pt;margin-top:34.45pt;width:39pt;height:15.75pt;flip:x;z-index:251670528" o:connectortype="straight"/>
        </w:pict>
      </w:r>
      <w:r>
        <w:rPr>
          <w:noProof/>
          <w:sz w:val="24"/>
          <w:szCs w:val="24"/>
        </w:rPr>
        <w:pict>
          <v:shape id="_x0000_s1038" type="#_x0000_t32" style="position:absolute;left:0;text-align:left;margin-left:124.5pt;margin-top:22.45pt;width:9pt;height:19.5pt;flip:x;z-index:251669504" o:connectortype="straight"/>
        </w:pict>
      </w:r>
      <w:r>
        <w:rPr>
          <w:noProof/>
          <w:sz w:val="24"/>
          <w:szCs w:val="24"/>
        </w:rPr>
        <w:pict>
          <v:shape id="_x0000_s1037" type="#_x0000_t32" style="position:absolute;left:0;text-align:left;margin-left:105pt;margin-top:22.45pt;width:11.25pt;height:19.5pt;z-index:251668480" o:connectortype="straight"/>
        </w:pict>
      </w:r>
      <w:r>
        <w:rPr>
          <w:noProof/>
          <w:sz w:val="24"/>
          <w:szCs w:val="24"/>
        </w:rPr>
        <w:pict>
          <v:oval id="_x0000_s1036" style="position:absolute;left:0;text-align:left;margin-left:172.5pt;margin-top:23.2pt;width:33.75pt;height:17.25pt;z-index:251667456"/>
        </w:pict>
      </w:r>
      <w:r>
        <w:rPr>
          <w:noProof/>
          <w:sz w:val="24"/>
          <w:szCs w:val="24"/>
        </w:rPr>
        <w:pict>
          <v:oval id="_x0000_s1035" style="position:absolute;left:0;text-align:left;margin-left:124.5pt;margin-top:5.2pt;width:33.75pt;height:17.25pt;z-index:251666432"/>
        </w:pict>
      </w:r>
      <w:r>
        <w:rPr>
          <w:noProof/>
          <w:sz w:val="24"/>
          <w:szCs w:val="24"/>
        </w:rPr>
        <w:pict>
          <v:oval id="_x0000_s1034" style="position:absolute;left:0;text-align:left;margin-left:75.75pt;margin-top:7.45pt;width:33.75pt;height:17.25pt;z-index:251665408"/>
        </w:pict>
      </w:r>
      <w:r w:rsidR="008D00C9">
        <w:rPr>
          <w:noProof/>
          <w:sz w:val="24"/>
          <w:szCs w:val="24"/>
        </w:rPr>
        <w:pict>
          <v:oval id="_x0000_s1033" style="position:absolute;left:0;text-align:left;margin-left:99.75pt;margin-top:41.95pt;width:33.75pt;height:17.25pt;z-index:251664384"/>
        </w:pict>
      </w:r>
      <w:r w:rsidR="0082295B">
        <w:rPr>
          <w:sz w:val="24"/>
          <w:szCs w:val="24"/>
        </w:rPr>
        <w:t>Ex: Address</w:t>
      </w:r>
      <w:r w:rsidR="008D00C9">
        <w:rPr>
          <w:sz w:val="24"/>
          <w:szCs w:val="24"/>
        </w:rPr>
        <w:t xml:space="preserve">                 </w:t>
      </w:r>
    </w:p>
    <w:p w:rsidR="0082295B" w:rsidRDefault="007B2379" w:rsidP="005C6DDC">
      <w:pPr>
        <w:jc w:val="both"/>
        <w:rPr>
          <w:sz w:val="24"/>
          <w:szCs w:val="24"/>
        </w:rPr>
      </w:pPr>
      <w:r>
        <w:rPr>
          <w:noProof/>
          <w:sz w:val="24"/>
          <w:szCs w:val="24"/>
        </w:rPr>
        <w:lastRenderedPageBreak/>
        <w:pict>
          <v:oval id="_x0000_s1043" style="position:absolute;left:0;text-align:left;margin-left:65.25pt;margin-top:39pt;width:65.25pt;height:17.25pt;z-index:251671552">
            <v:stroke dashstyle="dash"/>
          </v:oval>
        </w:pict>
      </w:r>
      <w:r w:rsidR="0082295B">
        <w:rPr>
          <w:sz w:val="24"/>
          <w:szCs w:val="24"/>
        </w:rPr>
        <w:t xml:space="preserve">3. Derived Attributes: they </w:t>
      </w:r>
      <w:proofErr w:type="gramStart"/>
      <w:r w:rsidR="0082295B">
        <w:rPr>
          <w:sz w:val="24"/>
          <w:szCs w:val="24"/>
        </w:rPr>
        <w:t>does</w:t>
      </w:r>
      <w:proofErr w:type="gramEnd"/>
      <w:r w:rsidR="0082295B">
        <w:rPr>
          <w:sz w:val="24"/>
          <w:szCs w:val="24"/>
        </w:rPr>
        <w:t xml:space="preserve"> not exists in the physical database but their values are derived from other attributes present in the database.</w:t>
      </w:r>
    </w:p>
    <w:p w:rsidR="0082295B" w:rsidRDefault="0082295B" w:rsidP="007B2379">
      <w:pPr>
        <w:tabs>
          <w:tab w:val="left" w:pos="1440"/>
        </w:tabs>
        <w:jc w:val="both"/>
        <w:rPr>
          <w:sz w:val="24"/>
          <w:szCs w:val="24"/>
        </w:rPr>
      </w:pPr>
      <w:r>
        <w:rPr>
          <w:sz w:val="24"/>
          <w:szCs w:val="24"/>
        </w:rPr>
        <w:t xml:space="preserve">Ex: age </w:t>
      </w:r>
      <w:r w:rsidR="007B2379">
        <w:rPr>
          <w:sz w:val="24"/>
          <w:szCs w:val="24"/>
        </w:rPr>
        <w:tab/>
      </w:r>
    </w:p>
    <w:p w:rsidR="008D00C9" w:rsidRDefault="007B2379" w:rsidP="005C6DDC">
      <w:pPr>
        <w:jc w:val="both"/>
        <w:rPr>
          <w:sz w:val="24"/>
          <w:szCs w:val="24"/>
        </w:rPr>
      </w:pPr>
      <w:r>
        <w:rPr>
          <w:noProof/>
          <w:sz w:val="24"/>
          <w:szCs w:val="24"/>
        </w:rPr>
        <w:pict>
          <v:oval id="_x0000_s1044" style="position:absolute;left:0;text-align:left;margin-left:115.5pt;margin-top:37.45pt;width:33.75pt;height:17.25pt;z-index:251672576"/>
        </w:pict>
      </w:r>
      <w:r w:rsidR="008D00C9">
        <w:rPr>
          <w:sz w:val="24"/>
          <w:szCs w:val="24"/>
        </w:rPr>
        <w:t xml:space="preserve">4. single-valued attribute:  attributes which takes </w:t>
      </w:r>
      <w:proofErr w:type="gramStart"/>
      <w:r w:rsidR="008D00C9">
        <w:rPr>
          <w:sz w:val="24"/>
          <w:szCs w:val="24"/>
        </w:rPr>
        <w:t>single values in all instances is</w:t>
      </w:r>
      <w:proofErr w:type="gramEnd"/>
      <w:r w:rsidR="008D00C9">
        <w:rPr>
          <w:sz w:val="24"/>
          <w:szCs w:val="24"/>
        </w:rPr>
        <w:t xml:space="preserve"> called single valued attribute.</w:t>
      </w:r>
    </w:p>
    <w:p w:rsidR="008D00C9" w:rsidRDefault="008D00C9" w:rsidP="005C6DDC">
      <w:pPr>
        <w:jc w:val="both"/>
        <w:rPr>
          <w:sz w:val="24"/>
          <w:szCs w:val="24"/>
        </w:rPr>
      </w:pPr>
      <w:r>
        <w:rPr>
          <w:sz w:val="24"/>
          <w:szCs w:val="24"/>
        </w:rPr>
        <w:t xml:space="preserve">Ex: </w:t>
      </w:r>
      <w:proofErr w:type="spellStart"/>
      <w:r>
        <w:rPr>
          <w:sz w:val="24"/>
          <w:szCs w:val="24"/>
        </w:rPr>
        <w:t>hallticket</w:t>
      </w:r>
      <w:proofErr w:type="spellEnd"/>
      <w:r>
        <w:rPr>
          <w:sz w:val="24"/>
          <w:szCs w:val="24"/>
        </w:rPr>
        <w:t xml:space="preserve"> number</w:t>
      </w:r>
    </w:p>
    <w:p w:rsidR="008D00C9" w:rsidRDefault="007B2379" w:rsidP="005C6DDC">
      <w:pPr>
        <w:jc w:val="both"/>
        <w:rPr>
          <w:sz w:val="24"/>
          <w:szCs w:val="24"/>
        </w:rPr>
      </w:pPr>
      <w:r>
        <w:rPr>
          <w:noProof/>
          <w:sz w:val="24"/>
          <w:szCs w:val="24"/>
        </w:rPr>
        <w:pict>
          <v:oval id="_x0000_s1046" style="position:absolute;left:0;text-align:left;margin-left:115.5pt;margin-top:20.95pt;width:49.5pt;height:24.75pt;z-index:251673600"/>
        </w:pict>
      </w:r>
      <w:r>
        <w:rPr>
          <w:noProof/>
          <w:sz w:val="24"/>
          <w:szCs w:val="24"/>
        </w:rPr>
        <w:pict>
          <v:oval id="_x0000_s1047" style="position:absolute;left:0;text-align:left;margin-left:125.25pt;margin-top:24.7pt;width:33.75pt;height:17.25pt;z-index:251674624"/>
        </w:pict>
      </w:r>
      <w:r w:rsidR="008D00C9">
        <w:rPr>
          <w:sz w:val="24"/>
          <w:szCs w:val="24"/>
        </w:rPr>
        <w:t xml:space="preserve">5. </w:t>
      </w:r>
      <w:proofErr w:type="gramStart"/>
      <w:r w:rsidR="008D00C9">
        <w:rPr>
          <w:sz w:val="24"/>
          <w:szCs w:val="24"/>
        </w:rPr>
        <w:t>multi-valued</w:t>
      </w:r>
      <w:proofErr w:type="gramEnd"/>
      <w:r w:rsidR="008D00C9">
        <w:rPr>
          <w:sz w:val="24"/>
          <w:szCs w:val="24"/>
        </w:rPr>
        <w:t xml:space="preserve"> attribute:  attributes may contain more than one value.</w:t>
      </w:r>
    </w:p>
    <w:p w:rsidR="008D00C9" w:rsidRDefault="008D00C9" w:rsidP="005C6DDC">
      <w:pPr>
        <w:jc w:val="both"/>
        <w:rPr>
          <w:sz w:val="24"/>
          <w:szCs w:val="24"/>
        </w:rPr>
      </w:pPr>
      <w:r>
        <w:rPr>
          <w:sz w:val="24"/>
          <w:szCs w:val="24"/>
        </w:rPr>
        <w:t>Ex: phone number</w:t>
      </w:r>
    </w:p>
    <w:p w:rsidR="008D00C9" w:rsidRDefault="008D00C9" w:rsidP="005C6DDC">
      <w:pPr>
        <w:jc w:val="both"/>
        <w:rPr>
          <w:sz w:val="24"/>
          <w:szCs w:val="24"/>
        </w:rPr>
      </w:pPr>
      <w:r>
        <w:rPr>
          <w:sz w:val="24"/>
          <w:szCs w:val="24"/>
        </w:rPr>
        <w:t xml:space="preserve">6. Null attribute: </w:t>
      </w:r>
      <w:proofErr w:type="gramStart"/>
      <w:r>
        <w:rPr>
          <w:sz w:val="24"/>
          <w:szCs w:val="24"/>
        </w:rPr>
        <w:t>which does not have any value for an entity.</w:t>
      </w:r>
      <w:proofErr w:type="gramEnd"/>
    </w:p>
    <w:p w:rsidR="008D00C9" w:rsidRDefault="007B2379" w:rsidP="005C6DDC">
      <w:pPr>
        <w:jc w:val="both"/>
        <w:rPr>
          <w:sz w:val="24"/>
          <w:szCs w:val="24"/>
        </w:rPr>
      </w:pPr>
      <w:r>
        <w:rPr>
          <w:noProof/>
          <w:sz w:val="24"/>
          <w:szCs w:val="24"/>
        </w:rPr>
        <w:pict>
          <v:oval id="_x0000_s1048" style="position:absolute;left:0;text-align:left;margin-left:115.5pt;margin-top:1.15pt;width:33.75pt;height:17.25pt;z-index:251675648"/>
        </w:pict>
      </w:r>
      <w:r w:rsidR="008D00C9">
        <w:rPr>
          <w:sz w:val="24"/>
          <w:szCs w:val="24"/>
        </w:rPr>
        <w:t>Ex: parents mail-id</w:t>
      </w:r>
      <w:r>
        <w:rPr>
          <w:sz w:val="24"/>
          <w:szCs w:val="24"/>
        </w:rPr>
        <w:t xml:space="preserve">                   </w:t>
      </w:r>
    </w:p>
    <w:p w:rsidR="008D00C9" w:rsidRDefault="008D00C9" w:rsidP="005C6DDC">
      <w:pPr>
        <w:jc w:val="both"/>
        <w:rPr>
          <w:sz w:val="24"/>
          <w:szCs w:val="24"/>
        </w:rPr>
      </w:pPr>
      <w:r>
        <w:rPr>
          <w:sz w:val="24"/>
          <w:szCs w:val="24"/>
        </w:rPr>
        <w:t xml:space="preserve">7. </w:t>
      </w:r>
      <w:proofErr w:type="gramStart"/>
      <w:r>
        <w:rPr>
          <w:sz w:val="24"/>
          <w:szCs w:val="24"/>
        </w:rPr>
        <w:t>descriptive</w:t>
      </w:r>
      <w:proofErr w:type="gramEnd"/>
      <w:r>
        <w:rPr>
          <w:sz w:val="24"/>
          <w:szCs w:val="24"/>
        </w:rPr>
        <w:t xml:space="preserve"> attribute: it is used to record the information for the relationship.</w:t>
      </w:r>
    </w:p>
    <w:p w:rsidR="008D00C9" w:rsidRDefault="007B2379" w:rsidP="005C6DDC">
      <w:pPr>
        <w:jc w:val="both"/>
        <w:rPr>
          <w:sz w:val="24"/>
          <w:szCs w:val="24"/>
        </w:rPr>
      </w:pPr>
      <w:r>
        <w:rPr>
          <w:noProof/>
          <w:sz w:val="24"/>
          <w:szCs w:val="24"/>
        </w:rPr>
        <w:pict>
          <v:oval id="_x0000_s1049" style="position:absolute;left:0;text-align:left;margin-left:77.25pt;margin-top:2.2pt;width:33.75pt;height:17.25pt;z-index:251676672"/>
        </w:pict>
      </w:r>
      <w:r w:rsidR="008D00C9">
        <w:rPr>
          <w:sz w:val="24"/>
          <w:szCs w:val="24"/>
        </w:rPr>
        <w:t>Ex: since</w:t>
      </w:r>
    </w:p>
    <w:p w:rsidR="007B2379" w:rsidRDefault="008D00C9" w:rsidP="005C6DDC">
      <w:pPr>
        <w:jc w:val="both"/>
        <w:rPr>
          <w:sz w:val="24"/>
          <w:szCs w:val="24"/>
        </w:rPr>
      </w:pPr>
      <w:r>
        <w:rPr>
          <w:sz w:val="24"/>
          <w:szCs w:val="24"/>
        </w:rPr>
        <w:t xml:space="preserve"> </w:t>
      </w:r>
    </w:p>
    <w:p w:rsidR="007B2379" w:rsidRDefault="007B2379" w:rsidP="005C6DDC">
      <w:pPr>
        <w:jc w:val="both"/>
        <w:rPr>
          <w:sz w:val="24"/>
          <w:szCs w:val="24"/>
        </w:rPr>
      </w:pPr>
      <w:r>
        <w:rPr>
          <w:sz w:val="24"/>
          <w:szCs w:val="24"/>
        </w:rPr>
        <w:t>Relationship: the logical association among entities is called relationship</w:t>
      </w:r>
      <w:r w:rsidR="006C74F2">
        <w:rPr>
          <w:sz w:val="24"/>
          <w:szCs w:val="24"/>
        </w:rPr>
        <w:t>. They are mapped with entity in various ways. Mapping cardinalities defines the number</w:t>
      </w:r>
    </w:p>
    <w:p w:rsidR="006C74F2" w:rsidRDefault="006C74F2" w:rsidP="006C74F2">
      <w:pPr>
        <w:pStyle w:val="ListParagraph"/>
        <w:numPr>
          <w:ilvl w:val="0"/>
          <w:numId w:val="2"/>
        </w:numPr>
        <w:jc w:val="both"/>
        <w:rPr>
          <w:sz w:val="24"/>
          <w:szCs w:val="24"/>
        </w:rPr>
      </w:pPr>
      <w:r>
        <w:rPr>
          <w:sz w:val="24"/>
          <w:szCs w:val="24"/>
        </w:rPr>
        <w:t>One to one</w:t>
      </w:r>
    </w:p>
    <w:p w:rsidR="006C74F2" w:rsidRDefault="006C74F2" w:rsidP="006C74F2">
      <w:pPr>
        <w:pStyle w:val="ListParagraph"/>
        <w:numPr>
          <w:ilvl w:val="0"/>
          <w:numId w:val="2"/>
        </w:numPr>
        <w:jc w:val="both"/>
        <w:rPr>
          <w:sz w:val="24"/>
          <w:szCs w:val="24"/>
        </w:rPr>
      </w:pPr>
      <w:r>
        <w:rPr>
          <w:sz w:val="24"/>
          <w:szCs w:val="24"/>
        </w:rPr>
        <w:t xml:space="preserve">One </w:t>
      </w:r>
      <w:proofErr w:type="spellStart"/>
      <w:r>
        <w:rPr>
          <w:sz w:val="24"/>
          <w:szCs w:val="24"/>
        </w:rPr>
        <w:t>to</w:t>
      </w:r>
      <w:proofErr w:type="spellEnd"/>
      <w:r>
        <w:rPr>
          <w:sz w:val="24"/>
          <w:szCs w:val="24"/>
        </w:rPr>
        <w:t xml:space="preserve"> many</w:t>
      </w:r>
    </w:p>
    <w:p w:rsidR="006C74F2" w:rsidRDefault="006C74F2" w:rsidP="006C74F2">
      <w:pPr>
        <w:pStyle w:val="ListParagraph"/>
        <w:numPr>
          <w:ilvl w:val="0"/>
          <w:numId w:val="2"/>
        </w:numPr>
        <w:jc w:val="both"/>
        <w:rPr>
          <w:sz w:val="24"/>
          <w:szCs w:val="24"/>
        </w:rPr>
      </w:pPr>
      <w:r>
        <w:rPr>
          <w:sz w:val="24"/>
          <w:szCs w:val="24"/>
        </w:rPr>
        <w:t xml:space="preserve">Many to one </w:t>
      </w:r>
    </w:p>
    <w:p w:rsidR="006C74F2" w:rsidRDefault="006C74F2" w:rsidP="006C74F2">
      <w:pPr>
        <w:pStyle w:val="ListParagraph"/>
        <w:numPr>
          <w:ilvl w:val="0"/>
          <w:numId w:val="2"/>
        </w:numPr>
        <w:jc w:val="both"/>
        <w:rPr>
          <w:sz w:val="24"/>
          <w:szCs w:val="24"/>
        </w:rPr>
      </w:pPr>
      <w:r>
        <w:rPr>
          <w:sz w:val="24"/>
          <w:szCs w:val="24"/>
        </w:rPr>
        <w:t xml:space="preserve">Many </w:t>
      </w:r>
      <w:proofErr w:type="spellStart"/>
      <w:r>
        <w:rPr>
          <w:sz w:val="24"/>
          <w:szCs w:val="24"/>
        </w:rPr>
        <w:t>to</w:t>
      </w:r>
      <w:proofErr w:type="spellEnd"/>
      <w:r>
        <w:rPr>
          <w:sz w:val="24"/>
          <w:szCs w:val="24"/>
        </w:rPr>
        <w:t xml:space="preserve"> many</w:t>
      </w:r>
    </w:p>
    <w:p w:rsidR="006C74F2" w:rsidRDefault="006C74F2" w:rsidP="003873B7">
      <w:pPr>
        <w:jc w:val="both"/>
        <w:rPr>
          <w:sz w:val="24"/>
          <w:szCs w:val="24"/>
        </w:rPr>
      </w:pPr>
    </w:p>
    <w:p w:rsidR="005B1028" w:rsidRDefault="005B1028" w:rsidP="003873B7">
      <w:pPr>
        <w:jc w:val="both"/>
        <w:rPr>
          <w:sz w:val="24"/>
          <w:szCs w:val="24"/>
        </w:rPr>
      </w:pPr>
    </w:p>
    <w:p w:rsidR="005B1028" w:rsidRDefault="005B1028" w:rsidP="003873B7">
      <w:pPr>
        <w:jc w:val="both"/>
        <w:rPr>
          <w:sz w:val="24"/>
          <w:szCs w:val="24"/>
        </w:rPr>
      </w:pPr>
    </w:p>
    <w:p w:rsidR="005B1028" w:rsidRDefault="005B1028" w:rsidP="003873B7">
      <w:pPr>
        <w:jc w:val="both"/>
        <w:rPr>
          <w:sz w:val="24"/>
          <w:szCs w:val="24"/>
        </w:rPr>
      </w:pPr>
    </w:p>
    <w:p w:rsidR="005B1028" w:rsidRDefault="005B1028" w:rsidP="003873B7">
      <w:pPr>
        <w:jc w:val="both"/>
        <w:rPr>
          <w:sz w:val="24"/>
          <w:szCs w:val="24"/>
        </w:rPr>
      </w:pPr>
    </w:p>
    <w:p w:rsidR="005B1028" w:rsidRDefault="005B1028" w:rsidP="003873B7">
      <w:pPr>
        <w:jc w:val="both"/>
        <w:rPr>
          <w:sz w:val="24"/>
          <w:szCs w:val="24"/>
        </w:rPr>
      </w:pPr>
    </w:p>
    <w:p w:rsidR="005B1028" w:rsidRDefault="005B1028" w:rsidP="003873B7">
      <w:pPr>
        <w:jc w:val="both"/>
        <w:rPr>
          <w:sz w:val="24"/>
          <w:szCs w:val="24"/>
        </w:rPr>
      </w:pPr>
    </w:p>
    <w:p w:rsidR="005B1028" w:rsidRPr="005B1028" w:rsidRDefault="005B1028" w:rsidP="005B1028">
      <w:pPr>
        <w:jc w:val="center"/>
        <w:rPr>
          <w:b/>
          <w:sz w:val="32"/>
          <w:szCs w:val="32"/>
        </w:rPr>
      </w:pPr>
      <w:r w:rsidRPr="005B1028">
        <w:rPr>
          <w:b/>
          <w:sz w:val="32"/>
          <w:szCs w:val="32"/>
        </w:rPr>
        <w:lastRenderedPageBreak/>
        <w:t>Task – 1</w:t>
      </w:r>
    </w:p>
    <w:p w:rsidR="005B1028" w:rsidRPr="005B1028" w:rsidRDefault="005B1028" w:rsidP="005B1028">
      <w:pPr>
        <w:jc w:val="center"/>
        <w:rPr>
          <w:b/>
          <w:sz w:val="32"/>
          <w:szCs w:val="32"/>
        </w:rPr>
      </w:pPr>
      <w:r w:rsidRPr="005B1028">
        <w:rPr>
          <w:b/>
          <w:sz w:val="32"/>
          <w:szCs w:val="32"/>
        </w:rPr>
        <w:t>Construction of E-R diagram</w:t>
      </w:r>
    </w:p>
    <w:p w:rsidR="005B1028" w:rsidRDefault="005B1028" w:rsidP="005B1028">
      <w:pPr>
        <w:pStyle w:val="ListParagraph"/>
        <w:numPr>
          <w:ilvl w:val="0"/>
          <w:numId w:val="3"/>
        </w:numPr>
        <w:autoSpaceDE w:val="0"/>
        <w:autoSpaceDN w:val="0"/>
        <w:adjustRightInd w:val="0"/>
        <w:spacing w:after="0" w:line="240" w:lineRule="auto"/>
        <w:jc w:val="both"/>
        <w:rPr>
          <w:rFonts w:ascii="Calibri" w:hAnsi="Calibri" w:cs="Calibri"/>
          <w:sz w:val="28"/>
          <w:szCs w:val="28"/>
        </w:rPr>
      </w:pPr>
      <w:r w:rsidRPr="005B1028">
        <w:rPr>
          <w:rFonts w:ascii="Calibri" w:hAnsi="Calibri" w:cs="Calibri"/>
          <w:sz w:val="28"/>
          <w:szCs w:val="28"/>
        </w:rPr>
        <w:t xml:space="preserve">A university database contains information about professors (identified by social security number) and courses (identified by </w:t>
      </w:r>
      <w:proofErr w:type="spellStart"/>
      <w:r w:rsidRPr="005B1028">
        <w:rPr>
          <w:rFonts w:ascii="Calibri" w:hAnsi="Calibri" w:cs="Calibri"/>
          <w:sz w:val="28"/>
          <w:szCs w:val="28"/>
        </w:rPr>
        <w:t>courseid</w:t>
      </w:r>
      <w:proofErr w:type="spellEnd"/>
      <w:r w:rsidRPr="005B1028">
        <w:rPr>
          <w:rFonts w:ascii="Calibri" w:hAnsi="Calibri" w:cs="Calibri"/>
          <w:sz w:val="28"/>
          <w:szCs w:val="28"/>
        </w:rPr>
        <w:t>). Professors teach courses; each of the following situations concerns the Teaches relationship set. For each situation, draw an ER diagram that describes it.</w:t>
      </w:r>
    </w:p>
    <w:p w:rsidR="005B1028" w:rsidRDefault="005B1028" w:rsidP="0025545C">
      <w:pPr>
        <w:pStyle w:val="ListParagraph"/>
        <w:numPr>
          <w:ilvl w:val="0"/>
          <w:numId w:val="5"/>
        </w:numPr>
        <w:autoSpaceDE w:val="0"/>
        <w:autoSpaceDN w:val="0"/>
        <w:adjustRightInd w:val="0"/>
        <w:spacing w:after="0" w:line="240" w:lineRule="auto"/>
        <w:jc w:val="both"/>
        <w:rPr>
          <w:rFonts w:ascii="Calibri" w:hAnsi="Calibri" w:cs="Calibri"/>
          <w:color w:val="000000"/>
          <w:sz w:val="32"/>
          <w:szCs w:val="32"/>
        </w:rPr>
      </w:pPr>
      <w:r w:rsidRPr="0025545C">
        <w:rPr>
          <w:rFonts w:ascii="Calibri" w:hAnsi="Calibri" w:cs="Calibri"/>
          <w:color w:val="000000"/>
          <w:sz w:val="32"/>
          <w:szCs w:val="32"/>
        </w:rPr>
        <w:t xml:space="preserve">Professors can teach the same course in several </w:t>
      </w:r>
      <w:proofErr w:type="spellStart"/>
      <w:r w:rsidRPr="0025545C">
        <w:rPr>
          <w:rFonts w:ascii="Calibri" w:hAnsi="Calibri" w:cs="Calibri"/>
          <w:color w:val="000000"/>
          <w:sz w:val="32"/>
          <w:szCs w:val="32"/>
        </w:rPr>
        <w:t>semesters</w:t>
      </w:r>
      <w:proofErr w:type="gramStart"/>
      <w:r w:rsidRPr="0025545C">
        <w:rPr>
          <w:rFonts w:ascii="Calibri" w:hAnsi="Calibri" w:cs="Calibri"/>
          <w:color w:val="000000"/>
          <w:sz w:val="32"/>
          <w:szCs w:val="32"/>
        </w:rPr>
        <w:t>,and</w:t>
      </w:r>
      <w:proofErr w:type="spellEnd"/>
      <w:proofErr w:type="gramEnd"/>
      <w:r w:rsidRPr="0025545C">
        <w:rPr>
          <w:rFonts w:ascii="Calibri" w:hAnsi="Calibri" w:cs="Calibri"/>
          <w:color w:val="000000"/>
          <w:sz w:val="32"/>
          <w:szCs w:val="32"/>
        </w:rPr>
        <w:t xml:space="preserve"> each offering must be recorded.</w:t>
      </w:r>
    </w:p>
    <w:p w:rsidR="0025545C" w:rsidRDefault="0025545C" w:rsidP="0025545C">
      <w:pPr>
        <w:pStyle w:val="ListParagraph"/>
        <w:autoSpaceDE w:val="0"/>
        <w:autoSpaceDN w:val="0"/>
        <w:adjustRightInd w:val="0"/>
        <w:spacing w:after="0" w:line="240" w:lineRule="auto"/>
        <w:ind w:left="1440"/>
        <w:jc w:val="both"/>
        <w:rPr>
          <w:rFonts w:ascii="Calibri" w:hAnsi="Calibri" w:cs="Calibri"/>
          <w:color w:val="000000"/>
          <w:sz w:val="32"/>
          <w:szCs w:val="32"/>
        </w:rPr>
      </w:pPr>
      <w:r>
        <w:rPr>
          <w:rFonts w:ascii="Calibri" w:hAnsi="Calibri" w:cs="Calibri"/>
          <w:noProof/>
          <w:color w:val="000000"/>
          <w:sz w:val="32"/>
          <w:szCs w:val="32"/>
        </w:rPr>
        <w:drawing>
          <wp:inline distT="0" distB="0" distL="0" distR="0">
            <wp:extent cx="509587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95875" cy="1762125"/>
                    </a:xfrm>
                    <a:prstGeom prst="rect">
                      <a:avLst/>
                    </a:prstGeom>
                    <a:noFill/>
                    <a:ln w="9525">
                      <a:noFill/>
                      <a:miter lim="800000"/>
                      <a:headEnd/>
                      <a:tailEnd/>
                    </a:ln>
                  </pic:spPr>
                </pic:pic>
              </a:graphicData>
            </a:graphic>
          </wp:inline>
        </w:drawing>
      </w:r>
    </w:p>
    <w:p w:rsidR="0025545C" w:rsidRPr="0025545C" w:rsidRDefault="0025545C" w:rsidP="0025545C">
      <w:pPr>
        <w:pStyle w:val="ListParagraph"/>
        <w:autoSpaceDE w:val="0"/>
        <w:autoSpaceDN w:val="0"/>
        <w:adjustRightInd w:val="0"/>
        <w:spacing w:after="0" w:line="240" w:lineRule="auto"/>
        <w:ind w:left="1440"/>
        <w:jc w:val="both"/>
        <w:rPr>
          <w:rFonts w:ascii="Calibri" w:hAnsi="Calibri" w:cs="Calibri"/>
          <w:color w:val="000000"/>
          <w:sz w:val="32"/>
          <w:szCs w:val="32"/>
        </w:rPr>
      </w:pPr>
    </w:p>
    <w:p w:rsidR="005B1028" w:rsidRPr="005B1028" w:rsidRDefault="005B1028" w:rsidP="0025545C">
      <w:pPr>
        <w:pStyle w:val="ListParagraph"/>
        <w:numPr>
          <w:ilvl w:val="0"/>
          <w:numId w:val="5"/>
        </w:numPr>
        <w:autoSpaceDE w:val="0"/>
        <w:autoSpaceDN w:val="0"/>
        <w:adjustRightInd w:val="0"/>
        <w:spacing w:after="0" w:line="240" w:lineRule="auto"/>
        <w:rPr>
          <w:rFonts w:ascii="Calibri" w:hAnsi="Calibri" w:cs="Calibri"/>
          <w:color w:val="8A8A8A"/>
          <w:sz w:val="24"/>
          <w:szCs w:val="24"/>
        </w:rPr>
      </w:pP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r>
        <w:rPr>
          <w:rFonts w:ascii="Calibri" w:hAnsi="Calibri" w:cs="Calibri"/>
          <w:noProof/>
          <w:sz w:val="28"/>
          <w:szCs w:val="28"/>
        </w:rPr>
        <w:drawing>
          <wp:inline distT="0" distB="0" distL="0" distR="0">
            <wp:extent cx="4879630" cy="2343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879630" cy="2343150"/>
                    </a:xfrm>
                    <a:prstGeom prst="rect">
                      <a:avLst/>
                    </a:prstGeom>
                    <a:noFill/>
                    <a:ln w="9525">
                      <a:noFill/>
                      <a:miter lim="800000"/>
                      <a:headEnd/>
                      <a:tailEnd/>
                    </a:ln>
                  </pic:spPr>
                </pic:pic>
              </a:graphicData>
            </a:graphic>
          </wp:inline>
        </w:drawing>
      </w: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p>
    <w:p w:rsidR="0025545C" w:rsidRDefault="0025545C" w:rsidP="004F5E05">
      <w:pPr>
        <w:pStyle w:val="ListParagraph"/>
        <w:autoSpaceDE w:val="0"/>
        <w:autoSpaceDN w:val="0"/>
        <w:adjustRightInd w:val="0"/>
        <w:spacing w:after="0" w:line="240" w:lineRule="auto"/>
        <w:ind w:left="144"/>
        <w:jc w:val="both"/>
        <w:rPr>
          <w:rFonts w:ascii="Calibri" w:hAnsi="Calibri" w:cs="Calibri"/>
          <w:sz w:val="28"/>
          <w:szCs w:val="28"/>
        </w:rPr>
      </w:pPr>
      <w:r>
        <w:rPr>
          <w:rFonts w:ascii="Calibri" w:hAnsi="Calibri" w:cs="Calibri"/>
          <w:noProof/>
          <w:sz w:val="28"/>
          <w:szCs w:val="28"/>
        </w:rPr>
        <w:lastRenderedPageBreak/>
        <w:drawing>
          <wp:inline distT="0" distB="0" distL="0" distR="0">
            <wp:extent cx="5924550" cy="3790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30726" cy="3794902"/>
                    </a:xfrm>
                    <a:prstGeom prst="rect">
                      <a:avLst/>
                    </a:prstGeom>
                    <a:noFill/>
                    <a:ln w="9525">
                      <a:noFill/>
                      <a:miter lim="800000"/>
                      <a:headEnd/>
                      <a:tailEnd/>
                    </a:ln>
                  </pic:spPr>
                </pic:pic>
              </a:graphicData>
            </a:graphic>
          </wp:inline>
        </w:drawing>
      </w:r>
    </w:p>
    <w:p w:rsidR="004F5E05" w:rsidRDefault="004F5E05" w:rsidP="004F5E05">
      <w:pPr>
        <w:pStyle w:val="ListParagraph"/>
        <w:autoSpaceDE w:val="0"/>
        <w:autoSpaceDN w:val="0"/>
        <w:adjustRightInd w:val="0"/>
        <w:spacing w:after="0" w:line="240" w:lineRule="auto"/>
        <w:ind w:left="144"/>
        <w:jc w:val="both"/>
        <w:rPr>
          <w:rFonts w:ascii="Calibri" w:hAnsi="Calibri" w:cs="Calibri"/>
          <w:sz w:val="28"/>
          <w:szCs w:val="28"/>
        </w:rPr>
      </w:pPr>
    </w:p>
    <w:p w:rsidR="004F5E05" w:rsidRDefault="004F5E05" w:rsidP="004F5E05">
      <w:pPr>
        <w:pStyle w:val="ListParagraph"/>
        <w:autoSpaceDE w:val="0"/>
        <w:autoSpaceDN w:val="0"/>
        <w:adjustRightInd w:val="0"/>
        <w:spacing w:after="0" w:line="240" w:lineRule="auto"/>
        <w:ind w:left="144"/>
        <w:jc w:val="both"/>
        <w:rPr>
          <w:rFonts w:ascii="Calibri" w:hAnsi="Calibri" w:cs="Calibri"/>
          <w:sz w:val="28"/>
          <w:szCs w:val="28"/>
        </w:rPr>
      </w:pPr>
      <w:r>
        <w:rPr>
          <w:rFonts w:ascii="Calibri" w:hAnsi="Calibri" w:cs="Calibri"/>
          <w:noProof/>
          <w:sz w:val="28"/>
          <w:szCs w:val="28"/>
        </w:rPr>
        <w:drawing>
          <wp:inline distT="0" distB="0" distL="0" distR="0">
            <wp:extent cx="5943600" cy="210659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106592"/>
                    </a:xfrm>
                    <a:prstGeom prst="rect">
                      <a:avLst/>
                    </a:prstGeom>
                    <a:noFill/>
                    <a:ln w="9525">
                      <a:noFill/>
                      <a:miter lim="800000"/>
                      <a:headEnd/>
                      <a:tailEnd/>
                    </a:ln>
                  </pic:spPr>
                </pic:pic>
              </a:graphicData>
            </a:graphic>
          </wp:inline>
        </w:drawing>
      </w:r>
    </w:p>
    <w:p w:rsidR="004F5E05" w:rsidRDefault="004F5E05" w:rsidP="004F5E05">
      <w:pPr>
        <w:pStyle w:val="ListParagraph"/>
        <w:autoSpaceDE w:val="0"/>
        <w:autoSpaceDN w:val="0"/>
        <w:adjustRightInd w:val="0"/>
        <w:spacing w:after="0" w:line="240" w:lineRule="auto"/>
        <w:ind w:left="144"/>
        <w:jc w:val="both"/>
        <w:rPr>
          <w:rFonts w:ascii="Calibri" w:hAnsi="Calibri" w:cs="Calibri"/>
          <w:sz w:val="28"/>
          <w:szCs w:val="28"/>
        </w:rPr>
      </w:pPr>
      <w:r>
        <w:rPr>
          <w:rFonts w:ascii="Calibri" w:hAnsi="Calibri" w:cs="Calibri"/>
          <w:noProof/>
          <w:sz w:val="28"/>
          <w:szCs w:val="28"/>
        </w:rPr>
        <w:lastRenderedPageBreak/>
        <w:drawing>
          <wp:inline distT="0" distB="0" distL="0" distR="0">
            <wp:extent cx="5943600" cy="36911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3691115"/>
                    </a:xfrm>
                    <a:prstGeom prst="rect">
                      <a:avLst/>
                    </a:prstGeom>
                    <a:noFill/>
                    <a:ln w="9525">
                      <a:noFill/>
                      <a:miter lim="800000"/>
                      <a:headEnd/>
                      <a:tailEnd/>
                    </a:ln>
                  </pic:spPr>
                </pic:pic>
              </a:graphicData>
            </a:graphic>
          </wp:inline>
        </w:drawing>
      </w:r>
    </w:p>
    <w:p w:rsidR="004F5E05" w:rsidRDefault="004F5E05" w:rsidP="004F5E05">
      <w:pPr>
        <w:pStyle w:val="ListParagraph"/>
        <w:autoSpaceDE w:val="0"/>
        <w:autoSpaceDN w:val="0"/>
        <w:adjustRightInd w:val="0"/>
        <w:spacing w:after="0" w:line="240" w:lineRule="auto"/>
        <w:ind w:left="144"/>
        <w:jc w:val="both"/>
        <w:rPr>
          <w:rFonts w:ascii="Calibri" w:hAnsi="Calibri" w:cs="Calibri"/>
          <w:sz w:val="28"/>
          <w:szCs w:val="28"/>
        </w:rPr>
      </w:pPr>
    </w:p>
    <w:p w:rsidR="004F5E05" w:rsidRDefault="004F5E05" w:rsidP="004F5E05">
      <w:pPr>
        <w:pStyle w:val="ListParagraph"/>
        <w:autoSpaceDE w:val="0"/>
        <w:autoSpaceDN w:val="0"/>
        <w:adjustRightInd w:val="0"/>
        <w:spacing w:after="0" w:line="240" w:lineRule="auto"/>
        <w:ind w:left="144"/>
        <w:jc w:val="both"/>
      </w:pPr>
      <w:r>
        <w:t>Consider the following information about a university database:</w:t>
      </w:r>
    </w:p>
    <w:p w:rsidR="004F5E05" w:rsidRPr="004F5E05"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Professors have an SSN, a name, an age, a rank, and a research specialty.</w:t>
      </w:r>
    </w:p>
    <w:p w:rsidR="004F5E05" w:rsidRPr="004F5E05"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 Projects have a project number, a sponsor name (e.g., NSF), a starting date, an ending date, and a budget. </w:t>
      </w:r>
    </w:p>
    <w:p w:rsidR="004F5E05" w:rsidRPr="004F5E05"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Graduate students have an SSN, a name, an age, and a degree program (e.g., M.S. or Ph.D.).</w:t>
      </w:r>
    </w:p>
    <w:p w:rsidR="004F5E05" w:rsidRPr="004F5E05"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 Each project is managed by one professor (known as the project’s principal investigator).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Each project is worked on by one or more professors (known as the project’s co-investigators).</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 Professors can manage and/or work on multiple projects.</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 Each project is worked on by one or more graduate students (known as the project’s research assistants).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When graduate students work on a project, a professor must supervise their work on the project. Graduate students can work on multiple projects, in which case they will have a (potentially different) supervisor for each one.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Departments have a department number, a department name, and a main office.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Departments have a professor (known as the chairman) who runs the department.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proofErr w:type="gramStart"/>
      <w:r>
        <w:t>Professors</w:t>
      </w:r>
      <w:proofErr w:type="gramEnd"/>
      <w:r>
        <w:t xml:space="preserve"> work in one or more departments, and for each department that they work in, a time percentage is associated with their job.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t xml:space="preserve">Graduate students have one major department in which they are working on their degree. </w:t>
      </w:r>
    </w:p>
    <w:p w:rsidR="00DC59C2" w:rsidRPr="00DC59C2" w:rsidRDefault="004F5E05" w:rsidP="004F5E05">
      <w:pPr>
        <w:pStyle w:val="ListParagraph"/>
        <w:numPr>
          <w:ilvl w:val="0"/>
          <w:numId w:val="5"/>
        </w:numPr>
        <w:autoSpaceDE w:val="0"/>
        <w:autoSpaceDN w:val="0"/>
        <w:adjustRightInd w:val="0"/>
        <w:spacing w:after="0" w:line="240" w:lineRule="auto"/>
        <w:jc w:val="both"/>
        <w:rPr>
          <w:rFonts w:ascii="Calibri" w:hAnsi="Calibri" w:cs="Calibri"/>
          <w:sz w:val="28"/>
          <w:szCs w:val="28"/>
        </w:rPr>
      </w:pPr>
      <w:r>
        <w:lastRenderedPageBreak/>
        <w:t xml:space="preserve">Each graduate student has another, more senior graduate student (known as a student advisor) who advises him or her on what courses to take. </w:t>
      </w:r>
    </w:p>
    <w:p w:rsidR="004F5E05" w:rsidRPr="00DC59C2" w:rsidRDefault="004F5E05" w:rsidP="00DC59C2">
      <w:pPr>
        <w:autoSpaceDE w:val="0"/>
        <w:autoSpaceDN w:val="0"/>
        <w:adjustRightInd w:val="0"/>
        <w:spacing w:after="0" w:line="240" w:lineRule="auto"/>
        <w:ind w:left="1080"/>
        <w:jc w:val="both"/>
        <w:rPr>
          <w:rFonts w:ascii="Calibri" w:hAnsi="Calibri" w:cs="Calibri"/>
          <w:sz w:val="28"/>
          <w:szCs w:val="28"/>
        </w:rPr>
      </w:pPr>
      <w:r>
        <w:t>Design and draw an ER diagram that captures the information about the university. Use only the basic ER model here, that is, entities, relationships, and attributes. Be sure to indicate any key and participation constraints.</w:t>
      </w:r>
    </w:p>
    <w:p w:rsidR="0025545C" w:rsidRDefault="0025545C" w:rsidP="0025545C">
      <w:pPr>
        <w:pStyle w:val="ListParagraph"/>
        <w:autoSpaceDE w:val="0"/>
        <w:autoSpaceDN w:val="0"/>
        <w:adjustRightInd w:val="0"/>
        <w:spacing w:after="0" w:line="240" w:lineRule="auto"/>
        <w:ind w:left="1440"/>
        <w:jc w:val="both"/>
        <w:rPr>
          <w:rFonts w:ascii="Calibri" w:hAnsi="Calibri" w:cs="Calibri"/>
          <w:sz w:val="28"/>
          <w:szCs w:val="28"/>
        </w:rPr>
      </w:pPr>
    </w:p>
    <w:p w:rsidR="00DC59C2" w:rsidRPr="0025545C" w:rsidRDefault="00DC59C2" w:rsidP="00DC59C2">
      <w:pPr>
        <w:pStyle w:val="ListParagraph"/>
        <w:autoSpaceDE w:val="0"/>
        <w:autoSpaceDN w:val="0"/>
        <w:adjustRightInd w:val="0"/>
        <w:spacing w:after="0" w:line="240" w:lineRule="auto"/>
        <w:ind w:left="-432"/>
        <w:jc w:val="both"/>
        <w:rPr>
          <w:rFonts w:ascii="Calibri" w:hAnsi="Calibri" w:cs="Calibri"/>
          <w:sz w:val="28"/>
          <w:szCs w:val="28"/>
        </w:rPr>
      </w:pPr>
      <w:r>
        <w:rPr>
          <w:rFonts w:ascii="Calibri" w:hAnsi="Calibri" w:cs="Calibri"/>
          <w:noProof/>
          <w:sz w:val="28"/>
          <w:szCs w:val="28"/>
        </w:rPr>
        <w:drawing>
          <wp:inline distT="0" distB="0" distL="0" distR="0">
            <wp:extent cx="6848475" cy="4448064"/>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848475" cy="4448064"/>
                    </a:xfrm>
                    <a:prstGeom prst="rect">
                      <a:avLst/>
                    </a:prstGeom>
                    <a:noFill/>
                    <a:ln w="9525">
                      <a:noFill/>
                      <a:miter lim="800000"/>
                      <a:headEnd/>
                      <a:tailEnd/>
                    </a:ln>
                  </pic:spPr>
                </pic:pic>
              </a:graphicData>
            </a:graphic>
          </wp:inline>
        </w:drawing>
      </w:r>
    </w:p>
    <w:sectPr w:rsidR="00DC59C2" w:rsidRPr="0025545C" w:rsidSect="00B32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1782"/>
    <w:multiLevelType w:val="hybridMultilevel"/>
    <w:tmpl w:val="3AB8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65284"/>
    <w:multiLevelType w:val="hybridMultilevel"/>
    <w:tmpl w:val="BED4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C48D8"/>
    <w:multiLevelType w:val="hybridMultilevel"/>
    <w:tmpl w:val="427AB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D26EB9"/>
    <w:multiLevelType w:val="hybridMultilevel"/>
    <w:tmpl w:val="2326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22767A"/>
    <w:multiLevelType w:val="hybridMultilevel"/>
    <w:tmpl w:val="CD06E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EBE"/>
    <w:rsid w:val="00251EBE"/>
    <w:rsid w:val="0025545C"/>
    <w:rsid w:val="003873B7"/>
    <w:rsid w:val="004F5E05"/>
    <w:rsid w:val="005B1028"/>
    <w:rsid w:val="005C6DDC"/>
    <w:rsid w:val="006C74F2"/>
    <w:rsid w:val="007A06DA"/>
    <w:rsid w:val="007B2379"/>
    <w:rsid w:val="0082295B"/>
    <w:rsid w:val="008D00C9"/>
    <w:rsid w:val="00B32C77"/>
    <w:rsid w:val="00DC5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4" type="connector" idref="#_x0000_s1037"/>
        <o:r id="V:Rule6" type="connector" idref="#_x0000_s1038"/>
        <o:r id="V:Rule7"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C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DC"/>
    <w:pPr>
      <w:ind w:left="720"/>
      <w:contextualSpacing/>
    </w:pPr>
  </w:style>
  <w:style w:type="table" w:styleId="TableGrid">
    <w:name w:val="Table Grid"/>
    <w:basedOn w:val="TableNormal"/>
    <w:uiPriority w:val="59"/>
    <w:rsid w:val="005C6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2019-07-11T05:29:00Z</dcterms:created>
  <dcterms:modified xsi:type="dcterms:W3CDTF">2019-07-11T07:21:00Z</dcterms:modified>
</cp:coreProperties>
</file>