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CE399" w14:textId="77777777" w:rsidR="00FF6B58" w:rsidRDefault="00000000">
      <w:pPr>
        <w:jc w:val="center"/>
      </w:pPr>
      <w:r>
        <w:rPr>
          <w:b/>
          <w:sz w:val="36"/>
        </w:rPr>
        <w:t>PROJECT DOCUMENTATION</w:t>
      </w:r>
    </w:p>
    <w:p w14:paraId="63C4307C" w14:textId="77777777" w:rsidR="00FF6B58" w:rsidRDefault="00000000">
      <w:pPr>
        <w:jc w:val="center"/>
      </w:pPr>
      <w:r>
        <w:rPr>
          <w:b/>
          <w:sz w:val="22"/>
        </w:rPr>
        <w:t>Auto Ticket Classification using Flow Designer</w:t>
      </w:r>
    </w:p>
    <w:p w14:paraId="7884DEF5" w14:textId="77777777" w:rsidR="00FF6B58" w:rsidRDefault="00000000">
      <w:pPr>
        <w:jc w:val="center"/>
      </w:pPr>
      <w:r>
        <w:rPr>
          <w:b/>
          <w:sz w:val="28"/>
        </w:rPr>
        <w:t>PHASE 1 – PLANNING &amp;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FF6B58" w14:paraId="5B4F1E1B" w14:textId="7777777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1C6A5C03" w14:textId="77777777" w:rsidR="00FF6B58" w:rsidRDefault="00000000">
            <w:r>
              <w:rPr>
                <w:b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14:paraId="37588E12" w14:textId="77777777" w:rsidR="00FF6B58" w:rsidRDefault="00000000">
            <w:r>
              <w:rPr>
                <w:sz w:val="18"/>
              </w:rPr>
              <w:t>30 September 2026</w:t>
            </w:r>
          </w:p>
        </w:tc>
      </w:tr>
      <w:tr w:rsidR="00FF6B58" w14:paraId="1789D3F1" w14:textId="7777777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0542DC49" w14:textId="77777777" w:rsidR="00FF6B58" w:rsidRDefault="00000000">
            <w:r>
              <w:rPr>
                <w:b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14:paraId="71099443" w14:textId="7D558CB1" w:rsidR="00FF6B58" w:rsidRDefault="00000000">
            <w:r>
              <w:rPr>
                <w:sz w:val="18"/>
              </w:rPr>
              <w:t>SWTID-2026-</w:t>
            </w:r>
            <w:r w:rsidR="008E3F99">
              <w:rPr>
                <w:sz w:val="18"/>
              </w:rPr>
              <w:t>8882</w:t>
            </w:r>
          </w:p>
        </w:tc>
      </w:tr>
      <w:tr w:rsidR="00FF6B58" w14:paraId="1188D4CF" w14:textId="7777777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1D9472EF" w14:textId="77777777" w:rsidR="00FF6B58" w:rsidRDefault="00000000">
            <w:r>
              <w:rPr>
                <w:b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6309FF02" w14:textId="77777777" w:rsidR="00FF6B58" w:rsidRDefault="00000000">
            <w:r>
              <w:rPr>
                <w:sz w:val="18"/>
              </w:rPr>
              <w:t>Auto Ticket Classification using Flow Designer</w:t>
            </w:r>
          </w:p>
        </w:tc>
      </w:tr>
      <w:tr w:rsidR="00FF6B58" w14:paraId="688C71D8" w14:textId="7777777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4958BDF3" w14:textId="77777777" w:rsidR="00FF6B58" w:rsidRDefault="00000000">
            <w:r>
              <w:rPr>
                <w:b/>
                <w:sz w:val="18"/>
              </w:rPr>
              <w:t>Maximum Marks</w:t>
            </w:r>
          </w:p>
        </w:tc>
        <w:tc>
          <w:tcPr>
            <w:tcW w:w="5256" w:type="dxa"/>
            <w:vAlign w:val="center"/>
          </w:tcPr>
          <w:p w14:paraId="6C7BE852" w14:textId="77777777" w:rsidR="00FF6B58" w:rsidRDefault="00000000">
            <w:r>
              <w:rPr>
                <w:sz w:val="18"/>
              </w:rPr>
              <w:t>1 Mark</w:t>
            </w:r>
          </w:p>
        </w:tc>
      </w:tr>
    </w:tbl>
    <w:p w14:paraId="6EF86693" w14:textId="77777777" w:rsidR="00FF6B58" w:rsidRDefault="00FF6B58"/>
    <w:p w14:paraId="4A83FFF3" w14:textId="77777777" w:rsidR="00FF6B58" w:rsidRDefault="00000000">
      <w:r>
        <w:rPr>
          <w:b/>
          <w:sz w:val="26"/>
        </w:rPr>
        <w:t>Objective</w:t>
      </w:r>
    </w:p>
    <w:p w14:paraId="44FEF281" w14:textId="77777777" w:rsidR="00FF6B58" w:rsidRDefault="00000000">
      <w:r>
        <w:t>This phase defines the requirements for automatically classifying tickets using ServiceNow Flow Designer, identifies the required inputs and classification logic, and documents the expected workflow and behavior.</w:t>
      </w:r>
    </w:p>
    <w:p w14:paraId="03AA27EB" w14:textId="77777777" w:rsidR="00FF6B58" w:rsidRDefault="00000000">
      <w:r>
        <w:rPr>
          <w:b/>
          <w:sz w:val="26"/>
        </w:rPr>
        <w:t>Team &amp; Responsibility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FF6B58" w14:paraId="35ABF047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31CA08CF" w14:textId="77777777" w:rsidR="00FF6B58" w:rsidRDefault="00000000">
            <w:r>
              <w:rPr>
                <w:b/>
                <w:sz w:val="18"/>
              </w:rPr>
              <w:t>Team Member</w:t>
            </w:r>
          </w:p>
        </w:tc>
        <w:tc>
          <w:tcPr>
            <w:tcW w:w="5256" w:type="dxa"/>
            <w:shd w:val="clear" w:color="auto" w:fill="D9EAF7"/>
            <w:vAlign w:val="center"/>
          </w:tcPr>
          <w:p w14:paraId="2EC0CE02" w14:textId="77777777" w:rsidR="00FF6B58" w:rsidRDefault="00000000">
            <w:r>
              <w:rPr>
                <w:b/>
                <w:sz w:val="18"/>
              </w:rPr>
              <w:t>Responsibility</w:t>
            </w:r>
          </w:p>
        </w:tc>
      </w:tr>
      <w:tr w:rsidR="00FF6B58" w14:paraId="1A7A112E" w14:textId="77777777">
        <w:trPr>
          <w:jc w:val="center"/>
        </w:trPr>
        <w:tc>
          <w:tcPr>
            <w:tcW w:w="5256" w:type="dxa"/>
            <w:vAlign w:val="center"/>
          </w:tcPr>
          <w:p w14:paraId="202DAD8F" w14:textId="3E077487" w:rsidR="00FF6B58" w:rsidRDefault="008E3F99">
            <w:r>
              <w:t>VIJAYALAKSHMI S</w:t>
            </w:r>
          </w:p>
        </w:tc>
        <w:tc>
          <w:tcPr>
            <w:tcW w:w="5256" w:type="dxa"/>
            <w:vAlign w:val="center"/>
          </w:tcPr>
          <w:p w14:paraId="136811A8" w14:textId="77777777" w:rsidR="00FF6B58" w:rsidRDefault="00000000">
            <w:r>
              <w:rPr>
                <w:sz w:val="18"/>
              </w:rPr>
              <w:t>Team Leader / Planning &amp; Coordination</w:t>
            </w:r>
          </w:p>
        </w:tc>
      </w:tr>
      <w:tr w:rsidR="00FF6B58" w14:paraId="10DE6914" w14:textId="77777777">
        <w:trPr>
          <w:jc w:val="center"/>
        </w:trPr>
        <w:tc>
          <w:tcPr>
            <w:tcW w:w="5256" w:type="dxa"/>
            <w:vAlign w:val="center"/>
          </w:tcPr>
          <w:p w14:paraId="57F1DF8F" w14:textId="26ED116A" w:rsidR="00FF6B58" w:rsidRDefault="008E3F99">
            <w:r>
              <w:t>TAMILMANI K</w:t>
            </w:r>
          </w:p>
        </w:tc>
        <w:tc>
          <w:tcPr>
            <w:tcW w:w="5256" w:type="dxa"/>
            <w:vAlign w:val="center"/>
          </w:tcPr>
          <w:p w14:paraId="751A6695" w14:textId="77777777" w:rsidR="00FF6B58" w:rsidRDefault="00000000">
            <w:r>
              <w:rPr>
                <w:sz w:val="18"/>
              </w:rPr>
              <w:t>Requirement Analysis</w:t>
            </w:r>
          </w:p>
        </w:tc>
      </w:tr>
      <w:tr w:rsidR="00FF6B58" w14:paraId="06812B67" w14:textId="77777777">
        <w:trPr>
          <w:jc w:val="center"/>
        </w:trPr>
        <w:tc>
          <w:tcPr>
            <w:tcW w:w="5256" w:type="dxa"/>
            <w:vAlign w:val="center"/>
          </w:tcPr>
          <w:p w14:paraId="3F71DCFD" w14:textId="2B94B145" w:rsidR="00FF6B58" w:rsidRDefault="008E3F99">
            <w:r>
              <w:t>UTHAYAMALIYA K</w:t>
            </w:r>
          </w:p>
        </w:tc>
        <w:tc>
          <w:tcPr>
            <w:tcW w:w="5256" w:type="dxa"/>
            <w:vAlign w:val="center"/>
          </w:tcPr>
          <w:p w14:paraId="0E379CA5" w14:textId="77777777" w:rsidR="00FF6B58" w:rsidRDefault="00000000">
            <w:r>
              <w:rPr>
                <w:sz w:val="18"/>
              </w:rPr>
              <w:t>ServiceNow Configuration Planning</w:t>
            </w:r>
          </w:p>
        </w:tc>
      </w:tr>
      <w:tr w:rsidR="00FF6B58" w14:paraId="614A835A" w14:textId="77777777">
        <w:trPr>
          <w:jc w:val="center"/>
        </w:trPr>
        <w:tc>
          <w:tcPr>
            <w:tcW w:w="5256" w:type="dxa"/>
            <w:vAlign w:val="center"/>
          </w:tcPr>
          <w:p w14:paraId="246AD082" w14:textId="2A626332" w:rsidR="00FF6B58" w:rsidRDefault="008E3F99">
            <w:r>
              <w:t>VAISALI G</w:t>
            </w:r>
          </w:p>
        </w:tc>
        <w:tc>
          <w:tcPr>
            <w:tcW w:w="5256" w:type="dxa"/>
            <w:vAlign w:val="center"/>
          </w:tcPr>
          <w:p w14:paraId="30CDC6A5" w14:textId="77777777" w:rsidR="00FF6B58" w:rsidRDefault="00000000">
            <w:r>
              <w:rPr>
                <w:sz w:val="18"/>
              </w:rPr>
              <w:t>ACL / Script Logic Planning</w:t>
            </w:r>
          </w:p>
        </w:tc>
      </w:tr>
      <w:tr w:rsidR="00FF6B58" w14:paraId="0F2098C5" w14:textId="77777777">
        <w:trPr>
          <w:jc w:val="center"/>
        </w:trPr>
        <w:tc>
          <w:tcPr>
            <w:tcW w:w="5256" w:type="dxa"/>
            <w:vAlign w:val="center"/>
          </w:tcPr>
          <w:p w14:paraId="029E049E" w14:textId="074341E8" w:rsidR="00FF6B58" w:rsidRDefault="008E3F99">
            <w:r>
              <w:t>VISHALINI S</w:t>
            </w:r>
          </w:p>
        </w:tc>
        <w:tc>
          <w:tcPr>
            <w:tcW w:w="5256" w:type="dxa"/>
            <w:vAlign w:val="center"/>
          </w:tcPr>
          <w:p w14:paraId="0323CA9D" w14:textId="77777777" w:rsidR="00FF6B58" w:rsidRDefault="00000000">
            <w:r>
              <w:rPr>
                <w:sz w:val="18"/>
              </w:rPr>
              <w:t>Testing &amp; Documentation Planning</w:t>
            </w:r>
          </w:p>
        </w:tc>
      </w:tr>
    </w:tbl>
    <w:p w14:paraId="70917CB9" w14:textId="77777777" w:rsidR="00FF6B58" w:rsidRDefault="00FF6B58"/>
    <w:p w14:paraId="186AC282" w14:textId="77777777" w:rsidR="00FF6B58" w:rsidRDefault="00000000">
      <w:r>
        <w:rPr>
          <w:b/>
          <w:sz w:val="26"/>
        </w:rPr>
        <w:t>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FF6B58" w14:paraId="602D5B19" w14:textId="77777777">
        <w:trPr>
          <w:jc w:val="center"/>
        </w:trPr>
        <w:tc>
          <w:tcPr>
            <w:tcW w:w="3504" w:type="dxa"/>
            <w:shd w:val="clear" w:color="auto" w:fill="D9EAF7"/>
            <w:vAlign w:val="center"/>
          </w:tcPr>
          <w:p w14:paraId="52B4BBE2" w14:textId="77777777" w:rsidR="00FF6B58" w:rsidRDefault="00000000">
            <w:r>
              <w:rPr>
                <w:b/>
                <w:sz w:val="18"/>
              </w:rPr>
              <w:t>S.No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7A98B1F4" w14:textId="77777777" w:rsidR="00FF6B58" w:rsidRDefault="00000000">
            <w:r>
              <w:rPr>
                <w:b/>
                <w:sz w:val="18"/>
              </w:rPr>
              <w:t>Requirement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4EEFCA36" w14:textId="77777777" w:rsidR="00FF6B58" w:rsidRDefault="00000000">
            <w:r>
              <w:rPr>
                <w:b/>
                <w:sz w:val="18"/>
              </w:rPr>
              <w:t>Priority</w:t>
            </w:r>
          </w:p>
        </w:tc>
      </w:tr>
      <w:tr w:rsidR="00FF6B58" w14:paraId="271F53DB" w14:textId="77777777">
        <w:trPr>
          <w:jc w:val="center"/>
        </w:trPr>
        <w:tc>
          <w:tcPr>
            <w:tcW w:w="3504" w:type="dxa"/>
            <w:vAlign w:val="center"/>
          </w:tcPr>
          <w:p w14:paraId="470CB3FC" w14:textId="77777777" w:rsidR="00FF6B58" w:rsidRDefault="00000000">
            <w:r>
              <w:rPr>
                <w:sz w:val="18"/>
              </w:rPr>
              <w:t>1</w:t>
            </w:r>
          </w:p>
        </w:tc>
        <w:tc>
          <w:tcPr>
            <w:tcW w:w="3504" w:type="dxa"/>
            <w:vAlign w:val="center"/>
          </w:tcPr>
          <w:p w14:paraId="4D61A596" w14:textId="77777777" w:rsidR="00FF6B58" w:rsidRDefault="00000000">
            <w:r>
              <w:rPr>
                <w:sz w:val="18"/>
              </w:rPr>
              <w:t>Automatically classify tickets based on the defined ticket information.</w:t>
            </w:r>
          </w:p>
        </w:tc>
        <w:tc>
          <w:tcPr>
            <w:tcW w:w="3504" w:type="dxa"/>
            <w:vAlign w:val="center"/>
          </w:tcPr>
          <w:p w14:paraId="361A3992" w14:textId="77777777" w:rsidR="00FF6B58" w:rsidRDefault="00000000">
            <w:r>
              <w:rPr>
                <w:sz w:val="18"/>
              </w:rPr>
              <w:t>High</w:t>
            </w:r>
          </w:p>
        </w:tc>
      </w:tr>
      <w:tr w:rsidR="00FF6B58" w14:paraId="0CAA6842" w14:textId="77777777">
        <w:trPr>
          <w:jc w:val="center"/>
        </w:trPr>
        <w:tc>
          <w:tcPr>
            <w:tcW w:w="3504" w:type="dxa"/>
            <w:vAlign w:val="center"/>
          </w:tcPr>
          <w:p w14:paraId="77E0CCC6" w14:textId="77777777" w:rsidR="00FF6B58" w:rsidRDefault="00000000">
            <w:r>
              <w:rPr>
                <w:sz w:val="18"/>
              </w:rPr>
              <w:t>2</w:t>
            </w:r>
          </w:p>
        </w:tc>
        <w:tc>
          <w:tcPr>
            <w:tcW w:w="3504" w:type="dxa"/>
            <w:vAlign w:val="center"/>
          </w:tcPr>
          <w:p w14:paraId="061CCE6E" w14:textId="77777777" w:rsidR="00FF6B58" w:rsidRDefault="00000000">
            <w:r>
              <w:rPr>
                <w:sz w:val="18"/>
              </w:rPr>
              <w:t>Use Flow Designer to evaluate ticket details and determine the classification.</w:t>
            </w:r>
          </w:p>
        </w:tc>
        <w:tc>
          <w:tcPr>
            <w:tcW w:w="3504" w:type="dxa"/>
            <w:vAlign w:val="center"/>
          </w:tcPr>
          <w:p w14:paraId="1A28073D" w14:textId="77777777" w:rsidR="00FF6B58" w:rsidRDefault="00000000">
            <w:r>
              <w:rPr>
                <w:sz w:val="18"/>
              </w:rPr>
              <w:t>High</w:t>
            </w:r>
          </w:p>
        </w:tc>
      </w:tr>
      <w:tr w:rsidR="00FF6B58" w14:paraId="641D8EF2" w14:textId="77777777">
        <w:trPr>
          <w:jc w:val="center"/>
        </w:trPr>
        <w:tc>
          <w:tcPr>
            <w:tcW w:w="3504" w:type="dxa"/>
            <w:vAlign w:val="center"/>
          </w:tcPr>
          <w:p w14:paraId="006E6F31" w14:textId="77777777" w:rsidR="00FF6B58" w:rsidRDefault="00000000">
            <w:r>
              <w:rPr>
                <w:sz w:val="18"/>
              </w:rPr>
              <w:t>3</w:t>
            </w:r>
          </w:p>
        </w:tc>
        <w:tc>
          <w:tcPr>
            <w:tcW w:w="3504" w:type="dxa"/>
            <w:vAlign w:val="center"/>
          </w:tcPr>
          <w:p w14:paraId="27AC5BA8" w14:textId="77777777" w:rsidR="00FF6B58" w:rsidRDefault="00000000">
            <w:r>
              <w:rPr>
                <w:sz w:val="18"/>
              </w:rPr>
              <w:t>Update the ticket with the appropriate classification without unnecessary manual work.</w:t>
            </w:r>
          </w:p>
        </w:tc>
        <w:tc>
          <w:tcPr>
            <w:tcW w:w="3504" w:type="dxa"/>
            <w:vAlign w:val="center"/>
          </w:tcPr>
          <w:p w14:paraId="1A44FFFF" w14:textId="77777777" w:rsidR="00FF6B58" w:rsidRDefault="00000000">
            <w:r>
              <w:rPr>
                <w:sz w:val="18"/>
              </w:rPr>
              <w:t>High</w:t>
            </w:r>
          </w:p>
        </w:tc>
      </w:tr>
      <w:tr w:rsidR="00FF6B58" w14:paraId="03E2FFDD" w14:textId="77777777">
        <w:trPr>
          <w:jc w:val="center"/>
        </w:trPr>
        <w:tc>
          <w:tcPr>
            <w:tcW w:w="3504" w:type="dxa"/>
            <w:vAlign w:val="center"/>
          </w:tcPr>
          <w:p w14:paraId="5D01D009" w14:textId="77777777" w:rsidR="00FF6B58" w:rsidRDefault="00000000">
            <w:r>
              <w:rPr>
                <w:sz w:val="18"/>
              </w:rPr>
              <w:t>4</w:t>
            </w:r>
          </w:p>
        </w:tc>
        <w:tc>
          <w:tcPr>
            <w:tcW w:w="3504" w:type="dxa"/>
            <w:vAlign w:val="center"/>
          </w:tcPr>
          <w:p w14:paraId="2996E401" w14:textId="77777777" w:rsidR="00FF6B58" w:rsidRDefault="00000000">
            <w:r>
              <w:rPr>
                <w:sz w:val="18"/>
              </w:rPr>
              <w:t>Test both correctly classified and exception scenarios.</w:t>
            </w:r>
          </w:p>
        </w:tc>
        <w:tc>
          <w:tcPr>
            <w:tcW w:w="3504" w:type="dxa"/>
            <w:vAlign w:val="center"/>
          </w:tcPr>
          <w:p w14:paraId="1CB5C212" w14:textId="77777777" w:rsidR="00FF6B58" w:rsidRDefault="00000000">
            <w:r>
              <w:rPr>
                <w:sz w:val="18"/>
              </w:rPr>
              <w:t>Medium</w:t>
            </w:r>
          </w:p>
        </w:tc>
      </w:tr>
    </w:tbl>
    <w:p w14:paraId="367E742A" w14:textId="77777777" w:rsidR="00FF6B58" w:rsidRDefault="00FF6B58"/>
    <w:p w14:paraId="2C3B2F8C" w14:textId="77777777" w:rsidR="00FF6B58" w:rsidRDefault="00000000">
      <w:r>
        <w:rPr>
          <w:b/>
          <w:sz w:val="26"/>
        </w:rPr>
        <w:t>Planned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FF6B58" w14:paraId="4A852A5B" w14:textId="77777777">
        <w:trPr>
          <w:jc w:val="center"/>
        </w:trPr>
        <w:tc>
          <w:tcPr>
            <w:tcW w:w="3504" w:type="dxa"/>
            <w:shd w:val="clear" w:color="auto" w:fill="D9EAF7"/>
            <w:vAlign w:val="center"/>
          </w:tcPr>
          <w:p w14:paraId="759BE1DA" w14:textId="77777777" w:rsidR="00FF6B58" w:rsidRDefault="00000000">
            <w:r>
              <w:rPr>
                <w:b/>
                <w:sz w:val="18"/>
              </w:rPr>
              <w:t>Step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783459C9" w14:textId="77777777" w:rsidR="00FF6B58" w:rsidRDefault="00000000">
            <w:r>
              <w:rPr>
                <w:b/>
                <w:sz w:val="18"/>
              </w:rPr>
              <w:t>Planned Activity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0B655BF3" w14:textId="77777777" w:rsidR="00FF6B58" w:rsidRDefault="00000000">
            <w:r>
              <w:rPr>
                <w:b/>
                <w:sz w:val="18"/>
              </w:rPr>
              <w:t>Expected Output</w:t>
            </w:r>
          </w:p>
        </w:tc>
      </w:tr>
      <w:tr w:rsidR="00FF6B58" w14:paraId="48977354" w14:textId="77777777">
        <w:trPr>
          <w:jc w:val="center"/>
        </w:trPr>
        <w:tc>
          <w:tcPr>
            <w:tcW w:w="3504" w:type="dxa"/>
            <w:vAlign w:val="center"/>
          </w:tcPr>
          <w:p w14:paraId="71B6BDEC" w14:textId="77777777" w:rsidR="00FF6B58" w:rsidRDefault="00000000">
            <w:r>
              <w:rPr>
                <w:sz w:val="18"/>
              </w:rPr>
              <w:t>1</w:t>
            </w:r>
          </w:p>
        </w:tc>
        <w:tc>
          <w:tcPr>
            <w:tcW w:w="3504" w:type="dxa"/>
            <w:vAlign w:val="center"/>
          </w:tcPr>
          <w:p w14:paraId="0AA0F0E9" w14:textId="77777777" w:rsidR="00FF6B58" w:rsidRDefault="00000000">
            <w:r>
              <w:rPr>
                <w:sz w:val="18"/>
              </w:rPr>
              <w:t>Identify the target ticket table and required fields.</w:t>
            </w:r>
          </w:p>
        </w:tc>
        <w:tc>
          <w:tcPr>
            <w:tcW w:w="3504" w:type="dxa"/>
            <w:vAlign w:val="center"/>
          </w:tcPr>
          <w:p w14:paraId="5B46DCF4" w14:textId="77777777" w:rsidR="00FF6B58" w:rsidRDefault="00000000">
            <w:r>
              <w:rPr>
                <w:sz w:val="18"/>
              </w:rPr>
              <w:t>Classification requirement finalized.</w:t>
            </w:r>
          </w:p>
        </w:tc>
      </w:tr>
      <w:tr w:rsidR="00FF6B58" w14:paraId="54770AEB" w14:textId="77777777">
        <w:trPr>
          <w:jc w:val="center"/>
        </w:trPr>
        <w:tc>
          <w:tcPr>
            <w:tcW w:w="3504" w:type="dxa"/>
            <w:vAlign w:val="center"/>
          </w:tcPr>
          <w:p w14:paraId="75302C90" w14:textId="77777777" w:rsidR="00FF6B58" w:rsidRDefault="00000000">
            <w:r>
              <w:rPr>
                <w:sz w:val="18"/>
              </w:rPr>
              <w:t>2</w:t>
            </w:r>
          </w:p>
        </w:tc>
        <w:tc>
          <w:tcPr>
            <w:tcW w:w="3504" w:type="dxa"/>
            <w:vAlign w:val="center"/>
          </w:tcPr>
          <w:p w14:paraId="542A825A" w14:textId="77777777" w:rsidR="00FF6B58" w:rsidRDefault="00000000">
            <w:r>
              <w:rPr>
                <w:sz w:val="18"/>
              </w:rPr>
              <w:t>Define the ticket conditions and classification values.</w:t>
            </w:r>
          </w:p>
        </w:tc>
        <w:tc>
          <w:tcPr>
            <w:tcW w:w="3504" w:type="dxa"/>
            <w:vAlign w:val="center"/>
          </w:tcPr>
          <w:p w14:paraId="7DD7A237" w14:textId="77777777" w:rsidR="00FF6B58" w:rsidRDefault="00000000">
            <w:r>
              <w:rPr>
                <w:sz w:val="18"/>
              </w:rPr>
              <w:t>Classification rules documented.</w:t>
            </w:r>
          </w:p>
        </w:tc>
      </w:tr>
      <w:tr w:rsidR="00FF6B58" w14:paraId="77136DE7" w14:textId="77777777">
        <w:trPr>
          <w:jc w:val="center"/>
        </w:trPr>
        <w:tc>
          <w:tcPr>
            <w:tcW w:w="3504" w:type="dxa"/>
            <w:vAlign w:val="center"/>
          </w:tcPr>
          <w:p w14:paraId="75EACBC9" w14:textId="77777777" w:rsidR="00FF6B58" w:rsidRDefault="00000000">
            <w:r>
              <w:rPr>
                <w:sz w:val="18"/>
              </w:rPr>
              <w:t>3</w:t>
            </w:r>
          </w:p>
        </w:tc>
        <w:tc>
          <w:tcPr>
            <w:tcW w:w="3504" w:type="dxa"/>
            <w:vAlign w:val="center"/>
          </w:tcPr>
          <w:p w14:paraId="4B98C5DF" w14:textId="77777777" w:rsidR="00FF6B58" w:rsidRDefault="00000000">
            <w:r>
              <w:rPr>
                <w:sz w:val="18"/>
              </w:rPr>
              <w:t>Create and plan the Flow Designer flow.</w:t>
            </w:r>
          </w:p>
        </w:tc>
        <w:tc>
          <w:tcPr>
            <w:tcW w:w="3504" w:type="dxa"/>
            <w:vAlign w:val="center"/>
          </w:tcPr>
          <w:p w14:paraId="3EEBCC8F" w14:textId="77777777" w:rsidR="00FF6B58" w:rsidRDefault="00000000">
            <w:r>
              <w:rPr>
                <w:sz w:val="18"/>
              </w:rPr>
              <w:t>Flow logic ready for implementation.</w:t>
            </w:r>
          </w:p>
        </w:tc>
      </w:tr>
      <w:tr w:rsidR="00FF6B58" w14:paraId="5FA70951" w14:textId="77777777">
        <w:trPr>
          <w:jc w:val="center"/>
        </w:trPr>
        <w:tc>
          <w:tcPr>
            <w:tcW w:w="3504" w:type="dxa"/>
            <w:vAlign w:val="center"/>
          </w:tcPr>
          <w:p w14:paraId="3F6C1C99" w14:textId="77777777" w:rsidR="00FF6B58" w:rsidRDefault="00000000">
            <w:r>
              <w:rPr>
                <w:sz w:val="18"/>
              </w:rPr>
              <w:t>4</w:t>
            </w:r>
          </w:p>
        </w:tc>
        <w:tc>
          <w:tcPr>
            <w:tcW w:w="3504" w:type="dxa"/>
            <w:vAlign w:val="center"/>
          </w:tcPr>
          <w:p w14:paraId="3191DFCB" w14:textId="77777777" w:rsidR="00FF6B58" w:rsidRDefault="00000000">
            <w:r>
              <w:rPr>
                <w:sz w:val="18"/>
              </w:rPr>
              <w:t>Prepare test tickets and expected outcomes.</w:t>
            </w:r>
          </w:p>
        </w:tc>
        <w:tc>
          <w:tcPr>
            <w:tcW w:w="3504" w:type="dxa"/>
            <w:vAlign w:val="center"/>
          </w:tcPr>
          <w:p w14:paraId="444329CA" w14:textId="77777777" w:rsidR="00FF6B58" w:rsidRDefault="00000000">
            <w:r>
              <w:rPr>
                <w:sz w:val="18"/>
              </w:rPr>
              <w:t>Test data ready.</w:t>
            </w:r>
          </w:p>
        </w:tc>
      </w:tr>
    </w:tbl>
    <w:p w14:paraId="261D4796" w14:textId="77777777" w:rsidR="00FF6B58" w:rsidRDefault="00FF6B58"/>
    <w:p w14:paraId="4C501331" w14:textId="77777777" w:rsidR="00FF6B58" w:rsidRDefault="00000000">
      <w:r>
        <w:rPr>
          <w:b/>
          <w:sz w:val="26"/>
        </w:rPr>
        <w:t>Phase 1 Completion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FF6B58" w14:paraId="24FC7F6A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36FD2681" w14:textId="77777777" w:rsidR="00FF6B58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5256" w:type="dxa"/>
            <w:shd w:val="clear" w:color="auto" w:fill="D9EAF7"/>
            <w:vAlign w:val="center"/>
          </w:tcPr>
          <w:p w14:paraId="28BAE554" w14:textId="77777777" w:rsidR="00FF6B58" w:rsidRDefault="00000000">
            <w:r>
              <w:rPr>
                <w:b/>
                <w:sz w:val="18"/>
              </w:rPr>
              <w:t>Status</w:t>
            </w:r>
          </w:p>
        </w:tc>
      </w:tr>
      <w:tr w:rsidR="00FF6B58" w14:paraId="59228E86" w14:textId="77777777">
        <w:trPr>
          <w:jc w:val="center"/>
        </w:trPr>
        <w:tc>
          <w:tcPr>
            <w:tcW w:w="5256" w:type="dxa"/>
            <w:vAlign w:val="center"/>
          </w:tcPr>
          <w:p w14:paraId="05B0CC52" w14:textId="77777777" w:rsidR="00FF6B58" w:rsidRDefault="00000000">
            <w:r>
              <w:rPr>
                <w:sz w:val="18"/>
              </w:rPr>
              <w:t>Requirements identified</w:t>
            </w:r>
          </w:p>
        </w:tc>
        <w:tc>
          <w:tcPr>
            <w:tcW w:w="5256" w:type="dxa"/>
            <w:vAlign w:val="center"/>
          </w:tcPr>
          <w:p w14:paraId="6A9B0BDA" w14:textId="77777777" w:rsidR="00FF6B58" w:rsidRDefault="00000000">
            <w:r>
              <w:rPr>
                <w:sz w:val="18"/>
              </w:rPr>
              <w:t>Completed</w:t>
            </w:r>
          </w:p>
        </w:tc>
      </w:tr>
      <w:tr w:rsidR="00FF6B58" w14:paraId="1827B42A" w14:textId="77777777">
        <w:trPr>
          <w:jc w:val="center"/>
        </w:trPr>
        <w:tc>
          <w:tcPr>
            <w:tcW w:w="5256" w:type="dxa"/>
            <w:vAlign w:val="center"/>
          </w:tcPr>
          <w:p w14:paraId="1DC28CD7" w14:textId="77777777" w:rsidR="00FF6B58" w:rsidRDefault="00000000">
            <w:r>
              <w:rPr>
                <w:sz w:val="18"/>
              </w:rPr>
              <w:t>Team responsibilities assigned</w:t>
            </w:r>
          </w:p>
        </w:tc>
        <w:tc>
          <w:tcPr>
            <w:tcW w:w="5256" w:type="dxa"/>
            <w:vAlign w:val="center"/>
          </w:tcPr>
          <w:p w14:paraId="4BA1C5A2" w14:textId="77777777" w:rsidR="00FF6B58" w:rsidRDefault="00000000">
            <w:r>
              <w:rPr>
                <w:sz w:val="18"/>
              </w:rPr>
              <w:t>Completed</w:t>
            </w:r>
          </w:p>
        </w:tc>
      </w:tr>
      <w:tr w:rsidR="00FF6B58" w14:paraId="7F7F52BF" w14:textId="77777777">
        <w:trPr>
          <w:jc w:val="center"/>
        </w:trPr>
        <w:tc>
          <w:tcPr>
            <w:tcW w:w="5256" w:type="dxa"/>
            <w:vAlign w:val="center"/>
          </w:tcPr>
          <w:p w14:paraId="463780B4" w14:textId="77777777" w:rsidR="00FF6B58" w:rsidRDefault="00000000">
            <w:r>
              <w:rPr>
                <w:sz w:val="18"/>
              </w:rPr>
              <w:t>Flow logic planned</w:t>
            </w:r>
          </w:p>
        </w:tc>
        <w:tc>
          <w:tcPr>
            <w:tcW w:w="5256" w:type="dxa"/>
            <w:vAlign w:val="center"/>
          </w:tcPr>
          <w:p w14:paraId="5A51643D" w14:textId="77777777" w:rsidR="00FF6B58" w:rsidRDefault="00000000">
            <w:r>
              <w:rPr>
                <w:sz w:val="18"/>
              </w:rPr>
              <w:t>Completed</w:t>
            </w:r>
          </w:p>
        </w:tc>
      </w:tr>
      <w:tr w:rsidR="00FF6B58" w14:paraId="02B4F7A2" w14:textId="77777777">
        <w:trPr>
          <w:jc w:val="center"/>
        </w:trPr>
        <w:tc>
          <w:tcPr>
            <w:tcW w:w="5256" w:type="dxa"/>
            <w:vAlign w:val="center"/>
          </w:tcPr>
          <w:p w14:paraId="52965A61" w14:textId="77777777" w:rsidR="00FF6B58" w:rsidRDefault="00000000">
            <w:r>
              <w:rPr>
                <w:sz w:val="18"/>
              </w:rPr>
              <w:t>Test scenarios prepared</w:t>
            </w:r>
          </w:p>
        </w:tc>
        <w:tc>
          <w:tcPr>
            <w:tcW w:w="5256" w:type="dxa"/>
            <w:vAlign w:val="center"/>
          </w:tcPr>
          <w:p w14:paraId="6D1611C7" w14:textId="77777777" w:rsidR="00FF6B58" w:rsidRDefault="00000000">
            <w:r>
              <w:rPr>
                <w:sz w:val="18"/>
              </w:rPr>
              <w:t>Completed</w:t>
            </w:r>
          </w:p>
        </w:tc>
      </w:tr>
    </w:tbl>
    <w:p w14:paraId="738CAA89" w14:textId="77777777" w:rsidR="00FF6B58" w:rsidRDefault="00FF6B58"/>
    <w:p w14:paraId="76773BCF" w14:textId="77777777" w:rsidR="00FF6B58" w:rsidRDefault="00000000">
      <w:r>
        <w:rPr>
          <w:i/>
          <w:sz w:val="16"/>
        </w:rPr>
        <w:t>Source layout adapted from the supplied Phase 1 project documentation.</w:t>
      </w:r>
    </w:p>
    <w:sectPr w:rsidR="00FF6B58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350299">
    <w:abstractNumId w:val="8"/>
  </w:num>
  <w:num w:numId="2" w16cid:durableId="105387481">
    <w:abstractNumId w:val="6"/>
  </w:num>
  <w:num w:numId="3" w16cid:durableId="571160257">
    <w:abstractNumId w:val="5"/>
  </w:num>
  <w:num w:numId="4" w16cid:durableId="1716419726">
    <w:abstractNumId w:val="4"/>
  </w:num>
  <w:num w:numId="5" w16cid:durableId="1760711730">
    <w:abstractNumId w:val="7"/>
  </w:num>
  <w:num w:numId="6" w16cid:durableId="212237513">
    <w:abstractNumId w:val="3"/>
  </w:num>
  <w:num w:numId="7" w16cid:durableId="1075467468">
    <w:abstractNumId w:val="2"/>
  </w:num>
  <w:num w:numId="8" w16cid:durableId="1064646995">
    <w:abstractNumId w:val="1"/>
  </w:num>
  <w:num w:numId="9" w16cid:durableId="2123918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3F99"/>
    <w:rsid w:val="00AA1D8D"/>
    <w:rsid w:val="00AC0678"/>
    <w:rsid w:val="00B47730"/>
    <w:rsid w:val="00CB0664"/>
    <w:rsid w:val="00FC693F"/>
    <w:rsid w:val="00FF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72C995"/>
  <w14:defaultImageDpi w14:val="300"/>
  <w15:docId w15:val="{6A9F9AE9-CE74-4772-8BE2-5E93B667C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QAS</cp:lastModifiedBy>
  <cp:revision>2</cp:revision>
  <dcterms:created xsi:type="dcterms:W3CDTF">2013-12-23T23:15:00Z</dcterms:created>
  <dcterms:modified xsi:type="dcterms:W3CDTF">2026-10-01T07:02:00Z</dcterms:modified>
  <cp:category/>
</cp:coreProperties>
</file>