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35" w:type="dxa"/>
        <w:tblCellSpacing w:w="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735"/>
      </w:tblGrid>
      <w:tr w:rsidR="003812C0" w:rsidRPr="00AA6478" w:rsidTr="00497261">
        <w:trPr>
          <w:tblCellSpacing w:w="0" w:type="dxa"/>
        </w:trPr>
        <w:tc>
          <w:tcPr>
            <w:tcW w:w="15735" w:type="dxa"/>
            <w:vAlign w:val="center"/>
          </w:tcPr>
          <w:p w:rsidR="00274DDB" w:rsidRPr="001C270D" w:rsidRDefault="00551B43" w:rsidP="00274DD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="00274DDB" w:rsidRPr="001C27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Financing UK Business  </w:t>
            </w:r>
          </w:p>
          <w:p w:rsidR="00497261" w:rsidRDefault="00274DDB" w:rsidP="00274DDB">
            <w:pPr>
              <w:rPr>
                <w:rFonts w:ascii="Arial" w:hAnsi="Arial" w:cs="Arial"/>
                <w:b/>
                <w:bCs/>
                <w:color w:val="262626"/>
                <w:sz w:val="4"/>
                <w:szCs w:val="4"/>
              </w:rPr>
            </w:pPr>
            <w:r w:rsidRPr="001C270D">
              <w:rPr>
                <w:rFonts w:ascii="Arial" w:hAnsi="Arial" w:cs="Arial"/>
                <w:b/>
                <w:bCs/>
                <w:sz w:val="20"/>
                <w:szCs w:val="20"/>
              </w:rPr>
              <w:t>In Partnership with the EU</w:t>
            </w:r>
          </w:p>
          <w:p w:rsidR="00274DDB" w:rsidRPr="00274DDB" w:rsidRDefault="00274DDB" w:rsidP="00274DDB">
            <w:pP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bookmarkStart w:id="0" w:name="_GoBack"/>
            <w:bookmarkEnd w:id="0"/>
          </w:p>
          <w:tbl>
            <w:tblPr>
              <w:tblW w:w="1573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8650"/>
              <w:gridCol w:w="7065"/>
            </w:tblGrid>
            <w:tr w:rsidR="003812C0" w:rsidRPr="00AA6478" w:rsidTr="00497261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3812C0" w:rsidRPr="00AA6478" w:rsidRDefault="003812C0"/>
              </w:tc>
              <w:tc>
                <w:tcPr>
                  <w:tcW w:w="8650" w:type="dxa"/>
                  <w:vAlign w:val="center"/>
                </w:tcPr>
                <w:p w:rsidR="003812C0" w:rsidRPr="001F1A83" w:rsidRDefault="003812C0" w:rsidP="002C5B62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 w:rsidRPr="001F1A8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Debit card authorization problem</w:t>
                  </w:r>
                </w:p>
              </w:tc>
              <w:tc>
                <w:tcPr>
                  <w:tcW w:w="7065" w:type="dxa"/>
                  <w:vAlign w:val="center"/>
                </w:tcPr>
                <w:p w:rsidR="003812C0" w:rsidRPr="00AA6478" w:rsidRDefault="003812C0"/>
              </w:tc>
            </w:tr>
            <w:tr w:rsidR="003812C0" w:rsidRPr="00AA6478" w:rsidTr="00497261">
              <w:trPr>
                <w:trHeight w:val="75"/>
                <w:tblCellSpacing w:w="0" w:type="dxa"/>
              </w:trPr>
              <w:tc>
                <w:tcPr>
                  <w:tcW w:w="15735" w:type="dxa"/>
                  <w:gridSpan w:val="3"/>
                  <w:vAlign w:val="center"/>
                </w:tcPr>
                <w:p w:rsidR="003812C0" w:rsidRDefault="003812C0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3812C0" w:rsidRDefault="003812C0">
            <w:pPr>
              <w:rPr>
                <w:sz w:val="20"/>
                <w:szCs w:val="20"/>
              </w:rPr>
            </w:pPr>
          </w:p>
        </w:tc>
      </w:tr>
      <w:tr w:rsidR="003812C0" w:rsidRPr="00AA6478" w:rsidTr="00497261">
        <w:trPr>
          <w:tblCellSpacing w:w="0" w:type="dxa"/>
        </w:trPr>
        <w:tc>
          <w:tcPr>
            <w:tcW w:w="15735" w:type="dxa"/>
            <w:vAlign w:val="center"/>
          </w:tcPr>
          <w:p w:rsidR="003812C0" w:rsidRDefault="003812C0">
            <w:pPr>
              <w:rPr>
                <w:sz w:val="20"/>
                <w:szCs w:val="20"/>
              </w:rPr>
            </w:pPr>
          </w:p>
        </w:tc>
      </w:tr>
      <w:tr w:rsidR="003812C0" w:rsidRPr="00AA6478" w:rsidTr="00497261">
        <w:trPr>
          <w:tblCellSpacing w:w="0" w:type="dxa"/>
        </w:trPr>
        <w:tc>
          <w:tcPr>
            <w:tcW w:w="15735" w:type="dxa"/>
            <w:vAlign w:val="center"/>
          </w:tcPr>
          <w:tbl>
            <w:tblPr>
              <w:tblW w:w="15766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5431"/>
              <w:gridCol w:w="315"/>
            </w:tblGrid>
            <w:tr w:rsidR="003812C0" w:rsidRPr="00AA6478" w:rsidTr="00497261">
              <w:trPr>
                <w:tblCellSpacing w:w="0" w:type="dxa"/>
              </w:trPr>
              <w:tc>
                <w:tcPr>
                  <w:tcW w:w="2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3812C0" w:rsidRPr="00AA6478" w:rsidRDefault="003812C0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AA647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431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3812C0" w:rsidRPr="007B2646" w:rsidRDefault="00497261" w:rsidP="007B264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fldSimple w:instr=" MERGEFIELD  &lt;&lt;FirstName&gt;&gt;  \* MERGEFORMAT ">
                    <w:r w:rsidR="003812C0" w:rsidRPr="007B2646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«&lt;&lt;FirstName&gt;&gt;»</w:t>
                    </w:r>
                  </w:fldSimple>
                  <w:r w:rsidR="003812C0" w:rsidRPr="007B2646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3812C0" w:rsidRPr="007B2646" w:rsidRDefault="003812C0" w:rsidP="007B264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t xml:space="preserve">After several unsuccessful attempts to pre-authorize your debit card,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we could not </w:t>
                  </w: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t>process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your loan.  You </w:t>
                  </w: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t xml:space="preserve">will not be charged.  </w:t>
                  </w:r>
                </w:p>
                <w:p w:rsidR="003812C0" w:rsidRPr="007B2646" w:rsidRDefault="003812C0" w:rsidP="00E654AC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t xml:space="preserve">In case you think that you may have entered an incorrect card number please click </w:t>
                  </w:r>
                  <w:fldSimple w:instr=" MERGEFIELD  &lt;&lt;DashboardPage&gt;&gt;  \* MERGEFORMAT ">
                    <w:r w:rsidR="005F6C66" w:rsidRPr="00C0238B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«&lt;&lt;DashboardPage&gt;&gt;»</w:t>
                    </w:r>
                  </w:fldSimple>
                  <w:r w:rsidR="005F6C66" w:rsidRPr="00C0238B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 xml:space="preserve"> </w:t>
                  </w:r>
                  <w:r w:rsidR="005F6C66" w:rsidRPr="00C0238B">
                    <w:rPr>
                      <w:rFonts w:ascii="Tahoma" w:hAnsi="Tahoma" w:cs="Tahoma"/>
                      <w:sz w:val="20"/>
                      <w:szCs w:val="20"/>
                    </w:rPr>
                    <w:t xml:space="preserve">and </w:t>
                  </w:r>
                  <w:r w:rsidR="005F6C66">
                    <w:rPr>
                      <w:rFonts w:ascii="Tahoma" w:hAnsi="Tahoma" w:cs="Tahoma"/>
                      <w:sz w:val="20"/>
                      <w:szCs w:val="20"/>
                    </w:rPr>
                    <w:t>GET CASH</w:t>
                  </w:r>
                  <w:r w:rsidR="005F6C66" w:rsidRPr="007B2646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t>and follow instructions to re-enter the correct card number. If this is the second email you have received from us, we advise you to contact your bank to resolve the matter or simply enter a new debit card altogether.</w:t>
                  </w:r>
                </w:p>
                <w:p w:rsidR="003812C0" w:rsidRDefault="003812C0" w:rsidP="00667344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t xml:space="preserve">Should you require our assistance please contact us at </w:t>
                  </w:r>
                  <w:hyperlink r:id="rId5" w:history="1">
                    <w:r w:rsidRPr="00E06F90">
                      <w:rPr>
                        <w:rStyle w:val="Hyperlink"/>
                        <w:rFonts w:ascii="Tahoma" w:hAnsi="Tahoma" w:cs="Tahoma"/>
                        <w:sz w:val="20"/>
                        <w:szCs w:val="20"/>
                      </w:rPr>
                      <w:t>customercare@ezbob.com</w:t>
                    </w:r>
                  </w:hyperlink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t xml:space="preserve"> or use our </w:t>
                  </w:r>
                  <w:fldSimple w:instr=" MERGEFIELD  &lt;&lt;LiveChat&gt;&gt;  \* MERGEFORMAT ">
                    <w:r w:rsidRPr="007B2646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«&lt;&lt;LiveChat&gt;&gt;»</w:t>
                    </w:r>
                  </w:fldSimple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t>option.</w:t>
                  </w:r>
                  <w:proofErr w:type="gramEnd"/>
                </w:p>
                <w:p w:rsidR="003812C0" w:rsidRDefault="003812C0" w:rsidP="004D37A6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EZBOB - taking you wherever you want to go. </w:t>
                  </w:r>
                </w:p>
                <w:p w:rsidR="003812C0" w:rsidRPr="007B2646" w:rsidRDefault="003812C0" w:rsidP="004D37A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AA647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3812C0" w:rsidRPr="00AA6478" w:rsidRDefault="003812C0" w:rsidP="004D37A6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br/>
                    <w:t xml:space="preserve">The EZBOB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T</w:t>
                  </w: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t>eam</w:t>
                  </w: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AA647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AA647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3812C0" w:rsidRPr="00AA6478" w:rsidRDefault="003812C0">
                  <w:r w:rsidRPr="00AA6478">
                    <w:t> </w:t>
                  </w:r>
                </w:p>
              </w:tc>
            </w:tr>
            <w:tr w:rsidR="003812C0" w:rsidRPr="00AA6478" w:rsidTr="00497261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3812C0" w:rsidRPr="00AA6478" w:rsidRDefault="003812C0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AA647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431" w:type="dxa"/>
                  <w:vAlign w:val="center"/>
                </w:tcPr>
                <w:p w:rsidR="003812C0" w:rsidRPr="00C5084F" w:rsidRDefault="003812C0" w:rsidP="00C5084F">
                  <w:pPr>
                    <w:shd w:val="clear" w:color="auto" w:fill="808080"/>
                    <w:spacing w:after="150"/>
                    <w:rPr>
                      <w:rFonts w:ascii="Tahoma" w:hAnsi="Tahoma" w:cs="Tahoma"/>
                      <w:color w:val="FFFFFF"/>
                      <w:sz w:val="20"/>
                      <w:szCs w:val="20"/>
                    </w:rPr>
                  </w:pPr>
                </w:p>
                <w:p w:rsidR="003812C0" w:rsidRPr="00112EE9" w:rsidRDefault="003812C0" w:rsidP="00C5084F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112EE9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3812C0" w:rsidRPr="00112EE9" w:rsidRDefault="003812C0" w:rsidP="00C5084F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112EE9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112EE9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3812C0" w:rsidRPr="00112EE9" w:rsidRDefault="003812C0" w:rsidP="00C5084F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112EE9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Registered address: 145 – 157 John Street  London EC1V 4PW</w:t>
                  </w:r>
                </w:p>
                <w:p w:rsidR="003812C0" w:rsidRPr="00C5084F" w:rsidRDefault="003812C0" w:rsidP="00C5084F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3812C0" w:rsidRPr="00AA6478" w:rsidRDefault="003812C0" w:rsidP="00FB4662">
                  <w:pPr>
                    <w:spacing w:line="276" w:lineRule="auto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  <w:p w:rsidR="003812C0" w:rsidRPr="00AA6478" w:rsidRDefault="003812C0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3812C0" w:rsidRPr="00AA6478" w:rsidRDefault="003812C0">
                  <w:r w:rsidRPr="00AA6478">
                    <w:t> </w:t>
                  </w:r>
                </w:p>
              </w:tc>
            </w:tr>
            <w:tr w:rsidR="003812C0" w:rsidRPr="00AA6478" w:rsidTr="00497261">
              <w:trPr>
                <w:tblCellSpacing w:w="0" w:type="dxa"/>
              </w:trPr>
              <w:tc>
                <w:tcPr>
                  <w:tcW w:w="15766" w:type="dxa"/>
                  <w:gridSpan w:val="3"/>
                  <w:vAlign w:val="center"/>
                </w:tcPr>
                <w:p w:rsidR="003812C0" w:rsidRDefault="003812C0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3812C0" w:rsidRDefault="003812C0">
            <w:pPr>
              <w:rPr>
                <w:sz w:val="20"/>
                <w:szCs w:val="20"/>
              </w:rPr>
            </w:pPr>
          </w:p>
        </w:tc>
      </w:tr>
    </w:tbl>
    <w:p w:rsidR="003812C0" w:rsidRDefault="003812C0" w:rsidP="003B714F"/>
    <w:sectPr w:rsidR="003812C0" w:rsidSect="00497261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0E455B"/>
    <w:rsid w:val="00112EE9"/>
    <w:rsid w:val="00191F73"/>
    <w:rsid w:val="001C0395"/>
    <w:rsid w:val="001C1BA6"/>
    <w:rsid w:val="001C54B3"/>
    <w:rsid w:val="001F1A83"/>
    <w:rsid w:val="001F7DF6"/>
    <w:rsid w:val="0020498A"/>
    <w:rsid w:val="0021266E"/>
    <w:rsid w:val="00255476"/>
    <w:rsid w:val="00274DDB"/>
    <w:rsid w:val="002C5B62"/>
    <w:rsid w:val="003812C0"/>
    <w:rsid w:val="003A00AB"/>
    <w:rsid w:val="003B714F"/>
    <w:rsid w:val="003F7E75"/>
    <w:rsid w:val="0045607C"/>
    <w:rsid w:val="00462124"/>
    <w:rsid w:val="00497261"/>
    <w:rsid w:val="004D37A6"/>
    <w:rsid w:val="004E6B10"/>
    <w:rsid w:val="004F7C9B"/>
    <w:rsid w:val="00534285"/>
    <w:rsid w:val="005458F3"/>
    <w:rsid w:val="00551B43"/>
    <w:rsid w:val="00583688"/>
    <w:rsid w:val="005A05B1"/>
    <w:rsid w:val="005F6C66"/>
    <w:rsid w:val="006610BD"/>
    <w:rsid w:val="00667344"/>
    <w:rsid w:val="006C1AE1"/>
    <w:rsid w:val="006F15CE"/>
    <w:rsid w:val="00723AA6"/>
    <w:rsid w:val="0076404A"/>
    <w:rsid w:val="007B2646"/>
    <w:rsid w:val="008B7546"/>
    <w:rsid w:val="008D4E7E"/>
    <w:rsid w:val="008E1E75"/>
    <w:rsid w:val="008F69C2"/>
    <w:rsid w:val="00946C2C"/>
    <w:rsid w:val="00986860"/>
    <w:rsid w:val="00A263D9"/>
    <w:rsid w:val="00AA6478"/>
    <w:rsid w:val="00AF3482"/>
    <w:rsid w:val="00B0764D"/>
    <w:rsid w:val="00BA27A5"/>
    <w:rsid w:val="00BD54DE"/>
    <w:rsid w:val="00BD7710"/>
    <w:rsid w:val="00BF555D"/>
    <w:rsid w:val="00BF655D"/>
    <w:rsid w:val="00C03FD8"/>
    <w:rsid w:val="00C5084F"/>
    <w:rsid w:val="00C96B42"/>
    <w:rsid w:val="00CC0F6F"/>
    <w:rsid w:val="00CF79AF"/>
    <w:rsid w:val="00D97497"/>
    <w:rsid w:val="00DF09C2"/>
    <w:rsid w:val="00E06F90"/>
    <w:rsid w:val="00E654AC"/>
    <w:rsid w:val="00E65C3F"/>
    <w:rsid w:val="00EC2B33"/>
    <w:rsid w:val="00F4414D"/>
    <w:rsid w:val="00F50121"/>
    <w:rsid w:val="00F60A62"/>
    <w:rsid w:val="00FB4662"/>
    <w:rsid w:val="00FC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680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ustomercare@ezbo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972</Characters>
  <Application>Microsoft Office Word</Application>
  <DocSecurity>0</DocSecurity>
  <Lines>8</Lines>
  <Paragraphs>2</Paragraphs>
  <ScaleCrop>false</ScaleCrop>
  <Company>SCORTO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subject/>
  <dc:creator>EZBOB</dc:creator>
  <cp:keywords/>
  <dc:description/>
  <cp:lastModifiedBy>yulys</cp:lastModifiedBy>
  <cp:revision>13</cp:revision>
  <dcterms:created xsi:type="dcterms:W3CDTF">2012-08-23T09:39:00Z</dcterms:created>
  <dcterms:modified xsi:type="dcterms:W3CDTF">2013-10-26T18:59:00Z</dcterms:modified>
</cp:coreProperties>
</file>