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color w:val="auto"/>
          <w:spacing w:val="0"/>
          <w:position w:val="0"/>
          <w:sz w:val="8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week:14</w:t>
      </w: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Roll No: 241801311</w:t>
      </w: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Vijay Antony L</w:t>
      </w: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4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Q1) </w:t>
      </w:r>
      <w:r>
        <w:rPr>
          <w:rFonts w:ascii="Calibri" w:hAnsi="Calibri" w:cs="Calibri" w:eastAsia="Calibri"/>
          <w:color w:val="001A1E"/>
          <w:spacing w:val="0"/>
          <w:position w:val="0"/>
          <w:sz w:val="23"/>
          <w:shd w:fill="auto" w:val="clear"/>
        </w:rPr>
        <w:t xml:space="preserve">You are transporting some boxes through a tunnel, where each box is a parallelepiped, and is characterized by its length, width and height.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height of the tunnel </w:t>
      </w:r>
      <w:r>
        <w:rPr>
          <w:rFonts w:ascii="Calibri" w:hAnsi="Calibri" w:cs="Calibri" w:eastAsia="Calibri"/>
          <w:b/>
          <w:i/>
          <w:color w:val="001A1E"/>
          <w:spacing w:val="0"/>
          <w:position w:val="0"/>
          <w:sz w:val="23"/>
          <w:shd w:fill="auto" w:val="clear"/>
        </w:rPr>
        <w:t xml:space="preserve">41</w:t>
      </w:r>
      <w:r>
        <w:rPr>
          <w:rFonts w:ascii="Calibri" w:hAnsi="Calibri" w:cs="Calibri" w:eastAsia="Calibri"/>
          <w:color w:val="001A1E"/>
          <w:spacing w:val="0"/>
          <w:position w:val="0"/>
          <w:sz w:val="23"/>
          <w:shd w:fill="auto" w:val="clear"/>
        </w:rPr>
        <w:t xml:space="preserve">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contains a single integer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denoting the number of boxes.</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lines follow with three integers on each separated by single spaces - </w:t>
      </w:r>
      <w:r>
        <w:rPr>
          <w:rFonts w:ascii="Calibri" w:hAnsi="Calibri" w:cs="Calibri" w:eastAsia="Calibri"/>
          <w:b/>
          <w:i/>
          <w:color w:val="001A1E"/>
          <w:spacing w:val="0"/>
          <w:position w:val="0"/>
          <w:sz w:val="23"/>
          <w:shd w:fill="auto" w:val="clear"/>
        </w:rPr>
        <w:t xml:space="preserve">length</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width</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height</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which are length, width and height in feet of the </w:t>
      </w:r>
      <w:r>
        <w:rPr>
          <w:rFonts w:ascii="Calibri" w:hAnsi="Calibri" w:cs="Calibri" w:eastAsia="Calibri"/>
          <w:b/>
          <w:i/>
          <w:color w:val="001A1E"/>
          <w:spacing w:val="0"/>
          <w:position w:val="0"/>
          <w:sz w:val="23"/>
          <w:shd w:fill="auto" w:val="clear"/>
        </w:rPr>
        <w:t xml:space="preserve">i</w:t>
      </w:r>
      <w:r>
        <w:rPr>
          <w:rFonts w:ascii="Calibri" w:hAnsi="Calibri" w:cs="Calibri" w:eastAsia="Calibri"/>
          <w:color w:val="001A1E"/>
          <w:spacing w:val="0"/>
          <w:position w:val="0"/>
          <w:sz w:val="23"/>
          <w:shd w:fill="auto" w:val="clear"/>
        </w:rPr>
        <w:t xml:space="preserve">-th box.</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n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length</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width</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height</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For every box from the input which has a height lesser than </w:t>
      </w:r>
      <w:r>
        <w:rPr>
          <w:rFonts w:ascii="Calibri" w:hAnsi="Calibri" w:cs="Calibri" w:eastAsia="Calibri"/>
          <w:b/>
          <w:i/>
          <w:color w:val="001A1E"/>
          <w:spacing w:val="0"/>
          <w:position w:val="0"/>
          <w:sz w:val="23"/>
          <w:shd w:fill="auto" w:val="clear"/>
        </w:rPr>
        <w:t xml:space="preserve">41</w:t>
      </w:r>
      <w:r>
        <w:rPr>
          <w:rFonts w:ascii="Calibri" w:hAnsi="Calibri" w:cs="Calibri" w:eastAsia="Calibri"/>
          <w:color w:val="001A1E"/>
          <w:spacing w:val="0"/>
          <w:position w:val="0"/>
          <w:sz w:val="23"/>
          <w:shd w:fill="auto" w:val="clear"/>
        </w:rPr>
        <w:t xml:space="preserve"> feet, print its volume in a separate line.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5 5 5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1 2 40</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10 5 41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7 2 42</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125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80</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Explanation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box is really low, only </w:t>
      </w:r>
      <w:r>
        <w:rPr>
          <w:rFonts w:ascii="Calibri" w:hAnsi="Calibri" w:cs="Calibri" w:eastAsia="Calibri"/>
          <w:b/>
          <w:i/>
          <w:color w:val="001A1E"/>
          <w:spacing w:val="0"/>
          <w:position w:val="0"/>
          <w:sz w:val="23"/>
          <w:shd w:fill="auto" w:val="clear"/>
        </w:rPr>
        <w:t xml:space="preserve">5</w:t>
      </w:r>
      <w:r>
        <w:rPr>
          <w:rFonts w:ascii="Calibri" w:hAnsi="Calibri" w:cs="Calibri" w:eastAsia="Calibri"/>
          <w:color w:val="001A1E"/>
          <w:spacing w:val="0"/>
          <w:position w:val="0"/>
          <w:sz w:val="23"/>
          <w:shd w:fill="auto" w:val="clear"/>
        </w:rPr>
        <w:t xml:space="preserve"> feet tall, so it can pass through the tunnel and its volume is </w:t>
      </w:r>
      <w:r>
        <w:rPr>
          <w:rFonts w:ascii="Calibri" w:hAnsi="Calibri" w:cs="Calibri" w:eastAsia="Calibri"/>
          <w:b/>
          <w:i/>
          <w:color w:val="001A1E"/>
          <w:spacing w:val="0"/>
          <w:position w:val="0"/>
          <w:sz w:val="23"/>
          <w:shd w:fill="auto" w:val="clear"/>
        </w:rPr>
        <w:t xml:space="preserve">5 x 5 x 5 = 125</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second box is sufficiently low, its volume is </w:t>
      </w:r>
      <w:r>
        <w:rPr>
          <w:rFonts w:ascii="Calibri" w:hAnsi="Calibri" w:cs="Calibri" w:eastAsia="Calibri"/>
          <w:b/>
          <w:i/>
          <w:color w:val="001A1E"/>
          <w:spacing w:val="0"/>
          <w:position w:val="0"/>
          <w:sz w:val="23"/>
          <w:shd w:fill="auto" w:val="clear"/>
        </w:rPr>
        <w:t xml:space="preserve">1 x 2 x 4= = 80</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third box is exactly </w:t>
      </w:r>
      <w:r>
        <w:rPr>
          <w:rFonts w:ascii="Calibri" w:hAnsi="Calibri" w:cs="Calibri" w:eastAsia="Calibri"/>
          <w:b/>
          <w:i/>
          <w:color w:val="001A1E"/>
          <w:spacing w:val="0"/>
          <w:position w:val="0"/>
          <w:sz w:val="23"/>
          <w:shd w:fill="auto" w:val="clear"/>
        </w:rPr>
        <w:t xml:space="preserve">41</w:t>
      </w:r>
      <w:r>
        <w:rPr>
          <w:rFonts w:ascii="Calibri" w:hAnsi="Calibri" w:cs="Calibri" w:eastAsia="Calibri"/>
          <w:color w:val="001A1E"/>
          <w:spacing w:val="0"/>
          <w:position w:val="0"/>
          <w:sz w:val="23"/>
          <w:shd w:fill="auto" w:val="clear"/>
        </w:rPr>
        <w:t xml:space="preserve"> feet tall, so it cannot pass. The same can be said about the fourth box.</w:t>
      </w: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4449">
          <v:rect xmlns:o="urn:schemas-microsoft-com:office:office" xmlns:v="urn:schemas-microsoft-com:vml" id="rectole0000000000" style="width:448.550000pt;height:222.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8971" w:dyaOrig="6955">
          <v:rect xmlns:o="urn:schemas-microsoft-com:office:office" xmlns:v="urn:schemas-microsoft-com:vml" id="rectole0000000001" style="width:448.550000pt;height:347.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Q2)</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You are given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triangles, specifically, their sides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b</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c</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Print them in the same style but sorted by their areas from the smallest one to the largest one. It is guaranteed that all the areas are different.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best way to calculate a volume of the triangle with sides </w:t>
      </w:r>
      <w:r>
        <w:rPr>
          <w:rFonts w:ascii="Calibri" w:hAnsi="Calibri" w:cs="Calibri" w:eastAsia="Calibri"/>
          <w:b/>
          <w:i/>
          <w:color w:val="001A1E"/>
          <w:spacing w:val="0"/>
          <w:position w:val="0"/>
          <w:sz w:val="23"/>
          <w:shd w:fill="auto" w:val="clear"/>
        </w:rPr>
        <w:t xml:space="preserve">a</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b</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c</w:t>
      </w:r>
      <w:r>
        <w:rPr>
          <w:rFonts w:ascii="Calibri" w:hAnsi="Calibri" w:cs="Calibri" w:eastAsia="Calibri"/>
          <w:color w:val="001A1E"/>
          <w:spacing w:val="0"/>
          <w:position w:val="0"/>
          <w:sz w:val="23"/>
          <w:shd w:fill="auto" w:val="clear"/>
        </w:rPr>
        <w:t xml:space="preserve"> is Heron's formula:</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S = Ö</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p * (p </w:t>
      </w:r>
      <w:r>
        <w:rPr>
          <w:rFonts w:ascii="Calibri" w:hAnsi="Calibri" w:cs="Calibri" w:eastAsia="Calibri"/>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a) * (p - b) * (p </w:t>
      </w:r>
      <w:r>
        <w:rPr>
          <w:rFonts w:ascii="Calibri" w:hAnsi="Calibri" w:cs="Calibri" w:eastAsia="Calibri"/>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c)</w:t>
      </w:r>
      <w:r>
        <w:rPr>
          <w:rFonts w:ascii="Calibri" w:hAnsi="Calibri" w:cs="Calibri" w:eastAsia="Calibri"/>
          <w:color w:val="001A1E"/>
          <w:spacing w:val="0"/>
          <w:position w:val="0"/>
          <w:sz w:val="23"/>
          <w:shd w:fill="auto" w:val="clear"/>
        </w:rPr>
        <w:t xml:space="preserve"> where </w:t>
      </w:r>
      <w:r>
        <w:rPr>
          <w:rFonts w:ascii="Calibri" w:hAnsi="Calibri" w:cs="Calibri" w:eastAsia="Calibri"/>
          <w:b/>
          <w:i/>
          <w:color w:val="001A1E"/>
          <w:spacing w:val="0"/>
          <w:position w:val="0"/>
          <w:sz w:val="23"/>
          <w:shd w:fill="auto" w:val="clear"/>
        </w:rPr>
        <w:t xml:space="preserve">p = (a + b + c) / 2</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of each test file contains a single integer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lines follow with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b</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c</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on each separated by single spaces.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n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a</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b</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c</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70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 b</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&gt; c</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a</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 c</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&gt; b</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and b</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 c</w:t>
      </w:r>
      <w:r>
        <w:rPr>
          <w:rFonts w:ascii="Calibri" w:hAnsi="Calibri" w:cs="Calibri" w:eastAsia="Calibri"/>
          <w:b/>
          <w:i/>
          <w:color w:val="001A1E"/>
          <w:spacing w:val="0"/>
          <w:position w:val="0"/>
          <w:sz w:val="17"/>
          <w:shd w:fill="auto" w:val="clear"/>
        </w:rPr>
        <w:t xml:space="preserve">i</w:t>
      </w:r>
      <w:r>
        <w:rPr>
          <w:rFonts w:ascii="Calibri" w:hAnsi="Calibri" w:cs="Calibri" w:eastAsia="Calibri"/>
          <w:b/>
          <w:i/>
          <w:color w:val="001A1E"/>
          <w:spacing w:val="0"/>
          <w:position w:val="0"/>
          <w:sz w:val="23"/>
          <w:shd w:fill="auto" w:val="clear"/>
        </w:rPr>
        <w:t xml:space="preserve"> &gt; a</w:t>
      </w:r>
      <w:r>
        <w:rPr>
          <w:rFonts w:ascii="Calibri" w:hAnsi="Calibri" w:cs="Calibri" w:eastAsia="Calibri"/>
          <w:b/>
          <w:i/>
          <w:color w:val="001A1E"/>
          <w:spacing w:val="0"/>
          <w:position w:val="0"/>
          <w:sz w:val="17"/>
          <w:shd w:fill="auto" w:val="clear"/>
        </w:rPr>
        <w:t xml:space="preserve">i</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Print exactly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lines. On each line print </w:t>
      </w:r>
      <w:r>
        <w:rPr>
          <w:rFonts w:ascii="Calibri" w:hAnsi="Calibri" w:cs="Calibri" w:eastAsia="Calibri"/>
          <w:b/>
          <w:i/>
          <w:color w:val="001A1E"/>
          <w:spacing w:val="0"/>
          <w:position w:val="0"/>
          <w:sz w:val="23"/>
          <w:shd w:fill="auto" w:val="clear"/>
        </w:rPr>
        <w:t xml:space="preserve">3</w:t>
      </w:r>
      <w:r>
        <w:rPr>
          <w:rFonts w:ascii="Calibri" w:hAnsi="Calibri" w:cs="Calibri" w:eastAsia="Calibri"/>
          <w:color w:val="001A1E"/>
          <w:spacing w:val="0"/>
          <w:position w:val="0"/>
          <w:sz w:val="23"/>
          <w:shd w:fill="auto" w:val="clear"/>
        </w:rPr>
        <w:t xml:space="preserve"> integers separated by single spaces, which are </w:t>
      </w:r>
      <w:r>
        <w:rPr>
          <w:rFonts w:ascii="Calibri" w:hAnsi="Calibri" w:cs="Calibri" w:eastAsia="Calibri"/>
          <w:b/>
          <w:i/>
          <w:color w:val="001A1E"/>
          <w:spacing w:val="0"/>
          <w:position w:val="0"/>
          <w:sz w:val="23"/>
          <w:shd w:fill="auto" w:val="clear"/>
        </w:rPr>
        <w:t xml:space="preserve">a</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b</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c</w:t>
      </w:r>
      <w:r>
        <w:rPr>
          <w:rFonts w:ascii="Calibri" w:hAnsi="Calibri" w:cs="Calibri" w:eastAsia="Calibri"/>
          <w:b/>
          <w:i/>
          <w:color w:val="001A1E"/>
          <w:spacing w:val="0"/>
          <w:position w:val="0"/>
          <w:sz w:val="17"/>
          <w:shd w:fill="auto" w:val="clear"/>
        </w:rPr>
        <w:t xml:space="preserve">i</w:t>
      </w:r>
      <w:r>
        <w:rPr>
          <w:rFonts w:ascii="Calibri" w:hAnsi="Calibri" w:cs="Calibri" w:eastAsia="Calibri"/>
          <w:color w:val="001A1E"/>
          <w:spacing w:val="0"/>
          <w:position w:val="0"/>
          <w:sz w:val="23"/>
          <w:shd w:fill="auto" w:val="clear"/>
        </w:rPr>
        <w:t xml:space="preserve"> of the corresponding triangle.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7 24 25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5 12 13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3 4 5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3 4 5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5 12 13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7 24 25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Explanation 0</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square of the first triangle is </w:t>
      </w:r>
      <w:r>
        <w:rPr>
          <w:rFonts w:ascii="Calibri" w:hAnsi="Calibri" w:cs="Calibri" w:eastAsia="Calibri"/>
          <w:b/>
          <w:i/>
          <w:color w:val="001A1E"/>
          <w:spacing w:val="0"/>
          <w:position w:val="0"/>
          <w:sz w:val="23"/>
          <w:shd w:fill="auto" w:val="clear"/>
        </w:rPr>
        <w:t xml:space="preserve">84</w:t>
      </w:r>
      <w:r>
        <w:rPr>
          <w:rFonts w:ascii="Calibri" w:hAnsi="Calibri" w:cs="Calibri" w:eastAsia="Calibri"/>
          <w:color w:val="001A1E"/>
          <w:spacing w:val="0"/>
          <w:position w:val="0"/>
          <w:sz w:val="23"/>
          <w:shd w:fill="auto" w:val="clear"/>
        </w:rPr>
        <w:t xml:space="preserve">. The square of the second triangle is </w:t>
      </w:r>
      <w:r>
        <w:rPr>
          <w:rFonts w:ascii="Calibri" w:hAnsi="Calibri" w:cs="Calibri" w:eastAsia="Calibri"/>
          <w:b/>
          <w:i/>
          <w:color w:val="001A1E"/>
          <w:spacing w:val="0"/>
          <w:position w:val="0"/>
          <w:sz w:val="23"/>
          <w:shd w:fill="auto" w:val="clear"/>
        </w:rPr>
        <w:t xml:space="preserve">30</w:t>
      </w:r>
      <w:r>
        <w:rPr>
          <w:rFonts w:ascii="Calibri" w:hAnsi="Calibri" w:cs="Calibri" w:eastAsia="Calibri"/>
          <w:color w:val="001A1E"/>
          <w:spacing w:val="0"/>
          <w:position w:val="0"/>
          <w:sz w:val="23"/>
          <w:shd w:fill="auto" w:val="clear"/>
        </w:rPr>
        <w:t xml:space="preserve">. The square of the third triangle is </w:t>
      </w:r>
      <w:r>
        <w:rPr>
          <w:rFonts w:ascii="Calibri" w:hAnsi="Calibri" w:cs="Calibri" w:eastAsia="Calibri"/>
          <w:b/>
          <w:i/>
          <w:color w:val="001A1E"/>
          <w:spacing w:val="0"/>
          <w:position w:val="0"/>
          <w:sz w:val="23"/>
          <w:shd w:fill="auto" w:val="clear"/>
        </w:rPr>
        <w:t xml:space="preserve">6</w:t>
      </w:r>
      <w:r>
        <w:rPr>
          <w:rFonts w:ascii="Calibri" w:hAnsi="Calibri" w:cs="Calibri" w:eastAsia="Calibri"/>
          <w:color w:val="001A1E"/>
          <w:spacing w:val="0"/>
          <w:position w:val="0"/>
          <w:sz w:val="23"/>
          <w:shd w:fill="auto" w:val="clear"/>
        </w:rPr>
        <w:t xml:space="preserve">. So the sorted order is the reverse one.</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4147">
          <v:rect xmlns:o="urn:schemas-microsoft-com:office:office" xmlns:v="urn:schemas-microsoft-com:vml" id="rectole0000000002" style="width:448.550000pt;height:207.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985" w:dyaOrig="6163">
          <v:rect xmlns:o="urn:schemas-microsoft-com:office:office" xmlns:v="urn:schemas-microsoft-com:vml" id="rectole0000000003" style="width:449.250000pt;height:308.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