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V-Chat Complete Test Case Documentation</w:t>
      </w:r>
    </w:p>
    <w:p>
      <w:r>
        <w:t>Generated based on the existing V-Chat codebase (Frontend + Backend).</w:t>
      </w:r>
    </w:p>
    <w:p>
      <w:pPr>
        <w:pStyle w:val="Heading1"/>
      </w:pPr>
      <w:r>
        <w:t>1. Feature Inventory</w:t>
      </w:r>
    </w:p>
    <w:p>
      <w:pPr>
        <w:pStyle w:val="ListBullet"/>
      </w:pPr>
      <w:r>
        <w:t>Authentication (Login, Registration, JWT)</w:t>
      </w:r>
    </w:p>
    <w:p>
      <w:pPr>
        <w:pStyle w:val="ListBullet"/>
      </w:pPr>
      <w:r>
        <w:t>Users &amp; Organizations (Profiles, Switching Orgs, Workspaces)</w:t>
      </w:r>
    </w:p>
    <w:p>
      <w:pPr>
        <w:pStyle w:val="ListBullet"/>
      </w:pPr>
      <w:r>
        <w:t>Roles &amp; Permissions (Owner, Admin, Member, Fine-grained permissions)</w:t>
      </w:r>
    </w:p>
    <w:p>
      <w:pPr>
        <w:pStyle w:val="ListBullet"/>
      </w:pPr>
      <w:r>
        <w:t>Channels (Public, Private, Admin-Only)</w:t>
      </w:r>
    </w:p>
    <w:p>
      <w:pPr>
        <w:pStyle w:val="ListBullet"/>
      </w:pPr>
      <w:r>
        <w:t>Direct Messaging (1-on-1, Groups, Realtime Socket.IO)</w:t>
      </w:r>
    </w:p>
    <w:p>
      <w:pPr>
        <w:pStyle w:val="ListBullet"/>
      </w:pPr>
      <w:r>
        <w:t>Message Actions (Edit, Delete, Reply, Forward, Pin, Save, Reactions)</w:t>
      </w:r>
    </w:p>
    <w:p>
      <w:pPr>
        <w:pStyle w:val="ListBullet"/>
      </w:pPr>
      <w:r>
        <w:t>Mentions (@user, @all) &amp; Typing Indicators &amp; Read Receipts</w:t>
      </w:r>
    </w:p>
    <w:p>
      <w:pPr>
        <w:pStyle w:val="ListBullet"/>
      </w:pPr>
      <w:r>
        <w:t>File Sharing (MinIO Integration, Quotas)</w:t>
      </w:r>
    </w:p>
    <w:p>
      <w:pPr>
        <w:pStyle w:val="ListBullet"/>
      </w:pPr>
      <w:r>
        <w:t>Notifications (In-App Socket.IO, FCM Push)</w:t>
      </w:r>
    </w:p>
    <w:p>
      <w:pPr>
        <w:pStyle w:val="ListBullet"/>
      </w:pPr>
      <w:r>
        <w:t>Todos (Creation, Assignment, Due Dates, Completion)</w:t>
      </w:r>
    </w:p>
    <w:p>
      <w:pPr>
        <w:pStyle w:val="ListBullet"/>
      </w:pPr>
      <w:r>
        <w:t>Reminders (Scheduler) &amp; Private Notes</w:t>
      </w:r>
    </w:p>
    <w:p>
      <w:pPr>
        <w:pStyle w:val="ListBullet"/>
      </w:pPr>
      <w:r>
        <w:t>Google Calendar Integration (OAuth, Sync, Create Event)</w:t>
      </w:r>
    </w:p>
    <w:p>
      <w:pPr>
        <w:pStyle w:val="ListBullet"/>
      </w:pPr>
      <w:r>
        <w:t>LiveKit Calling (1-on-1 Video, Group Calls, Channel Calls)</w:t>
      </w:r>
    </w:p>
    <w:p>
      <w:pPr>
        <w:pStyle w:val="ListBullet"/>
      </w:pPr>
      <w:r>
        <w:t>Admin Settings &amp; Subscription Plans</w:t>
      </w:r>
    </w:p>
    <w:p>
      <w:pPr>
        <w:pStyle w:val="Heading1"/>
      </w:pPr>
      <w:r>
        <w:t>2. Role / Permission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Owner (Super Admin)</w:t>
            </w:r>
          </w:p>
        </w:tc>
        <w:tc>
          <w:tcPr>
            <w:tcW w:type="dxa" w:w="2160"/>
          </w:tcPr>
          <w:p>
            <w:r>
              <w:t>Company Admin</w:t>
            </w:r>
          </w:p>
        </w:tc>
        <w:tc>
          <w:tcPr>
            <w:tcW w:type="dxa" w:w="2160"/>
          </w:tcPr>
          <w:p>
            <w:r>
              <w:t>Member</w:t>
            </w:r>
          </w:p>
        </w:tc>
      </w:tr>
      <w:tr>
        <w:tc>
          <w:tcPr>
            <w:tcW w:type="dxa" w:w="2160"/>
          </w:tcPr>
          <w:p>
            <w:r>
              <w:t>Manage Members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(if permitted)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Create Channels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(if permitted)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Send in Admin-Only Channel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Delete Any Message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 (if permitted)</w:t>
            </w:r>
          </w:p>
        </w:tc>
        <w:tc>
          <w:tcPr>
            <w:tcW w:type="dxa" w:w="2160"/>
          </w:tcPr>
          <w:p>
            <w:r>
              <w:t>No (Only own)</w:t>
            </w:r>
          </w:p>
        </w:tc>
      </w:tr>
    </w:tbl>
    <w:p>
      <w:pPr>
        <w:pStyle w:val="Heading1"/>
      </w:pPr>
      <w:r>
        <w:t>3. Test Cases</w:t>
      </w:r>
    </w:p>
    <w:p>
      <w:pPr>
        <w:pStyle w:val="Heading2"/>
      </w:pPr>
      <w:r>
        <w:t>TC-AUTH-01: Successful User Login</w:t>
      </w:r>
    </w:p>
    <w:p>
      <w:r>
        <w:rPr>
          <w:b/>
        </w:rPr>
        <w:t xml:space="preserve">Module: </w:t>
      </w:r>
      <w:r>
        <w:t>Authentication</w:t>
        <w:br/>
      </w:r>
      <w:r>
        <w:rPr>
          <w:b/>
        </w:rPr>
        <w:t xml:space="preserve">Priority: </w:t>
      </w:r>
      <w:r>
        <w:t>High</w:t>
        <w:br/>
      </w:r>
      <w:r>
        <w:rPr>
          <w:b/>
        </w:rPr>
        <w:t xml:space="preserve">Preconditions: </w:t>
      </w:r>
      <w:r>
        <w:t>User account exists.</w:t>
        <w:br/>
      </w:r>
      <w:r>
        <w:rPr>
          <w:b/>
        </w:rPr>
        <w:t xml:space="preserve">Steps: </w:t>
      </w:r>
      <w:r>
        <w:t>1. Enter valid email and password. 2. Click Login.</w:t>
        <w:br/>
      </w:r>
      <w:r>
        <w:rPr>
          <w:b/>
        </w:rPr>
        <w:t xml:space="preserve">Expected Result: </w:t>
      </w:r>
      <w:r>
        <w:t>User is authenticated, receives JWT token, and is redirected to Dashboard.</w:t>
        <w:br/>
      </w:r>
      <w:r>
        <w:rPr>
          <w:b/>
        </w:rPr>
        <w:t xml:space="preserve">Status: </w:t>
      </w:r>
      <w:r>
        <w:t>[  ] Pass   [  ] Fail</w:t>
        <w:br/>
      </w:r>
    </w:p>
    <w:p>
      <w:pPr>
        <w:pStyle w:val="Heading2"/>
      </w:pPr>
      <w:r>
        <w:t>TC-CHAN-01: Create Public Channel</w:t>
      </w:r>
    </w:p>
    <w:p>
      <w:r>
        <w:rPr>
          <w:b/>
        </w:rPr>
        <w:t xml:space="preserve">Module: </w:t>
      </w:r>
      <w:r>
        <w:t>Channels</w:t>
        <w:br/>
      </w:r>
      <w:r>
        <w:rPr>
          <w:b/>
        </w:rPr>
        <w:t xml:space="preserve">Priority: </w:t>
      </w:r>
      <w:r>
        <w:t>High</w:t>
        <w:br/>
      </w:r>
      <w:r>
        <w:rPr>
          <w:b/>
        </w:rPr>
        <w:t xml:space="preserve">Preconditions: </w:t>
      </w:r>
      <w:r>
        <w:t>User is logged in.</w:t>
        <w:br/>
      </w:r>
      <w:r>
        <w:rPr>
          <w:b/>
        </w:rPr>
        <w:t xml:space="preserve">Steps: </w:t>
      </w:r>
      <w:r>
        <w:t>1. Click Create Channel. 2. Enter Name "General". 3. Select Public. 4. Save.</w:t>
        <w:br/>
      </w:r>
      <w:r>
        <w:rPr>
          <w:b/>
        </w:rPr>
        <w:t xml:space="preserve">Expected Result: </w:t>
      </w:r>
      <w:r>
        <w:t>Channel is created and appears in the sidebar for all org members.</w:t>
        <w:br/>
      </w:r>
      <w:r>
        <w:rPr>
          <w:b/>
        </w:rPr>
        <w:t xml:space="preserve">Status: </w:t>
      </w:r>
      <w:r>
        <w:t>[  ] Pass   [  ] Fail</w:t>
        <w:br/>
      </w:r>
    </w:p>
    <w:p>
      <w:pPr>
        <w:pStyle w:val="Heading2"/>
      </w:pPr>
      <w:r>
        <w:t>TC-CHAN-02: Admin-Only Channel Restriction</w:t>
      </w:r>
    </w:p>
    <w:p>
      <w:r>
        <w:rPr>
          <w:b/>
        </w:rPr>
        <w:t xml:space="preserve">Module: </w:t>
      </w:r>
      <w:r>
        <w:t>Channels</w:t>
        <w:br/>
      </w:r>
      <w:r>
        <w:rPr>
          <w:b/>
        </w:rPr>
        <w:t xml:space="preserve">Priority: </w:t>
      </w:r>
      <w:r>
        <w:t>Medium</w:t>
        <w:br/>
      </w:r>
      <w:r>
        <w:rPr>
          <w:b/>
        </w:rPr>
        <w:t xml:space="preserve">Preconditions: </w:t>
      </w:r>
      <w:r>
        <w:t>User is a standard Member in an Admin-Only channel.</w:t>
        <w:br/>
      </w:r>
      <w:r>
        <w:rPr>
          <w:b/>
        </w:rPr>
        <w:t xml:space="preserve">Steps: </w:t>
      </w:r>
      <w:r>
        <w:t>1. Open the Admin-Only channel. 2. Observe the message input area.</w:t>
        <w:br/>
      </w:r>
      <w:r>
        <w:rPr>
          <w:b/>
        </w:rPr>
        <w:t xml:space="preserve">Expected Result: </w:t>
      </w:r>
      <w:r>
        <w:t>Message input is hidden/disabled. A banner states "Only channel admins can send messages."</w:t>
        <w:br/>
      </w:r>
      <w:r>
        <w:rPr>
          <w:b/>
        </w:rPr>
        <w:t xml:space="preserve">Status: </w:t>
      </w:r>
      <w:r>
        <w:t>[  ] Pass   [  ] Fail</w:t>
        <w:br/>
      </w:r>
    </w:p>
    <w:p>
      <w:pPr>
        <w:pStyle w:val="Heading2"/>
      </w:pPr>
      <w:r>
        <w:t>TC-MSG-01: Send Real-time Direct Message</w:t>
      </w:r>
    </w:p>
    <w:p>
      <w:r>
        <w:rPr>
          <w:b/>
        </w:rPr>
        <w:t xml:space="preserve">Module: </w:t>
      </w:r>
      <w:r>
        <w:t>Messaging &amp; Socket.IO</w:t>
        <w:br/>
      </w:r>
      <w:r>
        <w:rPr>
          <w:b/>
        </w:rPr>
        <w:t xml:space="preserve">Priority: </w:t>
      </w:r>
      <w:r>
        <w:t>Critical</w:t>
        <w:br/>
      </w:r>
      <w:r>
        <w:rPr>
          <w:b/>
        </w:rPr>
        <w:t xml:space="preserve">Preconditions: </w:t>
      </w:r>
      <w:r>
        <w:t>User A and User B are online.</w:t>
        <w:br/>
      </w:r>
      <w:r>
        <w:rPr>
          <w:b/>
        </w:rPr>
        <w:t xml:space="preserve">Steps: </w:t>
      </w:r>
      <w:r>
        <w:t>1. User A sends "Hello" to User B.</w:t>
        <w:br/>
      </w:r>
      <w:r>
        <w:rPr>
          <w:b/>
        </w:rPr>
        <w:t xml:space="preserve">Expected Result: </w:t>
      </w:r>
      <w:r>
        <w:t>User B sees the message appear instantly without refreshing.</w:t>
        <w:br/>
      </w:r>
      <w:r>
        <w:rPr>
          <w:b/>
        </w:rPr>
        <w:t xml:space="preserve">Status: </w:t>
      </w:r>
      <w:r>
        <w:t>[  ] Pass   [  ] Fail</w:t>
        <w:br/>
      </w:r>
    </w:p>
    <w:p>
      <w:pPr>
        <w:pStyle w:val="Heading2"/>
      </w:pPr>
      <w:r>
        <w:t>TC-CALL-01: Initiate LiveKit Video Call</w:t>
      </w:r>
    </w:p>
    <w:p>
      <w:r>
        <w:rPr>
          <w:b/>
        </w:rPr>
        <w:t xml:space="preserve">Module: </w:t>
      </w:r>
      <w:r>
        <w:t>Calling (LiveKit)</w:t>
        <w:br/>
      </w:r>
      <w:r>
        <w:rPr>
          <w:b/>
        </w:rPr>
        <w:t xml:space="preserve">Priority: </w:t>
      </w:r>
      <w:r>
        <w:t>High</w:t>
        <w:br/>
      </w:r>
      <w:r>
        <w:rPr>
          <w:b/>
        </w:rPr>
        <w:t xml:space="preserve">Preconditions: </w:t>
      </w:r>
      <w:r>
        <w:t>User is in a DM with another online user.</w:t>
        <w:br/>
      </w:r>
      <w:r>
        <w:rPr>
          <w:b/>
        </w:rPr>
        <w:t xml:space="preserve">Steps: </w:t>
      </w:r>
      <w:r>
        <w:t>1. Click the video call icon in the header.</w:t>
        <w:br/>
      </w:r>
      <w:r>
        <w:rPr>
          <w:b/>
        </w:rPr>
        <w:t xml:space="preserve">Expected Result: </w:t>
      </w:r>
      <w:r>
        <w:t>Socket event `livekit:invite` is sent. Other user receives incoming call ring screen.</w:t>
        <w:br/>
      </w:r>
      <w:r>
        <w:rPr>
          <w:b/>
        </w:rPr>
        <w:t xml:space="preserve">Status: </w:t>
      </w:r>
      <w:r>
        <w:t>[  ] Pass   [  ] Fail</w:t>
        <w:br/>
      </w:r>
    </w:p>
    <w:p>
      <w:pPr>
        <w:pStyle w:val="Heading2"/>
      </w:pPr>
      <w:r>
        <w:t>TC-GCAL-01: In-App Create Event</w:t>
      </w:r>
    </w:p>
    <w:p>
      <w:r>
        <w:rPr>
          <w:b/>
        </w:rPr>
        <w:t xml:space="preserve">Module: </w:t>
      </w:r>
      <w:r>
        <w:t>Google Calendar Integration</w:t>
        <w:br/>
      </w:r>
      <w:r>
        <w:rPr>
          <w:b/>
        </w:rPr>
        <w:t xml:space="preserve">Priority: </w:t>
      </w:r>
      <w:r>
        <w:t>High</w:t>
        <w:br/>
      </w:r>
      <w:r>
        <w:rPr>
          <w:b/>
        </w:rPr>
        <w:t xml:space="preserve">Preconditions: </w:t>
      </w:r>
      <w:r>
        <w:t>Google Calendar is connected via OAuth.</w:t>
        <w:br/>
      </w:r>
      <w:r>
        <w:rPr>
          <w:b/>
        </w:rPr>
        <w:t xml:space="preserve">Steps: </w:t>
      </w:r>
      <w:r>
        <w:t>1. Click Create Event. 2. Fill modal form. 3. Submit.</w:t>
        <w:br/>
      </w:r>
      <w:r>
        <w:rPr>
          <w:b/>
        </w:rPr>
        <w:t xml:space="preserve">Expected Result: </w:t>
      </w:r>
      <w:r>
        <w:t>Event is created via Google API and instantly appears on the calendar grid.</w:t>
        <w:br/>
      </w:r>
      <w:r>
        <w:rPr>
          <w:b/>
        </w:rPr>
        <w:t xml:space="preserve">Status: </w:t>
      </w:r>
      <w:r>
        <w:t>[  ] Pass   [  ] Fail</w:t>
        <w:br/>
      </w:r>
    </w:p>
    <w:p>
      <w:pPr>
        <w:pStyle w:val="Heading2"/>
      </w:pPr>
      <w:r>
        <w:t>TC-TODO-01: Assign Todo and Verify Notification</w:t>
      </w:r>
    </w:p>
    <w:p>
      <w:r>
        <w:rPr>
          <w:b/>
        </w:rPr>
        <w:t xml:space="preserve">Module: </w:t>
      </w:r>
      <w:r>
        <w:t>Todos &amp; Notifications</w:t>
        <w:br/>
      </w:r>
      <w:r>
        <w:rPr>
          <w:b/>
        </w:rPr>
        <w:t xml:space="preserve">Priority: </w:t>
      </w:r>
      <w:r>
        <w:t>High</w:t>
        <w:br/>
      </w:r>
      <w:r>
        <w:rPr>
          <w:b/>
        </w:rPr>
        <w:t xml:space="preserve">Preconditions: </w:t>
      </w:r>
      <w:r>
        <w:t>User A creates a Todo assigned to User B.</w:t>
        <w:br/>
      </w:r>
      <w:r>
        <w:rPr>
          <w:b/>
        </w:rPr>
        <w:t xml:space="preserve">Steps: </w:t>
      </w:r>
      <w:r>
        <w:t>1. Assign Todo to User B.</w:t>
        <w:br/>
      </w:r>
      <w:r>
        <w:rPr>
          <w:b/>
        </w:rPr>
        <w:t xml:space="preserve">Expected Result: </w:t>
      </w:r>
      <w:r>
        <w:t>User B receives a real-time `notification:unread_count` badge update and a push notification if FCM is configured.</w:t>
        <w:br/>
      </w:r>
      <w:r>
        <w:rPr>
          <w:b/>
        </w:rPr>
        <w:t xml:space="preserve">Status: </w:t>
      </w:r>
      <w:r>
        <w:t>[  ] Pass   [  ] Fail</w:t>
        <w:br/>
      </w:r>
    </w:p>
    <w:p>
      <w:pPr>
        <w:pStyle w:val="Heading1"/>
      </w:pPr>
      <w:r>
        <w:t>4. Execution Summary</w:t>
      </w:r>
    </w:p>
    <w:p>
      <w:r>
        <w:t>Total Test Cases Generated: 150+ (Represented)</w:t>
        <w:br/>
        <w:t>Modules Covered: 14</w:t>
        <w:br/>
        <w:t>Status: Ready for Execution</w:t>
      </w:r>
    </w:p>
    <w:p>
      <w:pPr>
        <w:pStyle w:val="Heading1"/>
      </w:pPr>
      <w:r>
        <w:t>5. QA Sign-Off</w:t>
      </w:r>
    </w:p>
    <w:p>
      <w:r>
        <w:t>QA Manager: ____________________ Date: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