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5.Programs on Decision Making and Knowledge Representation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Introduction to PROLOG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PROLOG (PROgraming in LOGic)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PROLOG is declarative- specify facts and logical relationships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Non-procedural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Data base language with automated search and the ability to follow general rules.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Symbolic - symbols are used to represent object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High level - contains a built-in problem solving mechanism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PROLOG Programming (When we program in Prolog we need to provide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following three things declaring some facts about objects and their relationships.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Defining some rules about objects and their relationships.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Asking questions about objects and their relationships.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Prolog Syntax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Terms: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central data structure in PROLOG is that of a term. There are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terms of four kinds: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atoms,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numbers,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variables,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Compound terms.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Atoms and numbers are sometimes grouped together and called atomic terms.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Atomic Terms: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Atomic terms are usually strings made up of lower- and uppercase letters, digits, and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underscore, starting with a lowercase letter.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following are all valid PROLOG atoms: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elephant,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b,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abcXYZ,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x_123,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Compound Terms: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Compound terms are made up of a PROLOG atom and a number of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arguments (PROLOG terms, i.e., atoms, numbers, variables, or other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compound terms) enclosed in parentheses and separated by commas.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The following are some examples for compound terms: 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is_bigger(horse, X), f(g(X, _), 7),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The sets of compound terms and atoms together form the set of PROLOG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predicates.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 term that doesn’t contain any variables is called a ground term.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Variables are strings of letters, digits, and the underscore, starting with a capital letter or 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underscore.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X,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Elephant,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_4711,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X_1_2,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MyVariable,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Facts: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fact is a predicate followed by a dot.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bigger_animal(whale).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life_is_beautiful.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The intuitive meaning of a fact is that we define a certain instance of a relation 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being true.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A rule consists of a head (a predicate) and a body (a sequence of predicates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separated by commas).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Head and body are separated by the sign :- and, like every PROLOG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expression, a rule has to be terminated by a dot.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is_smaller(X, Y) :- is_bigger(Y, X).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aunt(Aunt, Child) :- sister(Aunt, Parent),parent(Parent, Child).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The intuitive meaning of a rule is that the goal expressed by its head is true, if we (or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rather the PROLOG system) can show that all of the expressions (subgoals) in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rule’s body are true.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Syntax of rule: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&amp;lt;head&amp;gt; :- &amp;lt;body&amp;gt;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Read :- as if.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-&amp;gt;likes(john,X) :- likes(X,cricket).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~ “John likes X if X likes cricket”.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i.e., “John likes anyone who likes cricket“.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Rules always end with’.’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Programs and Queries: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Programs-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PROLOG program is a sequence of clauses.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Queries 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After compilation a PROLOG program is run by submitting queries to the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interpreter.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A query has the same structure as the body of a rule, i.e. it is a sequence of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predicates separated by commas and terminated by a dot.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They can be entered at the PROLOG prompt, which in most implementations looks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something like this: ?-.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When writing about queries we often include the ?.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Examples: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?- is_bigger(elephant, donkey).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?- small(X), green(X), slimy(X).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Intuitively, when submitting a query like the last example, we ask PROLOG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whether all its predicates are probably true, or in other words whether there is an 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such that small(X), green(X), and slimy(X) are all true.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There are two types of queries: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1) Ground Query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edge(a,h)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This query is called a ground query because it consists only of value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identifier as parameter to the predicate.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A ground query is posed we expect a yes/no answer.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2) Non-Ground Query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They have variables as parameters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edge(a,X)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Always begin with a capital letter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?- likes (john,X).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?- likes (john, Something).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But not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?- likes (john,something)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Install SWI-Prolog: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Steps to Compile: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Open Notepad.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Write your Facts and Rules and save the file with .pl extension.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To open the desired file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File -&amp;gt; Edit -&amp;gt; Go to the location-&amp;gt; select file -&amp;gt;Open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To check the syntax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file editor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Compile -&amp;gt;make If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error it will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compile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To fire query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 PROLOG editor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File -&amp;gt; consult -&amp;gt; select the file 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Write the query, do not forget to put full stop (.) If there is more than one answer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 get use (;)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