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10F" w14:textId="77777777" w:rsidR="00742AD9" w:rsidRPr="00742AD9" w:rsidRDefault="00742AD9" w:rsidP="00742AD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AD9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742AD9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"https://www.coursera.org/learn/deep-neural-network/exam/B9JXg/practical-aspects-of-deep-learning/view-attempt" \l "main" </w:instrText>
      </w:r>
      <w:r w:rsidRPr="00742AD9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742AD9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419E"/>
        </w:rPr>
        <w:t>Skip to Main Content</w:t>
      </w:r>
      <w:r w:rsidRPr="00742AD9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3E6419C6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2AD9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742AD9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742AD9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213D8BE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E22D8" w14:textId="775DF67F" w:rsidR="00742AD9" w:rsidRPr="00742AD9" w:rsidRDefault="00742AD9" w:rsidP="00742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742AD9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056540E3" wp14:editId="1309BB2A">
            <wp:extent cx="1208405" cy="306070"/>
            <wp:effectExtent l="0" t="0" r="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9C32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AD9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5CA4214C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AD9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1F9E599F" w14:textId="77777777" w:rsidR="00742AD9" w:rsidRPr="00742AD9" w:rsidRDefault="00742AD9" w:rsidP="00742A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2A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E0E9A7" w14:textId="2DC66D20" w:rsidR="00742AD9" w:rsidRPr="00742AD9" w:rsidRDefault="00742AD9" w:rsidP="00742AD9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AD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8770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55.7pt;height:18.15pt" o:ole="">
            <v:imagedata r:id="rId7" o:title=""/>
          </v:shape>
          <w:control r:id="rId8" w:name="DefaultOcxName" w:shapeid="_x0000_i1158"/>
        </w:object>
      </w:r>
    </w:p>
    <w:p w14:paraId="07706AB0" w14:textId="77777777" w:rsidR="00742AD9" w:rsidRPr="00742AD9" w:rsidRDefault="00742AD9" w:rsidP="00742AD9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2A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EB98C32" w14:textId="77777777" w:rsidR="00742AD9" w:rsidRPr="00742AD9" w:rsidRDefault="00742AD9" w:rsidP="00742AD9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742AD9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2F444517" w14:textId="77777777" w:rsidR="00742AD9" w:rsidRPr="00742AD9" w:rsidRDefault="00742AD9" w:rsidP="00742A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AD9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691B3E9F" w14:textId="77777777" w:rsidR="00742AD9" w:rsidRPr="00742AD9" w:rsidRDefault="00742AD9" w:rsidP="00742AD9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742AD9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Improving Deep Neural Networks: Hyperparameter Tuning, Regularization and Optimization</w:t>
        </w:r>
      </w:hyperlink>
    </w:p>
    <w:p w14:paraId="553E4D9A" w14:textId="77777777" w:rsidR="00742AD9" w:rsidRPr="00742AD9" w:rsidRDefault="00742AD9" w:rsidP="00742AD9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742AD9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1</w:t>
        </w:r>
      </w:hyperlink>
    </w:p>
    <w:p w14:paraId="5233DFBE" w14:textId="77777777" w:rsidR="00742AD9" w:rsidRPr="00742AD9" w:rsidRDefault="00742AD9" w:rsidP="00742AD9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742AD9">
        <w:rPr>
          <w:rFonts w:ascii="Source Sans Pro" w:eastAsia="Times New Roman" w:hAnsi="Source Sans Pro" w:cs="Times New Roman"/>
          <w:color w:val="1F1F1F"/>
          <w:sz w:val="18"/>
          <w:szCs w:val="18"/>
        </w:rPr>
        <w:t>Practical aspects of Deep Learning</w:t>
      </w:r>
    </w:p>
    <w:p w14:paraId="2B1B4AD9" w14:textId="77777777" w:rsidR="00742AD9" w:rsidRPr="00742AD9" w:rsidRDefault="00742AD9" w:rsidP="00742AD9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742AD9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742AD9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511343F8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Setting up your Machine Learning Application</w:t>
      </w:r>
    </w:p>
    <w:p w14:paraId="6B235277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Connect with your Mentors and Fellow Learners on Discourse!</w:t>
      </w:r>
    </w:p>
    <w:p w14:paraId="451F831C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Regularizing your Neural Network</w:t>
      </w:r>
    </w:p>
    <w:p w14:paraId="64F5A7F4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Setting Up your Optimization Problem</w:t>
      </w:r>
    </w:p>
    <w:p w14:paraId="3F39333A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106F0E04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0F79700B" w14:textId="77777777" w:rsidR="00742AD9" w:rsidRPr="00742AD9" w:rsidRDefault="00742AD9" w:rsidP="00742A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42AD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"https://www.coursera.org/learn/deep-neural-network/exam/B9JXg/practical-aspects-of-deep-learning" </w:instrText>
      </w:r>
      <w:r w:rsidRPr="00742AD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0CC1F80" w14:textId="77777777" w:rsidR="00742AD9" w:rsidRPr="00742AD9" w:rsidRDefault="00742AD9" w:rsidP="00742AD9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742AD9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742AD9">
        <w:rPr>
          <w:rFonts w:ascii="Arial" w:eastAsia="Times New Roman" w:hAnsi="Arial" w:cs="Arial"/>
          <w:color w:val="0000FF"/>
          <w:sz w:val="18"/>
          <w:szCs w:val="18"/>
        </w:rPr>
        <w:t>Practical aspects of Deep Learning</w:t>
      </w:r>
    </w:p>
    <w:p w14:paraId="71E1529B" w14:textId="77777777" w:rsidR="00742AD9" w:rsidRPr="00742AD9" w:rsidRDefault="00742AD9" w:rsidP="00742AD9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742AD9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6C2AEDBB" w14:textId="77777777" w:rsidR="00742AD9" w:rsidRPr="00742AD9" w:rsidRDefault="00742AD9" w:rsidP="00742AD9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5EF0EA7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Programming Assignments</w:t>
      </w:r>
    </w:p>
    <w:p w14:paraId="7F11EFE9" w14:textId="77777777" w:rsidR="00742AD9" w:rsidRPr="00742AD9" w:rsidRDefault="00742AD9" w:rsidP="00742AD9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742AD9">
        <w:rPr>
          <w:rFonts w:ascii="Arial" w:eastAsia="Times New Roman" w:hAnsi="Arial" w:cs="Arial"/>
          <w:b/>
          <w:bCs/>
          <w:sz w:val="21"/>
          <w:szCs w:val="21"/>
        </w:rPr>
        <w:t>Heroes of Deep Learning (Optional)</w:t>
      </w:r>
    </w:p>
    <w:p w14:paraId="6E2DB647" w14:textId="77777777" w:rsidR="00742AD9" w:rsidRPr="00742AD9" w:rsidRDefault="00742AD9" w:rsidP="00742AD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proofErr w:type="spellStart"/>
      <w:r w:rsidRPr="00742AD9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742AD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proofErr w:type="spellEnd"/>
      <w:r w:rsidRPr="00742AD9">
        <w:rPr>
          <w:rFonts w:ascii="Arial" w:eastAsia="Times New Roman" w:hAnsi="Arial" w:cs="Arial"/>
          <w:b/>
          <w:bCs/>
          <w:caps/>
          <w:sz w:val="24"/>
          <w:szCs w:val="24"/>
        </w:rPr>
        <w:t> • 20 MIN</w:t>
      </w:r>
      <w:r w:rsidRPr="00742AD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20 minutes</w:t>
      </w:r>
    </w:p>
    <w:p w14:paraId="6AB6ACB7" w14:textId="77777777" w:rsidR="00742AD9" w:rsidRPr="00742AD9" w:rsidRDefault="00742AD9" w:rsidP="00742A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742AD9">
        <w:rPr>
          <w:rFonts w:ascii="Arial" w:eastAsia="Times New Roman" w:hAnsi="Arial" w:cs="Arial"/>
          <w:b/>
          <w:bCs/>
          <w:kern w:val="36"/>
          <w:sz w:val="48"/>
          <w:szCs w:val="48"/>
        </w:rPr>
        <w:t>Practical aspects of Deep Learning</w:t>
      </w:r>
    </w:p>
    <w:p w14:paraId="7D0CCA1C" w14:textId="77777777" w:rsidR="00742AD9" w:rsidRPr="00742AD9" w:rsidRDefault="00742AD9" w:rsidP="00742AD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6EB28802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742AD9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742AD9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742AD9">
        <w:rPr>
          <w:rFonts w:ascii="Segoe UI" w:eastAsia="Times New Roman" w:hAnsi="Segoe UI" w:cs="Segoe UI"/>
          <w:color w:val="525252"/>
          <w:sz w:val="24"/>
          <w:szCs w:val="24"/>
        </w:rPr>
        <w:t>May</w:t>
      </w:r>
      <w:proofErr w:type="spellEnd"/>
      <w:r w:rsidRPr="00742AD9">
        <w:rPr>
          <w:rFonts w:ascii="Segoe UI" w:eastAsia="Times New Roman" w:hAnsi="Segoe UI" w:cs="Segoe UI"/>
          <w:color w:val="525252"/>
          <w:sz w:val="24"/>
          <w:szCs w:val="24"/>
        </w:rPr>
        <w:t xml:space="preserve"> 9, 11:59 PM </w:t>
      </w:r>
      <w:proofErr w:type="spellStart"/>
      <w:r w:rsidRPr="00742AD9">
        <w:rPr>
          <w:rFonts w:ascii="Segoe UI" w:eastAsia="Times New Roman" w:hAnsi="Segoe UI" w:cs="Segoe UI"/>
          <w:color w:val="525252"/>
          <w:sz w:val="24"/>
          <w:szCs w:val="24"/>
        </w:rPr>
        <w:t>PDT</w:t>
      </w:r>
      <w:r w:rsidRPr="00742AD9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May</w:t>
      </w:r>
      <w:proofErr w:type="spellEnd"/>
      <w:r w:rsidRPr="00742AD9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9, 11:59 PM PDT</w:t>
      </w:r>
    </w:p>
    <w:p w14:paraId="5218AE09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742AD9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lastRenderedPageBreak/>
        <w:t>ATTEMPTS</w:t>
      </w:r>
      <w:r w:rsidRPr="00742AD9">
        <w:rPr>
          <w:rFonts w:ascii="Segoe UI" w:eastAsia="Times New Roman" w:hAnsi="Segoe UI" w:cs="Segoe UI"/>
          <w:color w:val="525252"/>
          <w:sz w:val="24"/>
          <w:szCs w:val="24"/>
        </w:rPr>
        <w:t>3 every 8 hours</w:t>
      </w:r>
    </w:p>
    <w:p w14:paraId="17D96C1C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0B1523AD" w14:textId="77777777" w:rsidR="00742AD9" w:rsidRPr="00742AD9" w:rsidRDefault="00742AD9" w:rsidP="00742AD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45064B7C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742AD9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TO PASS</w:t>
      </w:r>
      <w:r w:rsidRPr="00742AD9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1D8AB143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6CBF0951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color w:val="1F8354"/>
          <w:sz w:val="24"/>
          <w:szCs w:val="24"/>
        </w:rPr>
        <w:t>85.50%</w:t>
      </w:r>
    </w:p>
    <w:p w14:paraId="77D5482E" w14:textId="77777777" w:rsidR="00742AD9" w:rsidRPr="00742AD9" w:rsidRDefault="00742AD9" w:rsidP="00742AD9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4C3F124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2AAE3572" w14:textId="77777777" w:rsidR="00742AD9" w:rsidRPr="00742AD9" w:rsidRDefault="00742AD9" w:rsidP="00742AD9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sz w:val="24"/>
          <w:szCs w:val="24"/>
        </w:rPr>
        <w:t>Practical aspects of Deep Learning</w:t>
      </w:r>
    </w:p>
    <w:p w14:paraId="78451A98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sz w:val="24"/>
          <w:szCs w:val="24"/>
        </w:rPr>
        <w:t>Graded Quiz • 20 min</w:t>
      </w:r>
    </w:p>
    <w:p w14:paraId="0E1A44AA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742AD9">
        <w:rPr>
          <w:rFonts w:ascii="Segoe UI" w:eastAsia="Times New Roman" w:hAnsi="Segoe UI" w:cs="Segoe UI"/>
          <w:sz w:val="24"/>
          <w:szCs w:val="24"/>
        </w:rPr>
        <w:t> May 9, 11:59 PM PDT</w:t>
      </w:r>
    </w:p>
    <w:p w14:paraId="20C8E296" w14:textId="77777777" w:rsidR="00742AD9" w:rsidRPr="00742AD9" w:rsidRDefault="00742AD9" w:rsidP="00742AD9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55A94A24" w14:textId="77777777" w:rsidR="00742AD9" w:rsidRPr="00742AD9" w:rsidRDefault="00742AD9" w:rsidP="00742AD9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AD9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742AD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42AD9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5A8E2304" w14:textId="77777777" w:rsidR="00742AD9" w:rsidRPr="00742AD9" w:rsidRDefault="00742AD9" w:rsidP="00742AD9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19E2256D" w14:textId="77777777" w:rsidR="00742AD9" w:rsidRPr="00742AD9" w:rsidRDefault="00742AD9" w:rsidP="00742AD9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13C27954" w14:textId="77777777" w:rsidR="00742AD9" w:rsidRPr="00742AD9" w:rsidRDefault="00742AD9" w:rsidP="00742AD9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742AD9">
        <w:rPr>
          <w:rFonts w:ascii="Times New Roman" w:eastAsia="Times New Roman" w:hAnsi="Times New Roman" w:cs="Times New Roman"/>
          <w:color w:val="1F8354"/>
          <w:sz w:val="36"/>
          <w:szCs w:val="36"/>
        </w:rPr>
        <w:t>85.50%</w:t>
      </w:r>
    </w:p>
    <w:p w14:paraId="26B53DDF" w14:textId="77777777" w:rsidR="00742AD9" w:rsidRPr="00742AD9" w:rsidRDefault="00742AD9" w:rsidP="00742A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42AD9">
        <w:rPr>
          <w:rFonts w:ascii="Arial" w:eastAsia="Times New Roman" w:hAnsi="Arial" w:cs="Arial"/>
          <w:b/>
          <w:bCs/>
          <w:sz w:val="36"/>
          <w:szCs w:val="36"/>
        </w:rPr>
        <w:t>Practical aspects of Deep Learning</w:t>
      </w:r>
    </w:p>
    <w:p w14:paraId="121349E3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090653F2" w14:textId="77777777" w:rsidR="00742AD9" w:rsidRPr="00742AD9" w:rsidRDefault="00742AD9" w:rsidP="00742AD9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742AD9">
        <w:rPr>
          <w:rFonts w:ascii="Times New Roman" w:eastAsia="Times New Roman" w:hAnsi="Times New Roman" w:cs="Times New Roman"/>
          <w:sz w:val="36"/>
          <w:szCs w:val="36"/>
        </w:rPr>
        <w:t>85.5%</w:t>
      </w:r>
    </w:p>
    <w:p w14:paraId="52CF3385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71F84F87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5E0FE28E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If you have 10,000,000 examples, how would you split the train/dev/test set?</w:t>
      </w:r>
    </w:p>
    <w:p w14:paraId="22734CC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C567844" w14:textId="0693F004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98DEDA5">
          <v:shape id="_x0000_i1157" type="#_x0000_t75" style="width:19.7pt;height:16.6pt" o:ole="">
            <v:imagedata r:id="rId13" o:title=""/>
          </v:shape>
          <w:control r:id="rId14" w:name="DefaultOcxName1" w:shapeid="_x0000_i1157"/>
        </w:object>
      </w:r>
    </w:p>
    <w:p w14:paraId="5C50A517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60%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train .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20%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dev .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20% test</w:t>
      </w:r>
    </w:p>
    <w:p w14:paraId="1CDA3BC6" w14:textId="522B82D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4E28FEF">
          <v:shape id="_x0000_i1156" type="#_x0000_t75" style="width:19.7pt;height:16.6pt" o:ole="">
            <v:imagedata r:id="rId15" o:title=""/>
          </v:shape>
          <w:control r:id="rId16" w:name="DefaultOcxName2" w:shapeid="_x0000_i1156"/>
        </w:object>
      </w:r>
    </w:p>
    <w:p w14:paraId="7B33DB4A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98%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train .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1%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dev .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1% test</w:t>
      </w:r>
    </w:p>
    <w:p w14:paraId="0F70A736" w14:textId="24B74FB1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2B8981E">
          <v:shape id="_x0000_i1155" type="#_x0000_t75" style="width:19.7pt;height:16.6pt" o:ole="">
            <v:imagedata r:id="rId13" o:title=""/>
          </v:shape>
          <w:control r:id="rId17" w:name="DefaultOcxName3" w:shapeid="_x0000_i1155"/>
        </w:object>
      </w:r>
    </w:p>
    <w:p w14:paraId="6FCB89DF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33%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train .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33%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dev .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33% test</w:t>
      </w:r>
    </w:p>
    <w:p w14:paraId="6E75263F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F493101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55E9BF6A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03612D5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The dev and test set should:</w:t>
      </w:r>
    </w:p>
    <w:p w14:paraId="4215F2D2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F11384E" w14:textId="7B57A311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3EB09E00">
          <v:shape id="_x0000_i1154" type="#_x0000_t75" style="width:19.7pt;height:16.6pt" o:ole="">
            <v:imagedata r:id="rId13" o:title=""/>
          </v:shape>
          <w:control r:id="rId18" w:name="DefaultOcxName4" w:shapeid="_x0000_i1154"/>
        </w:object>
      </w:r>
    </w:p>
    <w:p w14:paraId="32A9F642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Have the same number of examples </w:t>
      </w:r>
    </w:p>
    <w:p w14:paraId="3D59075C" w14:textId="6CE9D6D6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8AA3D72">
          <v:shape id="_x0000_i1153" type="#_x0000_t75" style="width:19.7pt;height:16.6pt" o:ole="">
            <v:imagedata r:id="rId15" o:title=""/>
          </v:shape>
          <w:control r:id="rId19" w:name="DefaultOcxName5" w:shapeid="_x0000_i1153"/>
        </w:object>
      </w:r>
    </w:p>
    <w:p w14:paraId="1B7C35E8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Come from the same distribution</w:t>
      </w:r>
    </w:p>
    <w:p w14:paraId="072CC4D3" w14:textId="670480B6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603F0EA">
          <v:shape id="_x0000_i1152" type="#_x0000_t75" style="width:19.7pt;height:16.6pt" o:ole="">
            <v:imagedata r:id="rId13" o:title=""/>
          </v:shape>
          <w:control r:id="rId20" w:name="DefaultOcxName6" w:shapeid="_x0000_i1152"/>
        </w:object>
      </w:r>
    </w:p>
    <w:p w14:paraId="5B878753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Be identical to each other (same (</w:t>
      </w:r>
      <w:proofErr w:type="spellStart"/>
      <w:proofErr w:type="gramStart"/>
      <w:r w:rsidRPr="00742AD9">
        <w:rPr>
          <w:rFonts w:ascii="Arial" w:eastAsia="Times New Roman" w:hAnsi="Arial" w:cs="Arial"/>
          <w:sz w:val="21"/>
          <w:szCs w:val="21"/>
        </w:rPr>
        <w:t>x,y</w:t>
      </w:r>
      <w:proofErr w:type="spellEnd"/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) pairs) </w:t>
      </w:r>
    </w:p>
    <w:p w14:paraId="795F6F96" w14:textId="1E4BF2F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03E2B2E">
          <v:shape id="_x0000_i1151" type="#_x0000_t75" style="width:19.7pt;height:16.6pt" o:ole="">
            <v:imagedata r:id="rId13" o:title=""/>
          </v:shape>
          <w:control r:id="rId21" w:name="DefaultOcxName7" w:shapeid="_x0000_i1151"/>
        </w:object>
      </w:r>
    </w:p>
    <w:p w14:paraId="5D48D808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Come from different distributions</w:t>
      </w:r>
    </w:p>
    <w:p w14:paraId="4E94A590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7A06C6A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206BF5F4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68C74424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If your Neural Network model seems to have high bias, what of the following would be promising things to try? (Check all that apply.)</w:t>
      </w:r>
    </w:p>
    <w:p w14:paraId="3F8E0340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0.8 / 1 point</w:t>
      </w:r>
    </w:p>
    <w:p w14:paraId="461F96DA" w14:textId="50871D14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C0B6C50">
          <v:shape id="_x0000_i1150" type="#_x0000_t75" style="width:19.7pt;height:16.6pt" o:ole="">
            <v:imagedata r:id="rId22" o:title=""/>
          </v:shape>
          <w:control r:id="rId23" w:name="DefaultOcxName8" w:shapeid="_x0000_i1150"/>
        </w:object>
      </w:r>
    </w:p>
    <w:p w14:paraId="44EAF28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Get more test data </w:t>
      </w:r>
    </w:p>
    <w:p w14:paraId="0467DE66" w14:textId="0DB20E8E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47026A">
          <v:shape id="_x0000_i1149" type="#_x0000_t75" style="width:19.7pt;height:16.6pt" o:ole="">
            <v:imagedata r:id="rId22" o:title=""/>
          </v:shape>
          <w:control r:id="rId24" w:name="DefaultOcxName9" w:shapeid="_x0000_i1149"/>
        </w:object>
      </w:r>
    </w:p>
    <w:p w14:paraId="1FCB93FF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Add regularization</w:t>
      </w:r>
    </w:p>
    <w:p w14:paraId="5FF9662A" w14:textId="4A478E23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834960B">
          <v:shape id="_x0000_i1148" type="#_x0000_t75" style="width:19.7pt;height:16.6pt" o:ole="">
            <v:imagedata r:id="rId25" o:title=""/>
          </v:shape>
          <w:control r:id="rId26" w:name="DefaultOcxName10" w:shapeid="_x0000_i1148"/>
        </w:object>
      </w:r>
    </w:p>
    <w:p w14:paraId="7DD152D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Make the Neural Network deeper</w:t>
      </w:r>
    </w:p>
    <w:p w14:paraId="6264E0EB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315824B" w14:textId="2C864B85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46CEF74">
          <v:shape id="_x0000_i1147" type="#_x0000_t75" style="width:19.7pt;height:16.6pt" o:ole="">
            <v:imagedata r:id="rId22" o:title=""/>
          </v:shape>
          <w:control r:id="rId27" w:name="DefaultOcxName11" w:shapeid="_x0000_i1147"/>
        </w:object>
      </w:r>
    </w:p>
    <w:p w14:paraId="7B3458C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Get more training data </w:t>
      </w:r>
    </w:p>
    <w:p w14:paraId="223F9D58" w14:textId="6AE0B23F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22AE53E">
          <v:shape id="_x0000_i1146" type="#_x0000_t75" style="width:19.7pt;height:16.6pt" o:ole="">
            <v:imagedata r:id="rId22" o:title=""/>
          </v:shape>
          <w:control r:id="rId28" w:name="DefaultOcxName12" w:shapeid="_x0000_i1146"/>
        </w:object>
      </w:r>
    </w:p>
    <w:p w14:paraId="7D840FF5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Increase the number of units in each hidden layer </w:t>
      </w:r>
    </w:p>
    <w:p w14:paraId="4E6525C9" w14:textId="77777777" w:rsidR="00742AD9" w:rsidRPr="00742AD9" w:rsidRDefault="00742AD9" w:rsidP="00742A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19676C8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2FBC69F0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6A38FAAB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You are working on an automated check-out kiosk for a supermarket, and are building a classifier for apples, 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bananas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and oranges. Suppose your classifier obtains a training set error of 0.5%, and a dev set error of 7%. Which of the following are promising things to try to improve your classifier? (Check all that apply.) </w:t>
      </w:r>
    </w:p>
    <w:p w14:paraId="26F57433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14:paraId="31778898" w14:textId="45534876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2A96CE4">
          <v:shape id="_x0000_i1145" type="#_x0000_t75" style="width:19.7pt;height:16.6pt" o:ole="">
            <v:imagedata r:id="rId25" o:title=""/>
          </v:shape>
          <w:control r:id="rId29" w:name="DefaultOcxName13" w:shapeid="_x0000_i1145"/>
        </w:object>
      </w:r>
    </w:p>
    <w:p w14:paraId="51BFEE4F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Increase the regularization parameter lambda</w:t>
      </w:r>
    </w:p>
    <w:p w14:paraId="4B26244A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14B11B0" w14:textId="6486F3CE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8C339D9">
          <v:shape id="_x0000_i1144" type="#_x0000_t75" style="width:19.7pt;height:16.6pt" o:ole="">
            <v:imagedata r:id="rId22" o:title=""/>
          </v:shape>
          <w:control r:id="rId30" w:name="DefaultOcxName14" w:shapeid="_x0000_i1144"/>
        </w:object>
      </w:r>
    </w:p>
    <w:p w14:paraId="07F24882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Decrease the regularization parameter lambda</w:t>
      </w:r>
    </w:p>
    <w:p w14:paraId="74D46636" w14:textId="7F78B745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48F1D90">
          <v:shape id="_x0000_i1143" type="#_x0000_t75" style="width:19.7pt;height:16.6pt" o:ole="">
            <v:imagedata r:id="rId25" o:title=""/>
          </v:shape>
          <w:control r:id="rId31" w:name="DefaultOcxName15" w:shapeid="_x0000_i1143"/>
        </w:object>
      </w:r>
    </w:p>
    <w:p w14:paraId="13620E4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Get more training data </w:t>
      </w:r>
    </w:p>
    <w:p w14:paraId="33CB23A5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32346F6" w14:textId="79194CAB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6DEE17">
          <v:shape id="_x0000_i1142" type="#_x0000_t75" style="width:19.7pt;height:16.6pt" o:ole="">
            <v:imagedata r:id="rId22" o:title=""/>
          </v:shape>
          <w:control r:id="rId32" w:name="DefaultOcxName16" w:shapeid="_x0000_i1142"/>
        </w:object>
      </w:r>
    </w:p>
    <w:p w14:paraId="4B6612E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Use a bigger neural network</w:t>
      </w:r>
    </w:p>
    <w:p w14:paraId="25F0D37C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22EDF72B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1E2FEC2A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What is weight decay?</w:t>
      </w:r>
    </w:p>
    <w:p w14:paraId="2F83BBE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BCD8DE6" w14:textId="609F001F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153947D">
          <v:shape id="_x0000_i1141" type="#_x0000_t75" style="width:19.7pt;height:16.6pt" o:ole="">
            <v:imagedata r:id="rId13" o:title=""/>
          </v:shape>
          <w:control r:id="rId33" w:name="DefaultOcxName17" w:shapeid="_x0000_i1141"/>
        </w:object>
      </w:r>
    </w:p>
    <w:p w14:paraId="47C994B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A technique to avoid vanishing gradient by imposing a ceiling on the values of the weights.</w:t>
      </w:r>
    </w:p>
    <w:p w14:paraId="1B5BC498" w14:textId="2F03BC73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E7458BA">
          <v:shape id="_x0000_i1140" type="#_x0000_t75" style="width:19.7pt;height:16.6pt" o:ole="">
            <v:imagedata r:id="rId15" o:title=""/>
          </v:shape>
          <w:control r:id="rId34" w:name="DefaultOcxName18" w:shapeid="_x0000_i1140"/>
        </w:object>
      </w:r>
    </w:p>
    <w:p w14:paraId="2A91BBF5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A regularization technique (such as L2 regularization) that results in gradient descent shrinking the weights on every iteration.</w:t>
      </w:r>
    </w:p>
    <w:p w14:paraId="33E47D72" w14:textId="7C03F7D1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07C9ED5">
          <v:shape id="_x0000_i1139" type="#_x0000_t75" style="width:19.7pt;height:16.6pt" o:ole="">
            <v:imagedata r:id="rId13" o:title=""/>
          </v:shape>
          <w:control r:id="rId35" w:name="DefaultOcxName19" w:shapeid="_x0000_i1139"/>
        </w:object>
      </w:r>
    </w:p>
    <w:p w14:paraId="5FAD5747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Gradual corruption of the weights in the neural network if it is trained on noisy data. </w:t>
      </w:r>
    </w:p>
    <w:p w14:paraId="17FA28F8" w14:textId="68FD899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7E5FAE4">
          <v:shape id="_x0000_i1138" type="#_x0000_t75" style="width:19.7pt;height:16.6pt" o:ole="">
            <v:imagedata r:id="rId13" o:title=""/>
          </v:shape>
          <w:control r:id="rId36" w:name="DefaultOcxName20" w:shapeid="_x0000_i1138"/>
        </w:object>
      </w:r>
    </w:p>
    <w:p w14:paraId="73027454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The process of gradually decreasing the learning rate during training. </w:t>
      </w:r>
    </w:p>
    <w:p w14:paraId="4035AA3C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5D0930A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0DA5DF45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2F731E7A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What happens when you increase the regularization hyperparameter lambda?</w:t>
      </w:r>
    </w:p>
    <w:p w14:paraId="6E6501F0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408494D" w14:textId="029366C4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CD6C86E">
          <v:shape id="_x0000_i1137" type="#_x0000_t75" style="width:19.7pt;height:16.6pt" o:ole="">
            <v:imagedata r:id="rId15" o:title=""/>
          </v:shape>
          <w:control r:id="rId37" w:name="DefaultOcxName21" w:shapeid="_x0000_i1137"/>
        </w:object>
      </w:r>
    </w:p>
    <w:p w14:paraId="3CF0E537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Weights are pushed toward becoming smaller (closer to 0) </w:t>
      </w:r>
    </w:p>
    <w:p w14:paraId="00964B72" w14:textId="53B85EBD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6D4085E">
          <v:shape id="_x0000_i1136" type="#_x0000_t75" style="width:19.7pt;height:16.6pt" o:ole="">
            <v:imagedata r:id="rId13" o:title=""/>
          </v:shape>
          <w:control r:id="rId38" w:name="DefaultOcxName22" w:shapeid="_x0000_i1136"/>
        </w:object>
      </w:r>
    </w:p>
    <w:p w14:paraId="20D90D70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lastRenderedPageBreak/>
        <w:t>Weights are pushed toward becoming bigger (further from 0)</w:t>
      </w:r>
    </w:p>
    <w:p w14:paraId="41E53DEE" w14:textId="1D8CE048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F51C0EA">
          <v:shape id="_x0000_i1135" type="#_x0000_t75" style="width:19.7pt;height:16.6pt" o:ole="">
            <v:imagedata r:id="rId13" o:title=""/>
          </v:shape>
          <w:control r:id="rId39" w:name="DefaultOcxName23" w:shapeid="_x0000_i1135"/>
        </w:object>
      </w:r>
    </w:p>
    <w:p w14:paraId="1285BA4E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Gradient descent taking bigger steps with each iteration (proportional to lambda)</w:t>
      </w:r>
    </w:p>
    <w:p w14:paraId="2F48EE3F" w14:textId="664AD96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E627E6A">
          <v:shape id="_x0000_i1134" type="#_x0000_t75" style="width:19.7pt;height:16.6pt" o:ole="">
            <v:imagedata r:id="rId13" o:title=""/>
          </v:shape>
          <w:control r:id="rId40" w:name="DefaultOcxName24" w:shapeid="_x0000_i1134"/>
        </w:object>
      </w:r>
    </w:p>
    <w:p w14:paraId="1BE8AB4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Doubling lambda should roughly result in doubling the weights</w:t>
      </w:r>
    </w:p>
    <w:p w14:paraId="4800563B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FF8E42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1A56B53F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0B73E105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With the inverted dropout technique, at test time:</w:t>
      </w:r>
    </w:p>
    <w:p w14:paraId="778C39F4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59984E3C" w14:textId="404EA001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3988532">
          <v:shape id="_x0000_i1133" type="#_x0000_t75" style="width:19.7pt;height:16.6pt" o:ole="">
            <v:imagedata r:id="rId13" o:title=""/>
          </v:shape>
          <w:control r:id="rId41" w:name="DefaultOcxName25" w:shapeid="_x0000_i1133"/>
        </w:object>
      </w:r>
    </w:p>
    <w:p w14:paraId="42FE32BB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You do not apply dropout (do not randomly eliminate units</w:t>
      </w:r>
      <w:proofErr w:type="gramStart"/>
      <w:r w:rsidRPr="00742AD9">
        <w:rPr>
          <w:rFonts w:ascii="Arial" w:eastAsia="Times New Roman" w:hAnsi="Arial" w:cs="Arial"/>
          <w:sz w:val="21"/>
          <w:szCs w:val="21"/>
        </w:rPr>
        <w:t>), but</w:t>
      </w:r>
      <w:proofErr w:type="gramEnd"/>
      <w:r w:rsidRPr="00742AD9">
        <w:rPr>
          <w:rFonts w:ascii="Arial" w:eastAsia="Times New Roman" w:hAnsi="Arial" w:cs="Arial"/>
          <w:sz w:val="21"/>
          <w:szCs w:val="21"/>
        </w:rPr>
        <w:t xml:space="preserve"> keep the 1/</w:t>
      </w:r>
      <w:proofErr w:type="spellStart"/>
      <w:r w:rsidRPr="00742AD9">
        <w:rPr>
          <w:rFonts w:ascii="Arial" w:eastAsia="Times New Roman" w:hAnsi="Arial" w:cs="Arial"/>
          <w:sz w:val="21"/>
          <w:szCs w:val="21"/>
        </w:rPr>
        <w:t>keep_prob</w:t>
      </w:r>
      <w:proofErr w:type="spellEnd"/>
      <w:r w:rsidRPr="00742AD9">
        <w:rPr>
          <w:rFonts w:ascii="Arial" w:eastAsia="Times New Roman" w:hAnsi="Arial" w:cs="Arial"/>
          <w:sz w:val="21"/>
          <w:szCs w:val="21"/>
        </w:rPr>
        <w:t xml:space="preserve"> factor in the calculations used in training.</w:t>
      </w:r>
    </w:p>
    <w:p w14:paraId="2CED0F18" w14:textId="42FF058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3A9D16">
          <v:shape id="_x0000_i1132" type="#_x0000_t75" style="width:19.7pt;height:16.6pt" o:ole="">
            <v:imagedata r:id="rId13" o:title=""/>
          </v:shape>
          <w:control r:id="rId42" w:name="DefaultOcxName26" w:shapeid="_x0000_i1132"/>
        </w:object>
      </w:r>
    </w:p>
    <w:p w14:paraId="1D68D96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You apply dropout (randomly eliminating units) and do not keep the 1/</w:t>
      </w:r>
      <w:proofErr w:type="spellStart"/>
      <w:r w:rsidRPr="00742AD9">
        <w:rPr>
          <w:rFonts w:ascii="Arial" w:eastAsia="Times New Roman" w:hAnsi="Arial" w:cs="Arial"/>
          <w:sz w:val="21"/>
          <w:szCs w:val="21"/>
        </w:rPr>
        <w:t>keep_prob</w:t>
      </w:r>
      <w:proofErr w:type="spellEnd"/>
      <w:r w:rsidRPr="00742AD9">
        <w:rPr>
          <w:rFonts w:ascii="Arial" w:eastAsia="Times New Roman" w:hAnsi="Arial" w:cs="Arial"/>
          <w:sz w:val="21"/>
          <w:szCs w:val="21"/>
        </w:rPr>
        <w:t xml:space="preserve"> factor in the calculations used in training</w:t>
      </w:r>
    </w:p>
    <w:p w14:paraId="5A69C592" w14:textId="25C15EC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CA95199">
          <v:shape id="_x0000_i1131" type="#_x0000_t75" style="width:19.7pt;height:16.6pt" o:ole="">
            <v:imagedata r:id="rId13" o:title=""/>
          </v:shape>
          <w:control r:id="rId43" w:name="DefaultOcxName27" w:shapeid="_x0000_i1131"/>
        </w:object>
      </w:r>
    </w:p>
    <w:p w14:paraId="26CD5ADE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You do not apply dropout (do not randomly eliminate units) and do not keep the 1/</w:t>
      </w:r>
      <w:proofErr w:type="spellStart"/>
      <w:r w:rsidRPr="00742AD9">
        <w:rPr>
          <w:rFonts w:ascii="Arial" w:eastAsia="Times New Roman" w:hAnsi="Arial" w:cs="Arial"/>
          <w:sz w:val="21"/>
          <w:szCs w:val="21"/>
        </w:rPr>
        <w:t>keep_prob</w:t>
      </w:r>
      <w:proofErr w:type="spellEnd"/>
      <w:r w:rsidRPr="00742AD9">
        <w:rPr>
          <w:rFonts w:ascii="Arial" w:eastAsia="Times New Roman" w:hAnsi="Arial" w:cs="Arial"/>
          <w:sz w:val="21"/>
          <w:szCs w:val="21"/>
        </w:rPr>
        <w:t xml:space="preserve"> factor in the calculations used in training</w:t>
      </w:r>
    </w:p>
    <w:p w14:paraId="2F23AE8C" w14:textId="316650CB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6AC371F">
          <v:shape id="_x0000_i1130" type="#_x0000_t75" style="width:19.7pt;height:16.6pt" o:ole="">
            <v:imagedata r:id="rId15" o:title=""/>
          </v:shape>
          <w:control r:id="rId44" w:name="DefaultOcxName28" w:shapeid="_x0000_i1130"/>
        </w:object>
      </w:r>
    </w:p>
    <w:p w14:paraId="06EBF7A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You apply dropout (randomly eliminating units) but keep the 1/</w:t>
      </w:r>
      <w:proofErr w:type="spellStart"/>
      <w:r w:rsidRPr="00742AD9">
        <w:rPr>
          <w:rFonts w:ascii="Arial" w:eastAsia="Times New Roman" w:hAnsi="Arial" w:cs="Arial"/>
          <w:sz w:val="21"/>
          <w:szCs w:val="21"/>
        </w:rPr>
        <w:t>keep_prob</w:t>
      </w:r>
      <w:proofErr w:type="spellEnd"/>
      <w:r w:rsidRPr="00742AD9">
        <w:rPr>
          <w:rFonts w:ascii="Arial" w:eastAsia="Times New Roman" w:hAnsi="Arial" w:cs="Arial"/>
          <w:sz w:val="21"/>
          <w:szCs w:val="21"/>
        </w:rPr>
        <w:t xml:space="preserve"> factor in the calculations used in training.</w:t>
      </w:r>
    </w:p>
    <w:p w14:paraId="2589278D" w14:textId="77777777" w:rsidR="00742AD9" w:rsidRPr="00742AD9" w:rsidRDefault="00742AD9" w:rsidP="00742AD9">
      <w:pPr>
        <w:shd w:val="clear" w:color="auto" w:fill="FDF5F5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Incorrect</w:t>
      </w:r>
    </w:p>
    <w:p w14:paraId="19BF0A31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50F6B598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23A1601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Increasing the parameter </w:t>
      </w:r>
      <w:proofErr w:type="spellStart"/>
      <w:r w:rsidRPr="00742AD9">
        <w:rPr>
          <w:rFonts w:ascii="Arial" w:eastAsia="Times New Roman" w:hAnsi="Arial" w:cs="Arial"/>
          <w:sz w:val="21"/>
          <w:szCs w:val="21"/>
        </w:rPr>
        <w:t>keep_prob</w:t>
      </w:r>
      <w:proofErr w:type="spellEnd"/>
      <w:r w:rsidRPr="00742AD9">
        <w:rPr>
          <w:rFonts w:ascii="Arial" w:eastAsia="Times New Roman" w:hAnsi="Arial" w:cs="Arial"/>
          <w:sz w:val="21"/>
          <w:szCs w:val="21"/>
        </w:rPr>
        <w:t xml:space="preserve"> from (say) 0.5 to 0.6 will likely cause the following: (Check the two that apply) </w:t>
      </w:r>
    </w:p>
    <w:p w14:paraId="00F0EE7D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14:paraId="35F9DC7F" w14:textId="67234A33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7CB6040">
          <v:shape id="_x0000_i1129" type="#_x0000_t75" style="width:19.7pt;height:16.6pt" o:ole="">
            <v:imagedata r:id="rId22" o:title=""/>
          </v:shape>
          <w:control r:id="rId45" w:name="DefaultOcxName29" w:shapeid="_x0000_i1129"/>
        </w:object>
      </w:r>
    </w:p>
    <w:p w14:paraId="4D8CB89F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Increasing the regularization effect</w:t>
      </w:r>
    </w:p>
    <w:p w14:paraId="2A9391D1" w14:textId="0B4872BB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03855BD">
          <v:shape id="_x0000_i1128" type="#_x0000_t75" style="width:19.7pt;height:16.6pt" o:ole="">
            <v:imagedata r:id="rId25" o:title=""/>
          </v:shape>
          <w:control r:id="rId46" w:name="DefaultOcxName30" w:shapeid="_x0000_i1128"/>
        </w:object>
      </w:r>
    </w:p>
    <w:p w14:paraId="7A4DC189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Reducing the regularization effect</w:t>
      </w:r>
    </w:p>
    <w:p w14:paraId="140690F8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Correct</w:t>
      </w:r>
    </w:p>
    <w:p w14:paraId="5AF438A8" w14:textId="7DE9F974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C3DE903">
          <v:shape id="_x0000_i1127" type="#_x0000_t75" style="width:19.7pt;height:16.6pt" o:ole="">
            <v:imagedata r:id="rId22" o:title=""/>
          </v:shape>
          <w:control r:id="rId47" w:name="DefaultOcxName31" w:shapeid="_x0000_i1127"/>
        </w:object>
      </w:r>
    </w:p>
    <w:p w14:paraId="662E7892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Causing the neural network to end up with a higher training set error </w:t>
      </w:r>
    </w:p>
    <w:p w14:paraId="1FD45654" w14:textId="33FE47E9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E20D828">
          <v:shape id="_x0000_i1126" type="#_x0000_t75" style="width:19.7pt;height:16.6pt" o:ole="">
            <v:imagedata r:id="rId22" o:title=""/>
          </v:shape>
          <w:control r:id="rId48" w:name="DefaultOcxName32" w:shapeid="_x0000_i1126"/>
        </w:object>
      </w:r>
    </w:p>
    <w:p w14:paraId="30008D76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Causing the neural network to end up with a lower training set error</w:t>
      </w:r>
    </w:p>
    <w:p w14:paraId="203FC382" w14:textId="77777777" w:rsidR="00742AD9" w:rsidRPr="00742AD9" w:rsidRDefault="00742AD9" w:rsidP="00742AD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493C0B52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1F8B325E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3A17F101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>Which of these techniques are useful for reducing variance (reducing overfitting)? (Check all that apply.)</w:t>
      </w:r>
    </w:p>
    <w:p w14:paraId="43857753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23F7B53" w14:textId="3B1CC1D2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D114400">
          <v:shape id="_x0000_i1125" type="#_x0000_t75" style="width:19.7pt;height:16.6pt" o:ole="">
            <v:imagedata r:id="rId22" o:title=""/>
          </v:shape>
          <w:control r:id="rId49" w:name="DefaultOcxName33" w:shapeid="_x0000_i1125"/>
        </w:object>
      </w:r>
    </w:p>
    <w:p w14:paraId="086B06A2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Xavier initialization</w:t>
      </w:r>
    </w:p>
    <w:p w14:paraId="0CEA227D" w14:textId="5EA36078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A6A7782">
          <v:shape id="_x0000_i1124" type="#_x0000_t75" style="width:19.7pt;height:16.6pt" o:ole="">
            <v:imagedata r:id="rId22" o:title=""/>
          </v:shape>
          <w:control r:id="rId50" w:name="DefaultOcxName34" w:shapeid="_x0000_i1124"/>
        </w:object>
      </w:r>
    </w:p>
    <w:p w14:paraId="0D39BA47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Gradient Checking</w:t>
      </w:r>
    </w:p>
    <w:p w14:paraId="7AABF75A" w14:textId="72D59C46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177A952">
          <v:shape id="_x0000_i1123" type="#_x0000_t75" style="width:19.7pt;height:16.6pt" o:ole="">
            <v:imagedata r:id="rId25" o:title=""/>
          </v:shape>
          <w:control r:id="rId51" w:name="DefaultOcxName35" w:shapeid="_x0000_i1123"/>
        </w:object>
      </w:r>
    </w:p>
    <w:p w14:paraId="323D356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L2 regularization</w:t>
      </w:r>
    </w:p>
    <w:p w14:paraId="713768A4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5B657CE" w14:textId="71797DE9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6A76244">
          <v:shape id="_x0000_i1122" type="#_x0000_t75" style="width:19.7pt;height:16.6pt" o:ole="">
            <v:imagedata r:id="rId25" o:title=""/>
          </v:shape>
          <w:control r:id="rId52" w:name="DefaultOcxName36" w:shapeid="_x0000_i1122"/>
        </w:object>
      </w:r>
    </w:p>
    <w:p w14:paraId="6F538054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Dropout</w:t>
      </w:r>
    </w:p>
    <w:p w14:paraId="716F1883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E0C5F7C" w14:textId="55486358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E719C60">
          <v:shape id="_x0000_i1121" type="#_x0000_t75" style="width:19.7pt;height:16.6pt" o:ole="">
            <v:imagedata r:id="rId22" o:title=""/>
          </v:shape>
          <w:control r:id="rId53" w:name="DefaultOcxName37" w:shapeid="_x0000_i1121"/>
        </w:object>
      </w:r>
    </w:p>
    <w:p w14:paraId="4BB808AA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Exploding gradient</w:t>
      </w:r>
    </w:p>
    <w:p w14:paraId="6E313BD2" w14:textId="678B251F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788E843">
          <v:shape id="_x0000_i1120" type="#_x0000_t75" style="width:19.7pt;height:16.6pt" o:ole="">
            <v:imagedata r:id="rId22" o:title=""/>
          </v:shape>
          <w:control r:id="rId54" w:name="DefaultOcxName38" w:shapeid="_x0000_i1120"/>
        </w:object>
      </w:r>
    </w:p>
    <w:p w14:paraId="71D0CDDD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Vanishing gradient</w:t>
      </w:r>
    </w:p>
    <w:p w14:paraId="72768ABF" w14:textId="1CD8DA5A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A4346ED">
          <v:shape id="_x0000_i1119" type="#_x0000_t75" style="width:19.7pt;height:16.6pt" o:ole="">
            <v:imagedata r:id="rId25" o:title=""/>
          </v:shape>
          <w:control r:id="rId55" w:name="DefaultOcxName39" w:shapeid="_x0000_i1119"/>
        </w:object>
      </w:r>
    </w:p>
    <w:p w14:paraId="48B5BE24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sz w:val="21"/>
          <w:szCs w:val="21"/>
        </w:rPr>
        <w:t>Data augmentation</w:t>
      </w:r>
    </w:p>
    <w:p w14:paraId="7F4C558C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2E7AE056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3AFCFC1D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1660B935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42AD9">
        <w:rPr>
          <w:rFonts w:ascii="Arial" w:eastAsia="Times New Roman" w:hAnsi="Arial" w:cs="Arial"/>
          <w:sz w:val="21"/>
          <w:szCs w:val="21"/>
        </w:rPr>
        <w:t xml:space="preserve">Why do we normalize the inputs </w:t>
      </w:r>
      <w:r w:rsidRPr="00742AD9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742AD9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742AD9">
        <w:rPr>
          <w:rFonts w:ascii="Arial" w:eastAsia="Times New Roman" w:hAnsi="Arial" w:cs="Arial"/>
          <w:sz w:val="21"/>
          <w:szCs w:val="21"/>
        </w:rPr>
        <w:t>?</w:t>
      </w:r>
    </w:p>
    <w:p w14:paraId="17ADE379" w14:textId="77777777" w:rsidR="00742AD9" w:rsidRPr="00742AD9" w:rsidRDefault="00742AD9" w:rsidP="00742A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42AD9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4FC5BCC" w14:textId="34779F4F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742AD9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 w14:anchorId="6204E436">
          <v:shape id="_x0000_i1118" type="#_x0000_t75" style="width:19.7pt;height:16.6pt" o:ole="">
            <v:imagedata r:id="rId13" o:title=""/>
          </v:shape>
          <w:control r:id="rId56" w:name="DefaultOcxName40" w:shapeid="_x0000_i1118"/>
        </w:object>
      </w:r>
    </w:p>
    <w:p w14:paraId="605A557C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color w:val="373A3C"/>
          <w:sz w:val="21"/>
          <w:szCs w:val="21"/>
        </w:rPr>
        <w:t xml:space="preserve">Normalization is another word for regularization--It helps to reduce variance </w:t>
      </w:r>
    </w:p>
    <w:p w14:paraId="048E4E9E" w14:textId="4DBB893F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0B3DDF5">
          <v:shape id="_x0000_i1117" type="#_x0000_t75" style="width:19.7pt;height:16.6pt" o:ole="">
            <v:imagedata r:id="rId15" o:title=""/>
          </v:shape>
          <w:control r:id="rId57" w:name="DefaultOcxName41" w:shapeid="_x0000_i1117"/>
        </w:object>
      </w:r>
    </w:p>
    <w:p w14:paraId="626AAB55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color w:val="373A3C"/>
          <w:sz w:val="21"/>
          <w:szCs w:val="21"/>
        </w:rPr>
        <w:t>It makes the cost function faster to optimize</w:t>
      </w:r>
    </w:p>
    <w:p w14:paraId="313BD4F7" w14:textId="6333A256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F56E0E3">
          <v:shape id="_x0000_i1116" type="#_x0000_t75" style="width:19.7pt;height:16.6pt" o:ole="">
            <v:imagedata r:id="rId13" o:title=""/>
          </v:shape>
          <w:control r:id="rId58" w:name="DefaultOcxName42" w:shapeid="_x0000_i1116"/>
        </w:object>
      </w:r>
    </w:p>
    <w:p w14:paraId="5F65CF96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color w:val="373A3C"/>
          <w:sz w:val="21"/>
          <w:szCs w:val="21"/>
        </w:rPr>
        <w:t>It makes it easier to visualize the data</w:t>
      </w:r>
    </w:p>
    <w:p w14:paraId="5FD98EBF" w14:textId="207ED5A0" w:rsidR="00742AD9" w:rsidRPr="00742AD9" w:rsidRDefault="00742AD9" w:rsidP="00742AD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742AD9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2FE3910">
          <v:shape id="_x0000_i1115" type="#_x0000_t75" style="width:19.7pt;height:16.6pt" o:ole="">
            <v:imagedata r:id="rId13" o:title=""/>
          </v:shape>
          <w:control r:id="rId59" w:name="DefaultOcxName43" w:shapeid="_x0000_i1115"/>
        </w:object>
      </w:r>
    </w:p>
    <w:p w14:paraId="38462CC0" w14:textId="77777777" w:rsidR="00742AD9" w:rsidRPr="00742AD9" w:rsidRDefault="00742AD9" w:rsidP="00742AD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742AD9">
        <w:rPr>
          <w:rFonts w:ascii="Arial" w:eastAsia="Times New Roman" w:hAnsi="Arial" w:cs="Arial"/>
          <w:color w:val="373A3C"/>
          <w:sz w:val="21"/>
          <w:szCs w:val="21"/>
        </w:rPr>
        <w:t>It makes the parameter initialization faster</w:t>
      </w:r>
    </w:p>
    <w:p w14:paraId="772F82C9" w14:textId="77777777" w:rsidR="00742AD9" w:rsidRPr="00742AD9" w:rsidRDefault="00742AD9" w:rsidP="00742AD9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42AD9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D5BF36D" w14:textId="77777777" w:rsidR="00BF0CCF" w:rsidRDefault="00BF0CCF"/>
    <w:sectPr w:rsidR="00BF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9DF"/>
    <w:multiLevelType w:val="multilevel"/>
    <w:tmpl w:val="CDAC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35BB3"/>
    <w:multiLevelType w:val="multilevel"/>
    <w:tmpl w:val="506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9539F"/>
    <w:multiLevelType w:val="multilevel"/>
    <w:tmpl w:val="78E2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9"/>
    <w:rsid w:val="00742AD9"/>
    <w:rsid w:val="00B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9B8A"/>
  <w15:chartTrackingRefBased/>
  <w15:docId w15:val="{9807C861-0ED1-463C-92CF-C322545E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2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2A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2AD9"/>
    <w:rPr>
      <w:color w:val="0000FF"/>
      <w:u w:val="single"/>
    </w:rPr>
  </w:style>
  <w:style w:type="character" w:customStyle="1" w:styleId="r3zeoj">
    <w:name w:val="_r3zeoj"/>
    <w:basedOn w:val="DefaultParagraphFont"/>
    <w:rsid w:val="00742A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2A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2AD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2A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2AD9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74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742AD9"/>
  </w:style>
  <w:style w:type="paragraph" w:customStyle="1" w:styleId="breadcrumb-item">
    <w:name w:val="breadcrumb-item"/>
    <w:basedOn w:val="Normal"/>
    <w:rsid w:val="0074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742AD9"/>
  </w:style>
  <w:style w:type="character" w:customStyle="1" w:styleId="cds-38">
    <w:name w:val="cds-38"/>
    <w:basedOn w:val="DefaultParagraphFont"/>
    <w:rsid w:val="00742AD9"/>
  </w:style>
  <w:style w:type="character" w:customStyle="1" w:styleId="1lutnh9y">
    <w:name w:val="_1lutnh9y"/>
    <w:basedOn w:val="DefaultParagraphFont"/>
    <w:rsid w:val="00742AD9"/>
  </w:style>
  <w:style w:type="character" w:styleId="Strong">
    <w:name w:val="Strong"/>
    <w:basedOn w:val="DefaultParagraphFont"/>
    <w:uiPriority w:val="22"/>
    <w:qFormat/>
    <w:rsid w:val="00742AD9"/>
    <w:rPr>
      <w:b/>
      <w:bCs/>
    </w:rPr>
  </w:style>
  <w:style w:type="character" w:customStyle="1" w:styleId="rc-efforttext">
    <w:name w:val="rc-efforttext"/>
    <w:basedOn w:val="DefaultParagraphFont"/>
    <w:rsid w:val="00742AD9"/>
  </w:style>
  <w:style w:type="character" w:customStyle="1" w:styleId="rc-a11yscreenreaderonly">
    <w:name w:val="rc-a11yscreenreaderonly"/>
    <w:basedOn w:val="DefaultParagraphFont"/>
    <w:rsid w:val="00742AD9"/>
  </w:style>
  <w:style w:type="character" w:customStyle="1" w:styleId="3upg67c">
    <w:name w:val="_3upg67c"/>
    <w:basedOn w:val="DefaultParagraphFont"/>
    <w:rsid w:val="00742AD9"/>
  </w:style>
  <w:style w:type="character" w:customStyle="1" w:styleId="rc-coverpagephasedetailcontent">
    <w:name w:val="rc-coverpagephasedetail__content"/>
    <w:basedOn w:val="DefaultParagraphFont"/>
    <w:rsid w:val="00742AD9"/>
  </w:style>
  <w:style w:type="paragraph" w:customStyle="1" w:styleId="wmgtrl9">
    <w:name w:val="_wmgtrl9"/>
    <w:basedOn w:val="Normal"/>
    <w:rsid w:val="0074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742AD9"/>
  </w:style>
  <w:style w:type="character" w:customStyle="1" w:styleId="screenreader-only">
    <w:name w:val="screenreader-only"/>
    <w:basedOn w:val="DefaultParagraphFont"/>
    <w:rsid w:val="00742AD9"/>
  </w:style>
  <w:style w:type="paragraph" w:styleId="NormalWeb">
    <w:name w:val="Normal (Web)"/>
    <w:basedOn w:val="Normal"/>
    <w:uiPriority w:val="99"/>
    <w:semiHidden/>
    <w:unhideWhenUsed/>
    <w:rsid w:val="0074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42AD9"/>
  </w:style>
  <w:style w:type="character" w:customStyle="1" w:styleId="bc4egv">
    <w:name w:val="_bc4egv"/>
    <w:basedOn w:val="DefaultParagraphFont"/>
    <w:rsid w:val="00742AD9"/>
  </w:style>
  <w:style w:type="character" w:customStyle="1" w:styleId="katex-mathml">
    <w:name w:val="katex-mathml"/>
    <w:basedOn w:val="DefaultParagraphFont"/>
    <w:rsid w:val="00742AD9"/>
  </w:style>
  <w:style w:type="character" w:customStyle="1" w:styleId="mord">
    <w:name w:val="mord"/>
    <w:basedOn w:val="DefaultParagraphFont"/>
    <w:rsid w:val="0074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0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5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006696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87536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73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2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48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24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562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50519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1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06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0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12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589000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74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5026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50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9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31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66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8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71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06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35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22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5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797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1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4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8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5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4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7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26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1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98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0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39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88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775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16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8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3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25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382740">
                                                              <w:marLeft w:val="2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96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0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98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908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65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360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8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30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72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94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74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6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63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7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71374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38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875626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6810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26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63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2655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9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81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7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1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68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034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78602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724152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05676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1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51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47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6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0484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03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64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0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830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78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53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75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771893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9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32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98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2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497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757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60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01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14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77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473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3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47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676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6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42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36113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42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58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1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80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42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38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34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565625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2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666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28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093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337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0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65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1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85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9065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9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83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950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217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4905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05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56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92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08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785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891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486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87645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34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29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5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1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96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34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27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95568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50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68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15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45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3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13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52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53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552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72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20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89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70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43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89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101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33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836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563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091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680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21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8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93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910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29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1015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83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26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660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16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01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354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52069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750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51583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50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09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43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8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85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928887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60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1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85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46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60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53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16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662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25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85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9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41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884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66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111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7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48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9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23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82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39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158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58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96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688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61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45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669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85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345072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4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22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20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8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88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8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36545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423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6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7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056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405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10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349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6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650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85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839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041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445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349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92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81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1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03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33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12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46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127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77551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3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8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3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97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0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0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39997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15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52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1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43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63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507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18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9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90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18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55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892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23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5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43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853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87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31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67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08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40643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4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8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52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90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27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72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58084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06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80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47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85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48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70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515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4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1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870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64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159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55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832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175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415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76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86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99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22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3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948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42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53129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3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38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07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08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69038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5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470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63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413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78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62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9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70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46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26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281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870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21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82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393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56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054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54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22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694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888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2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223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986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32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84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80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824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755609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41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50600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35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56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64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25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29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946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11949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8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5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94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16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69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56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4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39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011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33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836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058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210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01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475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39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072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81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44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584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28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40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33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269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47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74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518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988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33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678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56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07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94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875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879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248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80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92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512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376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439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320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93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394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162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88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787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92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32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53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538780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3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7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0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25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9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31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18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068678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34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01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6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78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60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488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85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5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324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033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16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94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733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630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909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85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441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21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3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3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06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87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21" Type="http://schemas.openxmlformats.org/officeDocument/2006/relationships/control" Target="activeX/activeX8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4.xml"/><Relationship Id="rId11" Type="http://schemas.openxmlformats.org/officeDocument/2006/relationships/hyperlink" Target="https://www.coursera.org/learn/deep-neural-network/supplement/U1g6h/lectures-in-pdf" TargetMode="Externa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5" Type="http://schemas.openxmlformats.org/officeDocument/2006/relationships/hyperlink" Target="https://www.coursera.org/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control" Target="activeX/activeX2.xml"/><Relationship Id="rId22" Type="http://schemas.openxmlformats.org/officeDocument/2006/relationships/image" Target="media/image5.wmf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1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deep-neural-network/supplement/vjCmR/how-to-download-your-notebook" TargetMode="External"/><Relationship Id="rId17" Type="http://schemas.openxmlformats.org/officeDocument/2006/relationships/control" Target="activeX/activeX4.xml"/><Relationship Id="rId25" Type="http://schemas.openxmlformats.org/officeDocument/2006/relationships/image" Target="media/image6.wmf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control" Target="activeX/activeX44.xml"/><Relationship Id="rId20" Type="http://schemas.openxmlformats.org/officeDocument/2006/relationships/control" Target="activeX/activeX7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4.wmf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10" Type="http://schemas.openxmlformats.org/officeDocument/2006/relationships/hyperlink" Target="https://www.coursera.org/learn/deep-neural-network/home/week/1" TargetMode="External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eep-neural-network/home/welcom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2021-07-05T22:50:00Z</dcterms:created>
  <dcterms:modified xsi:type="dcterms:W3CDTF">2021-07-05T22:52:00Z</dcterms:modified>
</cp:coreProperties>
</file>