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CC37" w14:textId="77777777" w:rsidR="00DD597C" w:rsidRPr="00DD597C" w:rsidRDefault="00DD597C" w:rsidP="00DD597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D597C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DD597C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"https://www.coursera.org/learn/nlp-sequence-models/exam/e4bJR/recurrent-neural-networks/view-attempt" \l "main" </w:instrText>
      </w:r>
      <w:r w:rsidRPr="00DD597C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DD59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419E"/>
        </w:rPr>
        <w:t>Skip to Main Content</w:t>
      </w:r>
      <w:r w:rsidRPr="00DD597C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6A8322F5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D597C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DD597C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DD597C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43E10E0F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5355C" w14:textId="72AF9D62" w:rsidR="00DD597C" w:rsidRPr="00DD597C" w:rsidRDefault="00DD597C" w:rsidP="00DD5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DD597C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3D2A034A" wp14:editId="43FD97A6">
            <wp:extent cx="1208405" cy="306070"/>
            <wp:effectExtent l="0" t="0" r="0" b="0"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D115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D597C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1F2DD11F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D597C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3BBC5878" w14:textId="77777777" w:rsidR="00DD597C" w:rsidRPr="00DD597C" w:rsidRDefault="00DD597C" w:rsidP="00DD59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597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9AD500" w14:textId="5649B8B5" w:rsidR="00DD597C" w:rsidRPr="00DD597C" w:rsidRDefault="00DD597C" w:rsidP="00DD597C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D597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FCD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55.7pt;height:18.15pt" o:ole="">
            <v:imagedata r:id="rId7" o:title=""/>
          </v:shape>
          <w:control r:id="rId8" w:name="DefaultOcxName" w:shapeid="_x0000_i1161"/>
        </w:object>
      </w:r>
    </w:p>
    <w:p w14:paraId="25EA3FF0" w14:textId="77777777" w:rsidR="00DD597C" w:rsidRPr="00DD597C" w:rsidRDefault="00DD597C" w:rsidP="00DD597C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597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A392FC" w14:textId="77777777" w:rsidR="00DD597C" w:rsidRPr="00DD597C" w:rsidRDefault="00DD597C" w:rsidP="00DD597C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DD597C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6C4A9B3F" w14:textId="77777777" w:rsidR="00DD597C" w:rsidRPr="00DD597C" w:rsidRDefault="00DD597C" w:rsidP="00DD59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D597C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0532A797" w14:textId="77777777" w:rsidR="00DD597C" w:rsidRPr="00DD597C" w:rsidRDefault="00DD597C" w:rsidP="00DD597C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DD597C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Sequence Models</w:t>
        </w:r>
      </w:hyperlink>
    </w:p>
    <w:p w14:paraId="03540E52" w14:textId="77777777" w:rsidR="00DD597C" w:rsidRPr="00DD597C" w:rsidRDefault="00DD597C" w:rsidP="00DD597C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DD597C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1</w:t>
        </w:r>
      </w:hyperlink>
    </w:p>
    <w:p w14:paraId="4AB617AF" w14:textId="77777777" w:rsidR="00DD597C" w:rsidRPr="00DD597C" w:rsidRDefault="00DD597C" w:rsidP="00DD597C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DD597C">
        <w:rPr>
          <w:rFonts w:ascii="Source Sans Pro" w:eastAsia="Times New Roman" w:hAnsi="Source Sans Pro" w:cs="Times New Roman"/>
          <w:color w:val="1F1F1F"/>
          <w:sz w:val="18"/>
          <w:szCs w:val="18"/>
        </w:rPr>
        <w:t>Recurrent Neural Networks</w:t>
      </w:r>
    </w:p>
    <w:p w14:paraId="46B781BF" w14:textId="77777777" w:rsidR="00DD597C" w:rsidRPr="00DD597C" w:rsidRDefault="00DD597C" w:rsidP="00DD597C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DD597C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2" w:history="1">
        <w:r w:rsidRPr="00DD597C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14:paraId="08F95FD2" w14:textId="77777777" w:rsidR="00DD597C" w:rsidRPr="00DD597C" w:rsidRDefault="00DD597C" w:rsidP="00DD597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DD597C">
        <w:rPr>
          <w:rFonts w:ascii="Arial" w:eastAsia="Times New Roman" w:hAnsi="Arial" w:cs="Arial"/>
          <w:b/>
          <w:bCs/>
          <w:sz w:val="21"/>
          <w:szCs w:val="21"/>
        </w:rPr>
        <w:t>Recurrent Neural Networks</w:t>
      </w:r>
    </w:p>
    <w:p w14:paraId="61DDB030" w14:textId="77777777" w:rsidR="00DD597C" w:rsidRPr="00DD597C" w:rsidRDefault="00DD597C" w:rsidP="00DD597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DD597C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10BD046C" w14:textId="77777777" w:rsidR="00DD597C" w:rsidRPr="00DD597C" w:rsidRDefault="00DD597C" w:rsidP="00DD597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DD597C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3E5F54B0" w14:textId="77777777" w:rsidR="00DD597C" w:rsidRPr="00DD597C" w:rsidRDefault="00DD597C" w:rsidP="00DD597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D59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"https://www.coursera.org/learn/nlp-sequence-models/exam/e4bJR/recurrent-neural-networks" </w:instrText>
      </w:r>
      <w:r w:rsidRPr="00DD59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A40B947" w14:textId="77777777" w:rsidR="00DD597C" w:rsidRPr="00DD597C" w:rsidRDefault="00DD597C" w:rsidP="00DD597C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DD597C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DD597C">
        <w:rPr>
          <w:rFonts w:ascii="Arial" w:eastAsia="Times New Roman" w:hAnsi="Arial" w:cs="Arial"/>
          <w:color w:val="0000FF"/>
          <w:sz w:val="18"/>
          <w:szCs w:val="18"/>
        </w:rPr>
        <w:t>Recurrent Neural Networks</w:t>
      </w:r>
    </w:p>
    <w:p w14:paraId="5010D4B9" w14:textId="77777777" w:rsidR="00DD597C" w:rsidRPr="00DD597C" w:rsidRDefault="00DD597C" w:rsidP="00DD597C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D597C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30BDA7AE" w14:textId="77777777" w:rsidR="00DD597C" w:rsidRPr="00DD597C" w:rsidRDefault="00DD597C" w:rsidP="00DD597C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6D69C51" w14:textId="77777777" w:rsidR="00DD597C" w:rsidRPr="00DD597C" w:rsidRDefault="00DD597C" w:rsidP="00DD597C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DD597C">
        <w:rPr>
          <w:rFonts w:ascii="Arial" w:eastAsia="Times New Roman" w:hAnsi="Arial" w:cs="Arial"/>
          <w:b/>
          <w:bCs/>
          <w:sz w:val="21"/>
          <w:szCs w:val="21"/>
        </w:rPr>
        <w:t>Programming Assignments</w:t>
      </w:r>
    </w:p>
    <w:p w14:paraId="2237D506" w14:textId="77777777" w:rsidR="00DD597C" w:rsidRPr="00DD597C" w:rsidRDefault="00DD597C" w:rsidP="00DD597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proofErr w:type="spellStart"/>
      <w:r w:rsidRPr="00DD597C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DD59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proofErr w:type="spellEnd"/>
      <w:r w:rsidRPr="00DD597C">
        <w:rPr>
          <w:rFonts w:ascii="Arial" w:eastAsia="Times New Roman" w:hAnsi="Arial" w:cs="Arial"/>
          <w:b/>
          <w:bCs/>
          <w:caps/>
          <w:sz w:val="24"/>
          <w:szCs w:val="24"/>
        </w:rPr>
        <w:t> • 30 MIN</w:t>
      </w:r>
      <w:r w:rsidRPr="00DD59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30 minutes</w:t>
      </w:r>
    </w:p>
    <w:p w14:paraId="52F41BEC" w14:textId="77777777" w:rsidR="00DD597C" w:rsidRPr="00DD597C" w:rsidRDefault="00DD597C" w:rsidP="00DD597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DD597C">
        <w:rPr>
          <w:rFonts w:ascii="Arial" w:eastAsia="Times New Roman" w:hAnsi="Arial" w:cs="Arial"/>
          <w:b/>
          <w:bCs/>
          <w:kern w:val="36"/>
          <w:sz w:val="48"/>
          <w:szCs w:val="48"/>
        </w:rPr>
        <w:t>Recurrent Neural Networks</w:t>
      </w:r>
    </w:p>
    <w:p w14:paraId="79E01747" w14:textId="77777777" w:rsidR="00DD597C" w:rsidRPr="00DD597C" w:rsidRDefault="00DD597C" w:rsidP="00DD597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24EA0A3D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DD597C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 xml:space="preserve">DUE </w:t>
      </w:r>
      <w:proofErr w:type="spellStart"/>
      <w:r w:rsidRPr="00DD597C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DATE</w:t>
      </w:r>
      <w:r w:rsidRPr="00DD597C">
        <w:rPr>
          <w:rFonts w:ascii="Segoe UI" w:eastAsia="Times New Roman" w:hAnsi="Segoe UI" w:cs="Segoe UI"/>
          <w:color w:val="525252"/>
          <w:sz w:val="24"/>
          <w:szCs w:val="24"/>
        </w:rPr>
        <w:t>Jun</w:t>
      </w:r>
      <w:proofErr w:type="spellEnd"/>
      <w:r w:rsidRPr="00DD597C">
        <w:rPr>
          <w:rFonts w:ascii="Segoe UI" w:eastAsia="Times New Roman" w:hAnsi="Segoe UI" w:cs="Segoe UI"/>
          <w:color w:val="525252"/>
          <w:sz w:val="24"/>
          <w:szCs w:val="24"/>
        </w:rPr>
        <w:t xml:space="preserve"> 20, 11:59 PM </w:t>
      </w:r>
      <w:proofErr w:type="spellStart"/>
      <w:r w:rsidRPr="00DD597C">
        <w:rPr>
          <w:rFonts w:ascii="Segoe UI" w:eastAsia="Times New Roman" w:hAnsi="Segoe UI" w:cs="Segoe UI"/>
          <w:color w:val="525252"/>
          <w:sz w:val="24"/>
          <w:szCs w:val="24"/>
        </w:rPr>
        <w:t>PDT</w:t>
      </w:r>
      <w:r w:rsidRPr="00DD597C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June</w:t>
      </w:r>
      <w:proofErr w:type="spellEnd"/>
      <w:r w:rsidRPr="00DD597C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 xml:space="preserve"> 20, 11:59 PM PDT</w:t>
      </w:r>
    </w:p>
    <w:p w14:paraId="41977AFC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DD597C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ATTEMPTS</w:t>
      </w:r>
      <w:r w:rsidRPr="00DD597C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6B55F18E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5B20D6E3" w14:textId="77777777" w:rsidR="00DD597C" w:rsidRPr="00DD597C" w:rsidRDefault="00DD597C" w:rsidP="00DD597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15E09783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DD597C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TO PASS</w:t>
      </w:r>
      <w:r w:rsidRPr="00DD597C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64213648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Grade</w:t>
      </w:r>
    </w:p>
    <w:p w14:paraId="692C631D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color w:val="1F8354"/>
          <w:sz w:val="24"/>
          <w:szCs w:val="24"/>
        </w:rPr>
        <w:t>100%</w:t>
      </w:r>
    </w:p>
    <w:p w14:paraId="66E32C25" w14:textId="77777777" w:rsidR="00DD597C" w:rsidRPr="00DD597C" w:rsidRDefault="00DD597C" w:rsidP="00DD597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342174C3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D597C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02893735" w14:textId="77777777" w:rsidR="00DD597C" w:rsidRPr="00DD597C" w:rsidRDefault="00DD597C" w:rsidP="00DD597C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DD597C">
        <w:rPr>
          <w:rFonts w:ascii="Segoe UI" w:eastAsia="Times New Roman" w:hAnsi="Segoe UI" w:cs="Segoe UI"/>
          <w:sz w:val="24"/>
          <w:szCs w:val="24"/>
        </w:rPr>
        <w:t>Recurrent Neural Networks</w:t>
      </w:r>
    </w:p>
    <w:p w14:paraId="6517A1FA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D597C">
        <w:rPr>
          <w:rFonts w:ascii="Segoe UI" w:eastAsia="Times New Roman" w:hAnsi="Segoe UI" w:cs="Segoe UI"/>
          <w:sz w:val="24"/>
          <w:szCs w:val="24"/>
        </w:rPr>
        <w:t>Graded Quiz • 30 min</w:t>
      </w:r>
    </w:p>
    <w:p w14:paraId="56ADD6BA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D597C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DD597C">
        <w:rPr>
          <w:rFonts w:ascii="Segoe UI" w:eastAsia="Times New Roman" w:hAnsi="Segoe UI" w:cs="Segoe UI"/>
          <w:sz w:val="24"/>
          <w:szCs w:val="24"/>
        </w:rPr>
        <w:t> Jun 20, 11:59 PM PDT</w:t>
      </w:r>
    </w:p>
    <w:p w14:paraId="6613856B" w14:textId="77777777" w:rsidR="00DD597C" w:rsidRPr="00DD597C" w:rsidRDefault="00DD597C" w:rsidP="00DD597C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15F250A3" w14:textId="77777777" w:rsidR="00DD597C" w:rsidRPr="00DD597C" w:rsidRDefault="00DD597C" w:rsidP="00DD597C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97C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DD59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D597C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0C0C2CDF" w14:textId="77777777" w:rsidR="00DD597C" w:rsidRPr="00DD597C" w:rsidRDefault="00DD597C" w:rsidP="00DD597C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4A222E91" w14:textId="77777777" w:rsidR="00DD597C" w:rsidRPr="00DD597C" w:rsidRDefault="00DD597C" w:rsidP="00DD597C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1C615C6D" w14:textId="77777777" w:rsidR="00DD597C" w:rsidRPr="00DD597C" w:rsidRDefault="00DD597C" w:rsidP="00DD597C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DD597C">
        <w:rPr>
          <w:rFonts w:ascii="Times New Roman" w:eastAsia="Times New Roman" w:hAnsi="Times New Roman" w:cs="Times New Roman"/>
          <w:color w:val="1F8354"/>
          <w:sz w:val="36"/>
          <w:szCs w:val="36"/>
        </w:rPr>
        <w:t>100%</w:t>
      </w:r>
    </w:p>
    <w:p w14:paraId="5E237CB7" w14:textId="77777777" w:rsidR="00DD597C" w:rsidRPr="00DD597C" w:rsidRDefault="00DD597C" w:rsidP="00DD59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DD597C">
        <w:rPr>
          <w:rFonts w:ascii="Arial" w:eastAsia="Times New Roman" w:hAnsi="Arial" w:cs="Arial"/>
          <w:b/>
          <w:bCs/>
          <w:sz w:val="36"/>
          <w:szCs w:val="36"/>
        </w:rPr>
        <w:t>Recurrent Neural Networks</w:t>
      </w:r>
    </w:p>
    <w:p w14:paraId="12745E63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1555B0A4" w14:textId="77777777" w:rsidR="00DD597C" w:rsidRPr="00DD597C" w:rsidRDefault="00DD597C" w:rsidP="00DD597C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DD597C">
        <w:rPr>
          <w:rFonts w:ascii="Times New Roman" w:eastAsia="Times New Roman" w:hAnsi="Times New Roman" w:cs="Times New Roman"/>
          <w:sz w:val="36"/>
          <w:szCs w:val="36"/>
        </w:rPr>
        <w:t>100%</w:t>
      </w:r>
    </w:p>
    <w:p w14:paraId="136651A8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575757D9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4CD1F40D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Suppose your training examples are sentences (sequences of words). Which of the following refers to the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j^{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th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</w:t>
      </w:r>
      <w:proofErr w:type="spellStart"/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j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th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 word in the 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th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</w:t>
      </w:r>
      <w:proofErr w:type="spellStart"/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i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th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 training example?</w:t>
      </w:r>
    </w:p>
    <w:p w14:paraId="2D8C76DB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0B88B20" w14:textId="0D24E440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8F5C723">
          <v:shape id="_x0000_i1160" type="#_x0000_t75" style="width:19.7pt;height:16.6pt" o:ole="">
            <v:imagedata r:id="rId13" o:title=""/>
          </v:shape>
          <w:control r:id="rId14" w:name="DefaultOcxName1" w:shapeid="_x0000_i1160"/>
        </w:object>
      </w:r>
    </w:p>
    <w:p w14:paraId="42BDFCC1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x^{(</w:t>
      </w:r>
      <w:proofErr w:type="spellStart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)&lt;j&gt;}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)&lt;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j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&gt;</w:t>
      </w:r>
    </w:p>
    <w:p w14:paraId="0D963F73" w14:textId="69B06F36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7E559AB">
          <v:shape id="_x0000_i1159" type="#_x0000_t75" style="width:19.7pt;height:16.6pt" o:ole="">
            <v:imagedata r:id="rId15" o:title=""/>
          </v:shape>
          <w:control r:id="rId16" w:name="DefaultOcxName2" w:shapeid="_x0000_i1159"/>
        </w:object>
      </w:r>
    </w:p>
    <w:p w14:paraId="580CDAB8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x^{&lt;</w:t>
      </w:r>
      <w:proofErr w:type="spellStart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&gt;(j)}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&lt;</w:t>
      </w:r>
      <w:proofErr w:type="spellStart"/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&gt;(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j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)</w:t>
      </w:r>
    </w:p>
    <w:p w14:paraId="002FAAAD" w14:textId="0FC10412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4ADA154">
          <v:shape id="_x0000_i1158" type="#_x0000_t75" style="width:19.7pt;height:16.6pt" o:ole="">
            <v:imagedata r:id="rId15" o:title=""/>
          </v:shape>
          <w:control r:id="rId17" w:name="DefaultOcxName3" w:shapeid="_x0000_i1158"/>
        </w:object>
      </w:r>
    </w:p>
    <w:p w14:paraId="3FB35C8E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x^{(j)&lt;</w:t>
      </w:r>
      <w:proofErr w:type="spellStart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(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j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)&lt;</w:t>
      </w:r>
      <w:proofErr w:type="spellStart"/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&gt;</w:t>
      </w:r>
    </w:p>
    <w:p w14:paraId="5EF285C8" w14:textId="1DBB1772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412F3CD">
          <v:shape id="_x0000_i1157" type="#_x0000_t75" style="width:19.7pt;height:16.6pt" o:ole="">
            <v:imagedata r:id="rId15" o:title=""/>
          </v:shape>
          <w:control r:id="rId18" w:name="DefaultOcxName4" w:shapeid="_x0000_i1157"/>
        </w:object>
      </w:r>
    </w:p>
    <w:p w14:paraId="19033BDA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x^{&lt;j&gt;(</w:t>
      </w:r>
      <w:proofErr w:type="spellStart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25"/>
          <w:szCs w:val="25"/>
          <w:bdr w:val="none" w:sz="0" w:space="0" w:color="auto" w:frame="1"/>
        </w:rPr>
        <w:t>)}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j</w:t>
      </w:r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&gt;(</w:t>
      </w:r>
      <w:proofErr w:type="spellStart"/>
      <w:r w:rsidRPr="00DD597C">
        <w:rPr>
          <w:rFonts w:ascii="KaTeX_Math" w:eastAsia="Times New Roman" w:hAnsi="KaTeX_Math" w:cs="Times New Roman"/>
          <w:b/>
          <w:bCs/>
          <w:i/>
          <w:iCs/>
          <w:sz w:val="18"/>
          <w:szCs w:val="18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b/>
          <w:bCs/>
          <w:sz w:val="18"/>
          <w:szCs w:val="18"/>
        </w:rPr>
        <w:t>)</w:t>
      </w:r>
    </w:p>
    <w:p w14:paraId="2C1BC6C7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0A59D0E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We index into the </w:t>
      </w:r>
      <w:proofErr w:type="spellStart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^{</w:t>
      </w:r>
      <w:proofErr w:type="spellStart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</w:t>
      </w:r>
      <w:proofErr w:type="spellEnd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</w:t>
      </w:r>
      <w:proofErr w:type="spellStart"/>
      <w:r w:rsidRPr="00DD597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i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th</w:t>
      </w:r>
      <w:proofErr w:type="spellEnd"/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 row first to get the </w:t>
      </w:r>
      <w:proofErr w:type="spellStart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^{</w:t>
      </w:r>
      <w:proofErr w:type="spellStart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</w:t>
      </w:r>
      <w:proofErr w:type="spellEnd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</w:t>
      </w:r>
      <w:proofErr w:type="spellStart"/>
      <w:r w:rsidRPr="00DD597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i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th</w:t>
      </w:r>
      <w:proofErr w:type="spellEnd"/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 training example (represented by parentheses), then the </w:t>
      </w:r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j^{</w:t>
      </w:r>
      <w:proofErr w:type="spellStart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</w:t>
      </w:r>
      <w:proofErr w:type="spellEnd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</w:t>
      </w:r>
      <w:proofErr w:type="spellStart"/>
      <w:r w:rsidRPr="00DD597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j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th</w:t>
      </w:r>
      <w:proofErr w:type="spellEnd"/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 column to get the </w:t>
      </w:r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j^{</w:t>
      </w:r>
      <w:proofErr w:type="spellStart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</w:t>
      </w:r>
      <w:proofErr w:type="spellEnd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}</w:t>
      </w:r>
      <w:proofErr w:type="spellStart"/>
      <w:r w:rsidRPr="00DD597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j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th</w:t>
      </w:r>
      <w:proofErr w:type="spellEnd"/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 word (represented by the brackets).</w:t>
      </w:r>
    </w:p>
    <w:p w14:paraId="2C86F6FB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50BDCD4E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1C7A062D" w14:textId="77777777" w:rsidR="00DD597C" w:rsidRPr="00DD597C" w:rsidRDefault="00DD597C" w:rsidP="00DD597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lastRenderedPageBreak/>
        <w:t>Consider this RNN:</w:t>
      </w:r>
    </w:p>
    <w:p w14:paraId="104BA1DA" w14:textId="396A42CB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1FC29D" wp14:editId="3C0225A0">
            <wp:extent cx="5943600" cy="2263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CFD5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>This specific type of architecture is appropriate when:</w:t>
      </w:r>
    </w:p>
    <w:p w14:paraId="750DFB96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479A832" w14:textId="713BFEA0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B79AAEC">
          <v:shape id="_x0000_i1156" type="#_x0000_t75" style="width:19.7pt;height:16.6pt" o:ole="">
            <v:imagedata r:id="rId13" o:title=""/>
          </v:shape>
          <w:control r:id="rId20" w:name="DefaultOcxName5" w:shapeid="_x0000_i1156"/>
        </w:object>
      </w:r>
    </w:p>
    <w:p w14:paraId="3A3665FF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= 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T_y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y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53F3CDB0" w14:textId="404175A1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59EE7D0">
          <v:shape id="_x0000_i1155" type="#_x0000_t75" style="width:19.7pt;height:16.6pt" o:ole="">
            <v:imagedata r:id="rId15" o:title=""/>
          </v:shape>
          <w:control r:id="rId21" w:name="DefaultOcxName6" w:shapeid="_x0000_i1155"/>
        </w:object>
      </w:r>
    </w:p>
    <w:p w14:paraId="4B26C1E9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&lt; 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T_y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y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28E9F3D8" w14:textId="10625D40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C300CB9">
          <v:shape id="_x0000_i1154" type="#_x0000_t75" style="width:19.7pt;height:16.6pt" o:ole="">
            <v:imagedata r:id="rId15" o:title=""/>
          </v:shape>
          <w:control r:id="rId22" w:name="DefaultOcxName7" w:shapeid="_x0000_i1154"/>
        </w:object>
      </w:r>
    </w:p>
    <w:p w14:paraId="323C6409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&gt; 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T_y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&gt;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y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51D67A72" w14:textId="434AC4DB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A650034">
          <v:shape id="_x0000_i1153" type="#_x0000_t75" style="width:19.7pt;height:16.6pt" o:ole="">
            <v:imagedata r:id="rId15" o:title=""/>
          </v:shape>
          <w:control r:id="rId23" w:name="DefaultOcxName8" w:shapeid="_x0000_i1153"/>
        </w:object>
      </w:r>
    </w:p>
    <w:p w14:paraId="2C2444B4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T_x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= 1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=1</w:t>
      </w:r>
    </w:p>
    <w:p w14:paraId="066C6657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79ECCE2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It is appropriate when every input should be matched to an output. </w:t>
      </w:r>
    </w:p>
    <w:p w14:paraId="7226B332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51B56EBD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38661FF4" w14:textId="77777777" w:rsidR="00DD597C" w:rsidRPr="00DD597C" w:rsidRDefault="00DD597C" w:rsidP="00DD597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>To which of these tasks would you apply a many-to-one RNN architecture? (Check all that apply).</w:t>
      </w:r>
    </w:p>
    <w:p w14:paraId="40E49E92" w14:textId="2EA7E74B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3FC5B36A" wp14:editId="08B54F17">
            <wp:extent cx="5943600" cy="2673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1318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A7D4135" w14:textId="4B1D333A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E80D243">
          <v:shape id="_x0000_i1152" type="#_x0000_t75" style="width:19.7pt;height:16.6pt" o:ole="">
            <v:imagedata r:id="rId25" o:title=""/>
          </v:shape>
          <w:control r:id="rId26" w:name="DefaultOcxName9" w:shapeid="_x0000_i1152"/>
        </w:object>
      </w:r>
    </w:p>
    <w:p w14:paraId="723B5EA6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Speech recognition (input an audio clip and output a transcript) </w:t>
      </w:r>
    </w:p>
    <w:p w14:paraId="6AAB02AF" w14:textId="029A5156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F0F0544">
          <v:shape id="_x0000_i1151" type="#_x0000_t75" style="width:19.7pt;height:16.6pt" o:ole="">
            <v:imagedata r:id="rId27" o:title=""/>
          </v:shape>
          <w:control r:id="rId28" w:name="DefaultOcxName10" w:shapeid="_x0000_i1151"/>
        </w:object>
      </w:r>
    </w:p>
    <w:p w14:paraId="3D92E17F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Sentiment classification (input a piece of text and output a 0/1 to denote positive or negative sentiment) </w:t>
      </w:r>
    </w:p>
    <w:p w14:paraId="46E18A85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58BF1CC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14:paraId="74C80502" w14:textId="317937F1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E49F300">
          <v:shape id="_x0000_i1150" type="#_x0000_t75" style="width:19.7pt;height:16.6pt" o:ole="">
            <v:imagedata r:id="rId25" o:title=""/>
          </v:shape>
          <w:control r:id="rId29" w:name="DefaultOcxName11" w:shapeid="_x0000_i1150"/>
        </w:object>
      </w:r>
    </w:p>
    <w:p w14:paraId="38751F21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Image classification (input an image and output a label)</w:t>
      </w:r>
    </w:p>
    <w:p w14:paraId="00380325" w14:textId="44F8ED52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5FBECB0">
          <v:shape id="_x0000_i1149" type="#_x0000_t75" style="width:19.7pt;height:16.6pt" o:ole="">
            <v:imagedata r:id="rId27" o:title=""/>
          </v:shape>
          <w:control r:id="rId30" w:name="DefaultOcxName12" w:shapeid="_x0000_i1149"/>
        </w:object>
      </w:r>
    </w:p>
    <w:p w14:paraId="7FDD40DC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Gender recognition from speech (input an audio clip and output a label indicating the speaker’s gender) </w:t>
      </w:r>
    </w:p>
    <w:p w14:paraId="660E2E62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9165492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14:paraId="78B73F40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29026EC4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5D601A10" w14:textId="77777777" w:rsidR="00DD597C" w:rsidRPr="00DD597C" w:rsidRDefault="00DD597C" w:rsidP="00DD597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>You are training this RNN language model.</w:t>
      </w:r>
    </w:p>
    <w:p w14:paraId="4AD4AEE1" w14:textId="7F44F705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6CB403C9" wp14:editId="208DE989">
            <wp:extent cx="5943600" cy="261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CA20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At the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t^{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th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</w:t>
      </w:r>
      <w:proofErr w:type="spellStart"/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th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 time step, what is the RNN doing? Choose the best answer. </w:t>
      </w:r>
    </w:p>
    <w:p w14:paraId="7C680609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DBC945C" w14:textId="13628A3E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1022CC8">
          <v:shape id="_x0000_i1148" type="#_x0000_t75" style="width:19.7pt;height:16.6pt" o:ole="">
            <v:imagedata r:id="rId15" o:title=""/>
          </v:shape>
          <w:control r:id="rId32" w:name="DefaultOcxName13" w:shapeid="_x0000_i1148"/>
        </w:object>
      </w:r>
    </w:p>
    <w:p w14:paraId="06946877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Estimating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&lt;1&gt;}, y^{&lt;2&gt;}, …, y^{&lt;t-1&gt;})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&lt;1&gt;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&lt;2&gt;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,…,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−1&gt;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067844F2" w14:textId="373499FB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B7CCABF">
          <v:shape id="_x0000_i1147" type="#_x0000_t75" style="width:19.7pt;height:16.6pt" o:ole="">
            <v:imagedata r:id="rId15" o:title=""/>
          </v:shape>
          <w:control r:id="rId33" w:name="DefaultOcxName14" w:shapeid="_x0000_i1147"/>
        </w:object>
      </w:r>
    </w:p>
    <w:p w14:paraId="4EF9B5BB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Estimating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P(y^{&lt;t&gt;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})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5CBD9B27" w14:textId="73B455A8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D7AF646">
          <v:shape id="_x0000_i1146" type="#_x0000_t75" style="width:19.7pt;height:16.6pt" o:ole="">
            <v:imagedata r:id="rId13" o:title=""/>
          </v:shape>
          <w:control r:id="rId34" w:name="DefaultOcxName15" w:shapeid="_x0000_i1146"/>
        </w:object>
      </w:r>
    </w:p>
    <w:p w14:paraId="70F6074C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Estimating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P(y^{&lt;t&gt;} \mid y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&lt;1&gt;}, y^{&lt;2&gt;}, …, y^{&lt;t-1&gt;})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Cambria Math" w:eastAsia="Times New Roman" w:hAnsi="Cambria Math" w:cs="Cambria Math"/>
          <w:sz w:val="25"/>
          <w:szCs w:val="25"/>
        </w:rPr>
        <w:t>∣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&lt;1&gt;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&lt;2&gt;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,…,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−1&gt;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2982F089" w14:textId="15A152B5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146C30E">
          <v:shape id="_x0000_i1145" type="#_x0000_t75" style="width:19.7pt;height:16.6pt" o:ole="">
            <v:imagedata r:id="rId15" o:title=""/>
          </v:shape>
          <w:control r:id="rId35" w:name="DefaultOcxName16" w:shapeid="_x0000_i1145"/>
        </w:object>
      </w:r>
    </w:p>
    <w:p w14:paraId="1F529069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Estimating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P(y^{&lt;t&gt;} \mid y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&lt;1&gt;}, y^{&lt;2&gt;}, …, y^{&lt;t&gt;})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Cambria Math" w:eastAsia="Times New Roman" w:hAnsi="Cambria Math" w:cs="Cambria Math"/>
          <w:sz w:val="25"/>
          <w:szCs w:val="25"/>
        </w:rPr>
        <w:t>∣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&lt;1&gt;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&lt;2&gt;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,…,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3D7AE16A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2E266E1C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>Yes, in a language model we try to predict the next step based on the knowledge of all prior steps.</w:t>
      </w:r>
    </w:p>
    <w:p w14:paraId="135AF068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22C57D28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0D5F23ED" w14:textId="77777777" w:rsidR="00DD597C" w:rsidRPr="00DD597C" w:rsidRDefault="00DD597C" w:rsidP="00DD597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>You have finished training a language model RNN and are using it to sample random sentences, as follows:</w:t>
      </w:r>
    </w:p>
    <w:p w14:paraId="15F1FE03" w14:textId="3F7A3128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22B5D1F2" wp14:editId="614F6FA0">
            <wp:extent cx="59436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746E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What are you doing at each time step 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t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>?</w:t>
      </w:r>
    </w:p>
    <w:p w14:paraId="49419AC5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4DB4650" w14:textId="6B8BBD2C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443ECEF">
          <v:shape id="_x0000_i1144" type="#_x0000_t75" style="width:19.7pt;height:16.6pt" o:ole="">
            <v:imagedata r:id="rId15" o:title=""/>
          </v:shape>
          <w:control r:id="rId37" w:name="DefaultOcxName17" w:shapeid="_x0000_i1144"/>
        </w:object>
      </w:r>
    </w:p>
    <w:p w14:paraId="1B256799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DD597C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) Use the probabilities output by the RNN to pick the highest probability word for that time-step as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\hat{y}^{&lt;t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Arial" w:eastAsia="Times New Roman" w:hAnsi="Arial" w:cs="Arial"/>
          <w:sz w:val="21"/>
          <w:szCs w:val="21"/>
        </w:rPr>
        <w:t xml:space="preserve">. (ii) Then pass the ground-truth word from the training set to the next time-step. </w:t>
      </w:r>
    </w:p>
    <w:p w14:paraId="050407DE" w14:textId="61D83BEF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CE55342">
          <v:shape id="_x0000_i1143" type="#_x0000_t75" style="width:19.7pt;height:16.6pt" o:ole="">
            <v:imagedata r:id="rId15" o:title=""/>
          </v:shape>
          <w:control r:id="rId38" w:name="DefaultOcxName18" w:shapeid="_x0000_i1143"/>
        </w:object>
      </w:r>
    </w:p>
    <w:p w14:paraId="06AE745E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DD597C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) Use the probabilities output by the RNN to randomly sample a chosen word for that time-step as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\hat{y}^{&lt;t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Arial" w:eastAsia="Times New Roman" w:hAnsi="Arial" w:cs="Arial"/>
          <w:sz w:val="21"/>
          <w:szCs w:val="21"/>
        </w:rPr>
        <w:t>.(ii) Then pass the ground-truth word from the training set to the next time-step.</w:t>
      </w:r>
    </w:p>
    <w:p w14:paraId="6DB2EDC6" w14:textId="2A435204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4B7DAEC">
          <v:shape id="_x0000_i1142" type="#_x0000_t75" style="width:19.7pt;height:16.6pt" o:ole="">
            <v:imagedata r:id="rId15" o:title=""/>
          </v:shape>
          <w:control r:id="rId39" w:name="DefaultOcxName19" w:shapeid="_x0000_i1142"/>
        </w:object>
      </w:r>
    </w:p>
    <w:p w14:paraId="0458A48B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DD597C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) Use the probabilities output by the RNN to pick the highest probability word for that time-step as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\hat{y}^{&lt;t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Arial" w:eastAsia="Times New Roman" w:hAnsi="Arial" w:cs="Arial"/>
          <w:sz w:val="21"/>
          <w:szCs w:val="21"/>
        </w:rPr>
        <w:t>.(ii) Then pass this selected word to the next time-step.</w:t>
      </w:r>
    </w:p>
    <w:p w14:paraId="57AD1347" w14:textId="4CC176F8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C5688AB">
          <v:shape id="_x0000_i1141" type="#_x0000_t75" style="width:19.7pt;height:16.6pt" o:ole="">
            <v:imagedata r:id="rId13" o:title=""/>
          </v:shape>
          <w:control r:id="rId40" w:name="DefaultOcxName20" w:shapeid="_x0000_i1141"/>
        </w:object>
      </w:r>
    </w:p>
    <w:p w14:paraId="25C98022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DD597C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) Use the probabilities output by the RNN to randomly sample a chosen word for that time-step as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\hat{y}^{&lt;t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Arial" w:eastAsia="Times New Roman" w:hAnsi="Arial" w:cs="Arial"/>
          <w:sz w:val="21"/>
          <w:szCs w:val="21"/>
        </w:rPr>
        <w:t>.(ii) Then pass this selected word to the next time-step.</w:t>
      </w:r>
    </w:p>
    <w:p w14:paraId="3E455D10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60FF7F2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2DA7BD2E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17116561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You are training an </w:t>
      </w:r>
      <w:proofErr w:type="gramStart"/>
      <w:r w:rsidRPr="00DD597C">
        <w:rPr>
          <w:rFonts w:ascii="Arial" w:eastAsia="Times New Roman" w:hAnsi="Arial" w:cs="Arial"/>
          <w:sz w:val="21"/>
          <w:szCs w:val="21"/>
        </w:rPr>
        <w:t>RNN, and</w:t>
      </w:r>
      <w:proofErr w:type="gramEnd"/>
      <w:r w:rsidRPr="00DD597C">
        <w:rPr>
          <w:rFonts w:ascii="Arial" w:eastAsia="Times New Roman" w:hAnsi="Arial" w:cs="Arial"/>
          <w:sz w:val="21"/>
          <w:szCs w:val="21"/>
        </w:rPr>
        <w:t xml:space="preserve"> find that your weights and activations are all taking on the value of </w:t>
      </w:r>
      <w:proofErr w:type="spellStart"/>
      <w:r w:rsidRPr="00DD597C">
        <w:rPr>
          <w:rFonts w:ascii="Arial" w:eastAsia="Times New Roman" w:hAnsi="Arial" w:cs="Arial"/>
          <w:sz w:val="21"/>
          <w:szCs w:val="21"/>
        </w:rPr>
        <w:t>NaN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 (“Not a Number”). Which of these is the most likely cause of this problem?</w:t>
      </w:r>
    </w:p>
    <w:p w14:paraId="116B01A6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12AF4C0" w14:textId="053BE0E6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EC5E88E">
          <v:shape id="_x0000_i1140" type="#_x0000_t75" style="width:19.7pt;height:16.6pt" o:ole="">
            <v:imagedata r:id="rId15" o:title=""/>
          </v:shape>
          <w:control r:id="rId41" w:name="DefaultOcxName21" w:shapeid="_x0000_i1140"/>
        </w:object>
      </w:r>
    </w:p>
    <w:p w14:paraId="77FC5379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Vanishing gradient problem.</w:t>
      </w:r>
    </w:p>
    <w:p w14:paraId="261B2E1D" w14:textId="166CBFB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97760A8">
          <v:shape id="_x0000_i1139" type="#_x0000_t75" style="width:19.7pt;height:16.6pt" o:ole="">
            <v:imagedata r:id="rId13" o:title=""/>
          </v:shape>
          <w:control r:id="rId42" w:name="DefaultOcxName22" w:shapeid="_x0000_i1139"/>
        </w:object>
      </w:r>
    </w:p>
    <w:p w14:paraId="7BC4CA66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Exploding gradient problem.</w:t>
      </w:r>
    </w:p>
    <w:p w14:paraId="4795B047" w14:textId="121F3F22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3C3FB66">
          <v:shape id="_x0000_i1138" type="#_x0000_t75" style="width:19.7pt;height:16.6pt" o:ole="">
            <v:imagedata r:id="rId15" o:title=""/>
          </v:shape>
          <w:control r:id="rId43" w:name="DefaultOcxName23" w:shapeid="_x0000_i1138"/>
        </w:object>
      </w:r>
    </w:p>
    <w:p w14:paraId="54986C22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DD597C">
        <w:rPr>
          <w:rFonts w:ascii="Arial" w:eastAsia="Times New Roman" w:hAnsi="Arial" w:cs="Arial"/>
          <w:sz w:val="21"/>
          <w:szCs w:val="21"/>
        </w:rPr>
        <w:lastRenderedPageBreak/>
        <w:t>ReLU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 xml:space="preserve"> activation function g(.) used to compute g(z), where z is too large.</w:t>
      </w:r>
    </w:p>
    <w:p w14:paraId="7679341B" w14:textId="6D4462C2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0906753">
          <v:shape id="_x0000_i1137" type="#_x0000_t75" style="width:19.7pt;height:16.6pt" o:ole="">
            <v:imagedata r:id="rId15" o:title=""/>
          </v:shape>
          <w:control r:id="rId44" w:name="DefaultOcxName24" w:shapeid="_x0000_i1137"/>
        </w:object>
      </w:r>
    </w:p>
    <w:p w14:paraId="22D0F542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Sigmoid activation function g(.) used to compute g(z), where z is too large.</w:t>
      </w:r>
    </w:p>
    <w:p w14:paraId="455DABC9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5940A73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0B619BBF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3AA0AA2E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Suppose you are training a LSTM. You have a 10000 word vocabulary, and are using an LSTM with 100-dimensional activations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a^{&lt;t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a</w:t>
      </w:r>
      <w:proofErr w:type="gramEnd"/>
      <w:r w:rsidRPr="00DD597C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DD597C">
        <w:rPr>
          <w:rFonts w:ascii="Arial" w:eastAsia="Times New Roman" w:hAnsi="Arial" w:cs="Arial"/>
          <w:sz w:val="21"/>
          <w:szCs w:val="21"/>
        </w:rPr>
        <w:t xml:space="preserve">. What is the dimension of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at each time step?</w:t>
      </w:r>
    </w:p>
    <w:p w14:paraId="40AD7E9A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ADEB641" w14:textId="1CDAAC29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ED8AAF3">
          <v:shape id="_x0000_i1136" type="#_x0000_t75" style="width:19.7pt;height:16.6pt" o:ole="">
            <v:imagedata r:id="rId15" o:title=""/>
          </v:shape>
          <w:control r:id="rId45" w:name="DefaultOcxName25" w:shapeid="_x0000_i1136"/>
        </w:object>
      </w:r>
    </w:p>
    <w:p w14:paraId="2D02D36D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1</w:t>
      </w:r>
    </w:p>
    <w:p w14:paraId="6075C115" w14:textId="08282A91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9231746">
          <v:shape id="_x0000_i1135" type="#_x0000_t75" style="width:19.7pt;height:16.6pt" o:ole="">
            <v:imagedata r:id="rId13" o:title=""/>
          </v:shape>
          <w:control r:id="rId46" w:name="DefaultOcxName26" w:shapeid="_x0000_i1135"/>
        </w:object>
      </w:r>
    </w:p>
    <w:p w14:paraId="207D1D38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100</w:t>
      </w:r>
    </w:p>
    <w:p w14:paraId="7AD6B7F8" w14:textId="2AADD61E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240C0F5">
          <v:shape id="_x0000_i1134" type="#_x0000_t75" style="width:19.7pt;height:16.6pt" o:ole="">
            <v:imagedata r:id="rId15" o:title=""/>
          </v:shape>
          <w:control r:id="rId47" w:name="DefaultOcxName27" w:shapeid="_x0000_i1134"/>
        </w:object>
      </w:r>
    </w:p>
    <w:p w14:paraId="1A5CA200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300</w:t>
      </w:r>
    </w:p>
    <w:p w14:paraId="6EBFAC0B" w14:textId="2412AC14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9373963">
          <v:shape id="_x0000_i1133" type="#_x0000_t75" style="width:19.7pt;height:16.6pt" o:ole="">
            <v:imagedata r:id="rId15" o:title=""/>
          </v:shape>
          <w:control r:id="rId48" w:name="DefaultOcxName28" w:shapeid="_x0000_i1133"/>
        </w:object>
      </w:r>
    </w:p>
    <w:p w14:paraId="4A381E3A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>10000</w:t>
      </w:r>
    </w:p>
    <w:p w14:paraId="65EC7734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BA5E174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Correct, </w:t>
      </w:r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 is a vector of dimension equal to the number of hidden units in the LSTM.</w:t>
      </w:r>
    </w:p>
    <w:p w14:paraId="65C6F7A1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1D16C930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0E30E6EB" w14:textId="77777777" w:rsidR="00DD597C" w:rsidRPr="00DD597C" w:rsidRDefault="00DD597C" w:rsidP="00DD597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>Here’re the update equations for the GRU.</w:t>
      </w:r>
    </w:p>
    <w:p w14:paraId="05178CDB" w14:textId="030339FA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56A1889E" wp14:editId="2DB139CD">
            <wp:extent cx="59436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6BF9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Alice proposes to simplify the GRU by always removing the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. I.e., setting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= 1. Betty proposes to simplify the GRU by removing the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. I. e., setting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= 1 always. Which of these models is more likely to work without vanishing gradient problems even when trained on very long input sequences?</w:t>
      </w:r>
    </w:p>
    <w:p w14:paraId="13D21510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D7EC5F9" w14:textId="14F6633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E0306C5">
          <v:shape id="_x0000_i1132" type="#_x0000_t75" style="width:19.7pt;height:16.6pt" o:ole="">
            <v:imagedata r:id="rId15" o:title=""/>
          </v:shape>
          <w:control r:id="rId50" w:name="DefaultOcxName29" w:shapeid="_x0000_i1132"/>
        </w:object>
      </w:r>
    </w:p>
    <w:p w14:paraId="037DE662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Alice’s model (removing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), because if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approx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0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≈0</w:t>
      </w:r>
      <w:r w:rsidRPr="00DD597C">
        <w:rPr>
          <w:rFonts w:ascii="Arial" w:eastAsia="Times New Roman" w:hAnsi="Arial" w:cs="Arial"/>
          <w:sz w:val="21"/>
          <w:szCs w:val="21"/>
        </w:rPr>
        <w:t xml:space="preserve"> for a timestep, the gradient can propagate back through that timestep without much decay. </w:t>
      </w:r>
    </w:p>
    <w:p w14:paraId="0FFBFA12" w14:textId="02C61B5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527603A">
          <v:shape id="_x0000_i1131" type="#_x0000_t75" style="width:19.7pt;height:16.6pt" o:ole="">
            <v:imagedata r:id="rId15" o:title=""/>
          </v:shape>
          <w:control r:id="rId51" w:name="DefaultOcxName30" w:shapeid="_x0000_i1131"/>
        </w:object>
      </w:r>
    </w:p>
    <w:p w14:paraId="50B54E6B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Alice’s model (removing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), because if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approx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1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≈1</w:t>
      </w:r>
      <w:r w:rsidRPr="00DD597C">
        <w:rPr>
          <w:rFonts w:ascii="Arial" w:eastAsia="Times New Roman" w:hAnsi="Arial" w:cs="Arial"/>
          <w:sz w:val="21"/>
          <w:szCs w:val="21"/>
        </w:rPr>
        <w:t xml:space="preserve"> for a timestep, the gradient can propagate back through that timestep without much decay. </w:t>
      </w:r>
    </w:p>
    <w:p w14:paraId="568E3C75" w14:textId="1E2154AB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2A34E6F">
          <v:shape id="_x0000_i1130" type="#_x0000_t75" style="width:19.7pt;height:16.6pt" o:ole="">
            <v:imagedata r:id="rId13" o:title=""/>
          </v:shape>
          <w:control r:id="rId52" w:name="DefaultOcxName31" w:shapeid="_x0000_i1130"/>
        </w:object>
      </w:r>
    </w:p>
    <w:p w14:paraId="29B22953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Betty’s model (removing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), because if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approx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0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≈0</w:t>
      </w:r>
      <w:r w:rsidRPr="00DD597C">
        <w:rPr>
          <w:rFonts w:ascii="Arial" w:eastAsia="Times New Roman" w:hAnsi="Arial" w:cs="Arial"/>
          <w:sz w:val="21"/>
          <w:szCs w:val="21"/>
        </w:rPr>
        <w:t xml:space="preserve"> for a timestep, the gradient can propagate back through that timestep without much decay. </w:t>
      </w:r>
    </w:p>
    <w:p w14:paraId="32E8204E" w14:textId="70435B4D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E04EF75">
          <v:shape id="_x0000_i1129" type="#_x0000_t75" style="width:19.7pt;height:16.6pt" o:ole="">
            <v:imagedata r:id="rId15" o:title=""/>
          </v:shape>
          <w:control r:id="rId53" w:name="DefaultOcxName32" w:shapeid="_x0000_i1129"/>
        </w:object>
      </w:r>
    </w:p>
    <w:p w14:paraId="0E2C314C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Betty’s model (removing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), because if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approx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1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≈1</w:t>
      </w:r>
      <w:r w:rsidRPr="00DD597C">
        <w:rPr>
          <w:rFonts w:ascii="Arial" w:eastAsia="Times New Roman" w:hAnsi="Arial" w:cs="Arial"/>
          <w:sz w:val="21"/>
          <w:szCs w:val="21"/>
        </w:rPr>
        <w:t xml:space="preserve"> for a timestep, the gradient can propagate back through that timestep without much decay. </w:t>
      </w:r>
    </w:p>
    <w:p w14:paraId="506BE5BC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6592ED1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Yes. For the signal to backpropagate without vanishing, we need </w:t>
      </w:r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c^{&lt;t&gt;}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c</w:t>
      </w:r>
      <w:r w:rsidRPr="00DD597C">
        <w:rPr>
          <w:rFonts w:ascii="Times New Roman" w:eastAsia="Times New Roman" w:hAnsi="Times New Roman" w:cs="Times New Roman"/>
          <w:color w:val="1F1F1F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color w:val="1F1F1F"/>
          <w:sz w:val="18"/>
          <w:szCs w:val="18"/>
        </w:rPr>
        <w:t>&gt;</w:t>
      </w:r>
      <w:r w:rsidRPr="00DD597C">
        <w:rPr>
          <w:rFonts w:ascii="Arial" w:eastAsia="Times New Roman" w:hAnsi="Arial" w:cs="Arial"/>
          <w:color w:val="1F1F1F"/>
          <w:sz w:val="21"/>
          <w:szCs w:val="21"/>
        </w:rPr>
        <w:t xml:space="preserve"> to be highly dependent on </w:t>
      </w:r>
      <w:r w:rsidRPr="00DD597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c^{&lt;t-1&gt;}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c</w:t>
      </w:r>
      <w:r w:rsidRPr="00DD597C">
        <w:rPr>
          <w:rFonts w:ascii="Times New Roman" w:eastAsia="Times New Roman" w:hAnsi="Times New Roman" w:cs="Times New Roman"/>
          <w:color w:val="1F1F1F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color w:val="1F1F1F"/>
          <w:sz w:val="18"/>
          <w:szCs w:val="18"/>
        </w:rPr>
        <w:t>−1&gt;</w:t>
      </w:r>
      <w:r w:rsidRPr="00DD597C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665F9BE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012AC47F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60C0E0C6" w14:textId="77777777" w:rsidR="00DD597C" w:rsidRPr="00DD597C" w:rsidRDefault="00DD597C" w:rsidP="00DD597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>Here are the equations for the GRU and the LSTM:</w:t>
      </w:r>
    </w:p>
    <w:p w14:paraId="627C0550" w14:textId="47FDC596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1E635484" wp14:editId="11356203">
            <wp:extent cx="5943600" cy="265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BD41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From these, we can see that the Update Gate and Forget Gate in the LSTM play a role </w:t>
      </w:r>
      <w:proofErr w:type="gramStart"/>
      <w:r w:rsidRPr="00DD597C">
        <w:rPr>
          <w:rFonts w:ascii="Arial" w:eastAsia="Times New Roman" w:hAnsi="Arial" w:cs="Arial"/>
          <w:sz w:val="21"/>
          <w:szCs w:val="21"/>
        </w:rPr>
        <w:t>similar to</w:t>
      </w:r>
      <w:proofErr w:type="gramEnd"/>
      <w:r w:rsidRPr="00DD597C">
        <w:rPr>
          <w:rFonts w:ascii="Arial" w:eastAsia="Times New Roman" w:hAnsi="Arial" w:cs="Arial"/>
          <w:sz w:val="21"/>
          <w:szCs w:val="21"/>
        </w:rPr>
        <w:t xml:space="preserve"> _______ and ______ in the GRU. What should go in the blanks?</w:t>
      </w:r>
    </w:p>
    <w:p w14:paraId="443D55BB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00ECF17" w14:textId="38046D28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3AE0CEA">
          <v:shape id="_x0000_i1128" type="#_x0000_t75" style="width:19.7pt;height:16.6pt" o:ole="">
            <v:imagedata r:id="rId13" o:title=""/>
          </v:shape>
          <w:control r:id="rId55" w:name="DefaultOcxName33" w:shapeid="_x0000_i1128"/>
        </w:object>
      </w:r>
    </w:p>
    <w:p w14:paraId="532B44E6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and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1-\Gamma_u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1−Γ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</w:t>
      </w:r>
    </w:p>
    <w:p w14:paraId="3DFF1774" w14:textId="2A0F6135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732595B">
          <v:shape id="_x0000_i1127" type="#_x0000_t75" style="width:19.7pt;height:16.6pt" o:ole="">
            <v:imagedata r:id="rId15" o:title=""/>
          </v:shape>
          <w:control r:id="rId56" w:name="DefaultOcxName34" w:shapeid="_x0000_i1127"/>
        </w:object>
      </w:r>
    </w:p>
    <w:p w14:paraId="7E3393D4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and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</w:t>
      </w:r>
    </w:p>
    <w:p w14:paraId="1BBB324A" w14:textId="49504719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19AC48F">
          <v:shape id="_x0000_i1126" type="#_x0000_t75" style="width:19.7pt;height:16.6pt" o:ole="">
            <v:imagedata r:id="rId15" o:title=""/>
          </v:shape>
          <w:control r:id="rId57" w:name="DefaultOcxName35" w:shapeid="_x0000_i1126"/>
        </w:object>
      </w:r>
    </w:p>
    <w:p w14:paraId="7785078A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1-\Gamma_u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1−Γ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and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</w:t>
      </w:r>
    </w:p>
    <w:p w14:paraId="457F1DFC" w14:textId="59A80B72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9738D3F">
          <v:shape id="_x0000_i1125" type="#_x0000_t75" style="width:19.7pt;height:16.6pt" o:ole="">
            <v:imagedata r:id="rId15" o:title=""/>
          </v:shape>
          <w:control r:id="rId58" w:name="DefaultOcxName36" w:shapeid="_x0000_i1125"/>
        </w:object>
      </w:r>
    </w:p>
    <w:p w14:paraId="38AE3945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Gamma_r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r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and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Gamma_u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Γ</w:t>
      </w:r>
      <w:r w:rsidRPr="00DD597C">
        <w:rPr>
          <w:rFonts w:ascii="KaTeX_Math" w:eastAsia="Times New Roman" w:hAnsi="KaTeX_Math" w:cs="Times New Roman"/>
          <w:i/>
          <w:iCs/>
          <w:sz w:val="18"/>
          <w:szCs w:val="18"/>
        </w:rPr>
        <w:t>u</w:t>
      </w:r>
      <w:proofErr w:type="spellEnd"/>
      <w:r w:rsidRPr="00DD597C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DD597C">
        <w:rPr>
          <w:rFonts w:ascii="Arial" w:eastAsia="Times New Roman" w:hAnsi="Arial" w:cs="Arial"/>
          <w:sz w:val="21"/>
          <w:szCs w:val="21"/>
        </w:rPr>
        <w:t xml:space="preserve"> </w:t>
      </w:r>
    </w:p>
    <w:p w14:paraId="0ED7D50D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915040E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>Yes, correct!</w:t>
      </w:r>
    </w:p>
    <w:p w14:paraId="064946A2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44277B82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39BA0F15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D597C">
        <w:rPr>
          <w:rFonts w:ascii="Arial" w:eastAsia="Times New Roman" w:hAnsi="Arial" w:cs="Arial"/>
          <w:sz w:val="21"/>
          <w:szCs w:val="21"/>
        </w:rPr>
        <w:t xml:space="preserve">You have a pet dog whose mood is heavily dependent on the current and past few days’ weather. You’ve collected data for the past 365 days on the weather, which you represent as a sequence as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&lt;1&gt;}, …, x^{&lt;365&gt;}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&lt;1&gt;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,…,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&lt;365&gt;</w:t>
      </w:r>
      <w:r w:rsidRPr="00DD597C">
        <w:rPr>
          <w:rFonts w:ascii="Arial" w:eastAsia="Times New Roman" w:hAnsi="Arial" w:cs="Arial"/>
          <w:sz w:val="21"/>
          <w:szCs w:val="21"/>
        </w:rPr>
        <w:t xml:space="preserve">. You’ve also collected data on your dog’s mood, which you represent as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proofErr w:type="gram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</w:t>
      </w:r>
      <w:proofErr w:type="gram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&lt;1&gt;}, …, y^{&lt;365&gt;}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&lt;1&gt;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,…,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DD597C">
        <w:rPr>
          <w:rFonts w:ascii="Times New Roman" w:eastAsia="Times New Roman" w:hAnsi="Times New Roman" w:cs="Times New Roman"/>
          <w:sz w:val="18"/>
          <w:szCs w:val="18"/>
        </w:rPr>
        <w:t>&lt;365&gt;</w:t>
      </w:r>
      <w:r w:rsidRPr="00DD597C">
        <w:rPr>
          <w:rFonts w:ascii="Arial" w:eastAsia="Times New Roman" w:hAnsi="Arial" w:cs="Arial"/>
          <w:sz w:val="21"/>
          <w:szCs w:val="21"/>
        </w:rPr>
        <w:t xml:space="preserve">. You’d like to build a model to map from </w:t>
      </w:r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 \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rightarrow</w:t>
      </w:r>
      <w:proofErr w:type="spellEnd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DD597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sz w:val="25"/>
          <w:szCs w:val="25"/>
        </w:rPr>
        <w:t>→</w:t>
      </w:r>
      <w:r w:rsidRPr="00DD597C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proofErr w:type="spellEnd"/>
      <w:r w:rsidRPr="00DD597C">
        <w:rPr>
          <w:rFonts w:ascii="Arial" w:eastAsia="Times New Roman" w:hAnsi="Arial" w:cs="Arial"/>
          <w:sz w:val="21"/>
          <w:szCs w:val="21"/>
        </w:rPr>
        <w:t>. Should you use a Unidirectional RNN or Bidirectional RNN for this problem?</w:t>
      </w:r>
    </w:p>
    <w:p w14:paraId="31E15ED7" w14:textId="77777777" w:rsidR="00DD597C" w:rsidRPr="00DD597C" w:rsidRDefault="00DD597C" w:rsidP="00DD5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D597C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E001926" w14:textId="3E0820E3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DD597C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0FE87ED">
          <v:shape id="_x0000_i1124" type="#_x0000_t75" style="width:19.7pt;height:16.6pt" o:ole="">
            <v:imagedata r:id="rId15" o:title=""/>
          </v:shape>
          <w:control r:id="rId59" w:name="DefaultOcxName37" w:shapeid="_x0000_i1124"/>
        </w:object>
      </w:r>
    </w:p>
    <w:p w14:paraId="54D1A5BD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color w:val="373A3C"/>
          <w:sz w:val="21"/>
          <w:szCs w:val="21"/>
        </w:rPr>
        <w:lastRenderedPageBreak/>
        <w:t xml:space="preserve">Bidirectional RNN, because this allows the prediction of mood on day t to </w:t>
      </w:r>
      <w:proofErr w:type="gramStart"/>
      <w:r w:rsidRPr="00DD597C">
        <w:rPr>
          <w:rFonts w:ascii="Arial" w:eastAsia="Times New Roman" w:hAnsi="Arial" w:cs="Arial"/>
          <w:color w:val="373A3C"/>
          <w:sz w:val="21"/>
          <w:szCs w:val="21"/>
        </w:rPr>
        <w:t>take into account</w:t>
      </w:r>
      <w:proofErr w:type="gramEnd"/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 more information. </w:t>
      </w:r>
    </w:p>
    <w:p w14:paraId="09D022D3" w14:textId="1182A10E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D597C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FB14100">
          <v:shape id="_x0000_i1123" type="#_x0000_t75" style="width:19.7pt;height:16.6pt" o:ole="">
            <v:imagedata r:id="rId15" o:title=""/>
          </v:shape>
          <w:control r:id="rId60" w:name="DefaultOcxName38" w:shapeid="_x0000_i1123"/>
        </w:object>
      </w:r>
    </w:p>
    <w:p w14:paraId="10D49FFE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Bidirectional RNN, because this allows backpropagation to compute more accurate gradients. </w:t>
      </w:r>
    </w:p>
    <w:p w14:paraId="480A949C" w14:textId="310AE393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D597C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E1775CB">
          <v:shape id="_x0000_i1122" type="#_x0000_t75" style="width:19.7pt;height:16.6pt" o:ole="">
            <v:imagedata r:id="rId13" o:title=""/>
          </v:shape>
          <w:control r:id="rId61" w:name="DefaultOcxName39" w:shapeid="_x0000_i1122"/>
        </w:object>
      </w:r>
    </w:p>
    <w:p w14:paraId="58F40D7F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Unidirectional RNN, because the value of </w:t>
      </w:r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y^{&lt;t</w:t>
      </w:r>
      <w:proofErr w:type="gramStart"/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proofErr w:type="gramEnd"/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&gt;</w:t>
      </w:r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 depends only on </w:t>
      </w:r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x^{&lt;1&gt;}, …, x^{&lt;t&gt;}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&lt;1&gt;</w:t>
      </w:r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</w:rPr>
        <w:t>,…,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&gt;</w:t>
      </w:r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, but not on </w:t>
      </w:r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x^{&lt;t+1&gt;}, …, x^{&lt;365&gt;}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+1&gt;</w:t>
      </w:r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</w:rPr>
        <w:t>,…,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&lt;365&gt;</w:t>
      </w:r>
    </w:p>
    <w:p w14:paraId="25B69F66" w14:textId="1BA05E33" w:rsidR="00DD597C" w:rsidRPr="00DD597C" w:rsidRDefault="00DD597C" w:rsidP="00DD597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D597C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50EA996">
          <v:shape id="_x0000_i1121" type="#_x0000_t75" style="width:19.7pt;height:16.6pt" o:ole="">
            <v:imagedata r:id="rId15" o:title=""/>
          </v:shape>
          <w:control r:id="rId62" w:name="DefaultOcxName40" w:shapeid="_x0000_i1121"/>
        </w:object>
      </w:r>
    </w:p>
    <w:p w14:paraId="6A0DD2DC" w14:textId="77777777" w:rsidR="00DD597C" w:rsidRPr="00DD597C" w:rsidRDefault="00DD597C" w:rsidP="00DD597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Unidirectional RNN, because the value of </w:t>
      </w:r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y^{&lt;t</w:t>
      </w:r>
      <w:proofErr w:type="gramStart"/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&gt;}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proofErr w:type="gramEnd"/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&gt;</w:t>
      </w:r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 depends only on </w:t>
      </w:r>
      <w:r w:rsidRPr="00DD597C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x^{&lt;t&gt;}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&lt;</w:t>
      </w:r>
      <w:r w:rsidRPr="00DD597C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t</w:t>
      </w:r>
      <w:r w:rsidRPr="00DD597C">
        <w:rPr>
          <w:rFonts w:ascii="Times New Roman" w:eastAsia="Times New Roman" w:hAnsi="Times New Roman" w:cs="Times New Roman"/>
          <w:color w:val="373A3C"/>
          <w:sz w:val="18"/>
          <w:szCs w:val="18"/>
        </w:rPr>
        <w:t>&gt;</w:t>
      </w:r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, and </w:t>
      </w:r>
      <w:proofErr w:type="spellStart"/>
      <w:r w:rsidRPr="00DD597C">
        <w:rPr>
          <w:rFonts w:ascii="Arial" w:eastAsia="Times New Roman" w:hAnsi="Arial" w:cs="Arial"/>
          <w:color w:val="373A3C"/>
          <w:sz w:val="21"/>
          <w:szCs w:val="21"/>
        </w:rPr>
        <w:t>not</w:t>
      </w:r>
      <w:proofErr w:type="spellEnd"/>
      <w:r w:rsidRPr="00DD597C">
        <w:rPr>
          <w:rFonts w:ascii="Arial" w:eastAsia="Times New Roman" w:hAnsi="Arial" w:cs="Arial"/>
          <w:color w:val="373A3C"/>
          <w:sz w:val="21"/>
          <w:szCs w:val="21"/>
        </w:rPr>
        <w:t xml:space="preserve"> other days’ weather. </w:t>
      </w:r>
    </w:p>
    <w:p w14:paraId="2F5F34B7" w14:textId="77777777" w:rsidR="00DD597C" w:rsidRPr="00DD597C" w:rsidRDefault="00DD597C" w:rsidP="00DD597C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DD597C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2760E72" w14:textId="77777777" w:rsidR="00DD597C" w:rsidRPr="00DD597C" w:rsidRDefault="00DD597C" w:rsidP="00DD597C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597C">
        <w:rPr>
          <w:rFonts w:ascii="Arial" w:eastAsia="Times New Roman" w:hAnsi="Arial" w:cs="Arial"/>
          <w:color w:val="1F1F1F"/>
          <w:sz w:val="21"/>
          <w:szCs w:val="21"/>
        </w:rPr>
        <w:t>Yes!</w:t>
      </w:r>
    </w:p>
    <w:p w14:paraId="13B38FC7" w14:textId="77777777" w:rsidR="00F30209" w:rsidRDefault="00F30209"/>
    <w:sectPr w:rsidR="00F3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34D5"/>
    <w:multiLevelType w:val="multilevel"/>
    <w:tmpl w:val="396A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7A4D"/>
    <w:multiLevelType w:val="multilevel"/>
    <w:tmpl w:val="65B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E58F3"/>
    <w:multiLevelType w:val="multilevel"/>
    <w:tmpl w:val="5134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7C"/>
    <w:rsid w:val="00DD597C"/>
    <w:rsid w:val="00F3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EF4C"/>
  <w15:chartTrackingRefBased/>
  <w15:docId w15:val="{1BBF4460-65B7-4BA9-961B-5DEE4037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5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59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D597C"/>
    <w:rPr>
      <w:color w:val="0000FF"/>
      <w:u w:val="single"/>
    </w:rPr>
  </w:style>
  <w:style w:type="character" w:customStyle="1" w:styleId="r3zeoj">
    <w:name w:val="_r3zeoj"/>
    <w:basedOn w:val="DefaultParagraphFont"/>
    <w:rsid w:val="00DD59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59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59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59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597C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DD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DD597C"/>
  </w:style>
  <w:style w:type="paragraph" w:customStyle="1" w:styleId="breadcrumb-item">
    <w:name w:val="breadcrumb-item"/>
    <w:basedOn w:val="Normal"/>
    <w:rsid w:val="00DD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DD597C"/>
  </w:style>
  <w:style w:type="character" w:customStyle="1" w:styleId="cds-38">
    <w:name w:val="cds-38"/>
    <w:basedOn w:val="DefaultParagraphFont"/>
    <w:rsid w:val="00DD597C"/>
  </w:style>
  <w:style w:type="character" w:customStyle="1" w:styleId="1lutnh9y">
    <w:name w:val="_1lutnh9y"/>
    <w:basedOn w:val="DefaultParagraphFont"/>
    <w:rsid w:val="00DD597C"/>
  </w:style>
  <w:style w:type="character" w:styleId="Strong">
    <w:name w:val="Strong"/>
    <w:basedOn w:val="DefaultParagraphFont"/>
    <w:uiPriority w:val="22"/>
    <w:qFormat/>
    <w:rsid w:val="00DD597C"/>
    <w:rPr>
      <w:b/>
      <w:bCs/>
    </w:rPr>
  </w:style>
  <w:style w:type="character" w:customStyle="1" w:styleId="rc-efforttext">
    <w:name w:val="rc-efforttext"/>
    <w:basedOn w:val="DefaultParagraphFont"/>
    <w:rsid w:val="00DD597C"/>
  </w:style>
  <w:style w:type="character" w:customStyle="1" w:styleId="rc-a11yscreenreaderonly">
    <w:name w:val="rc-a11yscreenreaderonly"/>
    <w:basedOn w:val="DefaultParagraphFont"/>
    <w:rsid w:val="00DD597C"/>
  </w:style>
  <w:style w:type="character" w:customStyle="1" w:styleId="3upg67c">
    <w:name w:val="_3upg67c"/>
    <w:basedOn w:val="DefaultParagraphFont"/>
    <w:rsid w:val="00DD597C"/>
  </w:style>
  <w:style w:type="character" w:customStyle="1" w:styleId="rc-coverpagephasedetailcontent">
    <w:name w:val="rc-coverpagephasedetail__content"/>
    <w:basedOn w:val="DefaultParagraphFont"/>
    <w:rsid w:val="00DD597C"/>
  </w:style>
  <w:style w:type="paragraph" w:customStyle="1" w:styleId="wmgtrl9">
    <w:name w:val="_wmgtrl9"/>
    <w:basedOn w:val="Normal"/>
    <w:rsid w:val="00DD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DD597C"/>
  </w:style>
  <w:style w:type="character" w:customStyle="1" w:styleId="screenreader-only">
    <w:name w:val="screenreader-only"/>
    <w:basedOn w:val="DefaultParagraphFont"/>
    <w:rsid w:val="00DD597C"/>
  </w:style>
  <w:style w:type="paragraph" w:styleId="NormalWeb">
    <w:name w:val="Normal (Web)"/>
    <w:basedOn w:val="Normal"/>
    <w:uiPriority w:val="99"/>
    <w:semiHidden/>
    <w:unhideWhenUsed/>
    <w:rsid w:val="00DD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DD597C"/>
  </w:style>
  <w:style w:type="character" w:customStyle="1" w:styleId="mord">
    <w:name w:val="mord"/>
    <w:basedOn w:val="DefaultParagraphFont"/>
    <w:rsid w:val="00DD597C"/>
  </w:style>
  <w:style w:type="character" w:customStyle="1" w:styleId="ontdeqt">
    <w:name w:val="_ontdeqt"/>
    <w:basedOn w:val="DefaultParagraphFont"/>
    <w:rsid w:val="00DD597C"/>
  </w:style>
  <w:style w:type="character" w:customStyle="1" w:styleId="bc4egv">
    <w:name w:val="_bc4egv"/>
    <w:basedOn w:val="DefaultParagraphFont"/>
    <w:rsid w:val="00DD597C"/>
  </w:style>
  <w:style w:type="character" w:customStyle="1" w:styleId="mopen">
    <w:name w:val="mopen"/>
    <w:basedOn w:val="DefaultParagraphFont"/>
    <w:rsid w:val="00DD597C"/>
  </w:style>
  <w:style w:type="character" w:customStyle="1" w:styleId="mclose">
    <w:name w:val="mclose"/>
    <w:basedOn w:val="DefaultParagraphFont"/>
    <w:rsid w:val="00DD597C"/>
  </w:style>
  <w:style w:type="character" w:customStyle="1" w:styleId="mrel">
    <w:name w:val="mrel"/>
    <w:basedOn w:val="DefaultParagraphFont"/>
    <w:rsid w:val="00DD597C"/>
  </w:style>
  <w:style w:type="character" w:customStyle="1" w:styleId="vlist-s">
    <w:name w:val="vlist-s"/>
    <w:basedOn w:val="DefaultParagraphFont"/>
    <w:rsid w:val="00DD597C"/>
  </w:style>
  <w:style w:type="character" w:customStyle="1" w:styleId="mpunct">
    <w:name w:val="mpunct"/>
    <w:basedOn w:val="DefaultParagraphFont"/>
    <w:rsid w:val="00DD597C"/>
  </w:style>
  <w:style w:type="character" w:customStyle="1" w:styleId="minner">
    <w:name w:val="minner"/>
    <w:basedOn w:val="DefaultParagraphFont"/>
    <w:rsid w:val="00DD597C"/>
  </w:style>
  <w:style w:type="character" w:customStyle="1" w:styleId="mbin">
    <w:name w:val="mbin"/>
    <w:basedOn w:val="DefaultParagraphFont"/>
    <w:rsid w:val="00DD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7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7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770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81020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69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11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2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4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77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02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611590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93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66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2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2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0949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22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75141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31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5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050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40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54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25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73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7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8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1971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3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1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2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8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32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9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90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1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2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7023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5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10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2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86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04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859713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976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43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3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93649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54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4057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2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45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97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963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46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15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90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36636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08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744612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68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47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13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20922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8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11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705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2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5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3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01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89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9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914948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5176928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6898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29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2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54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4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6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6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4752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9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67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43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3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75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12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86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84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982364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56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79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58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91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87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200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97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23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074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188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77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248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168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756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357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41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82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23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368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77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9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9954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9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74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10473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9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6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03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53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60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17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22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72139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89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59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89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36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0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58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5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79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968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190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23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97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691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693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98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88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779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22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59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60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981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798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1204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860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319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46578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6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7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96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9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91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5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03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64662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0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83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9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18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228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731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263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106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7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026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46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71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84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732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74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3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268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93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621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500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73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01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80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42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610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49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23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867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906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904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158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503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6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346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08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439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568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941385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1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22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1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7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4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018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0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73515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6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98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93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8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6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610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5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0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83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628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843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10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028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41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720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85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73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17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5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51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648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198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853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944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35940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8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7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1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4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0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58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999395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13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23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54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24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92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130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6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315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54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11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36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49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745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16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684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665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921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86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59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99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26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015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88941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0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97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76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63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0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226048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8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43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21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93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18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50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97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15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70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51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17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31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37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8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15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17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71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2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074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26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79676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0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99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82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20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46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28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70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372227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18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88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53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47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642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7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902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61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492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832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449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29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1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234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979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54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53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48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63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1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134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84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1875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366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92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95554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9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3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65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5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361404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98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76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46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03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27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34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52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52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191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26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09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65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808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81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5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796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553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119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7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491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016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226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072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126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39335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9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8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96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19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63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09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1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10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34625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26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99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0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64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20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68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99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1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57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84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183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44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17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76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8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053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93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31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105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16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677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9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305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18867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9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05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0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4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38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05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9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662394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92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2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78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887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788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1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563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2468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2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35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720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991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45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41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784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74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771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86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52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26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84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055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834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27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930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01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0.xml"/><Relationship Id="rId39" Type="http://schemas.openxmlformats.org/officeDocument/2006/relationships/control" Target="activeX/activeX20.xml"/><Relationship Id="rId21" Type="http://schemas.openxmlformats.org/officeDocument/2006/relationships/control" Target="activeX/activeX7.xml"/><Relationship Id="rId34" Type="http://schemas.openxmlformats.org/officeDocument/2006/relationships/control" Target="activeX/activeX16.xml"/><Relationship Id="rId42" Type="http://schemas.openxmlformats.org/officeDocument/2006/relationships/control" Target="activeX/activeX23.xml"/><Relationship Id="rId47" Type="http://schemas.openxmlformats.org/officeDocument/2006/relationships/control" Target="activeX/activeX28.xml"/><Relationship Id="rId50" Type="http://schemas.openxmlformats.org/officeDocument/2006/relationships/control" Target="activeX/activeX30.xml"/><Relationship Id="rId55" Type="http://schemas.openxmlformats.org/officeDocument/2006/relationships/control" Target="activeX/activeX34.xml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2.xml"/><Relationship Id="rId11" Type="http://schemas.openxmlformats.org/officeDocument/2006/relationships/hyperlink" Target="https://www.coursera.org/learn/nlp-sequence-models/supplement/TsCLx/lectures-in-pdf" TargetMode="External"/><Relationship Id="rId24" Type="http://schemas.openxmlformats.org/officeDocument/2006/relationships/image" Target="media/image6.png"/><Relationship Id="rId32" Type="http://schemas.openxmlformats.org/officeDocument/2006/relationships/control" Target="activeX/activeX14.xml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45" Type="http://schemas.openxmlformats.org/officeDocument/2006/relationships/control" Target="activeX/activeX26.xml"/><Relationship Id="rId53" Type="http://schemas.openxmlformats.org/officeDocument/2006/relationships/control" Target="activeX/activeX33.xml"/><Relationship Id="rId58" Type="http://schemas.openxmlformats.org/officeDocument/2006/relationships/control" Target="activeX/activeX37.xml"/><Relationship Id="rId5" Type="http://schemas.openxmlformats.org/officeDocument/2006/relationships/hyperlink" Target="https://www.coursera.org/" TargetMode="External"/><Relationship Id="rId61" Type="http://schemas.openxmlformats.org/officeDocument/2006/relationships/control" Target="activeX/activeX40.xml"/><Relationship Id="rId19" Type="http://schemas.openxmlformats.org/officeDocument/2006/relationships/image" Target="media/image5.png"/><Relationship Id="rId14" Type="http://schemas.openxmlformats.org/officeDocument/2006/relationships/control" Target="activeX/activeX2.xml"/><Relationship Id="rId22" Type="http://schemas.openxmlformats.org/officeDocument/2006/relationships/control" Target="activeX/activeX8.xml"/><Relationship Id="rId27" Type="http://schemas.openxmlformats.org/officeDocument/2006/relationships/image" Target="media/image8.wmf"/><Relationship Id="rId30" Type="http://schemas.openxmlformats.org/officeDocument/2006/relationships/control" Target="activeX/activeX13.xml"/><Relationship Id="rId35" Type="http://schemas.openxmlformats.org/officeDocument/2006/relationships/control" Target="activeX/activeX17.xml"/><Relationship Id="rId43" Type="http://schemas.openxmlformats.org/officeDocument/2006/relationships/control" Target="activeX/activeX24.xml"/><Relationship Id="rId48" Type="http://schemas.openxmlformats.org/officeDocument/2006/relationships/control" Target="activeX/activeX29.xml"/><Relationship Id="rId56" Type="http://schemas.openxmlformats.org/officeDocument/2006/relationships/control" Target="activeX/activeX35.xml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31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nlp-sequence-models/supplement/X39s5/how-to-download-your-notebook" TargetMode="External"/><Relationship Id="rId17" Type="http://schemas.openxmlformats.org/officeDocument/2006/relationships/control" Target="activeX/activeX4.xml"/><Relationship Id="rId25" Type="http://schemas.openxmlformats.org/officeDocument/2006/relationships/image" Target="media/image7.wmf"/><Relationship Id="rId33" Type="http://schemas.openxmlformats.org/officeDocument/2006/relationships/control" Target="activeX/activeX15.xml"/><Relationship Id="rId38" Type="http://schemas.openxmlformats.org/officeDocument/2006/relationships/control" Target="activeX/activeX19.xml"/><Relationship Id="rId46" Type="http://schemas.openxmlformats.org/officeDocument/2006/relationships/control" Target="activeX/activeX27.xml"/><Relationship Id="rId59" Type="http://schemas.openxmlformats.org/officeDocument/2006/relationships/control" Target="activeX/activeX38.xml"/><Relationship Id="rId20" Type="http://schemas.openxmlformats.org/officeDocument/2006/relationships/control" Target="activeX/activeX6.xml"/><Relationship Id="rId41" Type="http://schemas.openxmlformats.org/officeDocument/2006/relationships/control" Target="activeX/activeX22.xml"/><Relationship Id="rId54" Type="http://schemas.openxmlformats.org/officeDocument/2006/relationships/image" Target="media/image12.png"/><Relationship Id="rId62" Type="http://schemas.openxmlformats.org/officeDocument/2006/relationships/control" Target="activeX/activeX4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4.wmf"/><Relationship Id="rId23" Type="http://schemas.openxmlformats.org/officeDocument/2006/relationships/control" Target="activeX/activeX9.xml"/><Relationship Id="rId28" Type="http://schemas.openxmlformats.org/officeDocument/2006/relationships/control" Target="activeX/activeX11.xml"/><Relationship Id="rId36" Type="http://schemas.openxmlformats.org/officeDocument/2006/relationships/image" Target="media/image10.png"/><Relationship Id="rId49" Type="http://schemas.openxmlformats.org/officeDocument/2006/relationships/image" Target="media/image11.png"/><Relationship Id="rId57" Type="http://schemas.openxmlformats.org/officeDocument/2006/relationships/control" Target="activeX/activeX36.xml"/><Relationship Id="rId10" Type="http://schemas.openxmlformats.org/officeDocument/2006/relationships/hyperlink" Target="https://www.coursera.org/learn/nlp-sequence-models/home/week/1" TargetMode="External"/><Relationship Id="rId31" Type="http://schemas.openxmlformats.org/officeDocument/2006/relationships/image" Target="media/image9.png"/><Relationship Id="rId44" Type="http://schemas.openxmlformats.org/officeDocument/2006/relationships/control" Target="activeX/activeX25.xml"/><Relationship Id="rId52" Type="http://schemas.openxmlformats.org/officeDocument/2006/relationships/control" Target="activeX/activeX32.xml"/><Relationship Id="rId60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lp-sequence-models/home/welcom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2021-07-05T23:40:00Z</dcterms:created>
  <dcterms:modified xsi:type="dcterms:W3CDTF">2021-07-05T23:40:00Z</dcterms:modified>
</cp:coreProperties>
</file>