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F1F5A" w14:textId="7EC66599" w:rsidR="00DC5CF6" w:rsidRDefault="00D7738A" w:rsidP="00014A59">
      <w:pPr>
        <w:jc w:val="center"/>
        <w:rPr>
          <w:rFonts w:ascii="Times New Roman" w:hAnsi="Times New Roman" w:cs="Times New Roman"/>
          <w:sz w:val="32"/>
          <w:szCs w:val="32"/>
        </w:rPr>
      </w:pPr>
      <w:r>
        <w:rPr>
          <w:rFonts w:ascii="Times New Roman" w:hAnsi="Times New Roman" w:cs="Times New Roman"/>
          <w:sz w:val="32"/>
          <w:szCs w:val="32"/>
        </w:rPr>
        <w:t>User Interface Design</w:t>
      </w:r>
    </w:p>
    <w:p w14:paraId="1C349BB7" w14:textId="65CCCE99" w:rsidR="00D7738A" w:rsidRDefault="00144DAD" w:rsidP="00014A59">
      <w:pPr>
        <w:jc w:val="center"/>
        <w:rPr>
          <w:rFonts w:ascii="Times New Roman" w:hAnsi="Times New Roman" w:cs="Times New Roman"/>
          <w:sz w:val="28"/>
          <w:szCs w:val="28"/>
        </w:rPr>
      </w:pPr>
      <w:r w:rsidRPr="00144DAD">
        <w:rPr>
          <w:rFonts w:ascii="Times New Roman" w:hAnsi="Times New Roman" w:cs="Times New Roman"/>
          <w:sz w:val="28"/>
          <w:szCs w:val="28"/>
        </w:rPr>
        <w:t xml:space="preserve">User </w:t>
      </w:r>
      <w:r w:rsidR="00027E35">
        <w:rPr>
          <w:rFonts w:ascii="Times New Roman" w:hAnsi="Times New Roman" w:cs="Times New Roman"/>
          <w:sz w:val="28"/>
          <w:szCs w:val="28"/>
        </w:rPr>
        <w:t>Centred Design</w:t>
      </w:r>
      <w:r w:rsidRPr="00144DAD">
        <w:rPr>
          <w:rFonts w:ascii="Times New Roman" w:hAnsi="Times New Roman" w:cs="Times New Roman"/>
          <w:sz w:val="28"/>
          <w:szCs w:val="28"/>
        </w:rPr>
        <w:t xml:space="preserve"> Exercise</w:t>
      </w:r>
    </w:p>
    <w:p w14:paraId="6BD0E7CE" w14:textId="3334BC26" w:rsidR="00144DAD" w:rsidRPr="00027E35" w:rsidRDefault="00144DAD" w:rsidP="00144DAD">
      <w:pPr>
        <w:rPr>
          <w:rFonts w:ascii="Times New Roman" w:hAnsi="Times New Roman" w:cs="Times New Roman"/>
          <w:b/>
          <w:bCs/>
          <w:sz w:val="28"/>
          <w:szCs w:val="28"/>
        </w:rPr>
      </w:pPr>
      <w:r w:rsidRPr="00027E35">
        <w:rPr>
          <w:rFonts w:ascii="Times New Roman" w:hAnsi="Times New Roman" w:cs="Times New Roman"/>
          <w:b/>
          <w:bCs/>
          <w:sz w:val="28"/>
          <w:szCs w:val="28"/>
        </w:rPr>
        <w:t>Instructions:</w:t>
      </w:r>
    </w:p>
    <w:p w14:paraId="3B192BFA" w14:textId="5A2725E7" w:rsidR="00401955" w:rsidRDefault="00401955" w:rsidP="00401955">
      <w:pPr>
        <w:rPr>
          <w:rFonts w:ascii="Times New Roman" w:hAnsi="Times New Roman" w:cs="Times New Roman"/>
          <w:sz w:val="28"/>
          <w:szCs w:val="28"/>
        </w:rPr>
      </w:pPr>
      <w:r>
        <w:rPr>
          <w:rFonts w:ascii="Times New Roman" w:hAnsi="Times New Roman" w:cs="Times New Roman"/>
          <w:sz w:val="28"/>
          <w:szCs w:val="28"/>
        </w:rPr>
        <w:t>I want you to click on the following links which takes you to 2 very different online applications.</w:t>
      </w:r>
    </w:p>
    <w:p w14:paraId="51F3E37C" w14:textId="43054767" w:rsidR="00053E32" w:rsidRDefault="008263BF" w:rsidP="00144DAD">
      <w:pPr>
        <w:rPr>
          <w:rFonts w:ascii="Times New Roman" w:hAnsi="Times New Roman" w:cs="Times New Roman"/>
          <w:sz w:val="24"/>
          <w:szCs w:val="24"/>
          <w:shd w:val="clear" w:color="auto" w:fill="FFFFFF"/>
        </w:rPr>
      </w:pPr>
      <w:hyperlink r:id="rId6" w:history="1">
        <w:r w:rsidRPr="008263BF">
          <w:rPr>
            <w:rStyle w:val="Hyperlink"/>
            <w:rFonts w:ascii="Times New Roman" w:hAnsi="Times New Roman" w:cs="Times New Roman"/>
            <w:sz w:val="24"/>
            <w:szCs w:val="24"/>
            <w:shd w:val="clear" w:color="auto" w:fill="FFFFFF"/>
          </w:rPr>
          <w:t>CYBER D-SIGN</w:t>
        </w:r>
      </w:hyperlink>
    </w:p>
    <w:p w14:paraId="5337779F" w14:textId="4371599E" w:rsidR="008263BF" w:rsidRPr="00027E35" w:rsidRDefault="008263BF" w:rsidP="00144DAD">
      <w:pPr>
        <w:rPr>
          <w:rFonts w:ascii="Times New Roman" w:hAnsi="Times New Roman" w:cs="Times New Roman"/>
          <w:sz w:val="28"/>
          <w:szCs w:val="28"/>
          <w:shd w:val="clear" w:color="auto" w:fill="FFFFFF"/>
        </w:rPr>
      </w:pPr>
      <w:r w:rsidRPr="00027E35">
        <w:rPr>
          <w:rFonts w:ascii="Times New Roman" w:hAnsi="Times New Roman" w:cs="Times New Roman"/>
          <w:sz w:val="28"/>
          <w:szCs w:val="28"/>
          <w:shd w:val="clear" w:color="auto" w:fill="FFFFFF"/>
        </w:rPr>
        <w:t>Online application that offers services including designing your website, business card design and well you will see….</w:t>
      </w:r>
    </w:p>
    <w:p w14:paraId="65D3B22F" w14:textId="36BF0B4E" w:rsidR="00053E32" w:rsidRDefault="00053E32" w:rsidP="00144DAD">
      <w:pPr>
        <w:rPr>
          <w:rFonts w:ascii="Times New Roman" w:hAnsi="Times New Roman" w:cs="Times New Roman"/>
          <w:sz w:val="24"/>
          <w:szCs w:val="24"/>
          <w:shd w:val="clear" w:color="auto" w:fill="FFFFFF"/>
        </w:rPr>
      </w:pPr>
      <w:hyperlink r:id="rId7" w:history="1">
        <w:r w:rsidRPr="00053E32">
          <w:rPr>
            <w:rStyle w:val="Hyperlink"/>
            <w:rFonts w:ascii="Times New Roman" w:hAnsi="Times New Roman" w:cs="Times New Roman"/>
            <w:sz w:val="24"/>
            <w:szCs w:val="24"/>
            <w:shd w:val="clear" w:color="auto" w:fill="FFFFFF"/>
          </w:rPr>
          <w:t>Learn how to type</w:t>
        </w:r>
      </w:hyperlink>
    </w:p>
    <w:p w14:paraId="2F6D28BB" w14:textId="77777777" w:rsidR="00053E32" w:rsidRPr="00027E35" w:rsidRDefault="00053E32" w:rsidP="00144DAD">
      <w:pPr>
        <w:rPr>
          <w:rFonts w:ascii="Times New Roman" w:hAnsi="Times New Roman" w:cs="Times New Roman"/>
          <w:spacing w:val="3"/>
          <w:sz w:val="28"/>
          <w:szCs w:val="28"/>
          <w:shd w:val="clear" w:color="auto" w:fill="FFFFFF"/>
        </w:rPr>
      </w:pPr>
      <w:r w:rsidRPr="00027E35">
        <w:rPr>
          <w:rFonts w:ascii="Times New Roman" w:hAnsi="Times New Roman" w:cs="Times New Roman"/>
          <w:sz w:val="28"/>
          <w:szCs w:val="28"/>
          <w:shd w:val="clear" w:color="auto" w:fill="FFFFFF"/>
        </w:rPr>
        <w:t xml:space="preserve">Typing.com is an online application which teaches you how to type. It offers </w:t>
      </w:r>
      <w:r w:rsidRPr="00027E35">
        <w:rPr>
          <w:rFonts w:ascii="Times New Roman" w:hAnsi="Times New Roman" w:cs="Times New Roman"/>
          <w:spacing w:val="3"/>
          <w:sz w:val="28"/>
          <w:szCs w:val="28"/>
          <w:shd w:val="clear" w:color="auto" w:fill="FFFFFF"/>
        </w:rPr>
        <w:t>Keyboarding, Digital Literacy, &amp; Coding</w:t>
      </w:r>
      <w:r w:rsidRPr="00027E35">
        <w:rPr>
          <w:rFonts w:ascii="Arial" w:hAnsi="Arial" w:cs="Arial"/>
          <w:spacing w:val="3"/>
          <w:sz w:val="28"/>
          <w:szCs w:val="28"/>
          <w:shd w:val="clear" w:color="auto" w:fill="FFFFFF"/>
        </w:rPr>
        <w:t xml:space="preserve"> </w:t>
      </w:r>
      <w:r w:rsidRPr="00027E35">
        <w:rPr>
          <w:rFonts w:ascii="Times New Roman" w:hAnsi="Times New Roman" w:cs="Times New Roman"/>
          <w:spacing w:val="3"/>
          <w:sz w:val="28"/>
          <w:szCs w:val="28"/>
          <w:shd w:val="clear" w:color="auto" w:fill="FFFFFF"/>
        </w:rPr>
        <w:t>tutorials.</w:t>
      </w:r>
    </w:p>
    <w:p w14:paraId="31B0D2C3" w14:textId="2CB37A27" w:rsidR="00053E32" w:rsidRPr="00027E35" w:rsidRDefault="00053E32" w:rsidP="00144DAD">
      <w:pPr>
        <w:rPr>
          <w:rFonts w:ascii="Times New Roman" w:hAnsi="Times New Roman" w:cs="Times New Roman"/>
          <w:spacing w:val="3"/>
          <w:sz w:val="28"/>
          <w:szCs w:val="28"/>
          <w:shd w:val="clear" w:color="auto" w:fill="FFFFFF"/>
        </w:rPr>
      </w:pPr>
    </w:p>
    <w:p w14:paraId="7C61FD56" w14:textId="663E458B" w:rsidR="008263BF" w:rsidRDefault="008263BF" w:rsidP="00144DAD">
      <w:pPr>
        <w:rPr>
          <w:rFonts w:ascii="Times New Roman" w:hAnsi="Times New Roman" w:cs="Times New Roman"/>
          <w:spacing w:val="3"/>
          <w:sz w:val="28"/>
          <w:szCs w:val="28"/>
          <w:shd w:val="clear" w:color="auto" w:fill="FFFFFF"/>
        </w:rPr>
      </w:pPr>
      <w:r w:rsidRPr="00027E35">
        <w:rPr>
          <w:rFonts w:ascii="Times New Roman" w:hAnsi="Times New Roman" w:cs="Times New Roman"/>
          <w:spacing w:val="3"/>
          <w:sz w:val="28"/>
          <w:szCs w:val="28"/>
          <w:shd w:val="clear" w:color="auto" w:fill="FFFFFF"/>
        </w:rPr>
        <w:t>Take some time to look and try the above and then fill in the following tables</w:t>
      </w:r>
      <w:r w:rsidR="00027E35">
        <w:rPr>
          <w:rFonts w:ascii="Times New Roman" w:hAnsi="Times New Roman" w:cs="Times New Roman"/>
          <w:spacing w:val="3"/>
          <w:sz w:val="28"/>
          <w:szCs w:val="28"/>
          <w:shd w:val="clear" w:color="auto" w:fill="FFFFFF"/>
        </w:rPr>
        <w:t xml:space="preserve"> for each app.</w:t>
      </w:r>
    </w:p>
    <w:p w14:paraId="0FAA2D6A" w14:textId="08FF9435" w:rsidR="00027E35" w:rsidRPr="00027E35" w:rsidRDefault="00027E35" w:rsidP="00144DAD">
      <w:pPr>
        <w:rPr>
          <w:rFonts w:ascii="Times New Roman" w:hAnsi="Times New Roman" w:cs="Times New Roman"/>
          <w:b/>
          <w:bCs/>
          <w:spacing w:val="3"/>
          <w:sz w:val="28"/>
          <w:szCs w:val="28"/>
          <w:shd w:val="clear" w:color="auto" w:fill="FFFFFF"/>
        </w:rPr>
      </w:pPr>
      <w:r w:rsidRPr="00027E35">
        <w:rPr>
          <w:rFonts w:ascii="Times New Roman" w:hAnsi="Times New Roman" w:cs="Times New Roman"/>
          <w:b/>
          <w:bCs/>
          <w:spacing w:val="3"/>
          <w:sz w:val="28"/>
          <w:szCs w:val="28"/>
          <w:shd w:val="clear" w:color="auto" w:fill="FFFFFF"/>
        </w:rPr>
        <w:t>Task:</w:t>
      </w:r>
    </w:p>
    <w:p w14:paraId="50C63926" w14:textId="52131113" w:rsidR="008263BF" w:rsidRPr="00027E35" w:rsidRDefault="008263BF" w:rsidP="00144DAD">
      <w:pPr>
        <w:rPr>
          <w:rFonts w:ascii="Times New Roman" w:hAnsi="Times New Roman" w:cs="Times New Roman"/>
          <w:spacing w:val="3"/>
          <w:sz w:val="24"/>
          <w:szCs w:val="24"/>
          <w:shd w:val="clear" w:color="auto" w:fill="FFFFFF"/>
        </w:rPr>
      </w:pPr>
      <w:r w:rsidRPr="00027E35">
        <w:rPr>
          <w:rFonts w:ascii="Times New Roman" w:hAnsi="Times New Roman" w:cs="Times New Roman"/>
          <w:spacing w:val="3"/>
          <w:sz w:val="24"/>
          <w:szCs w:val="24"/>
          <w:shd w:val="clear" w:color="auto" w:fill="FFFFFF"/>
        </w:rPr>
        <w:t xml:space="preserve">Look back at the slides to get a description of the following user </w:t>
      </w:r>
      <w:r w:rsidR="00027E35">
        <w:rPr>
          <w:rFonts w:ascii="Times New Roman" w:hAnsi="Times New Roman" w:cs="Times New Roman"/>
          <w:spacing w:val="3"/>
          <w:sz w:val="24"/>
          <w:szCs w:val="24"/>
          <w:shd w:val="clear" w:color="auto" w:fill="FFFFFF"/>
        </w:rPr>
        <w:t>centred</w:t>
      </w:r>
      <w:r w:rsidRPr="00027E35">
        <w:rPr>
          <w:rFonts w:ascii="Times New Roman" w:hAnsi="Times New Roman" w:cs="Times New Roman"/>
          <w:spacing w:val="3"/>
          <w:sz w:val="24"/>
          <w:szCs w:val="24"/>
          <w:shd w:val="clear" w:color="auto" w:fill="FFFFFF"/>
        </w:rPr>
        <w:t xml:space="preserve"> design </w:t>
      </w:r>
      <w:r w:rsidR="00027E35">
        <w:rPr>
          <w:rFonts w:ascii="Times New Roman" w:hAnsi="Times New Roman" w:cs="Times New Roman"/>
          <w:spacing w:val="3"/>
          <w:sz w:val="24"/>
          <w:szCs w:val="24"/>
          <w:shd w:val="clear" w:color="auto" w:fill="FFFFFF"/>
        </w:rPr>
        <w:t>concepts</w:t>
      </w:r>
      <w:r w:rsidRPr="00027E35">
        <w:rPr>
          <w:rFonts w:ascii="Times New Roman" w:hAnsi="Times New Roman" w:cs="Times New Roman"/>
          <w:spacing w:val="3"/>
          <w:sz w:val="24"/>
          <w:szCs w:val="24"/>
          <w:shd w:val="clear" w:color="auto" w:fill="FFFFFF"/>
        </w:rPr>
        <w:t>.</w:t>
      </w:r>
    </w:p>
    <w:p w14:paraId="7B127A55" w14:textId="4C4B3916" w:rsidR="008263BF" w:rsidRDefault="008263BF" w:rsidP="00144DAD">
      <w:pPr>
        <w:rPr>
          <w:rFonts w:ascii="Times New Roman" w:hAnsi="Times New Roman" w:cs="Times New Roman"/>
          <w:spacing w:val="3"/>
          <w:sz w:val="24"/>
          <w:szCs w:val="24"/>
          <w:shd w:val="clear" w:color="auto" w:fill="FFFFFF"/>
        </w:rPr>
      </w:pPr>
      <w:r w:rsidRPr="00027E35">
        <w:rPr>
          <w:rFonts w:ascii="Times New Roman" w:hAnsi="Times New Roman" w:cs="Times New Roman"/>
          <w:spacing w:val="3"/>
          <w:sz w:val="24"/>
          <w:szCs w:val="24"/>
          <w:shd w:val="clear" w:color="auto" w:fill="FFFFFF"/>
        </w:rPr>
        <w:t xml:space="preserve">Fill in the table below with your own comments relating to that </w:t>
      </w:r>
      <w:r w:rsidR="00027E35">
        <w:rPr>
          <w:rFonts w:ascii="Times New Roman" w:hAnsi="Times New Roman" w:cs="Times New Roman"/>
          <w:spacing w:val="3"/>
          <w:sz w:val="24"/>
          <w:szCs w:val="24"/>
          <w:shd w:val="clear" w:color="auto" w:fill="FFFFFF"/>
        </w:rPr>
        <w:t>concept for each of the applications.</w:t>
      </w:r>
    </w:p>
    <w:p w14:paraId="303750DD" w14:textId="0173380B" w:rsidR="00027E35" w:rsidRPr="00027E35" w:rsidRDefault="00027E35" w:rsidP="00144DAD">
      <w:pPr>
        <w:rPr>
          <w:rFonts w:ascii="Times New Roman" w:hAnsi="Times New Roman" w:cs="Times New Roman"/>
          <w:b/>
          <w:bCs/>
          <w:spacing w:val="3"/>
          <w:sz w:val="28"/>
          <w:szCs w:val="28"/>
          <w:shd w:val="clear" w:color="auto" w:fill="FFFFFF"/>
        </w:rPr>
      </w:pPr>
      <w:r w:rsidRPr="00027E35">
        <w:rPr>
          <w:rFonts w:ascii="Times New Roman" w:hAnsi="Times New Roman" w:cs="Times New Roman"/>
          <w:b/>
          <w:bCs/>
          <w:spacing w:val="3"/>
          <w:sz w:val="28"/>
          <w:szCs w:val="28"/>
          <w:shd w:val="clear" w:color="auto" w:fill="FFFFFF"/>
        </w:rPr>
        <w:t>Cyber D-Sign:</w:t>
      </w:r>
    </w:p>
    <w:tbl>
      <w:tblPr>
        <w:tblStyle w:val="TableGrid"/>
        <w:tblW w:w="0" w:type="auto"/>
        <w:tblLook w:val="04A0" w:firstRow="1" w:lastRow="0" w:firstColumn="1" w:lastColumn="0" w:noHBand="0" w:noVBand="1"/>
      </w:tblPr>
      <w:tblGrid>
        <w:gridCol w:w="3313"/>
        <w:gridCol w:w="7143"/>
      </w:tblGrid>
      <w:tr w:rsidR="008263BF" w14:paraId="470E8FB5" w14:textId="77777777" w:rsidTr="008263BF">
        <w:tc>
          <w:tcPr>
            <w:tcW w:w="3369" w:type="dxa"/>
          </w:tcPr>
          <w:p w14:paraId="579AB65F" w14:textId="20224311" w:rsidR="008263BF" w:rsidRPr="00027E35" w:rsidRDefault="008263BF" w:rsidP="00027E35">
            <w:pPr>
              <w:jc w:val="center"/>
              <w:rPr>
                <w:rFonts w:ascii="Times New Roman" w:hAnsi="Times New Roman" w:cs="Times New Roman"/>
                <w:b/>
                <w:bCs/>
                <w:spacing w:val="3"/>
                <w:sz w:val="28"/>
                <w:szCs w:val="28"/>
                <w:shd w:val="clear" w:color="auto" w:fill="FFFFFF"/>
              </w:rPr>
            </w:pPr>
            <w:proofErr w:type="spellStart"/>
            <w:r w:rsidRPr="00027E35">
              <w:rPr>
                <w:rFonts w:ascii="Times New Roman" w:hAnsi="Times New Roman" w:cs="Times New Roman"/>
                <w:b/>
                <w:bCs/>
                <w:spacing w:val="3"/>
                <w:sz w:val="28"/>
                <w:szCs w:val="28"/>
                <w:shd w:val="clear" w:color="auto" w:fill="FFFFFF"/>
              </w:rPr>
              <w:t>Desiging</w:t>
            </w:r>
            <w:proofErr w:type="spellEnd"/>
            <w:r w:rsidRPr="00027E35">
              <w:rPr>
                <w:rFonts w:ascii="Times New Roman" w:hAnsi="Times New Roman" w:cs="Times New Roman"/>
                <w:b/>
                <w:bCs/>
                <w:spacing w:val="3"/>
                <w:sz w:val="28"/>
                <w:szCs w:val="28"/>
                <w:shd w:val="clear" w:color="auto" w:fill="FFFFFF"/>
              </w:rPr>
              <w:t xml:space="preserve"> Interfaces</w:t>
            </w:r>
          </w:p>
        </w:tc>
        <w:tc>
          <w:tcPr>
            <w:tcW w:w="7313" w:type="dxa"/>
          </w:tcPr>
          <w:p w14:paraId="6553486E" w14:textId="64F6716E" w:rsidR="008263BF" w:rsidRPr="00027E35" w:rsidRDefault="008263BF" w:rsidP="00027E35">
            <w:pPr>
              <w:jc w:val="center"/>
              <w:rPr>
                <w:rFonts w:ascii="Times New Roman" w:hAnsi="Times New Roman" w:cs="Times New Roman"/>
                <w:b/>
                <w:bCs/>
                <w:spacing w:val="3"/>
                <w:sz w:val="28"/>
                <w:szCs w:val="28"/>
                <w:shd w:val="clear" w:color="auto" w:fill="FFFFFF"/>
              </w:rPr>
            </w:pPr>
            <w:r w:rsidRPr="00027E35">
              <w:rPr>
                <w:rFonts w:ascii="Times New Roman" w:hAnsi="Times New Roman" w:cs="Times New Roman"/>
                <w:b/>
                <w:bCs/>
                <w:spacing w:val="3"/>
                <w:sz w:val="28"/>
                <w:szCs w:val="28"/>
                <w:shd w:val="clear" w:color="auto" w:fill="FFFFFF"/>
              </w:rPr>
              <w:t>Your Comments</w:t>
            </w:r>
          </w:p>
        </w:tc>
      </w:tr>
      <w:tr w:rsidR="008263BF" w14:paraId="6BF3B910" w14:textId="77777777" w:rsidTr="008263BF">
        <w:tc>
          <w:tcPr>
            <w:tcW w:w="3369" w:type="dxa"/>
          </w:tcPr>
          <w:p w14:paraId="14ABF43D" w14:textId="73C96CF5" w:rsidR="008263BF" w:rsidRDefault="008263BF" w:rsidP="00144DAD">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Usability</w:t>
            </w:r>
          </w:p>
        </w:tc>
        <w:tc>
          <w:tcPr>
            <w:tcW w:w="7313" w:type="dxa"/>
          </w:tcPr>
          <w:p w14:paraId="23C587B4" w14:textId="3810D538" w:rsidR="008263BF" w:rsidRDefault="007D718D" w:rsidP="00144DAD">
            <w:pPr>
              <w:rPr>
                <w:rFonts w:ascii="Times New Roman" w:hAnsi="Times New Roman" w:cs="Times New Roman"/>
                <w:spacing w:val="3"/>
                <w:sz w:val="24"/>
                <w:szCs w:val="24"/>
                <w:shd w:val="clear" w:color="auto" w:fill="FFFFFF"/>
              </w:rPr>
            </w:pPr>
            <w:r w:rsidRPr="007D718D">
              <w:rPr>
                <w:rFonts w:ascii="Times New Roman" w:hAnsi="Times New Roman" w:cs="Times New Roman"/>
                <w:spacing w:val="3"/>
                <w:sz w:val="24"/>
                <w:szCs w:val="24"/>
                <w:shd w:val="clear" w:color="auto" w:fill="FFFFFF"/>
              </w:rPr>
              <w:t>The interface should be easy to navigate, with clear labels and intuitive controls for users. It should avoid over-complicating the design, ensuring that users can find what they need quickly and without confusion. Any interactive elements (like buttons or forms) should function as expected, minimizing errors and friction.</w:t>
            </w:r>
          </w:p>
        </w:tc>
      </w:tr>
      <w:tr w:rsidR="008263BF" w14:paraId="025A05ED" w14:textId="77777777" w:rsidTr="008263BF">
        <w:tc>
          <w:tcPr>
            <w:tcW w:w="3369" w:type="dxa"/>
          </w:tcPr>
          <w:p w14:paraId="000F8F41" w14:textId="3683F259" w:rsidR="008263BF" w:rsidRDefault="008263BF" w:rsidP="00144DAD">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User Experience</w:t>
            </w:r>
          </w:p>
        </w:tc>
        <w:tc>
          <w:tcPr>
            <w:tcW w:w="7313" w:type="dxa"/>
          </w:tcPr>
          <w:p w14:paraId="6FF76E94" w14:textId="775161B6" w:rsidR="008263BF" w:rsidRDefault="007D718D" w:rsidP="00144DAD">
            <w:pPr>
              <w:rPr>
                <w:rFonts w:ascii="Times New Roman" w:hAnsi="Times New Roman" w:cs="Times New Roman"/>
                <w:spacing w:val="3"/>
                <w:sz w:val="24"/>
                <w:szCs w:val="24"/>
                <w:shd w:val="clear" w:color="auto" w:fill="FFFFFF"/>
              </w:rPr>
            </w:pPr>
            <w:r w:rsidRPr="007D718D">
              <w:rPr>
                <w:rFonts w:ascii="Times New Roman" w:hAnsi="Times New Roman" w:cs="Times New Roman"/>
                <w:spacing w:val="3"/>
                <w:sz w:val="24"/>
                <w:szCs w:val="24"/>
                <w:shd w:val="clear" w:color="auto" w:fill="FFFFFF"/>
              </w:rPr>
              <w:t>The user experience should be engaging and positive, creating a seamless flow from one task to another. Cyber D-Sign’s interfaces should aim to delight users through a smooth and enjoyable interaction, with minimal distractions and well-organized content.</w:t>
            </w:r>
          </w:p>
        </w:tc>
      </w:tr>
      <w:tr w:rsidR="008263BF" w14:paraId="2B844105" w14:textId="77777777" w:rsidTr="008263BF">
        <w:tc>
          <w:tcPr>
            <w:tcW w:w="3369" w:type="dxa"/>
          </w:tcPr>
          <w:p w14:paraId="52A21469" w14:textId="3AFE3C2E" w:rsidR="008263BF" w:rsidRDefault="00027E35" w:rsidP="00144DAD">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Aesthetics</w:t>
            </w:r>
          </w:p>
        </w:tc>
        <w:tc>
          <w:tcPr>
            <w:tcW w:w="7313" w:type="dxa"/>
          </w:tcPr>
          <w:p w14:paraId="2EF5ECA5" w14:textId="6CA970DA" w:rsidR="008263BF" w:rsidRDefault="007D718D" w:rsidP="00144DAD">
            <w:pPr>
              <w:rPr>
                <w:rFonts w:ascii="Times New Roman" w:hAnsi="Times New Roman" w:cs="Times New Roman"/>
                <w:spacing w:val="3"/>
                <w:sz w:val="24"/>
                <w:szCs w:val="24"/>
                <w:shd w:val="clear" w:color="auto" w:fill="FFFFFF"/>
              </w:rPr>
            </w:pPr>
            <w:r w:rsidRPr="007D718D">
              <w:rPr>
                <w:rFonts w:ascii="Times New Roman" w:hAnsi="Times New Roman" w:cs="Times New Roman"/>
                <w:spacing w:val="3"/>
                <w:sz w:val="24"/>
                <w:szCs w:val="24"/>
                <w:shd w:val="clear" w:color="auto" w:fill="FFFFFF"/>
              </w:rPr>
              <w:t xml:space="preserve">The aesthetics should reflect the brand's identity while also being visually appealing. A well-chosen </w:t>
            </w:r>
            <w:proofErr w:type="spellStart"/>
            <w:r w:rsidRPr="007D718D">
              <w:rPr>
                <w:rFonts w:ascii="Times New Roman" w:hAnsi="Times New Roman" w:cs="Times New Roman"/>
                <w:spacing w:val="3"/>
                <w:sz w:val="24"/>
                <w:szCs w:val="24"/>
                <w:shd w:val="clear" w:color="auto" w:fill="FFFFFF"/>
              </w:rPr>
              <w:t>color</w:t>
            </w:r>
            <w:proofErr w:type="spellEnd"/>
            <w:r w:rsidRPr="007D718D">
              <w:rPr>
                <w:rFonts w:ascii="Times New Roman" w:hAnsi="Times New Roman" w:cs="Times New Roman"/>
                <w:spacing w:val="3"/>
                <w:sz w:val="24"/>
                <w:szCs w:val="24"/>
                <w:shd w:val="clear" w:color="auto" w:fill="FFFFFF"/>
              </w:rPr>
              <w:t xml:space="preserve"> palette, legible typography, and balanced layout would create a pleasant atmosphere.</w:t>
            </w:r>
          </w:p>
        </w:tc>
      </w:tr>
    </w:tbl>
    <w:p w14:paraId="37A67B0E" w14:textId="70D48543" w:rsidR="008263BF" w:rsidRDefault="008263BF" w:rsidP="00144DAD">
      <w:pPr>
        <w:rPr>
          <w:rFonts w:ascii="Times New Roman" w:hAnsi="Times New Roman" w:cs="Times New Roman"/>
          <w:spacing w:val="3"/>
          <w:sz w:val="24"/>
          <w:szCs w:val="24"/>
          <w:shd w:val="clear" w:color="auto" w:fill="FFFFFF"/>
        </w:rPr>
      </w:pPr>
    </w:p>
    <w:p w14:paraId="78BC18DB" w14:textId="77777777" w:rsidR="007D718D" w:rsidRDefault="007D718D" w:rsidP="00144DAD">
      <w:pPr>
        <w:rPr>
          <w:rFonts w:ascii="Times New Roman" w:hAnsi="Times New Roman" w:cs="Times New Roman"/>
          <w:b/>
          <w:bCs/>
          <w:spacing w:val="3"/>
          <w:sz w:val="28"/>
          <w:szCs w:val="28"/>
          <w:shd w:val="clear" w:color="auto" w:fill="FFFFFF"/>
        </w:rPr>
      </w:pPr>
    </w:p>
    <w:p w14:paraId="5547FD1C" w14:textId="77777777" w:rsidR="007D718D" w:rsidRDefault="007D718D" w:rsidP="00144DAD">
      <w:pPr>
        <w:rPr>
          <w:rFonts w:ascii="Times New Roman" w:hAnsi="Times New Roman" w:cs="Times New Roman"/>
          <w:b/>
          <w:bCs/>
          <w:spacing w:val="3"/>
          <w:sz w:val="28"/>
          <w:szCs w:val="28"/>
          <w:shd w:val="clear" w:color="auto" w:fill="FFFFFF"/>
        </w:rPr>
      </w:pPr>
    </w:p>
    <w:p w14:paraId="240943B8" w14:textId="63126F62" w:rsidR="00027E35" w:rsidRDefault="00027E35" w:rsidP="00144DAD">
      <w:pPr>
        <w:rPr>
          <w:rFonts w:ascii="Times New Roman" w:hAnsi="Times New Roman" w:cs="Times New Roman"/>
          <w:b/>
          <w:bCs/>
          <w:spacing w:val="3"/>
          <w:sz w:val="28"/>
          <w:szCs w:val="28"/>
          <w:shd w:val="clear" w:color="auto" w:fill="FFFFFF"/>
        </w:rPr>
      </w:pPr>
      <w:r w:rsidRPr="00027E35">
        <w:rPr>
          <w:rFonts w:ascii="Times New Roman" w:hAnsi="Times New Roman" w:cs="Times New Roman"/>
          <w:b/>
          <w:bCs/>
          <w:spacing w:val="3"/>
          <w:sz w:val="28"/>
          <w:szCs w:val="28"/>
          <w:shd w:val="clear" w:color="auto" w:fill="FFFFFF"/>
        </w:rPr>
        <w:lastRenderedPageBreak/>
        <w:t>Typing.com</w:t>
      </w:r>
    </w:p>
    <w:tbl>
      <w:tblPr>
        <w:tblStyle w:val="TableGrid"/>
        <w:tblW w:w="0" w:type="auto"/>
        <w:tblLook w:val="04A0" w:firstRow="1" w:lastRow="0" w:firstColumn="1" w:lastColumn="0" w:noHBand="0" w:noVBand="1"/>
      </w:tblPr>
      <w:tblGrid>
        <w:gridCol w:w="3310"/>
        <w:gridCol w:w="7146"/>
      </w:tblGrid>
      <w:tr w:rsidR="00027E35" w:rsidRPr="00027E35" w14:paraId="21CC1774" w14:textId="77777777" w:rsidTr="00053D9F">
        <w:tc>
          <w:tcPr>
            <w:tcW w:w="3369" w:type="dxa"/>
          </w:tcPr>
          <w:p w14:paraId="34901890" w14:textId="77777777" w:rsidR="00027E35" w:rsidRPr="00027E35" w:rsidRDefault="00027E35" w:rsidP="00053D9F">
            <w:pPr>
              <w:jc w:val="center"/>
              <w:rPr>
                <w:rFonts w:ascii="Times New Roman" w:hAnsi="Times New Roman" w:cs="Times New Roman"/>
                <w:b/>
                <w:bCs/>
                <w:spacing w:val="3"/>
                <w:sz w:val="28"/>
                <w:szCs w:val="28"/>
                <w:shd w:val="clear" w:color="auto" w:fill="FFFFFF"/>
              </w:rPr>
            </w:pPr>
            <w:proofErr w:type="spellStart"/>
            <w:r w:rsidRPr="00027E35">
              <w:rPr>
                <w:rFonts w:ascii="Times New Roman" w:hAnsi="Times New Roman" w:cs="Times New Roman"/>
                <w:b/>
                <w:bCs/>
                <w:spacing w:val="3"/>
                <w:sz w:val="28"/>
                <w:szCs w:val="28"/>
                <w:shd w:val="clear" w:color="auto" w:fill="FFFFFF"/>
              </w:rPr>
              <w:t>Desiging</w:t>
            </w:r>
            <w:proofErr w:type="spellEnd"/>
            <w:r w:rsidRPr="00027E35">
              <w:rPr>
                <w:rFonts w:ascii="Times New Roman" w:hAnsi="Times New Roman" w:cs="Times New Roman"/>
                <w:b/>
                <w:bCs/>
                <w:spacing w:val="3"/>
                <w:sz w:val="28"/>
                <w:szCs w:val="28"/>
                <w:shd w:val="clear" w:color="auto" w:fill="FFFFFF"/>
              </w:rPr>
              <w:t xml:space="preserve"> Interfaces</w:t>
            </w:r>
          </w:p>
        </w:tc>
        <w:tc>
          <w:tcPr>
            <w:tcW w:w="7313" w:type="dxa"/>
          </w:tcPr>
          <w:p w14:paraId="170B2661" w14:textId="77777777" w:rsidR="00027E35" w:rsidRPr="00027E35" w:rsidRDefault="00027E35" w:rsidP="00053D9F">
            <w:pPr>
              <w:jc w:val="center"/>
              <w:rPr>
                <w:rFonts w:ascii="Times New Roman" w:hAnsi="Times New Roman" w:cs="Times New Roman"/>
                <w:b/>
                <w:bCs/>
                <w:spacing w:val="3"/>
                <w:sz w:val="28"/>
                <w:szCs w:val="28"/>
                <w:shd w:val="clear" w:color="auto" w:fill="FFFFFF"/>
              </w:rPr>
            </w:pPr>
            <w:r w:rsidRPr="00027E35">
              <w:rPr>
                <w:rFonts w:ascii="Times New Roman" w:hAnsi="Times New Roman" w:cs="Times New Roman"/>
                <w:b/>
                <w:bCs/>
                <w:spacing w:val="3"/>
                <w:sz w:val="28"/>
                <w:szCs w:val="28"/>
                <w:shd w:val="clear" w:color="auto" w:fill="FFFFFF"/>
              </w:rPr>
              <w:t>Your Comments</w:t>
            </w:r>
          </w:p>
        </w:tc>
      </w:tr>
      <w:tr w:rsidR="00027E35" w14:paraId="010AABA6" w14:textId="77777777" w:rsidTr="00053D9F">
        <w:tc>
          <w:tcPr>
            <w:tcW w:w="3369" w:type="dxa"/>
          </w:tcPr>
          <w:p w14:paraId="2DAC8A2B" w14:textId="77777777" w:rsidR="00027E35" w:rsidRDefault="00027E35" w:rsidP="00053D9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Usability</w:t>
            </w:r>
          </w:p>
        </w:tc>
        <w:tc>
          <w:tcPr>
            <w:tcW w:w="7313" w:type="dxa"/>
          </w:tcPr>
          <w:p w14:paraId="4F3D62F8" w14:textId="6B6096AB" w:rsidR="00027E35" w:rsidRDefault="007D718D" w:rsidP="00053D9F">
            <w:pPr>
              <w:rPr>
                <w:rFonts w:ascii="Times New Roman" w:hAnsi="Times New Roman" w:cs="Times New Roman"/>
                <w:spacing w:val="3"/>
                <w:sz w:val="24"/>
                <w:szCs w:val="24"/>
                <w:shd w:val="clear" w:color="auto" w:fill="FFFFFF"/>
              </w:rPr>
            </w:pPr>
            <w:r w:rsidRPr="007D718D">
              <w:rPr>
                <w:rFonts w:ascii="Times New Roman" w:hAnsi="Times New Roman" w:cs="Times New Roman"/>
                <w:spacing w:val="3"/>
                <w:sz w:val="24"/>
                <w:szCs w:val="24"/>
                <w:shd w:val="clear" w:color="auto" w:fill="FFFFFF"/>
              </w:rPr>
              <w:t>Typing.com has a simple and well-organized layout. The primary menu for lessons, games, tests, and resources is easy to find. Users can access their learning material quickly, which is important for educational platforms.</w:t>
            </w:r>
            <w:r>
              <w:t xml:space="preserve"> </w:t>
            </w:r>
            <w:r w:rsidRPr="007D718D">
              <w:rPr>
                <w:rFonts w:ascii="Times New Roman" w:hAnsi="Times New Roman" w:cs="Times New Roman"/>
                <w:spacing w:val="3"/>
                <w:sz w:val="24"/>
                <w:szCs w:val="24"/>
                <w:shd w:val="clear" w:color="auto" w:fill="FFFFFF"/>
              </w:rPr>
              <w:t>The site is responsive, adjusting well to both desktop and mobile devices.</w:t>
            </w:r>
            <w:r>
              <w:t xml:space="preserve"> </w:t>
            </w:r>
            <w:r w:rsidRPr="007D718D">
              <w:rPr>
                <w:rFonts w:ascii="Times New Roman" w:hAnsi="Times New Roman" w:cs="Times New Roman"/>
                <w:spacing w:val="3"/>
                <w:sz w:val="24"/>
                <w:szCs w:val="24"/>
                <w:shd w:val="clear" w:color="auto" w:fill="FFFFFF"/>
              </w:rPr>
              <w:t>The platform provides excellent feedback with progress indicators, tracking typing speed and accuracy. It also gives users the ability to track their achievements, which can help encourage further practice.</w:t>
            </w:r>
            <w:r>
              <w:t xml:space="preserve"> </w:t>
            </w:r>
            <w:r w:rsidRPr="007D718D">
              <w:rPr>
                <w:rFonts w:ascii="Times New Roman" w:hAnsi="Times New Roman" w:cs="Times New Roman"/>
                <w:spacing w:val="3"/>
                <w:sz w:val="24"/>
                <w:szCs w:val="24"/>
                <w:shd w:val="clear" w:color="auto" w:fill="FFFFFF"/>
              </w:rPr>
              <w:t>The lessons and exercises are logically structured, making it easy for users to follow along without feeling lost. This is especially important in educational tools, where users may be new to typing or coding.</w:t>
            </w:r>
          </w:p>
        </w:tc>
      </w:tr>
      <w:tr w:rsidR="00027E35" w14:paraId="624F69E0" w14:textId="77777777" w:rsidTr="00053D9F">
        <w:tc>
          <w:tcPr>
            <w:tcW w:w="3369" w:type="dxa"/>
          </w:tcPr>
          <w:p w14:paraId="1167B3D5" w14:textId="77777777" w:rsidR="00027E35" w:rsidRDefault="00027E35" w:rsidP="00053D9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User Experience</w:t>
            </w:r>
          </w:p>
        </w:tc>
        <w:tc>
          <w:tcPr>
            <w:tcW w:w="7313" w:type="dxa"/>
          </w:tcPr>
          <w:p w14:paraId="526AB285" w14:textId="3D23B187" w:rsidR="00027E35" w:rsidRDefault="007D718D" w:rsidP="00053D9F">
            <w:pPr>
              <w:rPr>
                <w:rFonts w:ascii="Times New Roman" w:hAnsi="Times New Roman" w:cs="Times New Roman"/>
                <w:spacing w:val="3"/>
                <w:sz w:val="24"/>
                <w:szCs w:val="24"/>
                <w:shd w:val="clear" w:color="auto" w:fill="FFFFFF"/>
              </w:rPr>
            </w:pPr>
            <w:r w:rsidRPr="007D718D">
              <w:rPr>
                <w:rFonts w:ascii="Times New Roman" w:hAnsi="Times New Roman" w:cs="Times New Roman"/>
                <w:spacing w:val="3"/>
                <w:sz w:val="24"/>
                <w:szCs w:val="24"/>
                <w:shd w:val="clear" w:color="auto" w:fill="FFFFFF"/>
              </w:rPr>
              <w:t>Typing.com does a great job of keeping users engaged through interactive games and challenges that break up the monotony of traditional typing lessons. These elements add a gamified experience that makes learning more enjoyable.</w:t>
            </w:r>
            <w:r>
              <w:t xml:space="preserve"> </w:t>
            </w:r>
            <w:r w:rsidRPr="007D718D">
              <w:rPr>
                <w:rFonts w:ascii="Times New Roman" w:hAnsi="Times New Roman" w:cs="Times New Roman"/>
                <w:spacing w:val="3"/>
                <w:sz w:val="24"/>
                <w:szCs w:val="24"/>
                <w:shd w:val="clear" w:color="auto" w:fill="FFFFFF"/>
              </w:rPr>
              <w:t>The initial onboarding process is easy to follow. New users are guided through their first lessons and given clear instructions on how to get started.</w:t>
            </w:r>
            <w:r>
              <w:t xml:space="preserve"> </w:t>
            </w:r>
            <w:r w:rsidRPr="007D718D">
              <w:rPr>
                <w:rFonts w:ascii="Times New Roman" w:hAnsi="Times New Roman" w:cs="Times New Roman"/>
                <w:spacing w:val="3"/>
                <w:sz w:val="24"/>
                <w:szCs w:val="24"/>
                <w:shd w:val="clear" w:color="auto" w:fill="FFFFFF"/>
              </w:rPr>
              <w:t>Introduce more personalized learning paths based on a user’s skill level. For example, new users could be guided through specific exercises based on their initial typing speed.</w:t>
            </w:r>
          </w:p>
        </w:tc>
      </w:tr>
      <w:tr w:rsidR="00027E35" w14:paraId="54944CEC" w14:textId="77777777" w:rsidTr="00053D9F">
        <w:tc>
          <w:tcPr>
            <w:tcW w:w="3369" w:type="dxa"/>
          </w:tcPr>
          <w:p w14:paraId="1B9D9889" w14:textId="77777777" w:rsidR="00027E35" w:rsidRDefault="00027E35" w:rsidP="00053D9F">
            <w:pPr>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Aesthetics</w:t>
            </w:r>
          </w:p>
        </w:tc>
        <w:tc>
          <w:tcPr>
            <w:tcW w:w="7313" w:type="dxa"/>
          </w:tcPr>
          <w:p w14:paraId="07F1714D" w14:textId="331610A9" w:rsidR="00027E35" w:rsidRDefault="007D718D" w:rsidP="00053D9F">
            <w:pPr>
              <w:rPr>
                <w:rFonts w:ascii="Times New Roman" w:hAnsi="Times New Roman" w:cs="Times New Roman"/>
                <w:spacing w:val="3"/>
                <w:sz w:val="24"/>
                <w:szCs w:val="24"/>
                <w:shd w:val="clear" w:color="auto" w:fill="FFFFFF"/>
              </w:rPr>
            </w:pPr>
            <w:r w:rsidRPr="007D718D">
              <w:rPr>
                <w:rFonts w:ascii="Times New Roman" w:hAnsi="Times New Roman" w:cs="Times New Roman"/>
                <w:spacing w:val="3"/>
                <w:sz w:val="24"/>
                <w:szCs w:val="24"/>
                <w:shd w:val="clear" w:color="auto" w:fill="FFFFFF"/>
              </w:rPr>
              <w:t xml:space="preserve">The design of Typing.com is straightforward, with a minimalistic approach that </w:t>
            </w:r>
            <w:r w:rsidRPr="007D718D">
              <w:rPr>
                <w:rFonts w:ascii="Times New Roman" w:hAnsi="Times New Roman" w:cs="Times New Roman"/>
                <w:spacing w:val="3"/>
                <w:sz w:val="24"/>
                <w:szCs w:val="24"/>
                <w:shd w:val="clear" w:color="auto" w:fill="FFFFFF"/>
              </w:rPr>
              <w:t>does not</w:t>
            </w:r>
            <w:r w:rsidRPr="007D718D">
              <w:rPr>
                <w:rFonts w:ascii="Times New Roman" w:hAnsi="Times New Roman" w:cs="Times New Roman"/>
                <w:spacing w:val="3"/>
                <w:sz w:val="24"/>
                <w:szCs w:val="24"/>
                <w:shd w:val="clear" w:color="auto" w:fill="FFFFFF"/>
              </w:rPr>
              <w:t xml:space="preserve"> overwhelm the user. The use of white space, neutral </w:t>
            </w:r>
            <w:r w:rsidRPr="007D718D">
              <w:rPr>
                <w:rFonts w:ascii="Times New Roman" w:hAnsi="Times New Roman" w:cs="Times New Roman"/>
                <w:spacing w:val="3"/>
                <w:sz w:val="24"/>
                <w:szCs w:val="24"/>
                <w:shd w:val="clear" w:color="auto" w:fill="FFFFFF"/>
              </w:rPr>
              <w:t>colours</w:t>
            </w:r>
            <w:r w:rsidRPr="007D718D">
              <w:rPr>
                <w:rFonts w:ascii="Times New Roman" w:hAnsi="Times New Roman" w:cs="Times New Roman"/>
                <w:spacing w:val="3"/>
                <w:sz w:val="24"/>
                <w:szCs w:val="24"/>
                <w:shd w:val="clear" w:color="auto" w:fill="FFFFFF"/>
              </w:rPr>
              <w:t xml:space="preserve">, and easy-to-read fonts makes the interface comfortable to use. The </w:t>
            </w:r>
            <w:r w:rsidRPr="007D718D">
              <w:rPr>
                <w:rFonts w:ascii="Times New Roman" w:hAnsi="Times New Roman" w:cs="Times New Roman"/>
                <w:spacing w:val="3"/>
                <w:sz w:val="24"/>
                <w:szCs w:val="24"/>
                <w:shd w:val="clear" w:color="auto" w:fill="FFFFFF"/>
              </w:rPr>
              <w:t>colours</w:t>
            </w:r>
            <w:r w:rsidRPr="007D718D">
              <w:rPr>
                <w:rFonts w:ascii="Times New Roman" w:hAnsi="Times New Roman" w:cs="Times New Roman"/>
                <w:spacing w:val="3"/>
                <w:sz w:val="24"/>
                <w:szCs w:val="24"/>
                <w:shd w:val="clear" w:color="auto" w:fill="FFFFFF"/>
              </w:rPr>
              <w:t xml:space="preserve"> are generally well-balanced, with blues and whites creating a calm and professional atmosphere. The design is neither too flashy nor too dull, striking a good balance for users who want to focus on learning.</w:t>
            </w:r>
            <w:r>
              <w:t xml:space="preserve"> </w:t>
            </w:r>
            <w:r w:rsidRPr="007D718D">
              <w:rPr>
                <w:rFonts w:ascii="Times New Roman" w:hAnsi="Times New Roman" w:cs="Times New Roman"/>
                <w:spacing w:val="3"/>
                <w:sz w:val="24"/>
                <w:szCs w:val="24"/>
                <w:shd w:val="clear" w:color="auto" w:fill="FFFFFF"/>
              </w:rPr>
              <w:t>The visual elements are consistent throughout the site. The fonts, buttons, and layouts all follow a similar design pattern, making it easy for users to understand how to interact with the platform.</w:t>
            </w:r>
            <w:r>
              <w:t xml:space="preserve"> </w:t>
            </w:r>
            <w:r w:rsidRPr="007D718D">
              <w:rPr>
                <w:rFonts w:ascii="Times New Roman" w:hAnsi="Times New Roman" w:cs="Times New Roman"/>
                <w:spacing w:val="3"/>
                <w:sz w:val="24"/>
                <w:szCs w:val="24"/>
                <w:shd w:val="clear" w:color="auto" w:fill="FFFFFF"/>
              </w:rPr>
              <w:t>Important elements like the typing lessons, tests, and progress indicators are given prominence, which helps users focus on their goals.</w:t>
            </w:r>
          </w:p>
        </w:tc>
      </w:tr>
    </w:tbl>
    <w:p w14:paraId="6A321423" w14:textId="77777777" w:rsidR="00027E35" w:rsidRPr="00027E35" w:rsidRDefault="00027E35" w:rsidP="00144DAD">
      <w:pPr>
        <w:rPr>
          <w:rFonts w:ascii="Times New Roman" w:hAnsi="Times New Roman" w:cs="Times New Roman"/>
          <w:b/>
          <w:bCs/>
          <w:spacing w:val="3"/>
          <w:sz w:val="28"/>
          <w:szCs w:val="28"/>
          <w:shd w:val="clear" w:color="auto" w:fill="FFFFFF"/>
        </w:rPr>
      </w:pPr>
    </w:p>
    <w:p w14:paraId="5A217492" w14:textId="67925CFA" w:rsidR="00053E32" w:rsidRPr="00053E32" w:rsidRDefault="00053E32" w:rsidP="00053E32">
      <w:pPr>
        <w:rPr>
          <w:rFonts w:ascii="Times New Roman" w:hAnsi="Times New Roman" w:cs="Times New Roman"/>
          <w:sz w:val="24"/>
          <w:szCs w:val="24"/>
        </w:rPr>
      </w:pPr>
      <w:r>
        <w:rPr>
          <w:shd w:val="clear" w:color="auto" w:fill="FFFFFF"/>
        </w:rPr>
        <w:t xml:space="preserve"> </w:t>
      </w:r>
    </w:p>
    <w:p w14:paraId="7B0C8B88" w14:textId="4CA22464" w:rsidR="00401955" w:rsidRPr="00027E35" w:rsidRDefault="00027E35" w:rsidP="00144DAD">
      <w:pPr>
        <w:rPr>
          <w:rFonts w:ascii="Times New Roman" w:hAnsi="Times New Roman" w:cs="Times New Roman"/>
          <w:b/>
          <w:bCs/>
          <w:sz w:val="28"/>
          <w:szCs w:val="28"/>
        </w:rPr>
      </w:pPr>
      <w:r w:rsidRPr="00027E35">
        <w:rPr>
          <w:rFonts w:ascii="Times New Roman" w:hAnsi="Times New Roman" w:cs="Times New Roman"/>
          <w:b/>
          <w:bCs/>
          <w:sz w:val="28"/>
          <w:szCs w:val="28"/>
        </w:rPr>
        <w:t xml:space="preserve">Once complete upload to canvas ‘User </w:t>
      </w:r>
      <w:r>
        <w:rPr>
          <w:rFonts w:ascii="Times New Roman" w:hAnsi="Times New Roman" w:cs="Times New Roman"/>
          <w:b/>
          <w:bCs/>
          <w:sz w:val="28"/>
          <w:szCs w:val="28"/>
        </w:rPr>
        <w:t>Centred Design</w:t>
      </w:r>
      <w:r w:rsidRPr="00027E35">
        <w:rPr>
          <w:rFonts w:ascii="Times New Roman" w:hAnsi="Times New Roman" w:cs="Times New Roman"/>
          <w:b/>
          <w:bCs/>
          <w:sz w:val="28"/>
          <w:szCs w:val="28"/>
        </w:rPr>
        <w:t xml:space="preserve"> Exercise Submission’</w:t>
      </w:r>
    </w:p>
    <w:p w14:paraId="1B7921A1" w14:textId="77777777" w:rsidR="00144DAD" w:rsidRPr="00144DAD" w:rsidRDefault="00144DAD" w:rsidP="00144DAD">
      <w:pPr>
        <w:rPr>
          <w:rFonts w:ascii="Times New Roman" w:hAnsi="Times New Roman" w:cs="Times New Roman"/>
          <w:sz w:val="28"/>
          <w:szCs w:val="28"/>
        </w:rPr>
      </w:pPr>
    </w:p>
    <w:sectPr w:rsidR="00144DAD" w:rsidRPr="00144DAD" w:rsidSect="00144DA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A160F" w14:textId="77777777" w:rsidR="00DA2B1B" w:rsidRDefault="00DA2B1B" w:rsidP="00014A59">
      <w:pPr>
        <w:spacing w:after="0" w:line="240" w:lineRule="auto"/>
      </w:pPr>
      <w:r>
        <w:separator/>
      </w:r>
    </w:p>
  </w:endnote>
  <w:endnote w:type="continuationSeparator" w:id="0">
    <w:p w14:paraId="18BDEFA4" w14:textId="77777777" w:rsidR="00DA2B1B" w:rsidRDefault="00DA2B1B" w:rsidP="0001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EF6DD" w14:textId="77777777" w:rsidR="00DA2B1B" w:rsidRDefault="00DA2B1B" w:rsidP="00014A59">
      <w:pPr>
        <w:spacing w:after="0" w:line="240" w:lineRule="auto"/>
      </w:pPr>
      <w:r>
        <w:separator/>
      </w:r>
    </w:p>
  </w:footnote>
  <w:footnote w:type="continuationSeparator" w:id="0">
    <w:p w14:paraId="5644EAEE" w14:textId="77777777" w:rsidR="00DA2B1B" w:rsidRDefault="00DA2B1B" w:rsidP="0001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7ECA0" w14:textId="762F08E0" w:rsidR="00014A59" w:rsidRPr="00014A59" w:rsidRDefault="00014A59" w:rsidP="00014A59">
    <w:pPr>
      <w:rPr>
        <w:rFonts w:ascii="Times New Roman" w:hAnsi="Times New Roman" w:cs="Times New Roman"/>
        <w:bCs/>
        <w:sz w:val="28"/>
        <w:szCs w:val="28"/>
      </w:rPr>
    </w:pPr>
    <w:r w:rsidRPr="00014A59">
      <w:rPr>
        <w:rFonts w:ascii="Times New Roman" w:hAnsi="Times New Roman" w:cs="Times New Roman"/>
        <w:sz w:val="28"/>
        <w:szCs w:val="28"/>
      </w:rPr>
      <w:t>Analysis and Desi</w:t>
    </w:r>
    <w:r>
      <w:rPr>
        <w:rFonts w:ascii="Times New Roman" w:hAnsi="Times New Roman" w:cs="Times New Roman"/>
        <w:sz w:val="28"/>
        <w:szCs w:val="28"/>
      </w:rPr>
      <w:t>gn -</w:t>
    </w:r>
    <w:r w:rsidRPr="00014A59">
      <w:rPr>
        <w:rFonts w:ascii="Times New Roman" w:hAnsi="Times New Roman" w:cs="Times New Roman"/>
        <w:bCs/>
        <w:sz w:val="28"/>
        <w:szCs w:val="28"/>
      </w:rPr>
      <w:t xml:space="preserve"> </w:t>
    </w:r>
    <w:r w:rsidRPr="00014A59">
      <w:rPr>
        <w:rFonts w:ascii="Arial" w:hAnsi="Arial" w:cs="Arial"/>
        <w:bCs/>
        <w:szCs w:val="24"/>
      </w:rPr>
      <w:t>HA4C34</w:t>
    </w:r>
  </w:p>
  <w:p w14:paraId="55FBF42C" w14:textId="77777777" w:rsidR="00014A59" w:rsidRDefault="00014A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59"/>
    <w:rsid w:val="00005C46"/>
    <w:rsid w:val="00014551"/>
    <w:rsid w:val="00014A59"/>
    <w:rsid w:val="000167EC"/>
    <w:rsid w:val="00025E7E"/>
    <w:rsid w:val="00025F3E"/>
    <w:rsid w:val="00027E35"/>
    <w:rsid w:val="00032C62"/>
    <w:rsid w:val="00053E32"/>
    <w:rsid w:val="00062BD3"/>
    <w:rsid w:val="00063839"/>
    <w:rsid w:val="000834DF"/>
    <w:rsid w:val="00094441"/>
    <w:rsid w:val="00097718"/>
    <w:rsid w:val="000D4384"/>
    <w:rsid w:val="000E6829"/>
    <w:rsid w:val="000F6BF3"/>
    <w:rsid w:val="001055C2"/>
    <w:rsid w:val="00113841"/>
    <w:rsid w:val="00124592"/>
    <w:rsid w:val="001263ED"/>
    <w:rsid w:val="00144DAD"/>
    <w:rsid w:val="001509FC"/>
    <w:rsid w:val="0015798D"/>
    <w:rsid w:val="00166515"/>
    <w:rsid w:val="00185A6A"/>
    <w:rsid w:val="001A291A"/>
    <w:rsid w:val="001A6607"/>
    <w:rsid w:val="002014FE"/>
    <w:rsid w:val="0020277B"/>
    <w:rsid w:val="00211E50"/>
    <w:rsid w:val="0021277D"/>
    <w:rsid w:val="00252F51"/>
    <w:rsid w:val="00266121"/>
    <w:rsid w:val="00266595"/>
    <w:rsid w:val="00272007"/>
    <w:rsid w:val="002A1003"/>
    <w:rsid w:val="002E1995"/>
    <w:rsid w:val="002E72E0"/>
    <w:rsid w:val="0033544D"/>
    <w:rsid w:val="00342BD4"/>
    <w:rsid w:val="0038203D"/>
    <w:rsid w:val="00391573"/>
    <w:rsid w:val="003A351A"/>
    <w:rsid w:val="003C3002"/>
    <w:rsid w:val="003D1B2E"/>
    <w:rsid w:val="003F44FC"/>
    <w:rsid w:val="003F4C66"/>
    <w:rsid w:val="00401955"/>
    <w:rsid w:val="00412FCB"/>
    <w:rsid w:val="00414C76"/>
    <w:rsid w:val="0044433C"/>
    <w:rsid w:val="004458AE"/>
    <w:rsid w:val="00453F81"/>
    <w:rsid w:val="004624AC"/>
    <w:rsid w:val="00483CDC"/>
    <w:rsid w:val="004A196E"/>
    <w:rsid w:val="004C0B81"/>
    <w:rsid w:val="004D4924"/>
    <w:rsid w:val="004F1A9B"/>
    <w:rsid w:val="0053295A"/>
    <w:rsid w:val="00553EAC"/>
    <w:rsid w:val="00557DD6"/>
    <w:rsid w:val="00562021"/>
    <w:rsid w:val="005839D5"/>
    <w:rsid w:val="005A1B7A"/>
    <w:rsid w:val="005A60AF"/>
    <w:rsid w:val="005B2A27"/>
    <w:rsid w:val="005D48D4"/>
    <w:rsid w:val="00614C5C"/>
    <w:rsid w:val="00631690"/>
    <w:rsid w:val="00684427"/>
    <w:rsid w:val="006B0217"/>
    <w:rsid w:val="006D5B1D"/>
    <w:rsid w:val="006E3DBB"/>
    <w:rsid w:val="006F7D3F"/>
    <w:rsid w:val="00700702"/>
    <w:rsid w:val="007368B1"/>
    <w:rsid w:val="007446FE"/>
    <w:rsid w:val="007559D2"/>
    <w:rsid w:val="007744A4"/>
    <w:rsid w:val="007841C3"/>
    <w:rsid w:val="007911B7"/>
    <w:rsid w:val="00795D86"/>
    <w:rsid w:val="007B7882"/>
    <w:rsid w:val="007D67CD"/>
    <w:rsid w:val="007D718D"/>
    <w:rsid w:val="007E7791"/>
    <w:rsid w:val="0080333D"/>
    <w:rsid w:val="00803BE6"/>
    <w:rsid w:val="008108B1"/>
    <w:rsid w:val="0081167F"/>
    <w:rsid w:val="00817F13"/>
    <w:rsid w:val="008263BF"/>
    <w:rsid w:val="00843F8F"/>
    <w:rsid w:val="00873434"/>
    <w:rsid w:val="008A1CDA"/>
    <w:rsid w:val="008E1DCC"/>
    <w:rsid w:val="00907BF9"/>
    <w:rsid w:val="00921931"/>
    <w:rsid w:val="00931DCF"/>
    <w:rsid w:val="009424C2"/>
    <w:rsid w:val="00991922"/>
    <w:rsid w:val="00997C4E"/>
    <w:rsid w:val="009B0C48"/>
    <w:rsid w:val="009F6353"/>
    <w:rsid w:val="00A12446"/>
    <w:rsid w:val="00A15B50"/>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7EC5"/>
    <w:rsid w:val="00B61A72"/>
    <w:rsid w:val="00B62888"/>
    <w:rsid w:val="00B713DA"/>
    <w:rsid w:val="00BA525F"/>
    <w:rsid w:val="00BA5DC5"/>
    <w:rsid w:val="00BC468E"/>
    <w:rsid w:val="00C0504E"/>
    <w:rsid w:val="00C23CEC"/>
    <w:rsid w:val="00C26F54"/>
    <w:rsid w:val="00C30A5A"/>
    <w:rsid w:val="00C36B85"/>
    <w:rsid w:val="00C458A2"/>
    <w:rsid w:val="00CC5D3D"/>
    <w:rsid w:val="00CD5978"/>
    <w:rsid w:val="00CD6C9C"/>
    <w:rsid w:val="00CE79DE"/>
    <w:rsid w:val="00CF05F3"/>
    <w:rsid w:val="00D2039E"/>
    <w:rsid w:val="00D25E01"/>
    <w:rsid w:val="00D43F5B"/>
    <w:rsid w:val="00D45C5B"/>
    <w:rsid w:val="00D573CB"/>
    <w:rsid w:val="00D575C2"/>
    <w:rsid w:val="00D66BAD"/>
    <w:rsid w:val="00D74BAF"/>
    <w:rsid w:val="00D77140"/>
    <w:rsid w:val="00D7738A"/>
    <w:rsid w:val="00D822C9"/>
    <w:rsid w:val="00D82359"/>
    <w:rsid w:val="00D83D75"/>
    <w:rsid w:val="00D869DA"/>
    <w:rsid w:val="00DA0C87"/>
    <w:rsid w:val="00DA2B1B"/>
    <w:rsid w:val="00DB34C1"/>
    <w:rsid w:val="00DB7578"/>
    <w:rsid w:val="00DC5CF6"/>
    <w:rsid w:val="00DD000B"/>
    <w:rsid w:val="00DD0B65"/>
    <w:rsid w:val="00E15683"/>
    <w:rsid w:val="00E167BF"/>
    <w:rsid w:val="00E25117"/>
    <w:rsid w:val="00E25207"/>
    <w:rsid w:val="00E31F04"/>
    <w:rsid w:val="00E44E77"/>
    <w:rsid w:val="00E506CE"/>
    <w:rsid w:val="00E568B7"/>
    <w:rsid w:val="00E62499"/>
    <w:rsid w:val="00E63B96"/>
    <w:rsid w:val="00E65488"/>
    <w:rsid w:val="00E65BAE"/>
    <w:rsid w:val="00E8232C"/>
    <w:rsid w:val="00E90A8A"/>
    <w:rsid w:val="00E971C2"/>
    <w:rsid w:val="00E975E3"/>
    <w:rsid w:val="00EB066C"/>
    <w:rsid w:val="00EC6F46"/>
    <w:rsid w:val="00ED6020"/>
    <w:rsid w:val="00EE5F73"/>
    <w:rsid w:val="00F039CA"/>
    <w:rsid w:val="00F2586B"/>
    <w:rsid w:val="00F306FA"/>
    <w:rsid w:val="00F341C7"/>
    <w:rsid w:val="00F41D30"/>
    <w:rsid w:val="00FC2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1BE9"/>
  <w15:chartTrackingRefBased/>
  <w15:docId w15:val="{185F436F-64F2-492E-93E0-3DC2F14A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A59"/>
  </w:style>
  <w:style w:type="paragraph" w:styleId="Footer">
    <w:name w:val="footer"/>
    <w:basedOn w:val="Normal"/>
    <w:link w:val="FooterChar"/>
    <w:uiPriority w:val="99"/>
    <w:unhideWhenUsed/>
    <w:rsid w:val="00014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A59"/>
  </w:style>
  <w:style w:type="character" w:styleId="Hyperlink">
    <w:name w:val="Hyperlink"/>
    <w:basedOn w:val="DefaultParagraphFont"/>
    <w:uiPriority w:val="99"/>
    <w:unhideWhenUsed/>
    <w:rsid w:val="00401955"/>
    <w:rPr>
      <w:color w:val="0000FF" w:themeColor="hyperlink"/>
      <w:u w:val="single"/>
    </w:rPr>
  </w:style>
  <w:style w:type="character" w:styleId="UnresolvedMention">
    <w:name w:val="Unresolved Mention"/>
    <w:basedOn w:val="DefaultParagraphFont"/>
    <w:uiPriority w:val="99"/>
    <w:semiHidden/>
    <w:unhideWhenUsed/>
    <w:rsid w:val="00401955"/>
    <w:rPr>
      <w:color w:val="605E5C"/>
      <w:shd w:val="clear" w:color="auto" w:fill="E1DFDD"/>
    </w:rPr>
  </w:style>
  <w:style w:type="character" w:styleId="Emphasis">
    <w:name w:val="Emphasis"/>
    <w:basedOn w:val="DefaultParagraphFont"/>
    <w:uiPriority w:val="20"/>
    <w:qFormat/>
    <w:rsid w:val="00401955"/>
    <w:rPr>
      <w:i/>
      <w:iCs/>
    </w:rPr>
  </w:style>
  <w:style w:type="table" w:styleId="TableGrid">
    <w:name w:val="Table Grid"/>
    <w:basedOn w:val="TableNormal"/>
    <w:uiPriority w:val="59"/>
    <w:rsid w:val="00826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54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yping.com/en-g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yberdsignclan.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Bharat Sharma</cp:lastModifiedBy>
  <cp:revision>2</cp:revision>
  <dcterms:created xsi:type="dcterms:W3CDTF">2024-12-13T10:12:00Z</dcterms:created>
  <dcterms:modified xsi:type="dcterms:W3CDTF">2024-12-13T10:12:00Z</dcterms:modified>
</cp:coreProperties>
</file>