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0B2F7B" w14:textId="216EDBBA" w:rsidR="00985948" w:rsidRDefault="0097681F" w:rsidP="00422946">
      <w:pPr>
        <w:jc w:val="center"/>
        <w:rPr>
          <w:rFonts w:ascii="Times New Roman" w:hAnsi="Times New Roman" w:cs="Times New Roman"/>
          <w:b/>
          <w:bCs/>
          <w:sz w:val="24"/>
          <w:szCs w:val="24"/>
        </w:rPr>
      </w:pPr>
      <w:r w:rsidRPr="0097681F">
        <w:rPr>
          <w:rFonts w:ascii="Times New Roman" w:hAnsi="Times New Roman" w:cs="Times New Roman"/>
          <w:b/>
          <w:bCs/>
          <w:sz w:val="24"/>
          <w:szCs w:val="24"/>
        </w:rPr>
        <w:t>Review Questions Chapter 2</w:t>
      </w:r>
    </w:p>
    <w:p w14:paraId="34F04484" w14:textId="7A6BD1EA" w:rsidR="00A61C54" w:rsidRDefault="00A61C54" w:rsidP="00422946">
      <w:pPr>
        <w:jc w:val="center"/>
        <w:rPr>
          <w:rFonts w:ascii="Times New Roman" w:hAnsi="Times New Roman" w:cs="Times New Roman"/>
          <w:b/>
          <w:bCs/>
          <w:sz w:val="24"/>
          <w:szCs w:val="24"/>
        </w:rPr>
      </w:pPr>
      <w:r>
        <w:rPr>
          <w:rFonts w:ascii="Times New Roman" w:hAnsi="Times New Roman" w:cs="Times New Roman"/>
          <w:b/>
          <w:bCs/>
          <w:sz w:val="24"/>
          <w:szCs w:val="24"/>
        </w:rPr>
        <w:t>Viji Nagappa</w:t>
      </w:r>
    </w:p>
    <w:p w14:paraId="454C673C" w14:textId="6382D35B" w:rsidR="0097681F" w:rsidRDefault="0097681F" w:rsidP="0097681F">
      <w:pPr>
        <w:rPr>
          <w:rFonts w:ascii="Times New Roman" w:hAnsi="Times New Roman" w:cs="Times New Roman"/>
          <w:sz w:val="24"/>
          <w:szCs w:val="24"/>
        </w:rPr>
      </w:pPr>
      <w:r>
        <w:rPr>
          <w:rFonts w:ascii="Times New Roman" w:hAnsi="Times New Roman" w:cs="Times New Roman"/>
          <w:b/>
          <w:bCs/>
          <w:sz w:val="24"/>
          <w:szCs w:val="24"/>
        </w:rPr>
        <w:t xml:space="preserve">Q2. </w:t>
      </w:r>
      <w:r>
        <w:rPr>
          <w:rFonts w:ascii="Times New Roman" w:hAnsi="Times New Roman" w:cs="Times New Roman"/>
          <w:sz w:val="24"/>
          <w:szCs w:val="24"/>
        </w:rPr>
        <w:t>What is an Attribute?</w:t>
      </w:r>
    </w:p>
    <w:p w14:paraId="2CF347DD" w14:textId="70063BBC" w:rsidR="0097681F" w:rsidRDefault="0097681F" w:rsidP="0097681F">
      <w:pPr>
        <w:rPr>
          <w:rFonts w:ascii="Times New Roman" w:hAnsi="Times New Roman" w:cs="Times New Roman"/>
          <w:sz w:val="24"/>
          <w:szCs w:val="24"/>
        </w:rPr>
      </w:pPr>
      <w:r w:rsidRPr="0097681F">
        <w:rPr>
          <w:rFonts w:ascii="Times New Roman" w:hAnsi="Times New Roman" w:cs="Times New Roman"/>
          <w:b/>
          <w:bCs/>
          <w:sz w:val="24"/>
          <w:szCs w:val="24"/>
        </w:rPr>
        <w:t>Ans:</w:t>
      </w:r>
      <w:r>
        <w:rPr>
          <w:rFonts w:ascii="Times New Roman" w:hAnsi="Times New Roman" w:cs="Times New Roman"/>
          <w:b/>
          <w:bCs/>
          <w:sz w:val="24"/>
          <w:szCs w:val="24"/>
        </w:rPr>
        <w:t xml:space="preserve"> </w:t>
      </w:r>
      <w:r>
        <w:rPr>
          <w:rFonts w:ascii="Times New Roman" w:hAnsi="Times New Roman" w:cs="Times New Roman"/>
          <w:sz w:val="24"/>
          <w:szCs w:val="24"/>
        </w:rPr>
        <w:t>An attribute is a property of an entity.</w:t>
      </w:r>
    </w:p>
    <w:p w14:paraId="64125058" w14:textId="42518FBB" w:rsidR="0097681F" w:rsidRPr="007651F8" w:rsidRDefault="0097681F" w:rsidP="0097681F">
      <w:pPr>
        <w:rPr>
          <w:rFonts w:ascii="Times New Roman" w:hAnsi="Times New Roman" w:cs="Times New Roman"/>
          <w:b/>
          <w:bCs/>
          <w:sz w:val="24"/>
          <w:szCs w:val="24"/>
        </w:rPr>
      </w:pPr>
      <w:r w:rsidRPr="007651F8">
        <w:rPr>
          <w:rFonts w:ascii="Times New Roman" w:hAnsi="Times New Roman" w:cs="Times New Roman"/>
          <w:b/>
          <w:bCs/>
          <w:sz w:val="24"/>
          <w:szCs w:val="24"/>
        </w:rPr>
        <w:t>Q4.</w:t>
      </w:r>
      <w:r>
        <w:rPr>
          <w:rFonts w:ascii="Times New Roman" w:hAnsi="Times New Roman" w:cs="Times New Roman"/>
          <w:sz w:val="24"/>
          <w:szCs w:val="24"/>
        </w:rPr>
        <w:t xml:space="preserve"> What is a repeating group?</w:t>
      </w:r>
    </w:p>
    <w:p w14:paraId="1DF2598C" w14:textId="77777777" w:rsidR="0097681F" w:rsidRDefault="0097681F" w:rsidP="0097681F">
      <w:pPr>
        <w:rPr>
          <w:rFonts w:ascii="Times New Roman" w:hAnsi="Times New Roman" w:cs="Times New Roman"/>
          <w:sz w:val="24"/>
          <w:szCs w:val="24"/>
        </w:rPr>
      </w:pPr>
      <w:r w:rsidRPr="007651F8">
        <w:rPr>
          <w:rFonts w:ascii="Times New Roman" w:hAnsi="Times New Roman" w:cs="Times New Roman"/>
          <w:b/>
          <w:bCs/>
          <w:sz w:val="24"/>
          <w:szCs w:val="24"/>
        </w:rPr>
        <w:t>Ans:</w:t>
      </w:r>
      <w:r>
        <w:rPr>
          <w:rFonts w:ascii="Times New Roman" w:hAnsi="Times New Roman" w:cs="Times New Roman"/>
          <w:sz w:val="24"/>
          <w:szCs w:val="24"/>
        </w:rPr>
        <w:t xml:space="preserve"> A repeating group is the combinations of multiple entries in a single location in a table.</w:t>
      </w:r>
    </w:p>
    <w:p w14:paraId="305252A2" w14:textId="77777777" w:rsidR="0097681F" w:rsidRDefault="0097681F" w:rsidP="0097681F">
      <w:pPr>
        <w:rPr>
          <w:rFonts w:ascii="Times New Roman" w:hAnsi="Times New Roman" w:cs="Times New Roman"/>
          <w:sz w:val="24"/>
          <w:szCs w:val="24"/>
        </w:rPr>
      </w:pPr>
      <w:r w:rsidRPr="007651F8">
        <w:rPr>
          <w:rFonts w:ascii="Times New Roman" w:hAnsi="Times New Roman" w:cs="Times New Roman"/>
          <w:b/>
          <w:bCs/>
          <w:sz w:val="24"/>
          <w:szCs w:val="24"/>
        </w:rPr>
        <w:t>Q6.</w:t>
      </w:r>
      <w:r>
        <w:rPr>
          <w:rFonts w:ascii="Times New Roman" w:hAnsi="Times New Roman" w:cs="Times New Roman"/>
          <w:sz w:val="24"/>
          <w:szCs w:val="24"/>
        </w:rPr>
        <w:t xml:space="preserve"> What is a relational database?</w:t>
      </w:r>
    </w:p>
    <w:p w14:paraId="4E03BF24" w14:textId="1218ECA2" w:rsidR="0097681F" w:rsidRDefault="0097681F" w:rsidP="00422946">
      <w:pPr>
        <w:rPr>
          <w:rFonts w:ascii="Times New Roman" w:hAnsi="Times New Roman" w:cs="Times New Roman"/>
          <w:sz w:val="24"/>
          <w:szCs w:val="24"/>
        </w:rPr>
      </w:pPr>
      <w:r w:rsidRPr="007651F8">
        <w:rPr>
          <w:rFonts w:ascii="Times New Roman" w:hAnsi="Times New Roman" w:cs="Times New Roman"/>
          <w:b/>
          <w:bCs/>
          <w:sz w:val="24"/>
          <w:szCs w:val="24"/>
        </w:rPr>
        <w:t>Ans:</w:t>
      </w:r>
      <w:r>
        <w:rPr>
          <w:rFonts w:ascii="Times New Roman" w:hAnsi="Times New Roman" w:cs="Times New Roman"/>
          <w:sz w:val="24"/>
          <w:szCs w:val="24"/>
        </w:rPr>
        <w:t xml:space="preserve"> A relational database is a collection of data items with pre-defined relationships between    </w:t>
      </w:r>
      <w:r w:rsidR="00422946">
        <w:rPr>
          <w:rFonts w:ascii="Times New Roman" w:hAnsi="Times New Roman" w:cs="Times New Roman"/>
          <w:sz w:val="24"/>
          <w:szCs w:val="24"/>
        </w:rPr>
        <w:t xml:space="preserve">            </w:t>
      </w:r>
      <w:r>
        <w:rPr>
          <w:rFonts w:ascii="Times New Roman" w:hAnsi="Times New Roman" w:cs="Times New Roman"/>
          <w:sz w:val="24"/>
          <w:szCs w:val="24"/>
        </w:rPr>
        <w:t xml:space="preserve">them. </w:t>
      </w:r>
    </w:p>
    <w:p w14:paraId="613ABFC4" w14:textId="05AE05C5" w:rsidR="00422946" w:rsidRDefault="00422946" w:rsidP="00422946">
      <w:pPr>
        <w:rPr>
          <w:rFonts w:ascii="Times New Roman" w:hAnsi="Times New Roman" w:cs="Times New Roman"/>
          <w:sz w:val="24"/>
          <w:szCs w:val="24"/>
        </w:rPr>
      </w:pPr>
      <w:r w:rsidRPr="007651F8">
        <w:rPr>
          <w:rFonts w:ascii="Times New Roman" w:hAnsi="Times New Roman" w:cs="Times New Roman"/>
          <w:b/>
          <w:bCs/>
          <w:sz w:val="24"/>
          <w:szCs w:val="24"/>
        </w:rPr>
        <w:t>Q8.</w:t>
      </w:r>
      <w:r>
        <w:rPr>
          <w:rFonts w:ascii="Times New Roman" w:hAnsi="Times New Roman" w:cs="Times New Roman"/>
          <w:sz w:val="24"/>
          <w:szCs w:val="24"/>
        </w:rPr>
        <w:t xml:space="preserve"> How do you qualify the name of a field, and when do you need to do this?</w:t>
      </w:r>
    </w:p>
    <w:p w14:paraId="002015A9" w14:textId="3613B85B" w:rsidR="00422946" w:rsidRDefault="00422946" w:rsidP="00422946">
      <w:pPr>
        <w:rPr>
          <w:rFonts w:ascii="Times New Roman" w:hAnsi="Times New Roman" w:cs="Times New Roman"/>
          <w:sz w:val="24"/>
          <w:szCs w:val="24"/>
        </w:rPr>
      </w:pPr>
      <w:r w:rsidRPr="007651F8">
        <w:rPr>
          <w:rFonts w:ascii="Times New Roman" w:hAnsi="Times New Roman" w:cs="Times New Roman"/>
          <w:b/>
          <w:bCs/>
          <w:sz w:val="24"/>
          <w:szCs w:val="24"/>
        </w:rPr>
        <w:t>Ans:</w:t>
      </w:r>
      <w:r>
        <w:rPr>
          <w:rFonts w:ascii="Times New Roman" w:hAnsi="Times New Roman" w:cs="Times New Roman"/>
          <w:sz w:val="24"/>
          <w:szCs w:val="24"/>
        </w:rPr>
        <w:t xml:space="preserve"> The name of a field can be qualified by specifying the table name followed by a period, </w:t>
      </w:r>
      <w:r w:rsidR="008C7D61">
        <w:rPr>
          <w:rFonts w:ascii="Times New Roman" w:hAnsi="Times New Roman" w:cs="Times New Roman"/>
          <w:sz w:val="24"/>
          <w:szCs w:val="24"/>
        </w:rPr>
        <w:t xml:space="preserve">then </w:t>
      </w:r>
      <w:r>
        <w:rPr>
          <w:rFonts w:ascii="Times New Roman" w:hAnsi="Times New Roman" w:cs="Times New Roman"/>
          <w:sz w:val="24"/>
          <w:szCs w:val="24"/>
        </w:rPr>
        <w:t>followed by the field name. You need to do this when the same field name exists in different tables.</w:t>
      </w:r>
    </w:p>
    <w:p w14:paraId="6449F2CC" w14:textId="5FC940A8" w:rsidR="00422946" w:rsidRDefault="00422946" w:rsidP="00422946">
      <w:pPr>
        <w:rPr>
          <w:rFonts w:ascii="Times New Roman" w:hAnsi="Times New Roman" w:cs="Times New Roman"/>
          <w:sz w:val="24"/>
          <w:szCs w:val="24"/>
        </w:rPr>
      </w:pPr>
      <w:r w:rsidRPr="007651F8">
        <w:rPr>
          <w:rFonts w:ascii="Times New Roman" w:hAnsi="Times New Roman" w:cs="Times New Roman"/>
          <w:b/>
          <w:bCs/>
          <w:sz w:val="24"/>
          <w:szCs w:val="24"/>
        </w:rPr>
        <w:t>Q10.</w:t>
      </w:r>
      <w:r>
        <w:rPr>
          <w:rFonts w:ascii="Times New Roman" w:hAnsi="Times New Roman" w:cs="Times New Roman"/>
          <w:sz w:val="24"/>
          <w:szCs w:val="24"/>
        </w:rPr>
        <w:t xml:space="preserve"> What is a Primary Key? What is the Primary Key for each of the tables in the Colonial Adventure Tours database shown in Chapter 1?</w:t>
      </w:r>
    </w:p>
    <w:p w14:paraId="46C24BD1" w14:textId="031E637E" w:rsidR="00422946" w:rsidRDefault="00422946" w:rsidP="00422946">
      <w:pPr>
        <w:rPr>
          <w:rFonts w:ascii="Times New Roman" w:hAnsi="Times New Roman" w:cs="Times New Roman"/>
          <w:sz w:val="24"/>
          <w:szCs w:val="24"/>
        </w:rPr>
      </w:pPr>
      <w:r w:rsidRPr="007651F8">
        <w:rPr>
          <w:rFonts w:ascii="Times New Roman" w:hAnsi="Times New Roman" w:cs="Times New Roman"/>
          <w:b/>
          <w:bCs/>
          <w:sz w:val="24"/>
          <w:szCs w:val="24"/>
        </w:rPr>
        <w:t>Ans:</w:t>
      </w:r>
      <w:r>
        <w:rPr>
          <w:rFonts w:ascii="Times New Roman" w:hAnsi="Times New Roman" w:cs="Times New Roman"/>
          <w:sz w:val="24"/>
          <w:szCs w:val="24"/>
        </w:rPr>
        <w:t xml:space="preserve"> A Primary Key is the unique identifier for a table.</w:t>
      </w:r>
    </w:p>
    <w:p w14:paraId="3FDB7EEA" w14:textId="774E5C75" w:rsidR="00422946" w:rsidRPr="00422946" w:rsidRDefault="00422946" w:rsidP="00422946">
      <w:pPr>
        <w:pStyle w:val="ListParagraph"/>
        <w:numPr>
          <w:ilvl w:val="0"/>
          <w:numId w:val="1"/>
        </w:numPr>
        <w:rPr>
          <w:rFonts w:ascii="Times New Roman" w:hAnsi="Times New Roman" w:cs="Times New Roman"/>
          <w:sz w:val="24"/>
          <w:szCs w:val="24"/>
        </w:rPr>
      </w:pPr>
      <w:r w:rsidRPr="00422946">
        <w:rPr>
          <w:rFonts w:ascii="Times New Roman" w:hAnsi="Times New Roman" w:cs="Times New Roman"/>
          <w:sz w:val="24"/>
          <w:szCs w:val="24"/>
        </w:rPr>
        <w:t>Primary Key for the GUIDE table is GUIDE_NUM column.</w:t>
      </w:r>
    </w:p>
    <w:p w14:paraId="143DDA7C" w14:textId="6AA22EA4" w:rsidR="00422946" w:rsidRPr="00422946" w:rsidRDefault="00422946" w:rsidP="00422946">
      <w:pPr>
        <w:pStyle w:val="ListParagraph"/>
        <w:numPr>
          <w:ilvl w:val="0"/>
          <w:numId w:val="1"/>
        </w:numPr>
        <w:rPr>
          <w:rFonts w:ascii="Times New Roman" w:hAnsi="Times New Roman" w:cs="Times New Roman"/>
          <w:sz w:val="24"/>
          <w:szCs w:val="24"/>
        </w:rPr>
      </w:pPr>
      <w:r w:rsidRPr="00422946">
        <w:rPr>
          <w:rFonts w:ascii="Times New Roman" w:hAnsi="Times New Roman" w:cs="Times New Roman"/>
          <w:sz w:val="24"/>
          <w:szCs w:val="24"/>
        </w:rPr>
        <w:t>Primary Key for the TRIP table is TRIP_ID column.</w:t>
      </w:r>
    </w:p>
    <w:p w14:paraId="6AE441D6" w14:textId="578D5FB2" w:rsidR="00422946" w:rsidRPr="00422946" w:rsidRDefault="00422946" w:rsidP="00422946">
      <w:pPr>
        <w:pStyle w:val="ListParagraph"/>
        <w:numPr>
          <w:ilvl w:val="0"/>
          <w:numId w:val="1"/>
        </w:numPr>
        <w:rPr>
          <w:rFonts w:ascii="Times New Roman" w:hAnsi="Times New Roman" w:cs="Times New Roman"/>
          <w:sz w:val="24"/>
          <w:szCs w:val="24"/>
        </w:rPr>
      </w:pPr>
      <w:r w:rsidRPr="00422946">
        <w:rPr>
          <w:rFonts w:ascii="Times New Roman" w:hAnsi="Times New Roman" w:cs="Times New Roman"/>
          <w:sz w:val="24"/>
          <w:szCs w:val="24"/>
        </w:rPr>
        <w:t>Primary Key for the CUSTOMER table is CUSTOMER_NUM column.</w:t>
      </w:r>
    </w:p>
    <w:p w14:paraId="659D0D19" w14:textId="069E4097" w:rsidR="00422946" w:rsidRPr="00422946" w:rsidRDefault="00422946" w:rsidP="00422946">
      <w:pPr>
        <w:pStyle w:val="ListParagraph"/>
        <w:numPr>
          <w:ilvl w:val="0"/>
          <w:numId w:val="1"/>
        </w:numPr>
        <w:rPr>
          <w:rFonts w:ascii="Times New Roman" w:hAnsi="Times New Roman" w:cs="Times New Roman"/>
          <w:sz w:val="24"/>
          <w:szCs w:val="24"/>
        </w:rPr>
      </w:pPr>
      <w:r w:rsidRPr="00422946">
        <w:rPr>
          <w:rFonts w:ascii="Times New Roman" w:hAnsi="Times New Roman" w:cs="Times New Roman"/>
          <w:sz w:val="24"/>
          <w:szCs w:val="24"/>
        </w:rPr>
        <w:t>Primary Key for the RESERVATION table is RESERVATION_ID column.</w:t>
      </w:r>
    </w:p>
    <w:p w14:paraId="0020A100" w14:textId="6DEB15DA" w:rsidR="00422946" w:rsidRDefault="00422946" w:rsidP="00422946">
      <w:pPr>
        <w:pStyle w:val="ListParagraph"/>
        <w:numPr>
          <w:ilvl w:val="0"/>
          <w:numId w:val="1"/>
        </w:numPr>
        <w:rPr>
          <w:rFonts w:ascii="Times New Roman" w:hAnsi="Times New Roman" w:cs="Times New Roman"/>
          <w:sz w:val="24"/>
          <w:szCs w:val="24"/>
        </w:rPr>
      </w:pPr>
      <w:r w:rsidRPr="00422946">
        <w:rPr>
          <w:rFonts w:ascii="Times New Roman" w:hAnsi="Times New Roman" w:cs="Times New Roman"/>
          <w:sz w:val="24"/>
          <w:szCs w:val="24"/>
        </w:rPr>
        <w:t>Primary Key for the TRIP_GUIDES table is TRIP_ID and GUIDE_NUM columns.</w:t>
      </w:r>
    </w:p>
    <w:p w14:paraId="2975F15A" w14:textId="65097361" w:rsidR="00995269" w:rsidRDefault="00995269" w:rsidP="00995269">
      <w:pPr>
        <w:rPr>
          <w:rFonts w:ascii="Times New Roman" w:hAnsi="Times New Roman" w:cs="Times New Roman"/>
          <w:sz w:val="24"/>
          <w:szCs w:val="24"/>
        </w:rPr>
      </w:pPr>
      <w:r w:rsidRPr="007651F8">
        <w:rPr>
          <w:rFonts w:ascii="Times New Roman" w:hAnsi="Times New Roman" w:cs="Times New Roman"/>
          <w:b/>
          <w:bCs/>
          <w:sz w:val="24"/>
          <w:szCs w:val="24"/>
        </w:rPr>
        <w:t>Q12.</w:t>
      </w:r>
      <w:r>
        <w:rPr>
          <w:rFonts w:ascii="Times New Roman" w:hAnsi="Times New Roman" w:cs="Times New Roman"/>
          <w:sz w:val="24"/>
          <w:szCs w:val="24"/>
        </w:rPr>
        <w:t xml:space="preserve"> Define first normal form.</w:t>
      </w:r>
    </w:p>
    <w:p w14:paraId="369C40A2" w14:textId="380F57A0" w:rsidR="00995269" w:rsidRDefault="00995269" w:rsidP="00995269">
      <w:pPr>
        <w:rPr>
          <w:rFonts w:ascii="Times New Roman" w:hAnsi="Times New Roman" w:cs="Times New Roman"/>
          <w:sz w:val="24"/>
          <w:szCs w:val="24"/>
        </w:rPr>
      </w:pPr>
      <w:r w:rsidRPr="007651F8">
        <w:rPr>
          <w:rFonts w:ascii="Times New Roman" w:hAnsi="Times New Roman" w:cs="Times New Roman"/>
          <w:b/>
          <w:bCs/>
          <w:sz w:val="24"/>
          <w:szCs w:val="24"/>
        </w:rPr>
        <w:t>Ans:</w:t>
      </w:r>
      <w:r>
        <w:rPr>
          <w:rFonts w:ascii="Times New Roman" w:hAnsi="Times New Roman" w:cs="Times New Roman"/>
          <w:sz w:val="24"/>
          <w:szCs w:val="24"/>
        </w:rPr>
        <w:t xml:space="preserve"> A relation is said to be in the first normal form if i</w:t>
      </w:r>
      <w:r w:rsidR="00EB3F27">
        <w:rPr>
          <w:rFonts w:ascii="Times New Roman" w:hAnsi="Times New Roman" w:cs="Times New Roman"/>
          <w:sz w:val="24"/>
          <w:szCs w:val="24"/>
        </w:rPr>
        <w:t>t</w:t>
      </w:r>
      <w:r>
        <w:rPr>
          <w:rFonts w:ascii="Times New Roman" w:hAnsi="Times New Roman" w:cs="Times New Roman"/>
          <w:sz w:val="24"/>
          <w:szCs w:val="24"/>
        </w:rPr>
        <w:t xml:space="preserve"> does not contain any repeating groups.</w:t>
      </w:r>
    </w:p>
    <w:p w14:paraId="20A8D130" w14:textId="169FD309" w:rsidR="00995269" w:rsidRDefault="00995269" w:rsidP="00995269">
      <w:pPr>
        <w:rPr>
          <w:rFonts w:ascii="Times New Roman" w:hAnsi="Times New Roman" w:cs="Times New Roman"/>
          <w:sz w:val="24"/>
          <w:szCs w:val="24"/>
        </w:rPr>
      </w:pPr>
      <w:r w:rsidRPr="007651F8">
        <w:rPr>
          <w:rFonts w:ascii="Times New Roman" w:hAnsi="Times New Roman" w:cs="Times New Roman"/>
          <w:b/>
          <w:bCs/>
          <w:sz w:val="24"/>
          <w:szCs w:val="24"/>
        </w:rPr>
        <w:t>Q14.</w:t>
      </w:r>
      <w:r>
        <w:rPr>
          <w:rFonts w:ascii="Times New Roman" w:hAnsi="Times New Roman" w:cs="Times New Roman"/>
          <w:sz w:val="24"/>
          <w:szCs w:val="24"/>
        </w:rPr>
        <w:t xml:space="preserve"> Define third normal form. What types of problems might you encounter using tables that are not in third normal </w:t>
      </w:r>
      <w:proofErr w:type="gramStart"/>
      <w:r>
        <w:rPr>
          <w:rFonts w:ascii="Times New Roman" w:hAnsi="Times New Roman" w:cs="Times New Roman"/>
          <w:sz w:val="24"/>
          <w:szCs w:val="24"/>
        </w:rPr>
        <w:t>form.</w:t>
      </w:r>
      <w:proofErr w:type="gramEnd"/>
    </w:p>
    <w:p w14:paraId="0C6FB506" w14:textId="0D51C78B" w:rsidR="00995269" w:rsidRDefault="00995269" w:rsidP="00995269">
      <w:pPr>
        <w:rPr>
          <w:rFonts w:ascii="Times New Roman" w:hAnsi="Times New Roman" w:cs="Times New Roman"/>
          <w:sz w:val="24"/>
          <w:szCs w:val="24"/>
        </w:rPr>
      </w:pPr>
      <w:r w:rsidRPr="007651F8">
        <w:rPr>
          <w:rFonts w:ascii="Times New Roman" w:hAnsi="Times New Roman" w:cs="Times New Roman"/>
          <w:b/>
          <w:bCs/>
          <w:sz w:val="24"/>
          <w:szCs w:val="24"/>
        </w:rPr>
        <w:t>Ans:</w:t>
      </w:r>
      <w:r>
        <w:rPr>
          <w:rFonts w:ascii="Times New Roman" w:hAnsi="Times New Roman" w:cs="Times New Roman"/>
          <w:sz w:val="24"/>
          <w:szCs w:val="24"/>
        </w:rPr>
        <w:t xml:space="preserve"> A table is said to be in the third normal form if and only if it is in the second normal form and if the only determinants it contains are the candidate keys.</w:t>
      </w:r>
    </w:p>
    <w:p w14:paraId="1560DC6A" w14:textId="59467969" w:rsidR="00995269" w:rsidRDefault="00995269" w:rsidP="00995269">
      <w:pPr>
        <w:rPr>
          <w:rFonts w:ascii="Times New Roman" w:hAnsi="Times New Roman" w:cs="Times New Roman"/>
          <w:sz w:val="24"/>
          <w:szCs w:val="24"/>
        </w:rPr>
      </w:pPr>
      <w:r>
        <w:rPr>
          <w:rFonts w:ascii="Times New Roman" w:hAnsi="Times New Roman" w:cs="Times New Roman"/>
          <w:sz w:val="24"/>
          <w:szCs w:val="24"/>
        </w:rPr>
        <w:t>The problems that arise if the table is not in the third normal form are:</w:t>
      </w:r>
    </w:p>
    <w:p w14:paraId="7FACA67B" w14:textId="636C2A50" w:rsidR="00995269" w:rsidRPr="007651F8" w:rsidRDefault="00995269" w:rsidP="007651F8">
      <w:pPr>
        <w:pStyle w:val="ListParagraph"/>
        <w:numPr>
          <w:ilvl w:val="0"/>
          <w:numId w:val="4"/>
        </w:numPr>
        <w:rPr>
          <w:rFonts w:ascii="Times New Roman" w:hAnsi="Times New Roman" w:cs="Times New Roman"/>
          <w:sz w:val="24"/>
          <w:szCs w:val="24"/>
        </w:rPr>
      </w:pPr>
      <w:r w:rsidRPr="007651F8">
        <w:rPr>
          <w:rFonts w:ascii="Times New Roman" w:hAnsi="Times New Roman" w:cs="Times New Roman"/>
          <w:sz w:val="24"/>
          <w:szCs w:val="24"/>
        </w:rPr>
        <w:t>The table will have inconsistent data which leads to data errors.</w:t>
      </w:r>
    </w:p>
    <w:p w14:paraId="47A03620" w14:textId="3FA16B85" w:rsidR="00995269" w:rsidRPr="007651F8" w:rsidRDefault="00995269" w:rsidP="007651F8">
      <w:pPr>
        <w:pStyle w:val="ListParagraph"/>
        <w:numPr>
          <w:ilvl w:val="0"/>
          <w:numId w:val="4"/>
        </w:numPr>
        <w:rPr>
          <w:rFonts w:ascii="Times New Roman" w:hAnsi="Times New Roman" w:cs="Times New Roman"/>
          <w:sz w:val="24"/>
          <w:szCs w:val="24"/>
        </w:rPr>
      </w:pPr>
      <w:r w:rsidRPr="007651F8">
        <w:rPr>
          <w:rFonts w:ascii="Times New Roman" w:hAnsi="Times New Roman" w:cs="Times New Roman"/>
          <w:sz w:val="24"/>
          <w:szCs w:val="24"/>
        </w:rPr>
        <w:t>A change in a value ca</w:t>
      </w:r>
      <w:r w:rsidR="00EB3F27">
        <w:rPr>
          <w:rFonts w:ascii="Times New Roman" w:hAnsi="Times New Roman" w:cs="Times New Roman"/>
          <w:sz w:val="24"/>
          <w:szCs w:val="24"/>
        </w:rPr>
        <w:t>n</w:t>
      </w:r>
      <w:r w:rsidRPr="007651F8">
        <w:rPr>
          <w:rFonts w:ascii="Times New Roman" w:hAnsi="Times New Roman" w:cs="Times New Roman"/>
          <w:sz w:val="24"/>
          <w:szCs w:val="24"/>
        </w:rPr>
        <w:t xml:space="preserve"> require several operations and changes. Adding additional data to the database which may not be possible without creating artificial values to the table.</w:t>
      </w:r>
    </w:p>
    <w:p w14:paraId="27F02D57" w14:textId="57428F02" w:rsidR="007651F8" w:rsidRPr="007C3409" w:rsidRDefault="00995269" w:rsidP="00995269">
      <w:pPr>
        <w:pStyle w:val="ListParagraph"/>
        <w:numPr>
          <w:ilvl w:val="0"/>
          <w:numId w:val="4"/>
        </w:numPr>
        <w:rPr>
          <w:rFonts w:ascii="Times New Roman" w:hAnsi="Times New Roman" w:cs="Times New Roman"/>
          <w:sz w:val="24"/>
          <w:szCs w:val="24"/>
        </w:rPr>
      </w:pPr>
      <w:r w:rsidRPr="007C3409">
        <w:rPr>
          <w:rFonts w:ascii="Times New Roman" w:hAnsi="Times New Roman" w:cs="Times New Roman"/>
          <w:sz w:val="24"/>
          <w:szCs w:val="24"/>
        </w:rPr>
        <w:t>Deletions of certain items can result in the deletion of the crucial information from the database.</w:t>
      </w:r>
    </w:p>
    <w:sectPr w:rsidR="007651F8" w:rsidRPr="007C34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94B3BDD"/>
    <w:multiLevelType w:val="hybridMultilevel"/>
    <w:tmpl w:val="8EC21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3761C1"/>
    <w:multiLevelType w:val="hybridMultilevel"/>
    <w:tmpl w:val="EE642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070982"/>
    <w:multiLevelType w:val="hybridMultilevel"/>
    <w:tmpl w:val="DE3A1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7A75DF"/>
    <w:multiLevelType w:val="hybridMultilevel"/>
    <w:tmpl w:val="7842E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81F"/>
    <w:rsid w:val="000F0C50"/>
    <w:rsid w:val="00404566"/>
    <w:rsid w:val="00422946"/>
    <w:rsid w:val="007651F8"/>
    <w:rsid w:val="007C3409"/>
    <w:rsid w:val="008C7D61"/>
    <w:rsid w:val="0097681F"/>
    <w:rsid w:val="00985948"/>
    <w:rsid w:val="00995269"/>
    <w:rsid w:val="009E1523"/>
    <w:rsid w:val="00A61C54"/>
    <w:rsid w:val="00EB3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0E6EC"/>
  <w15:chartTrackingRefBased/>
  <w15:docId w15:val="{C20D9C88-BAA8-463A-89E9-CA071D69B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29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DCD2E-7A34-469A-81E0-2F1974D84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vijayashree nagappa</dc:creator>
  <cp:keywords/>
  <dc:description/>
  <cp:lastModifiedBy>vijayashree nagappa</cp:lastModifiedBy>
  <cp:revision>9</cp:revision>
  <dcterms:created xsi:type="dcterms:W3CDTF">2021-01-28T19:09:00Z</dcterms:created>
  <dcterms:modified xsi:type="dcterms:W3CDTF">2021-01-28T21:24:00Z</dcterms:modified>
</cp:coreProperties>
</file>