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50D3" w14:textId="77777777" w:rsidR="008D59B4" w:rsidRDefault="00EF415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University of Massachusetts Amherst</w:t>
      </w:r>
      <w:r w:rsidR="002442AB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2442AB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2442AB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2442AB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2442AB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2442AB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           </w:t>
      </w:r>
      <w:r w:rsidR="00493CD6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           </w:t>
      </w:r>
      <w:r w:rsidR="006D6A3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SCH-MGMT 650</w:t>
      </w:r>
    </w:p>
    <w:p w14:paraId="59C08917" w14:textId="524C0A8A" w:rsidR="008D59B4" w:rsidRDefault="00F736A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Isenberg School of Management</w:t>
      </w:r>
      <w:r w:rsidR="00EF415C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EF415C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            </w:t>
      </w:r>
      <w:r w:rsidR="00EF415C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        </w:t>
      </w:r>
      <w:r w:rsidR="00EF415C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                      </w:t>
      </w:r>
      <w:r w:rsidR="00F81DA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</w:t>
      </w:r>
      <w:r w:rsidR="00493CD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</w:t>
      </w:r>
      <w:r w:rsidR="00F81DA8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        </w:t>
      </w:r>
      <w:r w:rsidR="00AC228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Fall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2023</w:t>
      </w:r>
    </w:p>
    <w:p w14:paraId="4A581A69" w14:textId="77777777" w:rsidR="008D59B4" w:rsidRDefault="006F6C29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pict w14:anchorId="6657A920">
          <v:rect id="_x0000_i1025" style="width:468pt;height:3pt" o:hralign="center" o:hrstd="t" o:hrnoshade="t" o:hr="t" fillcolor="black [3213]" stroked="f"/>
        </w:pict>
      </w:r>
    </w:p>
    <w:p w14:paraId="3AF42E01" w14:textId="77777777" w:rsidR="008D59B4" w:rsidRDefault="006D6A31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8"/>
        </w:rPr>
        <w:t>SCH-MGMT 650: Statistics for Business</w:t>
      </w:r>
    </w:p>
    <w:p w14:paraId="4495A891" w14:textId="6620FB84" w:rsidR="00ED3B9D" w:rsidRDefault="00D20A8E" w:rsidP="00C46DAC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8"/>
        </w:rPr>
        <w:t>Super Forecasting Rubric</w:t>
      </w:r>
    </w:p>
    <w:p w14:paraId="3C70921A" w14:textId="77777777" w:rsidR="008D59B4" w:rsidRDefault="006F6C29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333333"/>
          <w:sz w:val="24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pict w14:anchorId="1ABF7737">
          <v:rect id="_x0000_i1026" style="width:468pt;height:3pt" o:hralign="center" o:hrstd="t" o:hrnoshade="t" o:hr="t" fillcolor="black [3213]" stroked="f"/>
        </w:pict>
      </w:r>
    </w:p>
    <w:p w14:paraId="7952CB67" w14:textId="61C374A7" w:rsidR="00054167" w:rsidRDefault="004562DB" w:rsidP="004562DB">
      <w:pPr>
        <w:pStyle w:val="ListParagraph"/>
        <w:numPr>
          <w:ilvl w:val="0"/>
          <w:numId w:val="45"/>
        </w:numPr>
      </w:pPr>
      <w:r>
        <w:t xml:space="preserve">Names: </w:t>
      </w:r>
      <w:r w:rsidR="00DD551A">
        <w:t xml:space="preserve">Anuj, Vijayasree, Balram, Courtney </w:t>
      </w:r>
    </w:p>
    <w:p w14:paraId="49BF7147" w14:textId="16603A76" w:rsidR="004562DB" w:rsidRDefault="004562DB" w:rsidP="004562DB">
      <w:pPr>
        <w:pStyle w:val="ListParagraph"/>
        <w:numPr>
          <w:ilvl w:val="0"/>
          <w:numId w:val="45"/>
        </w:numPr>
      </w:pPr>
      <w:r>
        <w:t>Bayesian Prior (</w:t>
      </w:r>
      <w:r w:rsidR="006F6C29">
        <w:t>45</w:t>
      </w:r>
      <w:r>
        <w:t>/</w:t>
      </w:r>
      <w:r w:rsidR="00AC2281">
        <w:t>45</w:t>
      </w:r>
      <w:r>
        <w:t>)</w:t>
      </w:r>
    </w:p>
    <w:p w14:paraId="12A7723F" w14:textId="4870632B" w:rsidR="00DD551A" w:rsidRDefault="00DD551A" w:rsidP="00DD551A">
      <w:pPr>
        <w:pStyle w:val="ListParagraph"/>
        <w:numPr>
          <w:ilvl w:val="1"/>
          <w:numId w:val="45"/>
        </w:numPr>
      </w:pPr>
      <w:r>
        <w:t>Holiday sales question</w:t>
      </w:r>
    </w:p>
    <w:p w14:paraId="322E3A41" w14:textId="78306A31" w:rsidR="00DD551A" w:rsidRDefault="00DD551A" w:rsidP="00DD551A">
      <w:pPr>
        <w:pStyle w:val="ListParagraph"/>
        <w:numPr>
          <w:ilvl w:val="2"/>
          <w:numId w:val="45"/>
        </w:numPr>
      </w:pPr>
      <w:r>
        <w:t>Excellent structuring of the prior—rationale and good integration with current levels of spending</w:t>
      </w:r>
    </w:p>
    <w:p w14:paraId="7466D08F" w14:textId="5BB2C818" w:rsidR="00DD551A" w:rsidRDefault="00DD551A" w:rsidP="00DD551A">
      <w:pPr>
        <w:pStyle w:val="ListParagraph"/>
        <w:numPr>
          <w:ilvl w:val="1"/>
          <w:numId w:val="45"/>
        </w:numPr>
      </w:pPr>
      <w:r>
        <w:t>Unemployment rate question</w:t>
      </w:r>
    </w:p>
    <w:p w14:paraId="74B318FB" w14:textId="0CDB6C97" w:rsidR="00DD551A" w:rsidRDefault="00DD551A" w:rsidP="00DD551A">
      <w:pPr>
        <w:pStyle w:val="ListParagraph"/>
        <w:numPr>
          <w:ilvl w:val="2"/>
          <w:numId w:val="45"/>
        </w:numPr>
      </w:pPr>
      <w:r>
        <w:t>Good structuring of the prior, I’d try and reduce that range just a bit (as 3.4-6.0% is a vast difference in this rate)</w:t>
      </w:r>
    </w:p>
    <w:p w14:paraId="58E19281" w14:textId="63C2DF32" w:rsidR="006F6C29" w:rsidRDefault="006F6C29" w:rsidP="006F6C29">
      <w:pPr>
        <w:pStyle w:val="ListParagraph"/>
        <w:numPr>
          <w:ilvl w:val="1"/>
          <w:numId w:val="45"/>
        </w:numPr>
      </w:pPr>
      <w:r>
        <w:t>Covid positivity rate question</w:t>
      </w:r>
    </w:p>
    <w:p w14:paraId="45F9638B" w14:textId="3B4F5F74" w:rsidR="006F6C29" w:rsidRDefault="006F6C29" w:rsidP="006F6C29">
      <w:pPr>
        <w:pStyle w:val="ListParagraph"/>
        <w:numPr>
          <w:ilvl w:val="2"/>
          <w:numId w:val="45"/>
        </w:numPr>
      </w:pPr>
      <w:r>
        <w:t>Indeed—tough one to calculate given the lackluster data available</w:t>
      </w:r>
    </w:p>
    <w:p w14:paraId="6F0DA86C" w14:textId="4C561ED9" w:rsidR="006F6C29" w:rsidRDefault="006F6C29" w:rsidP="006F6C29">
      <w:pPr>
        <w:pStyle w:val="ListParagraph"/>
        <w:numPr>
          <w:ilvl w:val="2"/>
          <w:numId w:val="45"/>
        </w:numPr>
      </w:pPr>
      <w:r>
        <w:t>Great comparable class of other pandemics integrated here</w:t>
      </w:r>
    </w:p>
    <w:p w14:paraId="46647530" w14:textId="5A31A416" w:rsidR="00E53E5A" w:rsidRDefault="004562DB" w:rsidP="00E220CC">
      <w:pPr>
        <w:pStyle w:val="ListParagraph"/>
        <w:numPr>
          <w:ilvl w:val="0"/>
          <w:numId w:val="45"/>
        </w:numPr>
      </w:pPr>
      <w:r>
        <w:t>Inside view updates (</w:t>
      </w:r>
      <w:r w:rsidR="006F6C29">
        <w:t>38</w:t>
      </w:r>
      <w:r>
        <w:t>/</w:t>
      </w:r>
      <w:r w:rsidR="00AC2281">
        <w:t>4</w:t>
      </w:r>
      <w:r>
        <w:t>0)</w:t>
      </w:r>
    </w:p>
    <w:p w14:paraId="50A9CB89" w14:textId="4F44FA74" w:rsidR="00DD551A" w:rsidRDefault="00DD551A" w:rsidP="00DD551A">
      <w:pPr>
        <w:pStyle w:val="ListParagraph"/>
        <w:numPr>
          <w:ilvl w:val="1"/>
          <w:numId w:val="45"/>
        </w:numPr>
      </w:pPr>
      <w:r>
        <w:t>Holiday sales question</w:t>
      </w:r>
    </w:p>
    <w:p w14:paraId="24491001" w14:textId="53C266CA" w:rsidR="00DD551A" w:rsidRDefault="00DD551A" w:rsidP="00DD551A">
      <w:pPr>
        <w:pStyle w:val="ListParagraph"/>
        <w:numPr>
          <w:ilvl w:val="2"/>
          <w:numId w:val="45"/>
        </w:numPr>
      </w:pPr>
      <w:r>
        <w:t>Reasonable updating questions here, all relevant to holiday spending (and good sourcing as well)</w:t>
      </w:r>
    </w:p>
    <w:p w14:paraId="63EE3862" w14:textId="3BEA35C2" w:rsidR="00DD551A" w:rsidRDefault="00DD551A" w:rsidP="00DD551A">
      <w:pPr>
        <w:pStyle w:val="ListParagraph"/>
        <w:numPr>
          <w:ilvl w:val="2"/>
          <w:numId w:val="45"/>
        </w:numPr>
      </w:pPr>
      <w:r>
        <w:t>Great points about inflation and interest rates putting a dent into spending (that’s actually the goal of this Fed policy)</w:t>
      </w:r>
    </w:p>
    <w:p w14:paraId="231D19FC" w14:textId="47E7178B" w:rsidR="006F6C29" w:rsidRDefault="006F6C29" w:rsidP="006F6C29">
      <w:pPr>
        <w:pStyle w:val="ListParagraph"/>
        <w:numPr>
          <w:ilvl w:val="1"/>
          <w:numId w:val="45"/>
        </w:numPr>
      </w:pPr>
      <w:r>
        <w:t>Unemployment rate question</w:t>
      </w:r>
    </w:p>
    <w:p w14:paraId="077F1913" w14:textId="1EEA3C95" w:rsidR="006F6C29" w:rsidRDefault="006F6C29" w:rsidP="006F6C29">
      <w:pPr>
        <w:pStyle w:val="ListParagraph"/>
        <w:numPr>
          <w:ilvl w:val="2"/>
          <w:numId w:val="45"/>
        </w:numPr>
      </w:pPr>
      <w:r>
        <w:t>Good integration of ambiguity into your final forecast value—indeed, recessions spike the U3 rate, so they’re a bit of outlier events—but also, not irrelevant in our forecasts</w:t>
      </w:r>
    </w:p>
    <w:p w14:paraId="1B22DA20" w14:textId="4945FB6F" w:rsidR="006F6C29" w:rsidRDefault="006F6C29" w:rsidP="006F6C29">
      <w:pPr>
        <w:pStyle w:val="ListParagraph"/>
        <w:numPr>
          <w:ilvl w:val="1"/>
          <w:numId w:val="45"/>
        </w:numPr>
      </w:pPr>
      <w:r>
        <w:t>Covid positivity rate question</w:t>
      </w:r>
    </w:p>
    <w:p w14:paraId="1CCB9D15" w14:textId="231DAF8F" w:rsidR="006F6C29" w:rsidRDefault="006F6C29" w:rsidP="006F6C29">
      <w:pPr>
        <w:pStyle w:val="ListParagraph"/>
        <w:numPr>
          <w:ilvl w:val="2"/>
          <w:numId w:val="45"/>
        </w:numPr>
      </w:pPr>
      <w:r>
        <w:t>Good job not being over-confident given the data quality issues</w:t>
      </w:r>
    </w:p>
    <w:p w14:paraId="3ED6FCFB" w14:textId="2C9B03C1" w:rsidR="004562DB" w:rsidRDefault="004562DB" w:rsidP="004562DB">
      <w:pPr>
        <w:pStyle w:val="ListParagraph"/>
        <w:numPr>
          <w:ilvl w:val="0"/>
          <w:numId w:val="45"/>
        </w:numPr>
      </w:pPr>
      <w:r>
        <w:t>Presentation design and execution (</w:t>
      </w:r>
      <w:r w:rsidR="006F6C29">
        <w:t>15</w:t>
      </w:r>
      <w:r>
        <w:t>/1</w:t>
      </w:r>
      <w:r w:rsidR="00AC2281">
        <w:t>5</w:t>
      </w:r>
      <w:r>
        <w:t>)</w:t>
      </w:r>
    </w:p>
    <w:p w14:paraId="33425521" w14:textId="6C6662AE" w:rsidR="00DD551A" w:rsidRDefault="00DD551A" w:rsidP="00DD551A">
      <w:pPr>
        <w:pStyle w:val="ListParagraph"/>
        <w:numPr>
          <w:ilvl w:val="1"/>
          <w:numId w:val="45"/>
        </w:numPr>
      </w:pPr>
      <w:r>
        <w:t>Good agenda/exec summary to get started</w:t>
      </w:r>
    </w:p>
    <w:p w14:paraId="3F61D2EC" w14:textId="5DD66D59" w:rsidR="00E53E5A" w:rsidRPr="002D25E2" w:rsidRDefault="00E53E5A" w:rsidP="00E53E5A">
      <w:pPr>
        <w:pStyle w:val="ListParagraph"/>
        <w:numPr>
          <w:ilvl w:val="0"/>
          <w:numId w:val="45"/>
        </w:numPr>
      </w:pPr>
      <w:r>
        <w:t xml:space="preserve">Final score: </w:t>
      </w:r>
      <w:r w:rsidR="006F6C29">
        <w:t>98</w:t>
      </w:r>
      <w:r>
        <w:t>/</w:t>
      </w:r>
      <w:r w:rsidR="00AC2281">
        <w:t>100</w:t>
      </w:r>
    </w:p>
    <w:sectPr w:rsidR="00E53E5A" w:rsidRPr="002D25E2" w:rsidSect="00493C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9CB"/>
    <w:multiLevelType w:val="hybridMultilevel"/>
    <w:tmpl w:val="686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1290"/>
    <w:multiLevelType w:val="hybridMultilevel"/>
    <w:tmpl w:val="B194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6744"/>
    <w:multiLevelType w:val="hybridMultilevel"/>
    <w:tmpl w:val="AC16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42110"/>
    <w:multiLevelType w:val="hybridMultilevel"/>
    <w:tmpl w:val="55A8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70D7E"/>
    <w:multiLevelType w:val="hybridMultilevel"/>
    <w:tmpl w:val="88EE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95A33"/>
    <w:multiLevelType w:val="hybridMultilevel"/>
    <w:tmpl w:val="6126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F0821"/>
    <w:multiLevelType w:val="hybridMultilevel"/>
    <w:tmpl w:val="0DEE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D1DE7"/>
    <w:multiLevelType w:val="hybridMultilevel"/>
    <w:tmpl w:val="A924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20157"/>
    <w:multiLevelType w:val="hybridMultilevel"/>
    <w:tmpl w:val="3DFA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01830"/>
    <w:multiLevelType w:val="hybridMultilevel"/>
    <w:tmpl w:val="3B48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B23BF"/>
    <w:multiLevelType w:val="hybridMultilevel"/>
    <w:tmpl w:val="1FA2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433C5"/>
    <w:multiLevelType w:val="hybridMultilevel"/>
    <w:tmpl w:val="900C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127FD"/>
    <w:multiLevelType w:val="hybridMultilevel"/>
    <w:tmpl w:val="AA2A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56743"/>
    <w:multiLevelType w:val="hybridMultilevel"/>
    <w:tmpl w:val="61C0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43D4A"/>
    <w:multiLevelType w:val="hybridMultilevel"/>
    <w:tmpl w:val="218A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529FA"/>
    <w:multiLevelType w:val="hybridMultilevel"/>
    <w:tmpl w:val="30AE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F6FE5"/>
    <w:multiLevelType w:val="hybridMultilevel"/>
    <w:tmpl w:val="D9E8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45D33"/>
    <w:multiLevelType w:val="hybridMultilevel"/>
    <w:tmpl w:val="8F36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20A60"/>
    <w:multiLevelType w:val="hybridMultilevel"/>
    <w:tmpl w:val="9170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93BAA"/>
    <w:multiLevelType w:val="hybridMultilevel"/>
    <w:tmpl w:val="66B6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684D"/>
    <w:multiLevelType w:val="hybridMultilevel"/>
    <w:tmpl w:val="4AAAD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D52CA"/>
    <w:multiLevelType w:val="hybridMultilevel"/>
    <w:tmpl w:val="A93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F3C19"/>
    <w:multiLevelType w:val="hybridMultilevel"/>
    <w:tmpl w:val="A5C04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E7F79"/>
    <w:multiLevelType w:val="hybridMultilevel"/>
    <w:tmpl w:val="563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3249A"/>
    <w:multiLevelType w:val="hybridMultilevel"/>
    <w:tmpl w:val="A402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921BF"/>
    <w:multiLevelType w:val="hybridMultilevel"/>
    <w:tmpl w:val="C43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36757"/>
    <w:multiLevelType w:val="hybridMultilevel"/>
    <w:tmpl w:val="89D8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2D32"/>
    <w:multiLevelType w:val="hybridMultilevel"/>
    <w:tmpl w:val="F4CE1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01BE8"/>
    <w:multiLevelType w:val="hybridMultilevel"/>
    <w:tmpl w:val="8306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27E71"/>
    <w:multiLevelType w:val="hybridMultilevel"/>
    <w:tmpl w:val="0B40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D65C3"/>
    <w:multiLevelType w:val="hybridMultilevel"/>
    <w:tmpl w:val="914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8254F"/>
    <w:multiLevelType w:val="hybridMultilevel"/>
    <w:tmpl w:val="F318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84E"/>
    <w:multiLevelType w:val="hybridMultilevel"/>
    <w:tmpl w:val="7BA4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310EC"/>
    <w:multiLevelType w:val="hybridMultilevel"/>
    <w:tmpl w:val="A4A28B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6BA27A9"/>
    <w:multiLevelType w:val="hybridMultilevel"/>
    <w:tmpl w:val="4ADA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707EE"/>
    <w:multiLevelType w:val="hybridMultilevel"/>
    <w:tmpl w:val="DBD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D7ED0"/>
    <w:multiLevelType w:val="hybridMultilevel"/>
    <w:tmpl w:val="94A88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069F4"/>
    <w:multiLevelType w:val="hybridMultilevel"/>
    <w:tmpl w:val="22CA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E4A2D"/>
    <w:multiLevelType w:val="hybridMultilevel"/>
    <w:tmpl w:val="BF8CE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07129"/>
    <w:multiLevelType w:val="hybridMultilevel"/>
    <w:tmpl w:val="22B6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23190"/>
    <w:multiLevelType w:val="hybridMultilevel"/>
    <w:tmpl w:val="2092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D034E"/>
    <w:multiLevelType w:val="hybridMultilevel"/>
    <w:tmpl w:val="F49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12961"/>
    <w:multiLevelType w:val="hybridMultilevel"/>
    <w:tmpl w:val="4CF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D5394"/>
    <w:multiLevelType w:val="hybridMultilevel"/>
    <w:tmpl w:val="4314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A953C7"/>
    <w:multiLevelType w:val="hybridMultilevel"/>
    <w:tmpl w:val="9504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8001">
    <w:abstractNumId w:val="5"/>
  </w:num>
  <w:num w:numId="2" w16cid:durableId="1956674758">
    <w:abstractNumId w:val="42"/>
  </w:num>
  <w:num w:numId="3" w16cid:durableId="1993026699">
    <w:abstractNumId w:val="12"/>
  </w:num>
  <w:num w:numId="4" w16cid:durableId="90516422">
    <w:abstractNumId w:val="43"/>
  </w:num>
  <w:num w:numId="5" w16cid:durableId="63064675">
    <w:abstractNumId w:val="23"/>
  </w:num>
  <w:num w:numId="6" w16cid:durableId="1495533560">
    <w:abstractNumId w:val="6"/>
  </w:num>
  <w:num w:numId="7" w16cid:durableId="345982375">
    <w:abstractNumId w:val="38"/>
  </w:num>
  <w:num w:numId="8" w16cid:durableId="653797527">
    <w:abstractNumId w:val="3"/>
  </w:num>
  <w:num w:numId="9" w16cid:durableId="490147301">
    <w:abstractNumId w:val="24"/>
  </w:num>
  <w:num w:numId="10" w16cid:durableId="548761445">
    <w:abstractNumId w:val="26"/>
  </w:num>
  <w:num w:numId="11" w16cid:durableId="146485446">
    <w:abstractNumId w:val="25"/>
  </w:num>
  <w:num w:numId="12" w16cid:durableId="16666936">
    <w:abstractNumId w:val="30"/>
  </w:num>
  <w:num w:numId="13" w16cid:durableId="986282815">
    <w:abstractNumId w:val="10"/>
  </w:num>
  <w:num w:numId="14" w16cid:durableId="477695630">
    <w:abstractNumId w:val="16"/>
  </w:num>
  <w:num w:numId="15" w16cid:durableId="1567031770">
    <w:abstractNumId w:val="9"/>
  </w:num>
  <w:num w:numId="16" w16cid:durableId="887448688">
    <w:abstractNumId w:val="15"/>
  </w:num>
  <w:num w:numId="17" w16cid:durableId="2008895051">
    <w:abstractNumId w:val="17"/>
  </w:num>
  <w:num w:numId="18" w16cid:durableId="722676971">
    <w:abstractNumId w:val="37"/>
  </w:num>
  <w:num w:numId="19" w16cid:durableId="1423912757">
    <w:abstractNumId w:val="13"/>
  </w:num>
  <w:num w:numId="20" w16cid:durableId="2077361528">
    <w:abstractNumId w:val="41"/>
  </w:num>
  <w:num w:numId="21" w16cid:durableId="1917474309">
    <w:abstractNumId w:val="44"/>
  </w:num>
  <w:num w:numId="22" w16cid:durableId="865289114">
    <w:abstractNumId w:val="11"/>
  </w:num>
  <w:num w:numId="23" w16cid:durableId="1606183163">
    <w:abstractNumId w:val="7"/>
  </w:num>
  <w:num w:numId="24" w16cid:durableId="1657224189">
    <w:abstractNumId w:val="34"/>
  </w:num>
  <w:num w:numId="25" w16cid:durableId="1192449473">
    <w:abstractNumId w:val="35"/>
  </w:num>
  <w:num w:numId="26" w16cid:durableId="620838637">
    <w:abstractNumId w:val="28"/>
  </w:num>
  <w:num w:numId="27" w16cid:durableId="466557503">
    <w:abstractNumId w:val="4"/>
  </w:num>
  <w:num w:numId="28" w16cid:durableId="1086070231">
    <w:abstractNumId w:val="18"/>
  </w:num>
  <w:num w:numId="29" w16cid:durableId="1109352250">
    <w:abstractNumId w:val="40"/>
  </w:num>
  <w:num w:numId="30" w16cid:durableId="1582988604">
    <w:abstractNumId w:val="0"/>
  </w:num>
  <w:num w:numId="31" w16cid:durableId="1437406240">
    <w:abstractNumId w:val="14"/>
  </w:num>
  <w:num w:numId="32" w16cid:durableId="574359031">
    <w:abstractNumId w:val="2"/>
  </w:num>
  <w:num w:numId="33" w16cid:durableId="798302103">
    <w:abstractNumId w:val="22"/>
  </w:num>
  <w:num w:numId="34" w16cid:durableId="617613586">
    <w:abstractNumId w:val="19"/>
  </w:num>
  <w:num w:numId="35" w16cid:durableId="294338295">
    <w:abstractNumId w:val="32"/>
  </w:num>
  <w:num w:numId="36" w16cid:durableId="878980706">
    <w:abstractNumId w:val="29"/>
  </w:num>
  <w:num w:numId="37" w16cid:durableId="2115130394">
    <w:abstractNumId w:val="31"/>
  </w:num>
  <w:num w:numId="38" w16cid:durableId="602421070">
    <w:abstractNumId w:val="20"/>
  </w:num>
  <w:num w:numId="39" w16cid:durableId="362635370">
    <w:abstractNumId w:val="36"/>
  </w:num>
  <w:num w:numId="40" w16cid:durableId="1658877511">
    <w:abstractNumId w:val="8"/>
  </w:num>
  <w:num w:numId="41" w16cid:durableId="426848192">
    <w:abstractNumId w:val="1"/>
  </w:num>
  <w:num w:numId="42" w16cid:durableId="944777041">
    <w:abstractNumId w:val="27"/>
  </w:num>
  <w:num w:numId="43" w16cid:durableId="2024085353">
    <w:abstractNumId w:val="39"/>
  </w:num>
  <w:num w:numId="44" w16cid:durableId="1358505566">
    <w:abstractNumId w:val="21"/>
  </w:num>
  <w:num w:numId="45" w16cid:durableId="30134661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9B4"/>
    <w:rsid w:val="0000503F"/>
    <w:rsid w:val="00050F0E"/>
    <w:rsid w:val="00054167"/>
    <w:rsid w:val="00057FB3"/>
    <w:rsid w:val="001648E2"/>
    <w:rsid w:val="0017513B"/>
    <w:rsid w:val="00176DB9"/>
    <w:rsid w:val="001C213F"/>
    <w:rsid w:val="001D40B6"/>
    <w:rsid w:val="001E059F"/>
    <w:rsid w:val="002442AB"/>
    <w:rsid w:val="00252F63"/>
    <w:rsid w:val="00260C95"/>
    <w:rsid w:val="00267338"/>
    <w:rsid w:val="002D25E2"/>
    <w:rsid w:val="002D3346"/>
    <w:rsid w:val="002F1236"/>
    <w:rsid w:val="002F7DDE"/>
    <w:rsid w:val="003206B9"/>
    <w:rsid w:val="003247EC"/>
    <w:rsid w:val="00344B46"/>
    <w:rsid w:val="003708D8"/>
    <w:rsid w:val="0039624B"/>
    <w:rsid w:val="004330C5"/>
    <w:rsid w:val="004562DB"/>
    <w:rsid w:val="00483853"/>
    <w:rsid w:val="00493CD6"/>
    <w:rsid w:val="00493E03"/>
    <w:rsid w:val="004A62E2"/>
    <w:rsid w:val="004D433D"/>
    <w:rsid w:val="004E631B"/>
    <w:rsid w:val="00510143"/>
    <w:rsid w:val="005228D6"/>
    <w:rsid w:val="005506CD"/>
    <w:rsid w:val="00591972"/>
    <w:rsid w:val="005A4296"/>
    <w:rsid w:val="005D5928"/>
    <w:rsid w:val="006D6A31"/>
    <w:rsid w:val="006F6C29"/>
    <w:rsid w:val="007A252E"/>
    <w:rsid w:val="008139CE"/>
    <w:rsid w:val="00822642"/>
    <w:rsid w:val="008241E3"/>
    <w:rsid w:val="00847EDD"/>
    <w:rsid w:val="00877F0E"/>
    <w:rsid w:val="008A107A"/>
    <w:rsid w:val="008D59B4"/>
    <w:rsid w:val="009133C9"/>
    <w:rsid w:val="00934D78"/>
    <w:rsid w:val="009409B6"/>
    <w:rsid w:val="00971E06"/>
    <w:rsid w:val="00994BF6"/>
    <w:rsid w:val="009B3507"/>
    <w:rsid w:val="00A642DD"/>
    <w:rsid w:val="00A863CA"/>
    <w:rsid w:val="00A96F72"/>
    <w:rsid w:val="00AA6310"/>
    <w:rsid w:val="00AC2281"/>
    <w:rsid w:val="00AD3436"/>
    <w:rsid w:val="00AF4E42"/>
    <w:rsid w:val="00B94F8A"/>
    <w:rsid w:val="00C16F45"/>
    <w:rsid w:val="00C41315"/>
    <w:rsid w:val="00C46DAC"/>
    <w:rsid w:val="00CD0D81"/>
    <w:rsid w:val="00D20A8E"/>
    <w:rsid w:val="00D34D36"/>
    <w:rsid w:val="00D8084C"/>
    <w:rsid w:val="00D907D0"/>
    <w:rsid w:val="00DB64F5"/>
    <w:rsid w:val="00DD551A"/>
    <w:rsid w:val="00DE378F"/>
    <w:rsid w:val="00E04AB0"/>
    <w:rsid w:val="00E220CC"/>
    <w:rsid w:val="00E53E5A"/>
    <w:rsid w:val="00E6057C"/>
    <w:rsid w:val="00E752A9"/>
    <w:rsid w:val="00EB1240"/>
    <w:rsid w:val="00ED3B9D"/>
    <w:rsid w:val="00EF415C"/>
    <w:rsid w:val="00F10275"/>
    <w:rsid w:val="00F36422"/>
    <w:rsid w:val="00F534D4"/>
    <w:rsid w:val="00F736A8"/>
    <w:rsid w:val="00F773DF"/>
    <w:rsid w:val="00F81DA8"/>
    <w:rsid w:val="00F9784D"/>
    <w:rsid w:val="00FA3335"/>
    <w:rsid w:val="00FA73CF"/>
    <w:rsid w:val="00FB0680"/>
    <w:rsid w:val="00FF3737"/>
    <w:rsid w:val="00F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57496F"/>
  <w15:chartTrackingRefBased/>
  <w15:docId w15:val="{B93DC735-4359-4D5E-9ADA-9B0F33CB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F123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D6A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5BE24-C2DA-44ED-80BB-AFA628A7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Isenberg School of Management - UMass Amherst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Katz</dc:creator>
  <cp:keywords/>
  <dc:description/>
  <cp:lastModifiedBy>Brett Albert</cp:lastModifiedBy>
  <cp:revision>3</cp:revision>
  <cp:lastPrinted>2021-10-13T19:20:00Z</cp:lastPrinted>
  <dcterms:created xsi:type="dcterms:W3CDTF">2023-12-04T23:00:00Z</dcterms:created>
  <dcterms:modified xsi:type="dcterms:W3CDTF">2023-12-04T23:19:00Z</dcterms:modified>
</cp:coreProperties>
</file>