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976D2"/>
          <w:sz w:val="44"/>
          <w:szCs w:val="44"/>
        </w:rPr>
        <w:t xml:space="preserve">Home Electrification Simulator</w:t>
      </w:r>
    </w:p>
    <w:p>
      <w:pPr>
        <w:spacing w:after="120" w:before="0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Prototype Review &amp;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Reviewer name: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Organization / role: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Date reviewed: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2"/>
              <w:bottom w:val="single" w:color="1976D2" w:sz="1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976D2"/>
                <w:sz w:val="22"/>
                <w:szCs w:val="22"/>
              </w:rPr>
              <w:t xml:space="preserve">What is this tool?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Home Electrification Simulator (HES) is a prototype decision-support tool. It models the long-run energy costs of a conventional gas home versus a fully electrified home — heating, cooling, water heating, and baseload — over a 5 to 25-year horizon.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 will use it?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Energy advisors, building performance contractors, utility program staff, and climate advocates who are knowledgeable about electrification and want a neutral, interactive tool for consumer conversations.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the tool shows honestly: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Electrification is often more expensive in the near term. The tool is designed to show this truthfully — the value emerges over time as gas prices escalate faster and aging gas appliances need replacement.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Please do NOT focus on the accuracy of the default numbers.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This is a prototype. Bay Area pricing and load assumptions are illustrative. Focus instead on the questions below about usefulness, workflow, and what is missing.</w:t>
            </w:r>
          </w:p>
        </w:tc>
      </w:tr>
    </w:tbl>
    <w:p>
      <w:pPr>
        <w:spacing w:after="160" w:before="0"/>
      </w:pPr>
    </w:p>
    <w:p>
      <w:pPr>
        <w:pBdr>
          <w:bottom w:val="single" w:color="1976D2" w:sz="4"/>
        </w:pBdr>
        <w:spacing w:after="120" w:before="28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1  ·  Use Case Fit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Q1.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Does this tool match a workflow you actually use with homeowners or clients?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Think about a recent conversation where cost was a factor in the electrification decision.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Q2.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How would you use this in practice? Walk us through a typical session.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E.g., 'I would open this when a client asks about replacing their furnace, then adjust X and Y to match their situation.'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Q3.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Does the tool feel neutral and trustworthy? Would you show it to a skeptical homeowner?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The tool intentionally shows that electrification costs more in the early years. Does that come through clearly?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 w:before="0"/>
      </w:pPr>
    </w:p>
    <w:p>
      <w:pPr>
        <w:pBdr>
          <w:bottom w:val="single" w:color="1976D2" w:sz="4"/>
        </w:pBdr>
        <w:spacing w:after="120" w:before="28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2  ·  Comparisons &amp; Scenarios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Q4.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What comparisons do you most want to show a homeowner?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Check or circle all that apply — and add anything missing in the blank lines.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Full electrification (current default — all gas appliances replaced at once)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One appliance at a time — e.g., just switching the water heater this year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Keep the gas furnace but add a heat pump water heater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Add an EV or induction range to the electric home (raise baseload)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Compare different levels of heat pump efficiency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Compare different replacement timing strategies (wait vs. replace early)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Carbon / emissions comparison alongside cost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Other: _______________________________________________</w:t>
      </w:r>
    </w:p>
    <w:p>
      <w:pPr>
        <w:spacing w:after="8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Q5.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What is the most important scenario the tool currently cannot show?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 w:before="0"/>
      </w:pPr>
    </w:p>
    <w:p>
      <w:pPr>
        <w:pBdr>
          <w:bottom w:val="single" w:color="1976D2" w:sz="4"/>
        </w:pBdr>
        <w:spacing w:after="120" w:before="28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3  ·  Controls &amp; Variables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Q6.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Which sliders did you actually reach for during your review?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Check any you used. Note anything you wanted but could not find in the blank cell.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E9E9E"/>
                <w:sz w:val="20"/>
                <w:szCs w:val="20"/>
              </w:rPr>
              <w:t xml:space="preserve">Gas Home panel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 heating usage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 cooling usage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 hot water usage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 baseload usage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furnace replacement — year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A/C replacement — year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water heater replacement — year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976D2"/>
                <w:sz w:val="20"/>
                <w:szCs w:val="20"/>
              </w:rPr>
              <w:t xml:space="preserve">Electric Home panel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 heating usage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 hot water usage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 baseload (EV / induction)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Heat pump efficiency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Water heater efficiency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heat pump replacement — year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water heater replacement — year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Energy Prices panel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Gas price rise per year (%)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Electricity price rise per year (%)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Years to look ahead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Controls I wished existed: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Q7.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What is the single variable you most want to control that is currently missing?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E.g., rebates / incentives, utility rate schedules, home insulation quality, solar PV, loan financing.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Q8.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The slider labels say 'usage units' instead of kWh or MMBtu. Does this work for you?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As energy-literate users, should labels be more specific, or is plain language better for the homeowner context?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 w:before="0"/>
      </w:pPr>
    </w:p>
    <w:p>
      <w:pPr>
        <w:pBdr>
          <w:bottom w:val="single" w:color="1976D2" w:sz="4"/>
        </w:pBdr>
        <w:spacing w:after="120" w:before="28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4  ·  Charts &amp; Visualizations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Q9.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Rate how useful each chart is for conversations with homeowners.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Circle a number for each row. Leave blank if you did not view that chart.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4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Chart</w:t>
            </w:r>
          </w:p>
        </w:tc>
        <w:tc>
          <w:tcPr>
            <w:tcW w:type="dxa" w:w="10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
Not useful</w:t>
            </w:r>
          </w:p>
        </w:tc>
        <w:tc>
          <w:tcPr>
            <w:tcW w:type="dxa" w:w="10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
Somewhat</w:t>
            </w:r>
          </w:p>
        </w:tc>
        <w:tc>
          <w:tcPr>
            <w:tcW w:type="dxa" w:w="10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976D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
Very useful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Cumulative Energy Costs  (two lines: gas home vs. electric home)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Annual Cost by Year  (side-by-side bars)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Cost Breakdown by Category  (stacked: heating / cooling / water / baseload)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Equipment Replacements  (when appliances are replaced and at what cost)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Electricity Price Trend over 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Gas Price Trend over 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○</w:t>
            </w:r>
          </w:p>
        </w:tc>
      </w:tr>
    </w:tbl>
    <w:p>
      <w:pPr>
        <w:spacing w:after="8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Q10.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Which single chart is most likely to change a homeowner's mind? Why?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Q11.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Are there charts or views you want that are not here?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E.g., a payback / break-even line, monthly bill comparison, carbon/emissions, a financing scenario.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 w:before="0"/>
      </w:pPr>
    </w:p>
    <w:p>
      <w:pPr>
        <w:pBdr>
          <w:bottom w:val="single" w:color="1976D2" w:sz="4"/>
        </w:pBdr>
        <w:spacing w:after="120" w:before="280"/>
      </w:pPr>
      <w:r>
        <w:rPr>
          <w:rFonts w:ascii="Arial" w:cs="Arial" w:eastAsia="Arial" w:hAnsi="Arial"/>
          <w:b/>
          <w:bCs/>
          <w:color w:val="1976D2"/>
          <w:sz w:val="26"/>
          <w:szCs w:val="26"/>
        </w:rPr>
        <w:t xml:space="preserve">5  ·  Overall &amp; Next Steps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Q12.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What is the first thing that confused you, and what would fix 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Q13.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What time horizon do homeowners actually care about in your experience?</w:t>
      </w:r>
    </w:p>
    <w:p>
      <w:pPr>
        <w:spacing w:after="80" w:before="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The tool lets you set 5–25 years. What do you typically discuss?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Q14.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Would you use this tool today if it were available? What would need to be different first?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Q15. 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Any other feedback, ideas, or things we should know?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Thank you — your feedback directly shapes what we build next.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6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HES Prototype Review  ·  Confidential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976D2" w:sz="4"/>
      </w:pBdr>
      <w:spacing w:after="0"/>
    </w:pPr>
    <w:r>
      <w:rPr>
        <w:rFonts w:ascii="Arial" w:cs="Arial" w:eastAsia="Arial" w:hAnsi="Arial"/>
        <w:b/>
        <w:bCs/>
        <w:color w:val="1976D2"/>
        <w:sz w:val="18"/>
        <w:szCs w:val="18"/>
      </w:rPr>
      <w:t xml:space="preserve">Home Electrification Simulator  —  Prototype Feedback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2026-05-09T23:34:38.382Z</dcterms:created>
  <dcterms:modified xsi:type="dcterms:W3CDTF">2026-05-09T23:34:38.383Z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