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BAC" w:rsidRPr="006F34D5" w:rsidRDefault="00A84BAC" w:rsidP="00D63F00">
      <w:pPr>
        <w:spacing w:after="0" w:line="240" w:lineRule="auto"/>
        <w:jc w:val="center"/>
        <w:rPr>
          <w:rFonts w:asciiTheme="majorHAnsi" w:hAnsiTheme="majorHAnsi" w:cs="Mangal"/>
          <w:b/>
          <w:sz w:val="34"/>
          <w:szCs w:val="30"/>
          <w:u w:val="single"/>
        </w:rPr>
      </w:pPr>
      <w:r w:rsidRPr="006F34D5">
        <w:rPr>
          <w:rFonts w:ascii="Nirmala UI" w:hAnsi="Nirmala UI" w:cs="Nirmala UI" w:hint="cs"/>
          <w:b/>
          <w:sz w:val="34"/>
          <w:szCs w:val="30"/>
          <w:u w:val="single"/>
          <w:cs/>
        </w:rPr>
        <w:t>स्थायी</w:t>
      </w:r>
      <w:r w:rsidRPr="006F34D5">
        <w:rPr>
          <w:rFonts w:asciiTheme="majorHAnsi" w:hAnsiTheme="majorHAnsi" w:cs="Mangal"/>
          <w:b/>
          <w:sz w:val="34"/>
          <w:szCs w:val="30"/>
          <w:u w:val="single"/>
          <w:cs/>
        </w:rPr>
        <w:t xml:space="preserve"> </w:t>
      </w:r>
      <w:r w:rsidRPr="006F34D5">
        <w:rPr>
          <w:rFonts w:ascii="Nirmala UI" w:hAnsi="Nirmala UI" w:cs="Nirmala UI" w:hint="cs"/>
          <w:b/>
          <w:sz w:val="34"/>
          <w:szCs w:val="30"/>
          <w:u w:val="single"/>
          <w:cs/>
        </w:rPr>
        <w:t>वित्त</w:t>
      </w:r>
      <w:r w:rsidRPr="006F34D5">
        <w:rPr>
          <w:rFonts w:asciiTheme="majorHAnsi" w:hAnsiTheme="majorHAnsi" w:cs="Mangal"/>
          <w:b/>
          <w:sz w:val="34"/>
          <w:szCs w:val="30"/>
          <w:u w:val="single"/>
          <w:cs/>
        </w:rPr>
        <w:t xml:space="preserve"> </w:t>
      </w:r>
      <w:r w:rsidRPr="006F34D5">
        <w:rPr>
          <w:rFonts w:ascii="Nirmala UI" w:hAnsi="Nirmala UI" w:cs="Nirmala UI" w:hint="cs"/>
          <w:b/>
          <w:sz w:val="34"/>
          <w:szCs w:val="30"/>
          <w:u w:val="single"/>
          <w:cs/>
        </w:rPr>
        <w:t>समिति</w:t>
      </w:r>
      <w:r w:rsidRPr="006F34D5">
        <w:rPr>
          <w:rFonts w:asciiTheme="majorHAnsi" w:hAnsiTheme="majorHAnsi" w:cs="Mangal"/>
          <w:b/>
          <w:sz w:val="34"/>
          <w:szCs w:val="30"/>
          <w:u w:val="single"/>
          <w:cs/>
        </w:rPr>
        <w:t xml:space="preserve"> </w:t>
      </w:r>
      <w:r w:rsidRPr="006F34D5">
        <w:rPr>
          <w:rFonts w:ascii="Nirmala UI" w:hAnsi="Nirmala UI" w:cs="Nirmala UI" w:hint="cs"/>
          <w:b/>
          <w:sz w:val="34"/>
          <w:szCs w:val="30"/>
          <w:u w:val="single"/>
          <w:cs/>
        </w:rPr>
        <w:t>प्रकोष्ठ</w:t>
      </w:r>
    </w:p>
    <w:p w:rsidR="00A84BAC" w:rsidRPr="006F34D5" w:rsidRDefault="00A84BAC" w:rsidP="00D63F00">
      <w:pPr>
        <w:spacing w:after="0" w:line="240" w:lineRule="auto"/>
        <w:jc w:val="center"/>
        <w:rPr>
          <w:rFonts w:asciiTheme="majorHAnsi" w:hAnsiTheme="majorHAnsi" w:cs="Mangal"/>
          <w:b/>
          <w:sz w:val="30"/>
          <w:szCs w:val="26"/>
          <w:u w:val="single"/>
        </w:rPr>
      </w:pPr>
      <w:r w:rsidRPr="006F34D5">
        <w:rPr>
          <w:rFonts w:ascii="Nirmala UI" w:hAnsi="Nirmala UI" w:cs="Nirmala UI" w:hint="cs"/>
          <w:b/>
          <w:sz w:val="30"/>
          <w:szCs w:val="26"/>
          <w:u w:val="single"/>
          <w:cs/>
        </w:rPr>
        <w:t>खादी</w:t>
      </w:r>
      <w:r w:rsidRPr="006F34D5">
        <w:rPr>
          <w:rFonts w:asciiTheme="majorHAnsi" w:hAnsiTheme="majorHAnsi" w:cs="Mangal"/>
          <w:b/>
          <w:sz w:val="30"/>
          <w:szCs w:val="26"/>
          <w:u w:val="single"/>
          <w:cs/>
        </w:rPr>
        <w:t xml:space="preserve"> </w:t>
      </w:r>
      <w:r w:rsidRPr="006F34D5">
        <w:rPr>
          <w:rFonts w:ascii="Nirmala UI" w:hAnsi="Nirmala UI" w:cs="Nirmala UI" w:hint="cs"/>
          <w:b/>
          <w:sz w:val="30"/>
          <w:szCs w:val="26"/>
          <w:u w:val="single"/>
          <w:cs/>
        </w:rPr>
        <w:t>और</w:t>
      </w:r>
      <w:r w:rsidRPr="006F34D5">
        <w:rPr>
          <w:rFonts w:asciiTheme="majorHAnsi" w:hAnsiTheme="majorHAnsi" w:cs="Mangal"/>
          <w:b/>
          <w:sz w:val="30"/>
          <w:szCs w:val="26"/>
          <w:u w:val="single"/>
          <w:cs/>
        </w:rPr>
        <w:t xml:space="preserve"> </w:t>
      </w:r>
      <w:r w:rsidRPr="006F34D5">
        <w:rPr>
          <w:rFonts w:ascii="Nirmala UI" w:hAnsi="Nirmala UI" w:cs="Nirmala UI" w:hint="cs"/>
          <w:b/>
          <w:sz w:val="30"/>
          <w:szCs w:val="26"/>
          <w:u w:val="single"/>
          <w:cs/>
        </w:rPr>
        <w:t>ग्रामोद्योग</w:t>
      </w:r>
      <w:r w:rsidRPr="006F34D5">
        <w:rPr>
          <w:rFonts w:asciiTheme="majorHAnsi" w:hAnsiTheme="majorHAnsi" w:cs="Mangal"/>
          <w:b/>
          <w:sz w:val="30"/>
          <w:szCs w:val="26"/>
          <w:u w:val="single"/>
          <w:cs/>
        </w:rPr>
        <w:t xml:space="preserve"> </w:t>
      </w:r>
      <w:r w:rsidRPr="006F34D5">
        <w:rPr>
          <w:rFonts w:ascii="Nirmala UI" w:hAnsi="Nirmala UI" w:cs="Nirmala UI" w:hint="cs"/>
          <w:b/>
          <w:sz w:val="30"/>
          <w:szCs w:val="26"/>
          <w:u w:val="single"/>
          <w:cs/>
        </w:rPr>
        <w:t>आयोग</w:t>
      </w:r>
      <w:r w:rsidRPr="006F34D5">
        <w:rPr>
          <w:rFonts w:asciiTheme="majorHAnsi" w:hAnsiTheme="majorHAnsi" w:cs="Mangal"/>
          <w:b/>
          <w:sz w:val="30"/>
          <w:szCs w:val="26"/>
          <w:u w:val="single"/>
          <w:cs/>
        </w:rPr>
        <w:t>,</w:t>
      </w:r>
    </w:p>
    <w:p w:rsidR="00A84BAC" w:rsidRPr="006F34D5" w:rsidRDefault="00A84BAC" w:rsidP="00D63F00">
      <w:pPr>
        <w:spacing w:after="0" w:line="240" w:lineRule="auto"/>
        <w:ind w:left="-360"/>
        <w:jc w:val="center"/>
        <w:rPr>
          <w:rFonts w:asciiTheme="majorHAnsi" w:hAnsiTheme="majorHAnsi"/>
          <w:b/>
          <w:bCs/>
          <w:sz w:val="8"/>
          <w:szCs w:val="8"/>
          <w:u w:val="single"/>
        </w:rPr>
      </w:pPr>
      <w:r w:rsidRPr="006F34D5">
        <w:rPr>
          <w:rFonts w:asciiTheme="majorHAnsi" w:hAnsiTheme="majorHAnsi" w:cs="Mangal"/>
          <w:b/>
          <w:sz w:val="30"/>
          <w:szCs w:val="26"/>
          <w:cs/>
        </w:rPr>
        <w:t>3,</w:t>
      </w:r>
      <w:r w:rsidRPr="006F34D5">
        <w:rPr>
          <w:rFonts w:ascii="Nirmala UI" w:hAnsi="Nirmala UI" w:cs="Nirmala UI" w:hint="cs"/>
          <w:b/>
          <w:sz w:val="30"/>
          <w:szCs w:val="26"/>
          <w:cs/>
        </w:rPr>
        <w:t>ईर्ला</w:t>
      </w:r>
      <w:r w:rsidRPr="006F34D5">
        <w:rPr>
          <w:rFonts w:asciiTheme="majorHAnsi" w:hAnsiTheme="majorHAnsi" w:cs="Mangal"/>
          <w:b/>
          <w:sz w:val="30"/>
          <w:szCs w:val="26"/>
          <w:cs/>
        </w:rPr>
        <w:t xml:space="preserve"> </w:t>
      </w:r>
      <w:r w:rsidRPr="006F34D5">
        <w:rPr>
          <w:rFonts w:ascii="Nirmala UI" w:hAnsi="Nirmala UI" w:cs="Nirmala UI" w:hint="cs"/>
          <w:b/>
          <w:sz w:val="30"/>
          <w:szCs w:val="26"/>
          <w:cs/>
        </w:rPr>
        <w:t>रोड</w:t>
      </w:r>
      <w:r w:rsidRPr="006F34D5">
        <w:rPr>
          <w:rFonts w:asciiTheme="majorHAnsi" w:hAnsiTheme="majorHAnsi" w:cs="Mangal"/>
          <w:b/>
          <w:sz w:val="30"/>
          <w:szCs w:val="26"/>
          <w:cs/>
        </w:rPr>
        <w:t xml:space="preserve">, </w:t>
      </w:r>
      <w:r w:rsidRPr="006F34D5">
        <w:rPr>
          <w:rFonts w:ascii="Nirmala UI" w:hAnsi="Nirmala UI" w:cs="Nirmala UI" w:hint="cs"/>
          <w:b/>
          <w:sz w:val="30"/>
          <w:szCs w:val="26"/>
          <w:cs/>
        </w:rPr>
        <w:t>विलेपार्ले</w:t>
      </w:r>
      <w:r w:rsidRPr="006F34D5">
        <w:rPr>
          <w:rFonts w:asciiTheme="majorHAnsi" w:hAnsiTheme="majorHAnsi" w:cs="Mangal"/>
          <w:b/>
          <w:sz w:val="30"/>
          <w:szCs w:val="26"/>
          <w:cs/>
        </w:rPr>
        <w:t>(</w:t>
      </w:r>
      <w:r w:rsidRPr="006F34D5">
        <w:rPr>
          <w:rFonts w:ascii="Nirmala UI" w:hAnsi="Nirmala UI" w:cs="Nirmala UI" w:hint="cs"/>
          <w:b/>
          <w:sz w:val="30"/>
          <w:szCs w:val="26"/>
          <w:cs/>
        </w:rPr>
        <w:t>प</w:t>
      </w:r>
      <w:r w:rsidRPr="006F34D5">
        <w:rPr>
          <w:rFonts w:asciiTheme="majorHAnsi" w:hAnsiTheme="majorHAnsi" w:cs="Mangal"/>
          <w:b/>
          <w:sz w:val="30"/>
          <w:szCs w:val="26"/>
          <w:cs/>
        </w:rPr>
        <w:t xml:space="preserve">.), </w:t>
      </w:r>
      <w:r w:rsidRPr="006F34D5">
        <w:rPr>
          <w:rFonts w:ascii="Nirmala UI" w:hAnsi="Nirmala UI" w:cs="Nirmala UI" w:hint="cs"/>
          <w:b/>
          <w:sz w:val="30"/>
          <w:szCs w:val="26"/>
          <w:cs/>
        </w:rPr>
        <w:t>मुंबई</w:t>
      </w:r>
      <w:r w:rsidRPr="006F34D5">
        <w:rPr>
          <w:rFonts w:asciiTheme="majorHAnsi" w:hAnsiTheme="majorHAnsi" w:cs="Mangal"/>
          <w:b/>
          <w:sz w:val="30"/>
          <w:szCs w:val="26"/>
          <w:cs/>
        </w:rPr>
        <w:t>-400 056.</w:t>
      </w:r>
    </w:p>
    <w:p w:rsidR="00A84BAC" w:rsidRPr="006F34D5" w:rsidRDefault="00A84BAC" w:rsidP="00D63F00">
      <w:pPr>
        <w:tabs>
          <w:tab w:val="left" w:pos="4380"/>
          <w:tab w:val="left" w:pos="4830"/>
        </w:tabs>
        <w:spacing w:line="240" w:lineRule="auto"/>
        <w:jc w:val="center"/>
        <w:rPr>
          <w:rFonts w:asciiTheme="majorHAnsi" w:hAnsiTheme="majorHAnsi"/>
          <w:b/>
          <w:bCs/>
          <w:sz w:val="2"/>
          <w:szCs w:val="2"/>
          <w:u w:val="single"/>
        </w:rPr>
      </w:pPr>
    </w:p>
    <w:p w:rsidR="00A84BAC" w:rsidRPr="006F34D5" w:rsidRDefault="00A84BAC" w:rsidP="00D63F00">
      <w:pPr>
        <w:tabs>
          <w:tab w:val="left" w:pos="4380"/>
          <w:tab w:val="left" w:pos="4830"/>
        </w:tabs>
        <w:spacing w:line="240" w:lineRule="auto"/>
        <w:jc w:val="center"/>
        <w:rPr>
          <w:rFonts w:asciiTheme="majorHAnsi" w:eastAsia="Times New Roman" w:hAnsiTheme="majorHAnsi" w:cs="Mangal"/>
          <w:b/>
          <w:bCs/>
          <w:color w:val="202124"/>
          <w:sz w:val="26"/>
          <w:szCs w:val="26"/>
        </w:rPr>
      </w:pPr>
      <w:r w:rsidRPr="006F34D5">
        <w:rPr>
          <w:rFonts w:ascii="Nirmala UI" w:eastAsia="Times New Roman" w:hAnsi="Nirmala UI" w:cs="Nirmala UI" w:hint="cs"/>
          <w:b/>
          <w:bCs/>
          <w:color w:val="202124"/>
          <w:sz w:val="26"/>
          <w:szCs w:val="26"/>
          <w:cs/>
        </w:rPr>
        <w:t>दिनांक</w:t>
      </w:r>
      <w:r w:rsidRPr="006F34D5">
        <w:rPr>
          <w:rFonts w:asciiTheme="majorHAnsi" w:eastAsia="Times New Roman" w:hAnsiTheme="majorHAnsi" w:cs="Mangal"/>
          <w:b/>
          <w:bCs/>
          <w:color w:val="202124"/>
          <w:sz w:val="26"/>
          <w:szCs w:val="26"/>
          <w:cs/>
        </w:rPr>
        <w:t xml:space="preserve"> </w:t>
      </w:r>
      <w:r w:rsidRPr="006F34D5">
        <w:rPr>
          <w:rFonts w:asciiTheme="majorHAnsi" w:eastAsia="Times New Roman" w:hAnsiTheme="majorHAnsi" w:cs="Mangal"/>
          <w:b/>
          <w:bCs/>
          <w:color w:val="202124"/>
          <w:sz w:val="26"/>
          <w:szCs w:val="26"/>
        </w:rPr>
        <w:t>15</w:t>
      </w:r>
      <w:r w:rsidRPr="006F34D5">
        <w:rPr>
          <w:rFonts w:asciiTheme="majorHAnsi" w:eastAsia="Times New Roman" w:hAnsiTheme="majorHAnsi" w:cs="Mangal"/>
          <w:b/>
          <w:bCs/>
          <w:color w:val="202124"/>
          <w:szCs w:val="22"/>
        </w:rPr>
        <w:t>,</w:t>
      </w:r>
      <w:r w:rsidRPr="006F34D5">
        <w:rPr>
          <w:rFonts w:asciiTheme="majorHAnsi" w:eastAsia="Times New Roman" w:hAnsiTheme="majorHAnsi" w:cs="Mangal"/>
          <w:b/>
          <w:bCs/>
          <w:color w:val="202124"/>
          <w:szCs w:val="22"/>
          <w:cs/>
        </w:rPr>
        <w:t xml:space="preserve"> </w:t>
      </w:r>
      <w:r w:rsidRPr="006F34D5">
        <w:rPr>
          <w:rFonts w:ascii="Nirmala UI" w:eastAsia="Times New Roman" w:hAnsi="Nirmala UI" w:cs="Nirmala UI" w:hint="cs"/>
          <w:b/>
          <w:bCs/>
          <w:color w:val="202124"/>
          <w:szCs w:val="22"/>
          <w:cs/>
        </w:rPr>
        <w:t>दिसम्बर</w:t>
      </w:r>
      <w:r w:rsidRPr="006F34D5">
        <w:rPr>
          <w:rFonts w:asciiTheme="majorHAnsi" w:eastAsia="Times New Roman" w:hAnsiTheme="majorHAnsi" w:cs="Mangal"/>
          <w:b/>
          <w:bCs/>
          <w:color w:val="202124"/>
          <w:szCs w:val="22"/>
        </w:rPr>
        <w:t>,</w:t>
      </w:r>
      <w:r w:rsidRPr="006F34D5">
        <w:rPr>
          <w:rFonts w:asciiTheme="majorHAnsi" w:eastAsia="Times New Roman" w:hAnsiTheme="majorHAnsi" w:cs="Mangal"/>
          <w:b/>
          <w:bCs/>
          <w:color w:val="202124"/>
          <w:szCs w:val="22"/>
          <w:cs/>
        </w:rPr>
        <w:t xml:space="preserve"> 2023 </w:t>
      </w:r>
      <w:r w:rsidRPr="006F34D5">
        <w:rPr>
          <w:rFonts w:ascii="Nirmala UI" w:eastAsia="Times New Roman" w:hAnsi="Nirmala UI" w:cs="Nirmala UI" w:hint="cs"/>
          <w:b/>
          <w:bCs/>
          <w:color w:val="202124"/>
          <w:szCs w:val="22"/>
          <w:cs/>
        </w:rPr>
        <w:t>को</w:t>
      </w:r>
      <w:r w:rsidRPr="006F34D5">
        <w:rPr>
          <w:rFonts w:asciiTheme="majorHAnsi" w:eastAsia="Times New Roman" w:hAnsiTheme="majorHAnsi" w:cs="Mangal"/>
          <w:b/>
          <w:bCs/>
          <w:color w:val="202124"/>
          <w:szCs w:val="22"/>
          <w:cs/>
        </w:rPr>
        <w:t xml:space="preserve"> </w:t>
      </w:r>
      <w:r w:rsidRPr="006F34D5">
        <w:rPr>
          <w:rFonts w:ascii="Nirmala UI" w:eastAsia="Times New Roman" w:hAnsi="Nirmala UI" w:cs="Nirmala UI" w:hint="cs"/>
          <w:b/>
          <w:bCs/>
          <w:color w:val="202124"/>
          <w:szCs w:val="22"/>
          <w:cs/>
        </w:rPr>
        <w:t>नई</w:t>
      </w:r>
      <w:r w:rsidRPr="006F34D5">
        <w:rPr>
          <w:rFonts w:asciiTheme="majorHAnsi" w:eastAsia="Times New Roman" w:hAnsiTheme="majorHAnsi" w:cs="Mangal"/>
          <w:b/>
          <w:bCs/>
          <w:color w:val="202124"/>
          <w:szCs w:val="22"/>
          <w:cs/>
        </w:rPr>
        <w:t xml:space="preserve"> </w:t>
      </w:r>
      <w:r w:rsidRPr="006F34D5">
        <w:rPr>
          <w:rFonts w:ascii="Nirmala UI" w:eastAsia="Times New Roman" w:hAnsi="Nirmala UI" w:cs="Nirmala UI" w:hint="cs"/>
          <w:b/>
          <w:bCs/>
          <w:color w:val="202124"/>
          <w:szCs w:val="22"/>
          <w:cs/>
        </w:rPr>
        <w:t>दिल्ली</w:t>
      </w:r>
      <w:r w:rsidRPr="006F34D5">
        <w:rPr>
          <w:rFonts w:asciiTheme="majorHAnsi" w:eastAsia="Times New Roman" w:hAnsiTheme="majorHAnsi" w:cs="Mangal"/>
          <w:b/>
          <w:bCs/>
          <w:color w:val="202124"/>
          <w:szCs w:val="22"/>
          <w:cs/>
        </w:rPr>
        <w:t xml:space="preserve"> </w:t>
      </w:r>
      <w:r w:rsidRPr="006F34D5">
        <w:rPr>
          <w:rFonts w:ascii="Nirmala UI" w:eastAsia="Times New Roman" w:hAnsi="Nirmala UI" w:cs="Nirmala UI" w:hint="cs"/>
          <w:b/>
          <w:bCs/>
          <w:color w:val="202124"/>
          <w:sz w:val="26"/>
          <w:szCs w:val="26"/>
          <w:cs/>
        </w:rPr>
        <w:t>में</w:t>
      </w:r>
      <w:r w:rsidRPr="006F34D5">
        <w:rPr>
          <w:rFonts w:asciiTheme="majorHAnsi" w:eastAsia="Times New Roman" w:hAnsiTheme="majorHAnsi" w:cs="Mangal"/>
          <w:b/>
          <w:bCs/>
          <w:color w:val="202124"/>
          <w:sz w:val="26"/>
          <w:szCs w:val="26"/>
          <w:cs/>
        </w:rPr>
        <w:t xml:space="preserve"> </w:t>
      </w:r>
      <w:r w:rsidRPr="006F34D5">
        <w:rPr>
          <w:rFonts w:ascii="Nirmala UI" w:eastAsia="Times New Roman" w:hAnsi="Nirmala UI" w:cs="Nirmala UI" w:hint="cs"/>
          <w:b/>
          <w:bCs/>
          <w:color w:val="202124"/>
          <w:sz w:val="26"/>
          <w:szCs w:val="26"/>
          <w:cs/>
        </w:rPr>
        <w:t>आयोजित</w:t>
      </w:r>
      <w:r w:rsidRPr="006F34D5">
        <w:rPr>
          <w:rFonts w:asciiTheme="majorHAnsi" w:eastAsia="Times New Roman" w:hAnsiTheme="majorHAnsi" w:cs="Mangal"/>
          <w:b/>
          <w:bCs/>
          <w:color w:val="202124"/>
          <w:sz w:val="26"/>
          <w:szCs w:val="26"/>
          <w:cs/>
        </w:rPr>
        <w:t xml:space="preserve"> </w:t>
      </w:r>
      <w:r w:rsidRPr="006F34D5">
        <w:rPr>
          <w:rFonts w:ascii="Nirmala UI" w:eastAsia="Times New Roman" w:hAnsi="Nirmala UI" w:cs="Nirmala UI" w:hint="cs"/>
          <w:b/>
          <w:bCs/>
          <w:color w:val="202124"/>
          <w:sz w:val="26"/>
          <w:szCs w:val="26"/>
          <w:cs/>
        </w:rPr>
        <w:t>होनेवाली</w:t>
      </w:r>
      <w:r w:rsidRPr="006F34D5">
        <w:rPr>
          <w:rFonts w:asciiTheme="majorHAnsi" w:eastAsia="Times New Roman" w:hAnsiTheme="majorHAnsi"/>
          <w:b/>
          <w:bCs/>
          <w:color w:val="202124"/>
          <w:sz w:val="26"/>
          <w:szCs w:val="26"/>
          <w:cs/>
        </w:rPr>
        <w:t xml:space="preserve"> </w:t>
      </w:r>
      <w:r w:rsidRPr="006F34D5">
        <w:rPr>
          <w:rFonts w:ascii="Nirmala UI" w:eastAsia="Times New Roman" w:hAnsi="Nirmala UI" w:cs="Nirmala UI" w:hint="cs"/>
          <w:b/>
          <w:bCs/>
          <w:color w:val="202124"/>
          <w:sz w:val="26"/>
          <w:szCs w:val="26"/>
          <w:cs/>
        </w:rPr>
        <w:t>स्थाई</w:t>
      </w:r>
      <w:r w:rsidRPr="006F34D5">
        <w:rPr>
          <w:rFonts w:asciiTheme="majorHAnsi" w:eastAsia="Times New Roman" w:hAnsiTheme="majorHAnsi" w:cs="Mangal"/>
          <w:b/>
          <w:bCs/>
          <w:color w:val="202124"/>
          <w:sz w:val="26"/>
          <w:szCs w:val="26"/>
          <w:cs/>
        </w:rPr>
        <w:t xml:space="preserve"> </w:t>
      </w:r>
      <w:r w:rsidRPr="006F34D5">
        <w:rPr>
          <w:rFonts w:ascii="Nirmala UI" w:eastAsia="Times New Roman" w:hAnsi="Nirmala UI" w:cs="Nirmala UI" w:hint="cs"/>
          <w:b/>
          <w:bCs/>
          <w:color w:val="202124"/>
          <w:sz w:val="26"/>
          <w:szCs w:val="26"/>
          <w:cs/>
        </w:rPr>
        <w:t>वित्त</w:t>
      </w:r>
      <w:r w:rsidRPr="006F34D5">
        <w:rPr>
          <w:rFonts w:asciiTheme="majorHAnsi" w:eastAsia="Times New Roman" w:hAnsiTheme="majorHAnsi" w:cs="Mangal"/>
          <w:b/>
          <w:bCs/>
          <w:color w:val="202124"/>
          <w:sz w:val="26"/>
          <w:szCs w:val="26"/>
          <w:cs/>
        </w:rPr>
        <w:t xml:space="preserve"> </w:t>
      </w:r>
      <w:r w:rsidRPr="006F34D5">
        <w:rPr>
          <w:rFonts w:ascii="Nirmala UI" w:eastAsia="Times New Roman" w:hAnsi="Nirmala UI" w:cs="Nirmala UI" w:hint="cs"/>
          <w:b/>
          <w:bCs/>
          <w:color w:val="202124"/>
          <w:sz w:val="26"/>
          <w:szCs w:val="26"/>
          <w:cs/>
        </w:rPr>
        <w:t>समिति</w:t>
      </w:r>
      <w:r w:rsidRPr="006F34D5">
        <w:rPr>
          <w:rFonts w:asciiTheme="majorHAnsi" w:eastAsia="Times New Roman" w:hAnsiTheme="majorHAnsi" w:cs="Mangal"/>
          <w:b/>
          <w:bCs/>
          <w:color w:val="202124"/>
          <w:sz w:val="26"/>
          <w:szCs w:val="26"/>
          <w:cs/>
        </w:rPr>
        <w:t xml:space="preserve"> (</w:t>
      </w:r>
      <w:r w:rsidRPr="006F34D5">
        <w:rPr>
          <w:rFonts w:ascii="Nirmala UI" w:hAnsi="Nirmala UI" w:cs="Nirmala UI" w:hint="cs"/>
          <w:b/>
          <w:bCs/>
          <w:szCs w:val="22"/>
          <w:cs/>
        </w:rPr>
        <w:t>ग्रामोद्योग</w:t>
      </w:r>
      <w:r w:rsidRPr="006F34D5">
        <w:rPr>
          <w:rFonts w:asciiTheme="majorHAnsi" w:eastAsia="Times New Roman" w:hAnsiTheme="majorHAnsi" w:cs="Mangal"/>
          <w:b/>
          <w:bCs/>
          <w:color w:val="202124"/>
          <w:sz w:val="26"/>
          <w:szCs w:val="26"/>
        </w:rPr>
        <w:t>)</w:t>
      </w:r>
      <w:r w:rsidRPr="006F34D5">
        <w:rPr>
          <w:rFonts w:asciiTheme="majorHAnsi" w:eastAsia="Times New Roman" w:hAnsiTheme="majorHAnsi" w:cs="Mangal"/>
          <w:b/>
          <w:bCs/>
          <w:color w:val="202124"/>
          <w:sz w:val="26"/>
          <w:szCs w:val="26"/>
          <w:cs/>
        </w:rPr>
        <w:t xml:space="preserve"> </w:t>
      </w:r>
      <w:r w:rsidRPr="006F34D5">
        <w:rPr>
          <w:rFonts w:ascii="Nirmala UI" w:eastAsia="Times New Roman" w:hAnsi="Nirmala UI" w:cs="Nirmala UI" w:hint="cs"/>
          <w:b/>
          <w:bCs/>
          <w:color w:val="202124"/>
          <w:sz w:val="26"/>
          <w:szCs w:val="26"/>
          <w:cs/>
        </w:rPr>
        <w:t>की</w:t>
      </w:r>
      <w:r w:rsidRPr="006F34D5">
        <w:rPr>
          <w:rFonts w:asciiTheme="majorHAnsi" w:eastAsia="Times New Roman" w:hAnsiTheme="majorHAnsi" w:cs="Mangal"/>
          <w:b/>
          <w:bCs/>
          <w:color w:val="202124"/>
          <w:sz w:val="26"/>
          <w:szCs w:val="26"/>
          <w:cs/>
        </w:rPr>
        <w:t xml:space="preserve"> </w:t>
      </w:r>
      <w:r w:rsidRPr="006F34D5">
        <w:rPr>
          <w:rFonts w:ascii="Nirmala UI" w:eastAsia="Times New Roman" w:hAnsi="Nirmala UI" w:cs="Nirmala UI" w:hint="cs"/>
          <w:b/>
          <w:bCs/>
          <w:color w:val="202124"/>
          <w:sz w:val="26"/>
          <w:szCs w:val="26"/>
          <w:cs/>
        </w:rPr>
        <w:t>सातवी</w:t>
      </w:r>
      <w:r w:rsidRPr="006F34D5">
        <w:rPr>
          <w:rFonts w:asciiTheme="majorHAnsi" w:eastAsia="Times New Roman" w:hAnsiTheme="majorHAnsi" w:cs="Mangal"/>
          <w:b/>
          <w:bCs/>
          <w:color w:val="202124"/>
          <w:sz w:val="26"/>
          <w:szCs w:val="26"/>
          <w:cs/>
        </w:rPr>
        <w:t xml:space="preserve"> </w:t>
      </w:r>
      <w:r w:rsidRPr="006F34D5">
        <w:rPr>
          <w:rFonts w:ascii="Nirmala UI" w:eastAsia="Times New Roman" w:hAnsi="Nirmala UI" w:cs="Nirmala UI" w:hint="cs"/>
          <w:b/>
          <w:bCs/>
          <w:color w:val="202124"/>
          <w:sz w:val="26"/>
          <w:szCs w:val="26"/>
          <w:cs/>
        </w:rPr>
        <w:t>बैठक</w:t>
      </w:r>
      <w:r w:rsidRPr="006F34D5">
        <w:rPr>
          <w:rFonts w:asciiTheme="majorHAnsi" w:eastAsia="Times New Roman" w:hAnsiTheme="majorHAnsi" w:cs="Mangal"/>
          <w:b/>
          <w:bCs/>
          <w:color w:val="202124"/>
          <w:sz w:val="26"/>
          <w:szCs w:val="26"/>
          <w:cs/>
        </w:rPr>
        <w:t xml:space="preserve"> </w:t>
      </w:r>
      <w:r w:rsidRPr="006F34D5">
        <w:rPr>
          <w:rFonts w:ascii="Nirmala UI" w:eastAsia="Times New Roman" w:hAnsi="Nirmala UI" w:cs="Nirmala UI" w:hint="cs"/>
          <w:b/>
          <w:bCs/>
          <w:color w:val="202124"/>
          <w:sz w:val="26"/>
          <w:szCs w:val="26"/>
          <w:cs/>
        </w:rPr>
        <w:t>की</w:t>
      </w:r>
      <w:r w:rsidRPr="006F34D5">
        <w:rPr>
          <w:rFonts w:asciiTheme="majorHAnsi" w:eastAsia="Times New Roman" w:hAnsiTheme="majorHAnsi" w:cs="Mangal"/>
          <w:b/>
          <w:bCs/>
          <w:color w:val="202124"/>
          <w:sz w:val="26"/>
          <w:szCs w:val="26"/>
          <w:cs/>
        </w:rPr>
        <w:t xml:space="preserve"> </w:t>
      </w:r>
      <w:r w:rsidRPr="006F34D5">
        <w:rPr>
          <w:rFonts w:ascii="Nirmala UI" w:eastAsia="Times New Roman" w:hAnsi="Nirmala UI" w:cs="Nirmala UI" w:hint="cs"/>
          <w:b/>
          <w:bCs/>
          <w:color w:val="202124"/>
          <w:sz w:val="26"/>
          <w:szCs w:val="26"/>
          <w:cs/>
        </w:rPr>
        <w:t>कार्यसूची</w:t>
      </w:r>
      <w:r w:rsidRPr="006F34D5">
        <w:rPr>
          <w:rFonts w:asciiTheme="majorHAnsi" w:eastAsia="Times New Roman" w:hAnsiTheme="majorHAnsi" w:cs="Mangal"/>
          <w:b/>
          <w:bCs/>
          <w:color w:val="202124"/>
          <w:sz w:val="26"/>
          <w:szCs w:val="26"/>
          <w:cs/>
        </w:rPr>
        <w:t xml:space="preserve"> </w:t>
      </w:r>
      <w:r w:rsidRPr="006F34D5">
        <w:rPr>
          <w:rFonts w:asciiTheme="majorHAnsi" w:eastAsia="Times New Roman" w:hAnsiTheme="majorHAnsi" w:cs="Mangal"/>
          <w:b/>
          <w:bCs/>
          <w:color w:val="202124"/>
          <w:sz w:val="26"/>
          <w:szCs w:val="26"/>
        </w:rPr>
        <w:t>|</w:t>
      </w:r>
      <w:r w:rsidRPr="006F34D5">
        <w:rPr>
          <w:rFonts w:asciiTheme="majorHAnsi" w:eastAsia="Times New Roman" w:hAnsiTheme="majorHAnsi" w:cs="Mangal"/>
          <w:b/>
          <w:bCs/>
          <w:color w:val="202124"/>
          <w:sz w:val="26"/>
          <w:szCs w:val="26"/>
          <w:cs/>
        </w:rPr>
        <w:t xml:space="preserve">   </w:t>
      </w:r>
    </w:p>
    <w:p w:rsidR="00D823B2" w:rsidRPr="006F34D5" w:rsidRDefault="00A84BAC" w:rsidP="00D63F00">
      <w:pPr>
        <w:spacing w:after="0" w:line="240" w:lineRule="auto"/>
        <w:ind w:left="720" w:hanging="720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  <w:proofErr w:type="gramStart"/>
      <w:r w:rsidRPr="006F34D5">
        <w:rPr>
          <w:rFonts w:asciiTheme="majorHAnsi" w:hAnsiTheme="majorHAnsi"/>
          <w:b/>
          <w:bCs/>
          <w:sz w:val="24"/>
          <w:szCs w:val="24"/>
          <w:u w:val="single"/>
        </w:rPr>
        <w:t>AGENDA  FOR</w:t>
      </w:r>
      <w:proofErr w:type="gramEnd"/>
      <w:r w:rsidRPr="006F34D5">
        <w:rPr>
          <w:rFonts w:asciiTheme="majorHAnsi" w:hAnsiTheme="majorHAnsi"/>
          <w:b/>
          <w:bCs/>
          <w:sz w:val="24"/>
          <w:szCs w:val="24"/>
          <w:u w:val="single"/>
        </w:rPr>
        <w:t xml:space="preserve"> THE 7</w:t>
      </w:r>
      <w:r w:rsidRPr="006F34D5">
        <w:rPr>
          <w:rFonts w:asciiTheme="majorHAnsi" w:hAnsiTheme="majorHAnsi"/>
          <w:b/>
          <w:bCs/>
          <w:sz w:val="24"/>
          <w:szCs w:val="24"/>
          <w:u w:val="single"/>
          <w:vertAlign w:val="superscript"/>
        </w:rPr>
        <w:t>TH</w:t>
      </w:r>
      <w:r w:rsidRPr="006F34D5">
        <w:rPr>
          <w:rFonts w:asciiTheme="majorHAnsi" w:hAnsiTheme="majorHAnsi"/>
          <w:b/>
          <w:bCs/>
          <w:sz w:val="24"/>
          <w:szCs w:val="24"/>
          <w:u w:val="single"/>
        </w:rPr>
        <w:t xml:space="preserve"> MEETING (2023-24) OF  THE SFC </w:t>
      </w:r>
      <w:r w:rsidRPr="006F34D5">
        <w:rPr>
          <w:rFonts w:asciiTheme="majorHAnsi" w:hAnsiTheme="majorHAnsi"/>
          <w:b/>
          <w:bCs/>
          <w:u w:val="single"/>
        </w:rPr>
        <w:t xml:space="preserve">(VILLAGE INDUSTRIES) </w:t>
      </w:r>
      <w:r w:rsidRPr="006F34D5">
        <w:rPr>
          <w:rFonts w:asciiTheme="majorHAnsi" w:hAnsiTheme="majorHAnsi"/>
          <w:b/>
          <w:bCs/>
          <w:sz w:val="24"/>
          <w:szCs w:val="24"/>
          <w:u w:val="single"/>
        </w:rPr>
        <w:t xml:space="preserve">TO BE </w:t>
      </w:r>
      <w:bookmarkStart w:id="0" w:name="_GoBack"/>
      <w:bookmarkEnd w:id="0"/>
      <w:r w:rsidRPr="006F34D5">
        <w:rPr>
          <w:rFonts w:asciiTheme="majorHAnsi" w:hAnsiTheme="majorHAnsi"/>
          <w:b/>
          <w:bCs/>
          <w:sz w:val="24"/>
          <w:szCs w:val="24"/>
          <w:u w:val="single"/>
        </w:rPr>
        <w:t>HELD ON  15</w:t>
      </w:r>
      <w:r w:rsidRPr="006F34D5">
        <w:rPr>
          <w:rFonts w:asciiTheme="majorHAnsi" w:hAnsiTheme="majorHAnsi"/>
          <w:b/>
          <w:bCs/>
          <w:sz w:val="24"/>
          <w:szCs w:val="24"/>
          <w:u w:val="single"/>
          <w:vertAlign w:val="superscript"/>
        </w:rPr>
        <w:t>TH</w:t>
      </w:r>
      <w:r w:rsidRPr="006F34D5">
        <w:rPr>
          <w:rFonts w:asciiTheme="majorHAnsi" w:hAnsiTheme="majorHAnsi"/>
          <w:b/>
          <w:bCs/>
          <w:sz w:val="24"/>
          <w:szCs w:val="24"/>
          <w:u w:val="single"/>
        </w:rPr>
        <w:t xml:space="preserve"> DECEMBER, 2023 AT </w:t>
      </w:r>
    </w:p>
    <w:p w:rsidR="00A84BAC" w:rsidRPr="006F34D5" w:rsidRDefault="00D823B2" w:rsidP="00D63F00">
      <w:pPr>
        <w:tabs>
          <w:tab w:val="left" w:pos="7088"/>
        </w:tabs>
        <w:spacing w:line="240" w:lineRule="auto"/>
        <w:ind w:left="720" w:hanging="720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  <w:r w:rsidRPr="006F34D5">
        <w:rPr>
          <w:rFonts w:asciiTheme="majorHAnsi" w:hAnsiTheme="majorHAnsi"/>
          <w:b/>
          <w:bCs/>
          <w:sz w:val="24"/>
          <w:szCs w:val="24"/>
          <w:u w:val="single"/>
        </w:rPr>
        <w:t>NEW DELHI</w:t>
      </w:r>
      <w:r w:rsidR="00A84BAC" w:rsidRPr="006F34D5">
        <w:rPr>
          <w:rFonts w:asciiTheme="majorHAnsi" w:hAnsiTheme="majorHAnsi"/>
          <w:b/>
          <w:bCs/>
          <w:sz w:val="24"/>
          <w:szCs w:val="24"/>
          <w:u w:val="single"/>
        </w:rPr>
        <w:t>.</w:t>
      </w:r>
    </w:p>
    <w:p w:rsidR="00A84BAC" w:rsidRPr="006F34D5" w:rsidRDefault="00A84BAC" w:rsidP="00D63F00">
      <w:pPr>
        <w:tabs>
          <w:tab w:val="left" w:pos="851"/>
          <w:tab w:val="left" w:pos="4380"/>
          <w:tab w:val="center" w:pos="4680"/>
          <w:tab w:val="left" w:pos="4830"/>
          <w:tab w:val="right" w:pos="9360"/>
        </w:tabs>
        <w:spacing w:line="240" w:lineRule="auto"/>
        <w:jc w:val="center"/>
        <w:rPr>
          <w:rFonts w:asciiTheme="majorHAnsi" w:hAnsiTheme="majorHAnsi" w:cs="Mangal"/>
          <w:b/>
          <w:bCs/>
          <w:sz w:val="24"/>
          <w:szCs w:val="24"/>
          <w:u w:val="single"/>
        </w:rPr>
      </w:pPr>
      <w:r w:rsidRPr="006F34D5">
        <w:rPr>
          <w:rFonts w:ascii="Nirmala UI" w:hAnsi="Nirmala UI" w:cs="Nirmala UI" w:hint="cs"/>
          <w:b/>
          <w:bCs/>
          <w:sz w:val="24"/>
          <w:szCs w:val="24"/>
          <w:u w:val="single"/>
          <w:cs/>
        </w:rPr>
        <w:t>ग्रामोद्योग</w:t>
      </w:r>
      <w:r w:rsidRPr="006F34D5">
        <w:rPr>
          <w:rFonts w:asciiTheme="majorHAnsi" w:hAnsiTheme="majorHAnsi" w:cs="Mangal"/>
          <w:b/>
          <w:bCs/>
          <w:sz w:val="24"/>
          <w:szCs w:val="24"/>
          <w:u w:val="single"/>
          <w:cs/>
        </w:rPr>
        <w:t xml:space="preserve"> </w:t>
      </w:r>
      <w:r w:rsidRPr="006F34D5">
        <w:rPr>
          <w:rFonts w:ascii="Nirmala UI" w:hAnsi="Nirmala UI" w:cs="Nirmala UI" w:hint="cs"/>
          <w:b/>
          <w:bCs/>
          <w:sz w:val="24"/>
          <w:szCs w:val="24"/>
          <w:u w:val="single"/>
          <w:cs/>
        </w:rPr>
        <w:t>कार्यसूची</w:t>
      </w:r>
    </w:p>
    <w:p w:rsidR="00A84BAC" w:rsidRPr="006F34D5" w:rsidRDefault="00A84BAC" w:rsidP="00D63F00">
      <w:pPr>
        <w:tabs>
          <w:tab w:val="left" w:pos="851"/>
          <w:tab w:val="left" w:pos="4380"/>
          <w:tab w:val="left" w:pos="4830"/>
        </w:tabs>
        <w:spacing w:line="240" w:lineRule="auto"/>
        <w:jc w:val="center"/>
        <w:rPr>
          <w:rFonts w:asciiTheme="majorHAnsi" w:hAnsiTheme="majorHAnsi" w:cs="Mangal"/>
          <w:b/>
          <w:bCs/>
          <w:sz w:val="32"/>
          <w:szCs w:val="32"/>
          <w:u w:val="single"/>
        </w:rPr>
      </w:pPr>
      <w:r w:rsidRPr="006F34D5">
        <w:rPr>
          <w:rFonts w:asciiTheme="majorHAnsi" w:hAnsiTheme="majorHAnsi" w:cs="Mangal"/>
          <w:b/>
          <w:bCs/>
          <w:sz w:val="32"/>
          <w:szCs w:val="32"/>
          <w:u w:val="single"/>
        </w:rPr>
        <w:t>V.I. AGENDA</w:t>
      </w:r>
    </w:p>
    <w:tbl>
      <w:tblPr>
        <w:tblStyle w:val="TableGrid"/>
        <w:tblW w:w="1119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6379"/>
        <w:gridCol w:w="1559"/>
        <w:gridCol w:w="1134"/>
      </w:tblGrid>
      <w:tr w:rsidR="00A84BAC" w:rsidRPr="006F34D5" w:rsidTr="006554AA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4BAC" w:rsidRPr="006F34D5" w:rsidRDefault="00A84BAC" w:rsidP="00D63F00">
            <w:pPr>
              <w:jc w:val="center"/>
              <w:rPr>
                <w:rFonts w:asciiTheme="majorHAnsi" w:eastAsia="Arial Unicode MS" w:hAnsiTheme="majorHAnsi" w:cs="Arial Unicode MS"/>
                <w:b/>
                <w:bCs/>
                <w:sz w:val="20"/>
              </w:rPr>
            </w:pPr>
            <w:r w:rsidRPr="006F34D5">
              <w:rPr>
                <w:rFonts w:ascii="Nirmala UI" w:eastAsia="Arial Unicode MS" w:hAnsi="Nirmala UI" w:cs="Nirmala UI" w:hint="cs"/>
                <w:b/>
                <w:bCs/>
                <w:sz w:val="20"/>
                <w:cs/>
              </w:rPr>
              <w:t>क्र</w:t>
            </w:r>
            <w:r w:rsidRPr="006F34D5">
              <w:rPr>
                <w:rFonts w:asciiTheme="majorHAnsi" w:eastAsia="Arial Unicode MS" w:hAnsiTheme="majorHAnsi" w:cs="Arial Unicode MS"/>
                <w:b/>
                <w:bCs/>
                <w:sz w:val="20"/>
                <w:cs/>
              </w:rPr>
              <w:t>.</w:t>
            </w:r>
            <w:r w:rsidRPr="006F34D5">
              <w:rPr>
                <w:rFonts w:ascii="Nirmala UI" w:eastAsia="Arial Unicode MS" w:hAnsi="Nirmala UI" w:cs="Nirmala UI" w:hint="cs"/>
                <w:b/>
                <w:bCs/>
                <w:sz w:val="20"/>
                <w:cs/>
              </w:rPr>
              <w:t>सं</w:t>
            </w:r>
            <w:r w:rsidRPr="006F34D5">
              <w:rPr>
                <w:rFonts w:asciiTheme="majorHAnsi" w:eastAsia="Arial Unicode MS" w:hAnsiTheme="majorHAnsi" w:cs="Arial Unicode MS"/>
                <w:b/>
                <w:bCs/>
                <w:sz w:val="20"/>
                <w:cs/>
              </w:rPr>
              <w:t>.</w:t>
            </w:r>
          </w:p>
          <w:p w:rsidR="00A84BAC" w:rsidRPr="006F34D5" w:rsidRDefault="00A84BAC" w:rsidP="00D63F00">
            <w:pPr>
              <w:jc w:val="center"/>
              <w:rPr>
                <w:rFonts w:asciiTheme="majorHAnsi" w:eastAsia="Arial Unicode MS" w:hAnsiTheme="majorHAnsi" w:cs="Arial Unicode MS"/>
                <w:b/>
                <w:bCs/>
                <w:sz w:val="20"/>
              </w:rPr>
            </w:pPr>
            <w:proofErr w:type="spellStart"/>
            <w:r w:rsidRPr="006F34D5">
              <w:rPr>
                <w:rFonts w:asciiTheme="majorHAnsi" w:eastAsia="Arial Unicode MS" w:hAnsiTheme="majorHAnsi" w:cs="Arial Unicode MS"/>
                <w:b/>
                <w:bCs/>
                <w:sz w:val="20"/>
              </w:rPr>
              <w:t>Sr.No</w:t>
            </w:r>
            <w:proofErr w:type="spellEnd"/>
            <w:r w:rsidRPr="006F34D5">
              <w:rPr>
                <w:rFonts w:asciiTheme="majorHAnsi" w:eastAsia="Arial Unicode MS" w:hAnsiTheme="majorHAnsi" w:cs="Arial Unicode MS"/>
                <w:b/>
                <w:bCs/>
                <w:sz w:val="20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4BAC" w:rsidRPr="006F34D5" w:rsidRDefault="00A84BAC" w:rsidP="00D63F00">
            <w:pPr>
              <w:jc w:val="center"/>
              <w:rPr>
                <w:rFonts w:asciiTheme="majorHAnsi" w:eastAsia="Arial Unicode MS" w:hAnsiTheme="majorHAnsi" w:cs="Arial Unicode MS"/>
                <w:b/>
                <w:bCs/>
                <w:sz w:val="20"/>
              </w:rPr>
            </w:pPr>
            <w:r w:rsidRPr="006F34D5">
              <w:rPr>
                <w:rFonts w:ascii="Nirmala UI" w:eastAsia="Arial Unicode MS" w:hAnsi="Nirmala UI" w:cs="Nirmala UI" w:hint="cs"/>
                <w:b/>
                <w:bCs/>
                <w:sz w:val="20"/>
                <w:cs/>
              </w:rPr>
              <w:t>निदेशालय</w:t>
            </w:r>
            <w:r w:rsidRPr="006F34D5">
              <w:rPr>
                <w:rFonts w:asciiTheme="majorHAnsi" w:eastAsia="Arial Unicode MS" w:hAnsiTheme="majorHAnsi" w:cs="Arial Unicode MS"/>
                <w:b/>
                <w:bCs/>
                <w:sz w:val="20"/>
                <w:cs/>
              </w:rPr>
              <w:t xml:space="preserve"> </w:t>
            </w:r>
            <w:r w:rsidRPr="006F34D5">
              <w:rPr>
                <w:rFonts w:ascii="Nirmala UI" w:eastAsia="Arial Unicode MS" w:hAnsi="Nirmala UI" w:cs="Nirmala UI" w:hint="cs"/>
                <w:b/>
                <w:bCs/>
                <w:sz w:val="20"/>
                <w:cs/>
              </w:rPr>
              <w:t>का</w:t>
            </w:r>
            <w:r w:rsidRPr="006F34D5">
              <w:rPr>
                <w:rFonts w:asciiTheme="majorHAnsi" w:eastAsia="Arial Unicode MS" w:hAnsiTheme="majorHAnsi" w:cs="Arial Unicode MS"/>
                <w:b/>
                <w:bCs/>
                <w:sz w:val="20"/>
                <w:cs/>
              </w:rPr>
              <w:t xml:space="preserve"> </w:t>
            </w:r>
            <w:r w:rsidRPr="006F34D5">
              <w:rPr>
                <w:rFonts w:ascii="Nirmala UI" w:eastAsia="Arial Unicode MS" w:hAnsi="Nirmala UI" w:cs="Nirmala UI" w:hint="cs"/>
                <w:b/>
                <w:bCs/>
                <w:sz w:val="20"/>
                <w:cs/>
              </w:rPr>
              <w:t>नाम</w:t>
            </w:r>
          </w:p>
          <w:p w:rsidR="00A84BAC" w:rsidRPr="006F34D5" w:rsidRDefault="00A84BAC" w:rsidP="00D63F00">
            <w:pPr>
              <w:jc w:val="center"/>
              <w:rPr>
                <w:rFonts w:asciiTheme="majorHAnsi" w:eastAsia="Arial Unicode MS" w:hAnsiTheme="majorHAnsi" w:cs="Arial Unicode MS"/>
                <w:b/>
                <w:bCs/>
                <w:sz w:val="20"/>
              </w:rPr>
            </w:pPr>
            <w:r w:rsidRPr="006F34D5">
              <w:rPr>
                <w:rFonts w:asciiTheme="majorHAnsi" w:eastAsia="Arial Unicode MS" w:hAnsiTheme="majorHAnsi" w:cs="Arial Unicode MS"/>
                <w:b/>
                <w:bCs/>
                <w:sz w:val="20"/>
              </w:rPr>
              <w:t>Name of Directorate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4BAC" w:rsidRPr="006F34D5" w:rsidRDefault="00A84BAC" w:rsidP="00D63F00">
            <w:pPr>
              <w:jc w:val="center"/>
              <w:rPr>
                <w:rFonts w:asciiTheme="majorHAnsi" w:eastAsia="Arial Unicode MS" w:hAnsiTheme="majorHAnsi" w:cs="Arial Unicode MS"/>
                <w:b/>
                <w:bCs/>
                <w:szCs w:val="22"/>
              </w:rPr>
            </w:pPr>
            <w:r w:rsidRPr="006F34D5">
              <w:rPr>
                <w:rFonts w:ascii="Nirmala UI" w:eastAsia="Arial Unicode MS" w:hAnsi="Nirmala UI" w:cs="Nirmala UI" w:hint="cs"/>
                <w:b/>
                <w:bCs/>
                <w:szCs w:val="22"/>
                <w:cs/>
              </w:rPr>
              <w:t>स्थायी</w:t>
            </w:r>
            <w:r w:rsidRPr="006F34D5">
              <w:rPr>
                <w:rFonts w:asciiTheme="majorHAnsi" w:eastAsia="Arial Unicode MS" w:hAnsiTheme="majorHAnsi" w:cs="Arial Unicode MS"/>
                <w:b/>
                <w:bCs/>
                <w:szCs w:val="22"/>
                <w:cs/>
              </w:rPr>
              <w:t xml:space="preserve"> </w:t>
            </w:r>
            <w:r w:rsidRPr="006F34D5">
              <w:rPr>
                <w:rFonts w:ascii="Nirmala UI" w:eastAsia="Arial Unicode MS" w:hAnsi="Nirmala UI" w:cs="Nirmala UI" w:hint="cs"/>
                <w:b/>
                <w:bCs/>
                <w:szCs w:val="22"/>
                <w:cs/>
              </w:rPr>
              <w:t>वित्त</w:t>
            </w:r>
            <w:r w:rsidRPr="006F34D5">
              <w:rPr>
                <w:rFonts w:asciiTheme="majorHAnsi" w:eastAsia="Arial Unicode MS" w:hAnsiTheme="majorHAnsi" w:cs="Arial Unicode MS"/>
                <w:b/>
                <w:bCs/>
                <w:szCs w:val="22"/>
                <w:cs/>
              </w:rPr>
              <w:t xml:space="preserve"> </w:t>
            </w:r>
            <w:r w:rsidRPr="006F34D5">
              <w:rPr>
                <w:rFonts w:ascii="Nirmala UI" w:eastAsia="Arial Unicode MS" w:hAnsi="Nirmala UI" w:cs="Nirmala UI" w:hint="cs"/>
                <w:b/>
                <w:bCs/>
                <w:szCs w:val="22"/>
                <w:cs/>
              </w:rPr>
              <w:t>समिति</w:t>
            </w:r>
            <w:r w:rsidRPr="006F34D5">
              <w:rPr>
                <w:rFonts w:asciiTheme="majorHAnsi" w:eastAsia="Arial Unicode MS" w:hAnsiTheme="majorHAnsi" w:cs="Arial Unicode MS"/>
                <w:b/>
                <w:bCs/>
                <w:szCs w:val="22"/>
              </w:rPr>
              <w:t xml:space="preserve"> (</w:t>
            </w:r>
            <w:r w:rsidRPr="006F34D5">
              <w:rPr>
                <w:rFonts w:ascii="Nirmala UI" w:hAnsi="Nirmala UI" w:cs="Nirmala UI" w:hint="cs"/>
                <w:b/>
                <w:bCs/>
                <w:szCs w:val="22"/>
                <w:cs/>
              </w:rPr>
              <w:t>ग्रामोद्योग</w:t>
            </w:r>
            <w:r w:rsidRPr="006F34D5">
              <w:rPr>
                <w:rFonts w:asciiTheme="majorHAnsi" w:eastAsia="Arial Unicode MS" w:hAnsiTheme="majorHAnsi" w:cs="Arial Unicode MS"/>
                <w:b/>
                <w:bCs/>
                <w:szCs w:val="22"/>
              </w:rPr>
              <w:t xml:space="preserve">) </w:t>
            </w:r>
            <w:r w:rsidRPr="006F34D5">
              <w:rPr>
                <w:rFonts w:ascii="Nirmala UI" w:eastAsia="Arial Unicode MS" w:hAnsi="Nirmala UI" w:cs="Nirmala UI" w:hint="cs"/>
                <w:b/>
                <w:bCs/>
                <w:szCs w:val="22"/>
                <w:cs/>
              </w:rPr>
              <w:t>प्रस्ताव</w:t>
            </w:r>
          </w:p>
          <w:p w:rsidR="00A84BAC" w:rsidRPr="006F34D5" w:rsidRDefault="00A84BAC" w:rsidP="00D63F00">
            <w:pPr>
              <w:tabs>
                <w:tab w:val="center" w:pos="2232"/>
                <w:tab w:val="left" w:pos="4230"/>
                <w:tab w:val="left" w:pos="4290"/>
                <w:tab w:val="right" w:pos="4464"/>
                <w:tab w:val="right" w:pos="5099"/>
              </w:tabs>
              <w:jc w:val="center"/>
              <w:rPr>
                <w:rFonts w:asciiTheme="majorHAnsi" w:eastAsia="Arial Unicode MS" w:hAnsiTheme="majorHAnsi" w:cs="Arial Unicode MS"/>
                <w:b/>
                <w:bCs/>
                <w:sz w:val="20"/>
              </w:rPr>
            </w:pPr>
            <w:r w:rsidRPr="006F34D5">
              <w:rPr>
                <w:rFonts w:asciiTheme="majorHAnsi" w:eastAsia="Arial Unicode MS" w:hAnsiTheme="majorHAnsi" w:cs="Arial Unicode MS"/>
                <w:b/>
                <w:bCs/>
                <w:szCs w:val="22"/>
              </w:rPr>
              <w:t>SFC (V.I.) proposal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4BAC" w:rsidRPr="006F34D5" w:rsidRDefault="00A84BAC" w:rsidP="00D63F00">
            <w:pPr>
              <w:jc w:val="center"/>
              <w:rPr>
                <w:rFonts w:asciiTheme="majorHAnsi" w:eastAsia="Arial Unicode MS" w:hAnsiTheme="majorHAnsi" w:cs="Arial Unicode MS"/>
                <w:b/>
                <w:bCs/>
                <w:sz w:val="24"/>
                <w:szCs w:val="24"/>
              </w:rPr>
            </w:pPr>
            <w:r w:rsidRPr="006F34D5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</w:rPr>
              <w:t>कार्यसूची</w:t>
            </w:r>
            <w:r w:rsidRPr="006F34D5">
              <w:rPr>
                <w:rFonts w:asciiTheme="majorHAnsi" w:eastAsia="Arial Unicode MS" w:hAnsiTheme="majorHAnsi" w:cs="Arial Unicode MS"/>
                <w:b/>
                <w:bCs/>
                <w:sz w:val="24"/>
                <w:szCs w:val="24"/>
                <w:cs/>
              </w:rPr>
              <w:t xml:space="preserve"> </w:t>
            </w:r>
            <w:r w:rsidRPr="006F34D5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</w:rPr>
              <w:t>नंबर</w:t>
            </w:r>
          </w:p>
          <w:p w:rsidR="00A84BAC" w:rsidRPr="006F34D5" w:rsidRDefault="00A84BAC" w:rsidP="00D63F00">
            <w:pPr>
              <w:jc w:val="center"/>
              <w:rPr>
                <w:rFonts w:asciiTheme="majorHAnsi" w:eastAsia="Arial Unicode MS" w:hAnsiTheme="majorHAnsi" w:cs="Arial Unicode MS"/>
                <w:b/>
                <w:bCs/>
                <w:sz w:val="24"/>
                <w:szCs w:val="24"/>
              </w:rPr>
            </w:pPr>
            <w:r w:rsidRPr="006F34D5">
              <w:rPr>
                <w:rFonts w:asciiTheme="majorHAnsi" w:eastAsia="Arial Unicode MS" w:hAnsiTheme="majorHAnsi" w:cs="Arial Unicode MS"/>
                <w:b/>
                <w:bCs/>
                <w:sz w:val="24"/>
                <w:szCs w:val="24"/>
              </w:rPr>
              <w:t>Agenda Item No.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BAC" w:rsidRPr="006F34D5" w:rsidRDefault="00A84BAC" w:rsidP="00D63F00">
            <w:pPr>
              <w:jc w:val="center"/>
              <w:rPr>
                <w:rFonts w:asciiTheme="majorHAnsi" w:hAnsiTheme="majorHAnsi" w:cs="Mangal"/>
                <w:b/>
                <w:bCs/>
                <w:szCs w:val="22"/>
              </w:rPr>
            </w:pPr>
            <w:r w:rsidRPr="006F34D5">
              <w:rPr>
                <w:rFonts w:ascii="Nirmala UI" w:hAnsi="Nirmala UI" w:cs="Nirmala UI" w:hint="cs"/>
                <w:b/>
                <w:bCs/>
                <w:szCs w:val="22"/>
                <w:cs/>
              </w:rPr>
              <w:t>पेज</w:t>
            </w:r>
            <w:r w:rsidRPr="006F34D5">
              <w:rPr>
                <w:rFonts w:asciiTheme="majorHAnsi" w:hAnsiTheme="majorHAnsi" w:cs="Mangal"/>
                <w:b/>
                <w:bCs/>
                <w:szCs w:val="22"/>
                <w:cs/>
              </w:rPr>
              <w:t xml:space="preserve"> </w:t>
            </w:r>
            <w:r w:rsidRPr="006F34D5">
              <w:rPr>
                <w:rFonts w:ascii="Nirmala UI" w:hAnsi="Nirmala UI" w:cs="Nirmala UI" w:hint="cs"/>
                <w:b/>
                <w:bCs/>
                <w:szCs w:val="22"/>
                <w:cs/>
              </w:rPr>
              <w:t>नंबर</w:t>
            </w:r>
          </w:p>
          <w:p w:rsidR="00A84BAC" w:rsidRPr="006F34D5" w:rsidRDefault="00A84BAC" w:rsidP="00D63F00">
            <w:pPr>
              <w:jc w:val="center"/>
              <w:rPr>
                <w:rFonts w:asciiTheme="majorHAnsi" w:hAnsiTheme="majorHAnsi"/>
                <w:b/>
                <w:bCs/>
                <w:szCs w:val="22"/>
              </w:rPr>
            </w:pPr>
            <w:r w:rsidRPr="006F34D5">
              <w:rPr>
                <w:rFonts w:asciiTheme="majorHAnsi" w:hAnsiTheme="majorHAnsi" w:cs="Mangal"/>
                <w:b/>
                <w:bCs/>
                <w:szCs w:val="22"/>
              </w:rPr>
              <w:t>Page No.</w:t>
            </w:r>
          </w:p>
          <w:p w:rsidR="00A84BAC" w:rsidRPr="006F34D5" w:rsidRDefault="00A84BAC" w:rsidP="00D63F00">
            <w:pPr>
              <w:jc w:val="center"/>
              <w:rPr>
                <w:rFonts w:asciiTheme="majorHAnsi" w:hAnsiTheme="majorHAnsi"/>
                <w:b/>
                <w:bCs/>
                <w:szCs w:val="22"/>
              </w:rPr>
            </w:pPr>
          </w:p>
        </w:tc>
      </w:tr>
      <w:tr w:rsidR="00A84BAC" w:rsidRPr="00861BFC" w:rsidTr="006554AA">
        <w:trPr>
          <w:trHeight w:val="2040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4BAC" w:rsidRPr="00D63F00" w:rsidRDefault="00A84BAC" w:rsidP="00D63F00">
            <w:pPr>
              <w:jc w:val="center"/>
              <w:rPr>
                <w:rFonts w:ascii="Verdana" w:hAnsi="Verdana"/>
                <w:sz w:val="20"/>
              </w:rPr>
            </w:pPr>
            <w:r w:rsidRPr="00D63F00">
              <w:rPr>
                <w:rFonts w:ascii="Verdana" w:hAnsi="Verdana"/>
                <w:sz w:val="20"/>
              </w:rPr>
              <w:t>1.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3510" w:rsidRPr="00D63F00" w:rsidRDefault="0040218A" w:rsidP="00D63F00">
            <w:pPr>
              <w:rPr>
                <w:rFonts w:ascii="Verdana" w:hAnsi="Verdana"/>
                <w:sz w:val="20"/>
              </w:rPr>
            </w:pPr>
            <w:r w:rsidRPr="00D63F00">
              <w:rPr>
                <w:rFonts w:ascii="Verdana" w:hAnsi="Verdana"/>
                <w:sz w:val="20"/>
              </w:rPr>
              <w:t>Director</w:t>
            </w:r>
            <w:r w:rsidR="00D63F00">
              <w:rPr>
                <w:rFonts w:ascii="Verdana" w:hAnsi="Verdana"/>
                <w:sz w:val="20"/>
              </w:rPr>
              <w:t xml:space="preserve">ate of </w:t>
            </w:r>
            <w:r w:rsidR="00DB3510" w:rsidRPr="00D63F00">
              <w:rPr>
                <w:rFonts w:ascii="Verdana" w:hAnsi="Verdana"/>
                <w:sz w:val="20"/>
              </w:rPr>
              <w:t>FBI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3510" w:rsidRPr="00D63F00" w:rsidRDefault="008E0E6A" w:rsidP="00D63F00">
            <w:pPr>
              <w:jc w:val="both"/>
              <w:rPr>
                <w:rFonts w:ascii="Verdana" w:hAnsi="Verdana"/>
                <w:color w:val="000000" w:themeColor="text1"/>
                <w:sz w:val="20"/>
              </w:rPr>
            </w:pPr>
            <w:r>
              <w:rPr>
                <w:rFonts w:ascii="Verdana" w:hAnsi="Verdana"/>
                <w:color w:val="000000" w:themeColor="text1"/>
                <w:sz w:val="20"/>
              </w:rPr>
              <w:t xml:space="preserve">          </w:t>
            </w:r>
            <w:r w:rsidR="00DB3510" w:rsidRPr="00D63F00">
              <w:rPr>
                <w:rFonts w:ascii="Verdana" w:hAnsi="Verdana"/>
                <w:color w:val="000000" w:themeColor="text1"/>
                <w:sz w:val="20"/>
              </w:rPr>
              <w:t xml:space="preserve">Seeking the approval of the SFC for the budget proposal of Honey Trading Unit, CBRTI, KVIC, Pune for the year </w:t>
            </w:r>
            <w:r w:rsidR="003E7597" w:rsidRPr="00D63F00">
              <w:rPr>
                <w:rFonts w:ascii="Verdana" w:hAnsi="Verdana"/>
                <w:color w:val="000000" w:themeColor="text1"/>
                <w:sz w:val="20"/>
              </w:rPr>
              <w:t xml:space="preserve">   </w:t>
            </w:r>
            <w:r w:rsidR="00DB3510" w:rsidRPr="00D63F00">
              <w:rPr>
                <w:rFonts w:ascii="Verdana" w:hAnsi="Verdana"/>
                <w:b/>
                <w:bCs/>
                <w:color w:val="000000" w:themeColor="text1"/>
                <w:sz w:val="20"/>
              </w:rPr>
              <w:t>2023-24</w:t>
            </w:r>
            <w:r w:rsidR="00DB3510" w:rsidRPr="00D63F00">
              <w:rPr>
                <w:rFonts w:ascii="Verdana" w:hAnsi="Verdana"/>
                <w:color w:val="000000" w:themeColor="text1"/>
                <w:sz w:val="20"/>
              </w:rPr>
              <w:t xml:space="preserve"> (Target fixed for honey purchase – Rs. </w:t>
            </w:r>
            <w:r w:rsidR="00DB3510" w:rsidRPr="00D63F00">
              <w:rPr>
                <w:rFonts w:ascii="Verdana" w:hAnsi="Verdana"/>
                <w:b/>
                <w:bCs/>
                <w:color w:val="000000" w:themeColor="text1"/>
                <w:sz w:val="20"/>
              </w:rPr>
              <w:t>60.00 lakhs (</w:t>
            </w:r>
            <w:r w:rsidR="00DB3510" w:rsidRPr="00D63F00">
              <w:rPr>
                <w:rFonts w:ascii="Verdana" w:hAnsi="Verdana"/>
                <w:color w:val="000000" w:themeColor="text1"/>
                <w:sz w:val="20"/>
              </w:rPr>
              <w:t>Rupees Sixty Lakhs only</w:t>
            </w:r>
            <w:r w:rsidR="00DB3510" w:rsidRPr="00D63F00">
              <w:rPr>
                <w:rFonts w:ascii="Verdana" w:hAnsi="Verdana"/>
                <w:b/>
                <w:bCs/>
                <w:color w:val="000000" w:themeColor="text1"/>
                <w:sz w:val="20"/>
              </w:rPr>
              <w:t>)</w:t>
            </w:r>
            <w:r w:rsidR="00DB3510" w:rsidRPr="00D63F00">
              <w:rPr>
                <w:rFonts w:ascii="Verdana" w:hAnsi="Verdana"/>
                <w:color w:val="000000" w:themeColor="text1"/>
                <w:sz w:val="20"/>
              </w:rPr>
              <w:t xml:space="preserve"> and Sales </w:t>
            </w:r>
            <w:r w:rsidR="00DB3510" w:rsidRPr="00D63F00">
              <w:rPr>
                <w:rFonts w:ascii="Verdana" w:hAnsi="Verdana"/>
                <w:b/>
                <w:bCs/>
                <w:color w:val="000000" w:themeColor="text1"/>
                <w:sz w:val="20"/>
              </w:rPr>
              <w:t>Rs. 85.71 lakhs (</w:t>
            </w:r>
            <w:r w:rsidR="00DB3510" w:rsidRPr="00D63F00">
              <w:rPr>
                <w:rFonts w:ascii="Verdana" w:hAnsi="Verdana"/>
                <w:color w:val="000000" w:themeColor="text1"/>
                <w:sz w:val="20"/>
              </w:rPr>
              <w:t xml:space="preserve">Rupees Eighty Five Lakhs Seventy one Thousand only) and Trading Establishment Expenditures for </w:t>
            </w:r>
            <w:r w:rsidR="00DB3510" w:rsidRPr="00D63F00">
              <w:rPr>
                <w:rFonts w:ascii="Verdana" w:hAnsi="Verdana"/>
                <w:b/>
                <w:bCs/>
                <w:color w:val="000000" w:themeColor="text1"/>
                <w:sz w:val="20"/>
              </w:rPr>
              <w:t>Rs. 16.53 lakhs</w:t>
            </w:r>
            <w:r w:rsidR="00DB3510" w:rsidRPr="00D63F00">
              <w:rPr>
                <w:rFonts w:ascii="Verdana" w:hAnsi="Verdana"/>
                <w:color w:val="000000" w:themeColor="text1"/>
                <w:sz w:val="20"/>
              </w:rPr>
              <w:t xml:space="preserve"> (Sixteen Lakhs Fifty-Three Thousand onl</w:t>
            </w:r>
            <w:r w:rsidR="002A4FBC" w:rsidRPr="00D63F00">
              <w:rPr>
                <w:rFonts w:ascii="Verdana" w:hAnsi="Verdana"/>
                <w:color w:val="000000" w:themeColor="text1"/>
                <w:sz w:val="20"/>
              </w:rPr>
              <w:t xml:space="preserve">y) under Directorate of Forest </w:t>
            </w:r>
            <w:r w:rsidR="00DB3510" w:rsidRPr="00D63F00">
              <w:rPr>
                <w:rFonts w:ascii="Verdana" w:hAnsi="Verdana"/>
                <w:color w:val="000000" w:themeColor="text1"/>
                <w:sz w:val="20"/>
              </w:rPr>
              <w:t>Based Industry.</w:t>
            </w:r>
            <w:r w:rsidR="00AF2976" w:rsidRPr="00D63F00">
              <w:rPr>
                <w:rFonts w:ascii="Verdana" w:hAnsi="Verdana"/>
                <w:color w:val="000000" w:themeColor="text1"/>
                <w:sz w:val="20"/>
              </w:rPr>
              <w:tab/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9D" w:rsidRPr="0072410C" w:rsidRDefault="003F3FD4" w:rsidP="00D63F00">
            <w:pPr>
              <w:jc w:val="center"/>
              <w:rPr>
                <w:rFonts w:ascii="Verdana" w:hAnsi="Verdana"/>
                <w:szCs w:val="22"/>
                <w:cs/>
                <w:lang w:val="en-IN"/>
              </w:rPr>
            </w:pPr>
            <w:r w:rsidRPr="0072410C">
              <w:rPr>
                <w:rFonts w:ascii="Verdana" w:hAnsi="Verdana" w:cs="Mangal"/>
                <w:szCs w:val="22"/>
                <w:lang w:val="en-IN"/>
              </w:rPr>
              <w:t>V.I./2023-24/02</w:t>
            </w:r>
            <w:r w:rsidR="00AF2976" w:rsidRPr="0072410C">
              <w:rPr>
                <w:rFonts w:ascii="Verdana" w:hAnsi="Verdana" w:cs="Mangal" w:hint="cs"/>
                <w:szCs w:val="22"/>
                <w:cs/>
                <w:lang w:val="en-IN"/>
              </w:rPr>
              <w:tab/>
            </w:r>
            <w:r w:rsidR="00AF2976" w:rsidRPr="0072410C">
              <w:rPr>
                <w:rFonts w:ascii="Verdana" w:hAnsi="Verdana" w:cs="Mangal" w:hint="cs"/>
                <w:szCs w:val="22"/>
                <w:cs/>
                <w:lang w:val="en-IN"/>
              </w:rPr>
              <w:tab/>
            </w:r>
            <w:r w:rsidR="00AF2976" w:rsidRPr="0072410C">
              <w:rPr>
                <w:rFonts w:ascii="Verdana" w:hAnsi="Verdana" w:cs="Mangal" w:hint="cs"/>
                <w:szCs w:val="22"/>
                <w:cs/>
                <w:lang w:val="en-IN"/>
              </w:rPr>
              <w:tab/>
            </w:r>
          </w:p>
          <w:p w:rsidR="00A84BAC" w:rsidRPr="0072410C" w:rsidRDefault="00A84BAC" w:rsidP="00D63F00">
            <w:pPr>
              <w:rPr>
                <w:rFonts w:ascii="Verdana" w:hAnsi="Verdana"/>
                <w:szCs w:val="22"/>
                <w:cs/>
                <w:lang w:val="en-IN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BAC" w:rsidRPr="003F3FD4" w:rsidRDefault="00A84BAC" w:rsidP="00D63F00">
            <w:pPr>
              <w:rPr>
                <w:rFonts w:ascii="Verdana" w:hAnsi="Verdana"/>
                <w:sz w:val="20"/>
              </w:rPr>
            </w:pPr>
            <w:r w:rsidRPr="003F3FD4">
              <w:rPr>
                <w:rFonts w:ascii="Verdana" w:hAnsi="Verdana"/>
                <w:sz w:val="20"/>
              </w:rPr>
              <w:t xml:space="preserve">01 to </w:t>
            </w:r>
            <w:r w:rsidR="00DB3510" w:rsidRPr="003F3FD4">
              <w:rPr>
                <w:rFonts w:ascii="Verdana" w:hAnsi="Verdana" w:hint="cs"/>
                <w:sz w:val="20"/>
              </w:rPr>
              <w:t>06</w:t>
            </w:r>
          </w:p>
          <w:p w:rsidR="00A84BAC" w:rsidRDefault="00A84BAC" w:rsidP="00D63F00">
            <w:pPr>
              <w:rPr>
                <w:rFonts w:ascii="Verdana" w:hAnsi="Verdana"/>
                <w:szCs w:val="22"/>
              </w:rPr>
            </w:pPr>
          </w:p>
          <w:p w:rsidR="00AF2976" w:rsidRPr="00AF2976" w:rsidRDefault="00AF2976" w:rsidP="00D63F00">
            <w:pPr>
              <w:rPr>
                <w:rFonts w:ascii="Verdana" w:hAnsi="Verdana"/>
                <w:szCs w:val="22"/>
              </w:rPr>
            </w:pPr>
            <w:r>
              <w:rPr>
                <w:rFonts w:ascii="Verdana" w:hAnsi="Verdana" w:hint="cs"/>
                <w:szCs w:val="22"/>
                <w:cs/>
              </w:rPr>
              <w:tab/>
            </w:r>
            <w:r>
              <w:rPr>
                <w:rFonts w:ascii="Verdana" w:hAnsi="Verdana" w:hint="cs"/>
                <w:szCs w:val="22"/>
                <w:cs/>
              </w:rPr>
              <w:tab/>
            </w:r>
          </w:p>
        </w:tc>
      </w:tr>
      <w:tr w:rsidR="005D6E7E" w:rsidRPr="00861BFC" w:rsidTr="006554AA">
        <w:trPr>
          <w:trHeight w:val="1650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6E7E" w:rsidRPr="00D63F00" w:rsidRDefault="003F3FD4" w:rsidP="00D63F00">
            <w:pPr>
              <w:jc w:val="center"/>
              <w:rPr>
                <w:rFonts w:ascii="Verdana" w:hAnsi="Verdana"/>
                <w:sz w:val="20"/>
              </w:rPr>
            </w:pPr>
            <w:r w:rsidRPr="00D63F00">
              <w:rPr>
                <w:rFonts w:ascii="Verdana" w:hAnsi="Verdana"/>
                <w:sz w:val="20"/>
              </w:rPr>
              <w:t>2.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6E7E" w:rsidRPr="00D63F00" w:rsidRDefault="00315F95" w:rsidP="00D63F00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D63F00">
              <w:rPr>
                <w:rFonts w:ascii="Arial Unicode MS" w:eastAsia="Arial Unicode MS" w:hAnsi="Arial Unicode MS" w:cs="Arial Unicode MS"/>
                <w:sz w:val="20"/>
              </w:rPr>
              <w:t>Director</w:t>
            </w:r>
            <w:r w:rsidR="00D63F00">
              <w:rPr>
                <w:rFonts w:ascii="Arial Unicode MS" w:eastAsia="Arial Unicode MS" w:hAnsi="Arial Unicode MS" w:cs="Arial Unicode MS"/>
                <w:sz w:val="20"/>
              </w:rPr>
              <w:t>ate</w:t>
            </w:r>
            <w:r w:rsidRPr="00D63F0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D63F00">
              <w:rPr>
                <w:rFonts w:ascii="Arial Unicode MS" w:eastAsia="Arial Unicode MS" w:hAnsi="Arial Unicode MS" w:cs="Arial Unicode MS"/>
                <w:sz w:val="20"/>
              </w:rPr>
              <w:t xml:space="preserve">of </w:t>
            </w:r>
            <w:r w:rsidRPr="00D63F00">
              <w:rPr>
                <w:rFonts w:ascii="Arial Unicode MS" w:eastAsia="Arial Unicode MS" w:hAnsi="Arial Unicode MS" w:cs="Arial Unicode MS"/>
                <w:sz w:val="20"/>
              </w:rPr>
              <w:t>VIC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6E7E" w:rsidRPr="00D63F00" w:rsidRDefault="00277D3D" w:rsidP="00D63F00">
            <w:pPr>
              <w:pStyle w:val="Title"/>
              <w:tabs>
                <w:tab w:val="left" w:pos="1935"/>
                <w:tab w:val="left" w:pos="8050"/>
              </w:tabs>
              <w:jc w:val="both"/>
              <w:rPr>
                <w:rFonts w:ascii="Verdana" w:eastAsia="Arial Unicode MS" w:hAnsi="Verdana" w:cs="Arial Unicode MS"/>
                <w:b w:val="0"/>
                <w:bCs w:val="0"/>
                <w:color w:val="000000" w:themeColor="text1"/>
                <w:sz w:val="20"/>
                <w:szCs w:val="20"/>
                <w:u w:val="none"/>
                <w:cs/>
                <w:lang w:bidi="hi-IN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  <w:u w:val="none"/>
              </w:rPr>
              <w:t xml:space="preserve">          </w:t>
            </w:r>
            <w:r w:rsidR="00315F95" w:rsidRPr="00D63F00">
              <w:rPr>
                <w:rFonts w:ascii="Verdana" w:hAnsi="Verdana"/>
                <w:b w:val="0"/>
                <w:bCs w:val="0"/>
                <w:sz w:val="20"/>
                <w:szCs w:val="20"/>
                <w:u w:val="none"/>
              </w:rPr>
              <w:t>To accord financial approval for the Action Plan for the Year 2023-24</w:t>
            </w:r>
            <w:r w:rsidR="004722B9" w:rsidRPr="00D63F00">
              <w:rPr>
                <w:rFonts w:ascii="Verdana" w:hAnsi="Verdana"/>
                <w:b w:val="0"/>
                <w:bCs w:val="0"/>
                <w:sz w:val="20"/>
                <w:szCs w:val="20"/>
                <w:u w:val="none"/>
              </w:rPr>
              <w:t xml:space="preserve"> </w:t>
            </w:r>
            <w:r w:rsidR="00315F95" w:rsidRPr="00D63F00">
              <w:rPr>
                <w:rFonts w:ascii="Verdana" w:hAnsi="Verdana"/>
                <w:b w:val="0"/>
                <w:bCs w:val="0"/>
                <w:sz w:val="20"/>
                <w:szCs w:val="20"/>
                <w:u w:val="none"/>
              </w:rPr>
              <w:t xml:space="preserve">for an amount of Rs.01.50 Crore (Rupees One Crore Fifty Lakhs Only) for New Activities i.e. (1) AC Repairing &amp; Maintenance, (2) Mobile Repairing, and (3) Sewing Machine Operator under </w:t>
            </w:r>
            <w:proofErr w:type="spellStart"/>
            <w:r w:rsidR="00315F95" w:rsidRPr="00D63F00">
              <w:rPr>
                <w:rFonts w:ascii="Verdana" w:hAnsi="Verdana"/>
                <w:b w:val="0"/>
                <w:bCs w:val="0"/>
                <w:sz w:val="20"/>
                <w:szCs w:val="20"/>
                <w:u w:val="none"/>
              </w:rPr>
              <w:t>Gramodyog</w:t>
            </w:r>
            <w:proofErr w:type="spellEnd"/>
            <w:r w:rsidR="00315F95" w:rsidRPr="00D63F00">
              <w:rPr>
                <w:rFonts w:ascii="Verdana" w:hAnsi="Verdana"/>
                <w:b w:val="0"/>
                <w:bCs w:val="0"/>
                <w:sz w:val="20"/>
                <w:szCs w:val="20"/>
                <w:u w:val="none"/>
              </w:rPr>
              <w:t xml:space="preserve"> </w:t>
            </w:r>
            <w:proofErr w:type="spellStart"/>
            <w:r w:rsidR="00315F95" w:rsidRPr="00D63F00">
              <w:rPr>
                <w:rFonts w:ascii="Verdana" w:hAnsi="Verdana"/>
                <w:b w:val="0"/>
                <w:bCs w:val="0"/>
                <w:sz w:val="20"/>
                <w:szCs w:val="20"/>
                <w:u w:val="none"/>
              </w:rPr>
              <w:t>Vikas</w:t>
            </w:r>
            <w:proofErr w:type="spellEnd"/>
            <w:r w:rsidR="00315F95" w:rsidRPr="00D63F00">
              <w:rPr>
                <w:rFonts w:ascii="Verdana" w:hAnsi="Verdana"/>
                <w:b w:val="0"/>
                <w:bCs w:val="0"/>
                <w:sz w:val="20"/>
                <w:szCs w:val="20"/>
                <w:u w:val="none"/>
              </w:rPr>
              <w:t xml:space="preserve"> </w:t>
            </w:r>
            <w:proofErr w:type="spellStart"/>
            <w:r w:rsidR="00315F95" w:rsidRPr="00D63F00">
              <w:rPr>
                <w:rFonts w:ascii="Verdana" w:hAnsi="Verdana"/>
                <w:b w:val="0"/>
                <w:bCs w:val="0"/>
                <w:sz w:val="20"/>
                <w:szCs w:val="20"/>
                <w:u w:val="none"/>
              </w:rPr>
              <w:t>Yojana</w:t>
            </w:r>
            <w:proofErr w:type="spellEnd"/>
            <w:r w:rsidR="00315F95" w:rsidRPr="00D63F00">
              <w:rPr>
                <w:rFonts w:ascii="Verdana" w:hAnsi="Verdana"/>
                <w:b w:val="0"/>
                <w:bCs w:val="0"/>
                <w:sz w:val="20"/>
                <w:szCs w:val="20"/>
                <w:u w:val="none"/>
              </w:rPr>
              <w:t xml:space="preserve"> (GVY)under the Service Industry vertical</w:t>
            </w:r>
            <w:r w:rsidR="004722B9" w:rsidRPr="00D63F00">
              <w:rPr>
                <w:rFonts w:ascii="Verdana" w:hAnsi="Verdana"/>
                <w:b w:val="0"/>
                <w:bCs w:val="0"/>
                <w:sz w:val="20"/>
                <w:szCs w:val="20"/>
                <w:u w:val="none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6E7E" w:rsidRPr="0066019D" w:rsidRDefault="00315F95" w:rsidP="00D63F00">
            <w:pPr>
              <w:jc w:val="center"/>
              <w:rPr>
                <w:rFonts w:ascii="Verdana" w:hAnsi="Verdana" w:cs="Mangal"/>
                <w:szCs w:val="22"/>
                <w:cs/>
                <w:lang w:val="en-IN"/>
              </w:rPr>
            </w:pPr>
            <w:r w:rsidRPr="0072410C">
              <w:rPr>
                <w:rFonts w:ascii="Verdana" w:hAnsi="Verdana" w:cs="Mangal"/>
                <w:szCs w:val="22"/>
                <w:lang w:val="en-IN"/>
              </w:rPr>
              <w:t>V.I./2023-23/03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6E7E" w:rsidRPr="006554AA" w:rsidRDefault="006554AA" w:rsidP="006554AA">
            <w:pPr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 w:val="20"/>
              </w:rPr>
              <w:t xml:space="preserve">07 </w:t>
            </w:r>
            <w:r w:rsidRPr="006554AA">
              <w:rPr>
                <w:rFonts w:ascii="Verdana" w:hAnsi="Verdana"/>
                <w:sz w:val="20"/>
              </w:rPr>
              <w:t xml:space="preserve">to </w:t>
            </w:r>
            <w:r w:rsidR="00315F95" w:rsidRPr="006554AA">
              <w:rPr>
                <w:rFonts w:ascii="Verdana" w:hAnsi="Verdana"/>
                <w:sz w:val="20"/>
              </w:rPr>
              <w:t>38</w:t>
            </w:r>
          </w:p>
        </w:tc>
      </w:tr>
    </w:tbl>
    <w:p w:rsidR="0001629F" w:rsidRDefault="0001629F" w:rsidP="00D63F00">
      <w:pPr>
        <w:tabs>
          <w:tab w:val="left" w:pos="2070"/>
        </w:tabs>
        <w:spacing w:line="240" w:lineRule="auto"/>
        <w:rPr>
          <w:lang w:val="en-IN"/>
        </w:rPr>
      </w:pPr>
    </w:p>
    <w:p w:rsidR="00AC0839" w:rsidRDefault="00AC0839" w:rsidP="00D63F00">
      <w:pPr>
        <w:spacing w:line="240" w:lineRule="auto"/>
        <w:rPr>
          <w:lang w:val="en-IN"/>
        </w:rPr>
      </w:pPr>
    </w:p>
    <w:p w:rsidR="00AC0839" w:rsidRDefault="00AC0839" w:rsidP="00D63F00">
      <w:pPr>
        <w:spacing w:line="240" w:lineRule="auto"/>
        <w:rPr>
          <w:lang w:val="en-IN"/>
        </w:rPr>
      </w:pPr>
    </w:p>
    <w:p w:rsidR="00AC0839" w:rsidRDefault="00AC0839" w:rsidP="00D63F00">
      <w:pPr>
        <w:spacing w:line="240" w:lineRule="auto"/>
        <w:rPr>
          <w:lang w:val="en-IN"/>
        </w:rPr>
      </w:pPr>
    </w:p>
    <w:p w:rsidR="00AC0839" w:rsidRDefault="00AC0839" w:rsidP="00D63F00">
      <w:pPr>
        <w:spacing w:line="240" w:lineRule="auto"/>
        <w:rPr>
          <w:lang w:val="en-IN"/>
        </w:rPr>
      </w:pPr>
    </w:p>
    <w:p w:rsidR="00AC0839" w:rsidRDefault="00AC0839">
      <w:pPr>
        <w:rPr>
          <w:lang w:val="en-IN"/>
        </w:rPr>
      </w:pPr>
    </w:p>
    <w:p w:rsidR="00AC0839" w:rsidRDefault="00AC0839">
      <w:pPr>
        <w:rPr>
          <w:lang w:val="en-IN"/>
        </w:rPr>
      </w:pPr>
    </w:p>
    <w:p w:rsidR="00AC0839" w:rsidRPr="0066019D" w:rsidRDefault="00AC0839">
      <w:pPr>
        <w:rPr>
          <w:cs/>
          <w:lang w:val="en-IN"/>
        </w:rPr>
      </w:pPr>
    </w:p>
    <w:sectPr w:rsidR="00AC0839" w:rsidRPr="0066019D" w:rsidSect="00D63F00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3326"/>
    <w:multiLevelType w:val="hybridMultilevel"/>
    <w:tmpl w:val="B7107F34"/>
    <w:lvl w:ilvl="0" w:tplc="EECCB9F6">
      <w:start w:val="7"/>
      <w:numFmt w:val="decimalZero"/>
      <w:lvlText w:val="%1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C7E3C"/>
    <w:multiLevelType w:val="hybridMultilevel"/>
    <w:tmpl w:val="9078D570"/>
    <w:lvl w:ilvl="0" w:tplc="032E3D1A">
      <w:start w:val="7"/>
      <w:numFmt w:val="decimalZero"/>
      <w:lvlText w:val="%1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C3FB4"/>
    <w:multiLevelType w:val="hybridMultilevel"/>
    <w:tmpl w:val="6EAC1C30"/>
    <w:lvl w:ilvl="0" w:tplc="CEE0220A">
      <w:start w:val="1"/>
      <w:numFmt w:val="decimal"/>
      <w:lvlText w:val="%1)"/>
      <w:lvlJc w:val="left"/>
      <w:pPr>
        <w:ind w:left="4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600C6FAD"/>
    <w:multiLevelType w:val="hybridMultilevel"/>
    <w:tmpl w:val="FC68AACC"/>
    <w:lvl w:ilvl="0" w:tplc="FC3A083A">
      <w:start w:val="7"/>
      <w:numFmt w:val="decimalZero"/>
      <w:lvlText w:val="%1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54A21"/>
    <w:multiLevelType w:val="hybridMultilevel"/>
    <w:tmpl w:val="EDE0385E"/>
    <w:lvl w:ilvl="0" w:tplc="EDA0A0B6">
      <w:start w:val="1"/>
      <w:numFmt w:val="decimal"/>
      <w:lvlText w:val="%1."/>
      <w:lvlJc w:val="left"/>
      <w:pPr>
        <w:ind w:left="720" w:hanging="360"/>
      </w:pPr>
      <w:rPr>
        <w:rFonts w:ascii="Rockwell" w:eastAsia="Bookman Old Style" w:hAnsi="Rockwell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84BAC"/>
    <w:rsid w:val="0001629F"/>
    <w:rsid w:val="001701D8"/>
    <w:rsid w:val="00277D3D"/>
    <w:rsid w:val="002A4FBC"/>
    <w:rsid w:val="00315F95"/>
    <w:rsid w:val="003E7597"/>
    <w:rsid w:val="003F3FD4"/>
    <w:rsid w:val="0040218A"/>
    <w:rsid w:val="004722B9"/>
    <w:rsid w:val="005D6E7E"/>
    <w:rsid w:val="006309B7"/>
    <w:rsid w:val="00653D4B"/>
    <w:rsid w:val="006554AA"/>
    <w:rsid w:val="0066019D"/>
    <w:rsid w:val="006F34D5"/>
    <w:rsid w:val="0072410C"/>
    <w:rsid w:val="00861BFC"/>
    <w:rsid w:val="00892DC0"/>
    <w:rsid w:val="008E0E6A"/>
    <w:rsid w:val="00A84BAC"/>
    <w:rsid w:val="00AC0839"/>
    <w:rsid w:val="00AF2976"/>
    <w:rsid w:val="00BF65B2"/>
    <w:rsid w:val="00CB068A"/>
    <w:rsid w:val="00CB30C4"/>
    <w:rsid w:val="00D63F00"/>
    <w:rsid w:val="00D823B2"/>
    <w:rsid w:val="00DB3510"/>
    <w:rsid w:val="00DE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58A7B5-91E8-432F-97A6-08BE548F3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84BAC"/>
    <w:pPr>
      <w:tabs>
        <w:tab w:val="left" w:pos="666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bidi="ar-SA"/>
    </w:rPr>
  </w:style>
  <w:style w:type="character" w:customStyle="1" w:styleId="TitleChar">
    <w:name w:val="Title Char"/>
    <w:basedOn w:val="DefaultParagraphFont"/>
    <w:link w:val="Title"/>
    <w:rsid w:val="00A84BAC"/>
    <w:rPr>
      <w:rFonts w:ascii="Times New Roman" w:eastAsia="Times New Roman" w:hAnsi="Times New Roman" w:cs="Times New Roman"/>
      <w:b/>
      <w:bCs/>
      <w:sz w:val="24"/>
      <w:szCs w:val="24"/>
      <w:u w:val="single"/>
      <w:lang w:bidi="ar-SA"/>
    </w:rPr>
  </w:style>
  <w:style w:type="table" w:styleId="TableGrid">
    <w:name w:val="Table Grid"/>
    <w:basedOn w:val="TableNormal"/>
    <w:uiPriority w:val="59"/>
    <w:rsid w:val="00A84B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D63F00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D63F00"/>
    <w:rPr>
      <w:rFonts w:ascii="Bookman Old Style" w:eastAsia="Bookman Old Style" w:hAnsi="Bookman Old Style" w:cs="Bookman Old Style"/>
      <w:sz w:val="24"/>
      <w:szCs w:val="24"/>
      <w:lang w:bidi="ar-SA"/>
    </w:rPr>
  </w:style>
  <w:style w:type="paragraph" w:customStyle="1" w:styleId="TableParagraph">
    <w:name w:val="Table Paragraph"/>
    <w:basedOn w:val="Normal"/>
    <w:uiPriority w:val="1"/>
    <w:qFormat/>
    <w:rsid w:val="00D63F00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Cs w:val="22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D63F00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Bookman Old Style" w:eastAsia="Bookman Old Style" w:hAnsi="Bookman Old Style" w:cs="Bookman Old Style"/>
      <w:szCs w:val="22"/>
      <w:lang w:bidi="ar-SA"/>
    </w:rPr>
  </w:style>
  <w:style w:type="character" w:customStyle="1" w:styleId="ListParagraphChar">
    <w:name w:val="List Paragraph Char"/>
    <w:link w:val="ListParagraph"/>
    <w:uiPriority w:val="34"/>
    <w:rsid w:val="00D63F00"/>
    <w:rPr>
      <w:rFonts w:ascii="Bookman Old Style" w:eastAsia="Bookman Old Style" w:hAnsi="Bookman Old Style" w:cs="Bookman Old Style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3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7DED3-C6BA-4EAD-A07D-AF9E62B94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S.S. SHIRKE</dc:creator>
  <cp:keywords/>
  <dc:description/>
  <cp:lastModifiedBy>KVIC</cp:lastModifiedBy>
  <cp:revision>34</cp:revision>
  <cp:lastPrinted>2023-12-14T06:43:00Z</cp:lastPrinted>
  <dcterms:created xsi:type="dcterms:W3CDTF">2023-12-11T10:22:00Z</dcterms:created>
  <dcterms:modified xsi:type="dcterms:W3CDTF">2023-12-15T05:55:00Z</dcterms:modified>
</cp:coreProperties>
</file>