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D2D5A" w14:textId="77777777" w:rsidR="00097A1D" w:rsidRDefault="00091214">
      <w:pPr>
        <w:spacing w:after="292" w:line="259" w:lineRule="auto"/>
        <w:ind w:left="20" w:hanging="10"/>
        <w:jc w:val="center"/>
      </w:pPr>
      <w:r>
        <w:rPr>
          <w:sz w:val="28"/>
        </w:rPr>
        <w:t xml:space="preserve">Incident Report – Access Control Failure </w:t>
      </w:r>
    </w:p>
    <w:p w14:paraId="1B11AABE" w14:textId="1746B5DD" w:rsidR="00097A1D" w:rsidRDefault="00091214">
      <w:pPr>
        <w:spacing w:after="158" w:line="259" w:lineRule="auto"/>
        <w:ind w:left="2" w:firstLine="0"/>
      </w:pPr>
      <w:r>
        <w:rPr>
          <w:i/>
        </w:rPr>
        <w:t>POC: Vijay Chola</w:t>
      </w:r>
      <w:r>
        <w:rPr>
          <w:i/>
        </w:rPr>
        <w:t>(SOC Analyst), Abhishek</w:t>
      </w:r>
      <w:r>
        <w:rPr>
          <w:i/>
        </w:rPr>
        <w:t xml:space="preserve"> (Mgr) </w:t>
      </w:r>
    </w:p>
    <w:p w14:paraId="0FCFF4B9" w14:textId="77777777" w:rsidR="00097A1D" w:rsidRDefault="00091214">
      <w:pPr>
        <w:ind w:left="-4"/>
      </w:pPr>
      <w:r>
        <w:rPr>
          <w:b/>
        </w:rPr>
        <w:t>Incident Type:</w:t>
      </w:r>
      <w:r>
        <w:t xml:space="preserve"> </w:t>
      </w:r>
      <w:r>
        <w:t>Unauthorized Access and Misconfigurao</w:t>
      </w:r>
      <w:r>
        <w:t>n</w:t>
      </w:r>
      <w:r>
        <w:rPr>
          <w:b/>
        </w:rPr>
        <w:t xml:space="preserve"> </w:t>
      </w:r>
    </w:p>
    <w:p w14:paraId="37EC0B70" w14:textId="77777777" w:rsidR="00097A1D" w:rsidRDefault="00091214">
      <w:pPr>
        <w:spacing w:after="159" w:line="259" w:lineRule="auto"/>
        <w:ind w:left="-3" w:hanging="10"/>
      </w:pPr>
      <w:r>
        <w:rPr>
          <w:b/>
        </w:rPr>
        <w:t>Affected System:</w:t>
      </w:r>
      <w:r>
        <w:t xml:space="preserve"> Splunk </w:t>
      </w:r>
    </w:p>
    <w:p w14:paraId="757FA44C" w14:textId="77777777" w:rsidR="00097A1D" w:rsidRDefault="00091214">
      <w:pPr>
        <w:ind w:left="-4"/>
      </w:pPr>
      <w:r>
        <w:rPr>
          <w:b/>
        </w:rPr>
        <w:t xml:space="preserve">Incident Descripon: </w:t>
      </w:r>
      <w:r>
        <w:t xml:space="preserve">A Level 2 SOC Analyst granted </w:t>
      </w:r>
      <w:r>
        <w:t xml:space="preserve">a </w:t>
      </w:r>
      <w:r>
        <w:t>collegue</w:t>
      </w:r>
      <w:r>
        <w:t xml:space="preserve"> </w:t>
      </w:r>
      <w:r>
        <w:t>access to Splunk for log analy</w:t>
      </w:r>
      <w:r>
        <w:t xml:space="preserve">sis, however, </w:t>
      </w:r>
      <w:r>
        <w:t>an unsuspected configuraon issue hin</w:t>
      </w:r>
      <w:r>
        <w:t xml:space="preserve">dered the ability to search within Splunk. </w:t>
      </w:r>
      <w:r>
        <w:t>Aer establishing an SSH connecon to the Splunk server, it was discovered that</w:t>
      </w:r>
      <w:r>
        <w:t xml:space="preserve"> a Level 1 SOC Analyst </w:t>
      </w:r>
      <w:r>
        <w:t>had unintenonally modified the cr</w:t>
      </w:r>
      <w:r>
        <w:t>ical config.conf file, located within the /opt/splunk directory</w:t>
      </w:r>
      <w:r>
        <w:t xml:space="preserve">.  </w:t>
      </w:r>
    </w:p>
    <w:p w14:paraId="3CCEE4EE" w14:textId="77777777" w:rsidR="00097A1D" w:rsidRDefault="00091214">
      <w:pPr>
        <w:spacing w:after="158" w:line="259" w:lineRule="auto"/>
        <w:ind w:left="1" w:firstLine="0"/>
      </w:pPr>
      <w:r>
        <w:rPr>
          <w:b/>
        </w:rPr>
        <w:t xml:space="preserve"> </w:t>
      </w:r>
    </w:p>
    <w:p w14:paraId="683158E6" w14:textId="77777777" w:rsidR="00097A1D" w:rsidRDefault="00091214">
      <w:pPr>
        <w:spacing w:after="159" w:line="259" w:lineRule="auto"/>
        <w:ind w:left="-3" w:hanging="10"/>
      </w:pPr>
      <w:r>
        <w:rPr>
          <w:b/>
        </w:rPr>
        <w:t xml:space="preserve">Soluon:  </w:t>
      </w:r>
    </w:p>
    <w:p w14:paraId="482C529C" w14:textId="77777777" w:rsidR="00097A1D" w:rsidRDefault="00091214">
      <w:pPr>
        <w:spacing w:after="115" w:line="259" w:lineRule="auto"/>
        <w:ind w:left="-3" w:hanging="10"/>
      </w:pPr>
      <w:r>
        <w:t>Step I: Usin</w:t>
      </w:r>
      <w:r>
        <w:t>g the Linux OS</w:t>
      </w:r>
      <w:r>
        <w:t xml:space="preserve">, the command locate </w:t>
      </w:r>
      <w:r>
        <w:t>config.conf</w:t>
      </w:r>
      <w:r>
        <w:t xml:space="preserve"> was used to locate </w:t>
      </w:r>
      <w:r>
        <w:t xml:space="preserve">file in the </w:t>
      </w:r>
      <w:r>
        <w:t xml:space="preserve">Splunk directory </w:t>
      </w:r>
    </w:p>
    <w:p w14:paraId="676A0974" w14:textId="77777777" w:rsidR="00097A1D" w:rsidRDefault="00091214">
      <w:pPr>
        <w:spacing w:after="100" w:line="259" w:lineRule="auto"/>
        <w:ind w:left="0" w:right="3902" w:firstLine="0"/>
        <w:jc w:val="center"/>
      </w:pPr>
      <w:r>
        <w:rPr>
          <w:noProof/>
        </w:rPr>
        <w:drawing>
          <wp:inline distT="0" distB="0" distL="0" distR="0" wp14:anchorId="06664D3C" wp14:editId="1DADAF98">
            <wp:extent cx="3421380" cy="1356360"/>
            <wp:effectExtent l="0" t="0" r="0" b="0"/>
            <wp:docPr id="63" name="Picture 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138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9F99EB9" w14:textId="77777777" w:rsidR="00097A1D" w:rsidRDefault="00091214">
      <w:pPr>
        <w:spacing w:after="118"/>
        <w:ind w:left="-4"/>
      </w:pPr>
      <w:r>
        <w:t>Step II: To invesgate further, the command “cd” was used to access</w:t>
      </w:r>
      <w:r>
        <w:t xml:space="preserve"> the file “config.conf” and the command “ls </w:t>
      </w:r>
      <w:r>
        <w:t>-</w:t>
      </w:r>
      <w:r>
        <w:t xml:space="preserve">l” was used to view the file permissions. It was then confirmed that </w:t>
      </w:r>
      <w:r>
        <w:t>use</w:t>
      </w:r>
      <w:r>
        <w:t xml:space="preserve">rs, groups, and </w:t>
      </w:r>
      <w:r>
        <w:t xml:space="preserve">others </w:t>
      </w:r>
      <w:r>
        <w:t>have read, write, and execute permissions to this file.</w:t>
      </w:r>
      <w:r>
        <w:t xml:space="preserve"> </w:t>
      </w:r>
    </w:p>
    <w:p w14:paraId="284B1B84" w14:textId="77777777" w:rsidR="00097A1D" w:rsidRDefault="00091214">
      <w:pPr>
        <w:spacing w:after="98" w:line="259" w:lineRule="auto"/>
        <w:ind w:left="0" w:right="3333" w:firstLine="0"/>
        <w:jc w:val="center"/>
      </w:pPr>
      <w:r>
        <w:rPr>
          <w:noProof/>
        </w:rPr>
        <w:drawing>
          <wp:inline distT="0" distB="0" distL="0" distR="0" wp14:anchorId="2B3627EC" wp14:editId="57A64A12">
            <wp:extent cx="3787140" cy="541020"/>
            <wp:effectExtent l="0" t="0" r="0" b="0"/>
            <wp:docPr id="65" name="Picture 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7140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46B578A" w14:textId="77777777" w:rsidR="00097A1D" w:rsidRDefault="00091214">
      <w:pPr>
        <w:spacing w:after="117"/>
        <w:ind w:left="-4"/>
      </w:pPr>
      <w:r>
        <w:t xml:space="preserve">Step III: </w:t>
      </w:r>
      <w:r>
        <w:t>To verify the integrity of the file, md5sum wa</w:t>
      </w:r>
      <w:r>
        <w:t xml:space="preserve">s used. Aer admin permissions were updated to reflect Step IIIa, the file was again monitored for integrity. </w:t>
      </w:r>
      <w:r>
        <w:t xml:space="preserve"> </w:t>
      </w:r>
    </w:p>
    <w:p w14:paraId="050A3901" w14:textId="77777777" w:rsidR="00097A1D" w:rsidRDefault="00091214">
      <w:pPr>
        <w:spacing w:after="100" w:line="259" w:lineRule="auto"/>
        <w:ind w:left="0" w:right="2462" w:firstLine="0"/>
        <w:jc w:val="center"/>
      </w:pPr>
      <w:r>
        <w:rPr>
          <w:noProof/>
        </w:rPr>
        <w:drawing>
          <wp:inline distT="0" distB="0" distL="0" distR="0" wp14:anchorId="21747D5E" wp14:editId="0CFA370C">
            <wp:extent cx="4335779" cy="845820"/>
            <wp:effectExtent l="0" t="0" r="0" b="0"/>
            <wp:docPr id="67" name="Picture 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6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5779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439961B" w14:textId="77777777" w:rsidR="00097A1D" w:rsidRDefault="00091214">
      <w:pPr>
        <w:spacing w:after="115" w:line="259" w:lineRule="auto"/>
        <w:ind w:left="-3" w:hanging="10"/>
      </w:pPr>
      <w:r>
        <w:t xml:space="preserve">Step IIIa: To update access controls and ensure appropriate admin permissions, the command nano </w:t>
      </w:r>
      <w:r>
        <w:t xml:space="preserve">config.conf </w:t>
      </w:r>
      <w:r>
        <w:t xml:space="preserve">was used. </w:t>
      </w:r>
    </w:p>
    <w:p w14:paraId="6040733B" w14:textId="77777777" w:rsidR="00097A1D" w:rsidRDefault="00091214">
      <w:pPr>
        <w:spacing w:after="0" w:line="348" w:lineRule="auto"/>
        <w:ind w:left="0" w:right="4115" w:firstLine="2"/>
      </w:pPr>
      <w:r>
        <w:rPr>
          <w:noProof/>
        </w:rPr>
        <w:drawing>
          <wp:inline distT="0" distB="0" distL="0" distR="0" wp14:anchorId="761E8E2A" wp14:editId="0D40D40D">
            <wp:extent cx="3291840" cy="609600"/>
            <wp:effectExtent l="0" t="0" r="0" b="0"/>
            <wp:docPr id="69" name="Picture 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6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23918E27" w14:textId="77777777" w:rsidR="00097A1D" w:rsidRDefault="00091214">
      <w:pPr>
        <w:spacing w:after="292" w:line="259" w:lineRule="auto"/>
        <w:ind w:left="20" w:hanging="10"/>
        <w:jc w:val="center"/>
      </w:pPr>
      <w:r>
        <w:rPr>
          <w:sz w:val="28"/>
        </w:rPr>
        <w:t xml:space="preserve">Incident Report – Access Control Failure </w:t>
      </w:r>
    </w:p>
    <w:p w14:paraId="22074157" w14:textId="77777777" w:rsidR="00097A1D" w:rsidRDefault="00091214">
      <w:pPr>
        <w:spacing w:after="116"/>
        <w:ind w:left="-4"/>
      </w:pPr>
      <w:r>
        <w:lastRenderedPageBreak/>
        <w:t xml:space="preserve">Step IV: </w:t>
      </w:r>
      <w:r>
        <w:t>Once the admins were updated, a backup copy of the “config.conf” was created in th</w:t>
      </w:r>
      <w:r>
        <w:t xml:space="preserve">e /home/fstack directory.  </w:t>
      </w:r>
      <w:r>
        <w:t xml:space="preserve"> </w:t>
      </w:r>
    </w:p>
    <w:p w14:paraId="0B6271E9" w14:textId="77777777" w:rsidR="00097A1D" w:rsidRDefault="00091214">
      <w:pPr>
        <w:spacing w:after="58" w:line="348" w:lineRule="auto"/>
        <w:ind w:left="2" w:right="1022" w:firstLine="0"/>
      </w:pPr>
      <w:r>
        <w:rPr>
          <w:noProof/>
        </w:rPr>
        <w:drawing>
          <wp:inline distT="0" distB="0" distL="0" distR="0" wp14:anchorId="0B13B4B1" wp14:editId="0E07A619">
            <wp:extent cx="5257799" cy="1112520"/>
            <wp:effectExtent l="0" t="0" r="0" b="0"/>
            <wp:docPr id="142" name="Picture 1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Picture 14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7799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5AB8C02C" w14:textId="77777777" w:rsidR="00097A1D" w:rsidRDefault="00091214">
      <w:pPr>
        <w:spacing w:after="159" w:line="259" w:lineRule="auto"/>
        <w:ind w:left="-3" w:hanging="10"/>
      </w:pPr>
      <w:r>
        <w:rPr>
          <w:b/>
        </w:rPr>
        <w:t xml:space="preserve">Key Findings: </w:t>
      </w:r>
    </w:p>
    <w:p w14:paraId="7CB15197" w14:textId="77777777" w:rsidR="00097A1D" w:rsidRDefault="00091214">
      <w:pPr>
        <w:numPr>
          <w:ilvl w:val="0"/>
          <w:numId w:val="1"/>
        </w:numPr>
        <w:spacing w:after="158" w:line="259" w:lineRule="auto"/>
        <w:ind w:hanging="218"/>
      </w:pPr>
      <w:r>
        <w:rPr>
          <w:b/>
        </w:rPr>
        <w:t>Unauthorized Access:</w:t>
      </w:r>
      <w:r>
        <w:t xml:space="preserve"> Unauthorized access was </w:t>
      </w:r>
      <w:r>
        <w:t>granted to all user</w:t>
      </w:r>
      <w:r>
        <w:t xml:space="preserve">s. </w:t>
      </w:r>
    </w:p>
    <w:p w14:paraId="3994067E" w14:textId="77777777" w:rsidR="00097A1D" w:rsidRDefault="00091214">
      <w:pPr>
        <w:numPr>
          <w:ilvl w:val="0"/>
          <w:numId w:val="1"/>
        </w:numPr>
        <w:ind w:hanging="218"/>
      </w:pPr>
      <w:r>
        <w:rPr>
          <w:b/>
        </w:rPr>
        <w:t>Configuraon Issue:</w:t>
      </w:r>
      <w:r>
        <w:t xml:space="preserve"> </w:t>
      </w:r>
      <w:r>
        <w:t>The incident was atributed to a misconfiguraon in the Splunk configuraons file, indicang a security lapse in the setup.</w:t>
      </w:r>
      <w:r>
        <w:t xml:space="preserve"> </w:t>
      </w:r>
    </w:p>
    <w:p w14:paraId="7EC9D454" w14:textId="77777777" w:rsidR="00097A1D" w:rsidRDefault="00091214">
      <w:pPr>
        <w:numPr>
          <w:ilvl w:val="0"/>
          <w:numId w:val="1"/>
        </w:numPr>
        <w:ind w:hanging="218"/>
      </w:pPr>
      <w:r>
        <w:rPr>
          <w:b/>
        </w:rPr>
        <w:t>Insecure Permissions:</w:t>
      </w:r>
      <w:r>
        <w:t xml:space="preserve"> </w:t>
      </w:r>
      <w:r>
        <w:t>Users, groups, and other enes were found to have excessive privileges on the Splunk configuraons file, posing a s</w:t>
      </w:r>
      <w:r>
        <w:t>ecurity risk.</w:t>
      </w:r>
      <w:r>
        <w:t xml:space="preserve"> </w:t>
      </w:r>
    </w:p>
    <w:p w14:paraId="1FE3A270" w14:textId="77777777" w:rsidR="00097A1D" w:rsidRDefault="00091214">
      <w:pPr>
        <w:spacing w:after="160" w:line="259" w:lineRule="auto"/>
        <w:ind w:left="2" w:firstLine="0"/>
      </w:pPr>
      <w:r>
        <w:t xml:space="preserve"> </w:t>
      </w:r>
    </w:p>
    <w:p w14:paraId="7ADB6957" w14:textId="77777777" w:rsidR="00097A1D" w:rsidRDefault="00091214">
      <w:pPr>
        <w:spacing w:after="159" w:line="259" w:lineRule="auto"/>
        <w:ind w:left="-3" w:hanging="10"/>
      </w:pPr>
      <w:r>
        <w:rPr>
          <w:b/>
        </w:rPr>
        <w:t xml:space="preserve">Impact: </w:t>
      </w:r>
    </w:p>
    <w:p w14:paraId="4E6539D2" w14:textId="77777777" w:rsidR="00097A1D" w:rsidRDefault="00091214">
      <w:pPr>
        <w:numPr>
          <w:ilvl w:val="0"/>
          <w:numId w:val="2"/>
        </w:numPr>
      </w:pPr>
      <w:r>
        <w:rPr>
          <w:b/>
        </w:rPr>
        <w:t>Data Exposure Risk:</w:t>
      </w:r>
      <w:r>
        <w:t xml:space="preserve"> </w:t>
      </w:r>
      <w:r>
        <w:t>Unauthorized access and insecure configuraons elevate the risk of sensive data exposure within Splunk.</w:t>
      </w:r>
      <w:r>
        <w:t xml:space="preserve"> </w:t>
      </w:r>
    </w:p>
    <w:p w14:paraId="1C681A03" w14:textId="77777777" w:rsidR="00097A1D" w:rsidRDefault="00091214">
      <w:pPr>
        <w:numPr>
          <w:ilvl w:val="0"/>
          <w:numId w:val="2"/>
        </w:numPr>
      </w:pPr>
      <w:r>
        <w:rPr>
          <w:b/>
        </w:rPr>
        <w:t>Operaonal Disrupon:</w:t>
      </w:r>
      <w:r>
        <w:t xml:space="preserve"> </w:t>
      </w:r>
      <w:r>
        <w:t xml:space="preserve">The misconfiguraon hindered the normal funconing of Splunk, impacng </w:t>
      </w:r>
      <w:r>
        <w:t xml:space="preserve">the ability to conduct necessary searches for security analysis. </w:t>
      </w:r>
    </w:p>
    <w:p w14:paraId="60BAAE11" w14:textId="77777777" w:rsidR="00097A1D" w:rsidRDefault="00091214">
      <w:pPr>
        <w:spacing w:after="158" w:line="259" w:lineRule="auto"/>
        <w:ind w:left="2" w:firstLine="0"/>
      </w:pPr>
      <w:r>
        <w:t xml:space="preserve"> </w:t>
      </w:r>
    </w:p>
    <w:p w14:paraId="74B4BF3A" w14:textId="77777777" w:rsidR="00097A1D" w:rsidRDefault="00091214">
      <w:pPr>
        <w:spacing w:after="159" w:line="259" w:lineRule="auto"/>
        <w:ind w:left="-3" w:hanging="10"/>
      </w:pPr>
      <w:r>
        <w:rPr>
          <w:b/>
        </w:rPr>
        <w:t xml:space="preserve">Recommendaons for Prevenon: </w:t>
      </w:r>
    </w:p>
    <w:p w14:paraId="55191A57" w14:textId="77777777" w:rsidR="00097A1D" w:rsidRDefault="00091214">
      <w:pPr>
        <w:numPr>
          <w:ilvl w:val="0"/>
          <w:numId w:val="3"/>
        </w:numPr>
      </w:pPr>
      <w:r>
        <w:rPr>
          <w:b/>
        </w:rPr>
        <w:t>Regular Audits:</w:t>
      </w:r>
      <w:r>
        <w:t xml:space="preserve"> </w:t>
      </w:r>
      <w:r>
        <w:t xml:space="preserve">Conduct regular security audits to idenfy and recfy any misconfiguraons or </w:t>
      </w:r>
      <w:r>
        <w:t xml:space="preserve">unauthorized access. </w:t>
      </w:r>
    </w:p>
    <w:p w14:paraId="3F1468A0" w14:textId="77777777" w:rsidR="00097A1D" w:rsidRDefault="00091214">
      <w:pPr>
        <w:numPr>
          <w:ilvl w:val="0"/>
          <w:numId w:val="3"/>
        </w:numPr>
      </w:pPr>
      <w:r>
        <w:rPr>
          <w:b/>
        </w:rPr>
        <w:t>Principle of Least Privilege</w:t>
      </w:r>
      <w:r>
        <w:t xml:space="preserve">: </w:t>
      </w:r>
      <w:r>
        <w:t xml:space="preserve">Enforce the principle of least privilege to ensure that users have only the </w:t>
      </w:r>
      <w:r>
        <w:t xml:space="preserve">necessary access required for their roles </w:t>
      </w:r>
    </w:p>
    <w:p w14:paraId="0CFEA6FB" w14:textId="77777777" w:rsidR="00097A1D" w:rsidRDefault="00091214">
      <w:pPr>
        <w:numPr>
          <w:ilvl w:val="0"/>
          <w:numId w:val="3"/>
        </w:numPr>
      </w:pPr>
      <w:r>
        <w:rPr>
          <w:b/>
        </w:rPr>
        <w:t xml:space="preserve">Training and Awareness: </w:t>
      </w:r>
      <w:r>
        <w:t>Conduct training sessions to enhance awareness among SOC anal</w:t>
      </w:r>
      <w:r>
        <w:t>ysts about the cricality of Splunk configuraons and the potenal impact of inadvertent changes</w:t>
      </w:r>
      <w:r>
        <w:t xml:space="preserve"> </w:t>
      </w:r>
    </w:p>
    <w:p w14:paraId="2058B165" w14:textId="77777777" w:rsidR="00097A1D" w:rsidRDefault="00091214">
      <w:pPr>
        <w:spacing w:after="158" w:line="259" w:lineRule="auto"/>
        <w:ind w:left="2" w:firstLine="0"/>
      </w:pPr>
      <w:r>
        <w:t xml:space="preserve"> </w:t>
      </w:r>
    </w:p>
    <w:p w14:paraId="059A2ABD" w14:textId="77777777" w:rsidR="00097A1D" w:rsidRDefault="00091214">
      <w:pPr>
        <w:ind w:left="-4"/>
      </w:pPr>
      <w:r>
        <w:rPr>
          <w:b/>
        </w:rPr>
        <w:t>Conclusion:</w:t>
      </w:r>
      <w:r>
        <w:t xml:space="preserve"> </w:t>
      </w:r>
      <w:r>
        <w:t xml:space="preserve">The incident highlights the crical importance of maintaining secure configuraons and access controls to prevent unauthorized access and ensure the </w:t>
      </w:r>
      <w:r>
        <w:t xml:space="preserve">integrity of cybersecurity systems like </w:t>
      </w:r>
      <w:r>
        <w:t xml:space="preserve">Splunk. </w:t>
      </w:r>
      <w:r>
        <w:t xml:space="preserve">Immediate acons were taken to migate the risks, and prevenve measures have been </w:t>
      </w:r>
      <w:r>
        <w:t xml:space="preserve">recommended to enhance the overall security posture.  </w:t>
      </w:r>
    </w:p>
    <w:sectPr w:rsidR="00097A1D">
      <w:pgSz w:w="12240" w:h="15840"/>
      <w:pgMar w:top="776" w:right="1448" w:bottom="1599" w:left="143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830914"/>
    <w:multiLevelType w:val="hybridMultilevel"/>
    <w:tmpl w:val="C4A456F0"/>
    <w:lvl w:ilvl="0" w:tplc="BCF244EE">
      <w:start w:val="1"/>
      <w:numFmt w:val="decimal"/>
      <w:lvlText w:val="%1."/>
      <w:lvlJc w:val="left"/>
      <w:pPr>
        <w:ind w:left="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D2649D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8CA934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BE2E2B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4F6B17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C88307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550211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8B8CE9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12C8F3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DD139A2"/>
    <w:multiLevelType w:val="hybridMultilevel"/>
    <w:tmpl w:val="93EC5B06"/>
    <w:lvl w:ilvl="0" w:tplc="7540A43C">
      <w:start w:val="1"/>
      <w:numFmt w:val="decimal"/>
      <w:lvlText w:val="%1."/>
      <w:lvlJc w:val="left"/>
      <w:pPr>
        <w:ind w:left="2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E24730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630337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7949FB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9BE928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6C6A4C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FE01D7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40EC2F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526CEA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EAD2ABC"/>
    <w:multiLevelType w:val="hybridMultilevel"/>
    <w:tmpl w:val="6B4CE3C8"/>
    <w:lvl w:ilvl="0" w:tplc="EDF8CD64">
      <w:start w:val="1"/>
      <w:numFmt w:val="decimal"/>
      <w:lvlText w:val="%1."/>
      <w:lvlJc w:val="left"/>
      <w:pPr>
        <w:ind w:left="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2908D4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3685AF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B84675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362F4D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B6866A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E68777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F2A87B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07C1D7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7A1D"/>
    <w:rsid w:val="00091214"/>
    <w:rsid w:val="00097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C42FB"/>
  <w15:docId w15:val="{91E31F89-A2EA-4F5D-914F-13D6DBADB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1" w:line="258" w:lineRule="auto"/>
      <w:ind w:left="11" w:hanging="9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429</Words>
  <Characters>2451</Characters>
  <Application>Microsoft Office Word</Application>
  <DocSecurity>0</DocSecurity>
  <Lines>20</Lines>
  <Paragraphs>5</Paragraphs>
  <ScaleCrop>false</ScaleCrop>
  <Company/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Neal, Maleya Charaye</dc:creator>
  <cp:keywords/>
  <cp:lastModifiedBy>vijay n</cp:lastModifiedBy>
  <cp:revision>2</cp:revision>
  <dcterms:created xsi:type="dcterms:W3CDTF">2024-05-03T15:35:00Z</dcterms:created>
  <dcterms:modified xsi:type="dcterms:W3CDTF">2024-05-03T15:35:00Z</dcterms:modified>
</cp:coreProperties>
</file>