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A4FC" w14:textId="68B91318" w:rsidR="00214C48" w:rsidRPr="00A05FC0" w:rsidRDefault="004115DC" w:rsidP="00AB3919">
      <w:pPr>
        <w:widowControl w:val="0"/>
        <w:tabs>
          <w:tab w:val="left" w:pos="2560"/>
        </w:tabs>
        <w:autoSpaceDE w:val="0"/>
        <w:autoSpaceDN w:val="0"/>
        <w:adjustRightInd w:val="0"/>
        <w:jc w:val="center"/>
        <w:outlineLvl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Fraction Number Line</w:t>
      </w:r>
      <w:r w:rsidR="007D3A73">
        <w:rPr>
          <w:rFonts w:ascii="Calibri" w:hAnsi="Calibri" w:cstheme="majorHAnsi"/>
          <w:b/>
          <w:bCs/>
          <w:color w:val="000000" w:themeColor="text1"/>
        </w:rPr>
        <w:t>, Updated 9/3/20</w:t>
      </w:r>
    </w:p>
    <w:p w14:paraId="615B0A88" w14:textId="77777777" w:rsidR="003063A1" w:rsidRPr="00A05FC0" w:rsidRDefault="003063A1" w:rsidP="00214C48">
      <w:pPr>
        <w:widowControl w:val="0"/>
        <w:tabs>
          <w:tab w:val="left" w:pos="2560"/>
        </w:tabs>
        <w:autoSpaceDE w:val="0"/>
        <w:autoSpaceDN w:val="0"/>
        <w:adjustRightInd w:val="0"/>
        <w:jc w:val="center"/>
        <w:rPr>
          <w:rFonts w:ascii="Calibri" w:hAnsi="Calibri" w:cstheme="majorHAnsi"/>
          <w:b/>
          <w:bCs/>
          <w:color w:val="000000" w:themeColor="text1"/>
        </w:rPr>
      </w:pPr>
    </w:p>
    <w:p w14:paraId="7B43E699" w14:textId="0395E640" w:rsidR="00742BAD" w:rsidRPr="00A05FC0" w:rsidRDefault="00742BAD" w:rsidP="00B50FDF">
      <w:pPr>
        <w:widowControl w:val="0"/>
        <w:tabs>
          <w:tab w:val="left" w:pos="2560"/>
        </w:tabs>
        <w:autoSpaceDE w:val="0"/>
        <w:autoSpaceDN w:val="0"/>
        <w:adjustRightInd w:val="0"/>
        <w:outlineLvl w:val="0"/>
        <w:rPr>
          <w:rFonts w:ascii="Calibri" w:hAnsi="Calibri" w:cstheme="majorHAnsi"/>
          <w:bCs/>
          <w:color w:val="000000" w:themeColor="text1"/>
        </w:rPr>
      </w:pPr>
    </w:p>
    <w:p w14:paraId="76F282C0" w14:textId="2119021F" w:rsidR="00742BAD" w:rsidRDefault="00742BAD" w:rsidP="00B50FDF">
      <w:pPr>
        <w:widowControl w:val="0"/>
        <w:tabs>
          <w:tab w:val="left" w:pos="2560"/>
        </w:tabs>
        <w:autoSpaceDE w:val="0"/>
        <w:autoSpaceDN w:val="0"/>
        <w:adjustRightInd w:val="0"/>
        <w:outlineLvl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 xml:space="preserve">Files are posted here: </w:t>
      </w:r>
    </w:p>
    <w:p w14:paraId="56366135" w14:textId="7A6A49E5" w:rsidR="00CB6EB9" w:rsidRDefault="00CB6EB9" w:rsidP="00B50FDF">
      <w:pPr>
        <w:widowControl w:val="0"/>
        <w:tabs>
          <w:tab w:val="left" w:pos="2560"/>
        </w:tabs>
        <w:autoSpaceDE w:val="0"/>
        <w:autoSpaceDN w:val="0"/>
        <w:adjustRightInd w:val="0"/>
        <w:outlineLvl w:val="0"/>
        <w:rPr>
          <w:rFonts w:ascii="Calibri" w:hAnsi="Calibri" w:cstheme="majorHAnsi"/>
          <w:bCs/>
          <w:color w:val="000000" w:themeColor="text1"/>
        </w:rPr>
      </w:pPr>
      <w:hyperlink r:id="rId8" w:history="1">
        <w:r w:rsidRPr="009021BB">
          <w:rPr>
            <w:rStyle w:val="Hyperlink"/>
            <w:rFonts w:ascii="Calibri" w:hAnsi="Calibri" w:cstheme="majorHAnsi"/>
            <w:bCs/>
          </w:rPr>
          <w:t>https://www.dropbox.com/sh/t6m1qw6cyfyl8xg/AACPC9jolLre9G3wBUFguX0za?dl=0</w:t>
        </w:r>
      </w:hyperlink>
    </w:p>
    <w:p w14:paraId="79799697" w14:textId="77777777" w:rsidR="00CB6EB9" w:rsidRPr="00A05FC0" w:rsidRDefault="00CB6EB9" w:rsidP="00B50FDF">
      <w:pPr>
        <w:widowControl w:val="0"/>
        <w:tabs>
          <w:tab w:val="left" w:pos="2560"/>
        </w:tabs>
        <w:autoSpaceDE w:val="0"/>
        <w:autoSpaceDN w:val="0"/>
        <w:adjustRightInd w:val="0"/>
        <w:outlineLvl w:val="0"/>
        <w:rPr>
          <w:rFonts w:ascii="Calibri" w:hAnsi="Calibri" w:cstheme="majorHAnsi"/>
          <w:bCs/>
          <w:color w:val="000000" w:themeColor="text1"/>
        </w:rPr>
      </w:pPr>
    </w:p>
    <w:p w14:paraId="7A41829C" w14:textId="77777777" w:rsidR="008D25C4" w:rsidRPr="00A05FC0" w:rsidRDefault="008D25C4" w:rsidP="008D25C4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330B85DE" w14:textId="77777777" w:rsidR="00485E60" w:rsidRPr="00A05FC0" w:rsidRDefault="00485E60" w:rsidP="008D25C4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</w:p>
    <w:p w14:paraId="2E6D1957" w14:textId="558F02A4" w:rsidR="00084F27" w:rsidRPr="002947D6" w:rsidRDefault="00084F27" w:rsidP="002947D6">
      <w:pPr>
        <w:pStyle w:val="ListParagraph"/>
        <w:widowControl w:val="0"/>
        <w:numPr>
          <w:ilvl w:val="0"/>
          <w:numId w:val="23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2947D6">
        <w:rPr>
          <w:rFonts w:ascii="Calibri" w:hAnsi="Calibri" w:cstheme="majorHAnsi"/>
          <w:b/>
          <w:bCs/>
          <w:color w:val="000000" w:themeColor="text1"/>
        </w:rPr>
        <w:t xml:space="preserve">Start screen </w:t>
      </w:r>
    </w:p>
    <w:p w14:paraId="4FCE0A47" w14:textId="55D61A1E" w:rsidR="00084F27" w:rsidRPr="0039480D" w:rsidRDefault="004F2167" w:rsidP="0040125C">
      <w:pPr>
        <w:pStyle w:val="ListParagraph"/>
        <w:widowControl w:val="0"/>
        <w:numPr>
          <w:ilvl w:val="0"/>
          <w:numId w:val="24"/>
        </w:numPr>
        <w:tabs>
          <w:tab w:val="left" w:pos="2560"/>
        </w:tabs>
        <w:autoSpaceDE w:val="0"/>
        <w:autoSpaceDN w:val="0"/>
        <w:adjustRightInd w:val="0"/>
        <w:ind w:left="720"/>
        <w:rPr>
          <w:rFonts w:ascii="Calibri" w:hAnsi="Calibri" w:cstheme="majorHAnsi"/>
          <w:b/>
          <w:bCs/>
          <w:color w:val="000000" w:themeColor="text1"/>
        </w:rPr>
      </w:pPr>
      <w:r w:rsidRPr="00655D0C">
        <w:rPr>
          <w:rFonts w:ascii="Calibri" w:hAnsi="Calibri" w:cstheme="majorHAnsi"/>
          <w:bCs/>
          <w:color w:val="000000" w:themeColor="text1"/>
        </w:rPr>
        <w:t xml:space="preserve">Start screen should look like this. </w:t>
      </w:r>
      <w:r w:rsidR="0060087D" w:rsidRPr="00655D0C">
        <w:rPr>
          <w:rFonts w:ascii="Calibri" w:hAnsi="Calibri" w:cstheme="majorHAnsi"/>
          <w:bCs/>
          <w:color w:val="000000" w:themeColor="text1"/>
        </w:rPr>
        <w:t xml:space="preserve">See: </w:t>
      </w:r>
      <w:r w:rsidR="00655D0C" w:rsidRPr="00655D0C">
        <w:rPr>
          <w:rFonts w:ascii="Calibri" w:hAnsi="Calibri" w:cstheme="majorHAnsi"/>
          <w:bCs/>
          <w:color w:val="000000" w:themeColor="text1"/>
        </w:rPr>
        <w:t>01_Screens/01_Start/Fraction_NL_Start.png</w:t>
      </w:r>
    </w:p>
    <w:p w14:paraId="11B4C33F" w14:textId="77777777" w:rsidR="0039480D" w:rsidRPr="0039480D" w:rsidRDefault="0039480D" w:rsidP="0039480D">
      <w:pPr>
        <w:widowControl w:val="0"/>
        <w:tabs>
          <w:tab w:val="left" w:pos="2560"/>
        </w:tabs>
        <w:autoSpaceDE w:val="0"/>
        <w:autoSpaceDN w:val="0"/>
        <w:adjustRightInd w:val="0"/>
        <w:ind w:left="360"/>
        <w:rPr>
          <w:rFonts w:ascii="Calibri" w:hAnsi="Calibri" w:cstheme="majorHAnsi"/>
          <w:b/>
          <w:bCs/>
          <w:color w:val="000000" w:themeColor="text1"/>
        </w:rPr>
      </w:pPr>
    </w:p>
    <w:p w14:paraId="4843AFF8" w14:textId="05832305" w:rsidR="00F34281" w:rsidRPr="00F34281" w:rsidRDefault="00F34281" w:rsidP="00F34281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F34281">
        <w:rPr>
          <w:rFonts w:ascii="Calibri" w:hAnsi="Calibri" w:cstheme="majorHAnsi"/>
          <w:b/>
          <w:bCs/>
          <w:color w:val="000000" w:themeColor="text1"/>
        </w:rPr>
        <w:t xml:space="preserve">2. </w:t>
      </w:r>
      <w:r>
        <w:rPr>
          <w:rFonts w:ascii="Calibri" w:hAnsi="Calibri" w:cstheme="majorHAnsi"/>
          <w:b/>
          <w:bCs/>
          <w:color w:val="000000" w:themeColor="text1"/>
        </w:rPr>
        <w:t>Showing the Number Line</w:t>
      </w:r>
    </w:p>
    <w:p w14:paraId="6D42697F" w14:textId="32074B84" w:rsidR="00F34281" w:rsidRPr="0039480D" w:rsidRDefault="00F34281" w:rsidP="0040125C">
      <w:pPr>
        <w:pStyle w:val="ListParagraph"/>
        <w:widowControl w:val="0"/>
        <w:numPr>
          <w:ilvl w:val="0"/>
          <w:numId w:val="24"/>
        </w:numPr>
        <w:tabs>
          <w:tab w:val="left" w:pos="2560"/>
        </w:tabs>
        <w:autoSpaceDE w:val="0"/>
        <w:autoSpaceDN w:val="0"/>
        <w:adjustRightInd w:val="0"/>
        <w:ind w:left="72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Cs/>
          <w:color w:val="000000" w:themeColor="text1"/>
        </w:rPr>
        <w:t>User may show the Number Line</w:t>
      </w:r>
      <w:r w:rsidR="003475F2">
        <w:rPr>
          <w:rFonts w:ascii="Calibri" w:hAnsi="Calibri" w:cstheme="majorHAnsi"/>
          <w:bCs/>
          <w:color w:val="000000" w:themeColor="text1"/>
        </w:rPr>
        <w:t xml:space="preserve"> by clicking the radio button</w:t>
      </w:r>
      <w:r>
        <w:rPr>
          <w:rFonts w:ascii="Calibri" w:hAnsi="Calibri" w:cstheme="majorHAnsi"/>
          <w:bCs/>
          <w:color w:val="000000" w:themeColor="text1"/>
        </w:rPr>
        <w:t xml:space="preserve">. See: </w:t>
      </w:r>
      <w:r w:rsidRPr="00655D0C">
        <w:rPr>
          <w:rFonts w:ascii="Calibri" w:hAnsi="Calibri" w:cstheme="majorHAnsi"/>
          <w:bCs/>
          <w:color w:val="000000" w:themeColor="text1"/>
        </w:rPr>
        <w:t>01_Screens/0</w:t>
      </w:r>
      <w:r>
        <w:rPr>
          <w:rFonts w:ascii="Calibri" w:hAnsi="Calibri" w:cstheme="majorHAnsi"/>
          <w:bCs/>
          <w:color w:val="000000" w:themeColor="text1"/>
        </w:rPr>
        <w:t>2</w:t>
      </w:r>
      <w:r w:rsidRPr="00655D0C">
        <w:rPr>
          <w:rFonts w:ascii="Calibri" w:hAnsi="Calibri" w:cstheme="majorHAnsi"/>
          <w:bCs/>
          <w:color w:val="000000" w:themeColor="text1"/>
        </w:rPr>
        <w:t>_</w:t>
      </w:r>
      <w:r>
        <w:rPr>
          <w:rFonts w:ascii="Calibri" w:hAnsi="Calibri" w:cstheme="majorHAnsi"/>
          <w:bCs/>
          <w:color w:val="000000" w:themeColor="text1"/>
        </w:rPr>
        <w:t>Show_NL</w:t>
      </w:r>
      <w:r w:rsidRPr="00655D0C">
        <w:rPr>
          <w:rFonts w:ascii="Calibri" w:hAnsi="Calibri" w:cstheme="majorHAnsi"/>
          <w:bCs/>
          <w:color w:val="000000" w:themeColor="text1"/>
        </w:rPr>
        <w:t>/</w:t>
      </w:r>
      <w:r w:rsidRPr="00F34281">
        <w:rPr>
          <w:rFonts w:ascii="Calibri" w:hAnsi="Calibri" w:cstheme="majorHAnsi"/>
          <w:bCs/>
          <w:color w:val="000000" w:themeColor="text1"/>
        </w:rPr>
        <w:t>Fraction_NL_Show_NL.png</w:t>
      </w:r>
    </w:p>
    <w:p w14:paraId="1F5836EA" w14:textId="77777777" w:rsidR="0039480D" w:rsidRPr="0039480D" w:rsidRDefault="0039480D" w:rsidP="0039480D">
      <w:pPr>
        <w:widowControl w:val="0"/>
        <w:tabs>
          <w:tab w:val="left" w:pos="2560"/>
        </w:tabs>
        <w:autoSpaceDE w:val="0"/>
        <w:autoSpaceDN w:val="0"/>
        <w:adjustRightInd w:val="0"/>
        <w:ind w:left="360"/>
        <w:rPr>
          <w:rFonts w:ascii="Calibri" w:hAnsi="Calibri" w:cstheme="majorHAnsi"/>
          <w:b/>
          <w:bCs/>
          <w:color w:val="000000" w:themeColor="text1"/>
        </w:rPr>
      </w:pPr>
    </w:p>
    <w:p w14:paraId="231265C6" w14:textId="5283CF33" w:rsidR="00485E60" w:rsidRPr="00A720AB" w:rsidRDefault="00F34281" w:rsidP="00485E60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3</w:t>
      </w:r>
      <w:r w:rsidR="00485E60" w:rsidRPr="00A720AB">
        <w:rPr>
          <w:rFonts w:ascii="Calibri" w:hAnsi="Calibri" w:cstheme="majorHAnsi"/>
          <w:b/>
          <w:bCs/>
          <w:color w:val="000000" w:themeColor="text1"/>
        </w:rPr>
        <w:t xml:space="preserve">. </w:t>
      </w:r>
      <w:r w:rsidR="009B26FF">
        <w:rPr>
          <w:rFonts w:ascii="Calibri" w:hAnsi="Calibri" w:cstheme="majorHAnsi"/>
          <w:b/>
          <w:bCs/>
          <w:color w:val="000000" w:themeColor="text1"/>
        </w:rPr>
        <w:t>Dragging</w:t>
      </w:r>
      <w:r w:rsidR="00485E60" w:rsidRPr="00A720AB">
        <w:rPr>
          <w:rFonts w:ascii="Calibri" w:hAnsi="Calibri" w:cstheme="majorHAnsi"/>
          <w:b/>
          <w:bCs/>
          <w:color w:val="000000" w:themeColor="text1"/>
        </w:rPr>
        <w:t xml:space="preserve"> </w:t>
      </w:r>
      <w:r>
        <w:rPr>
          <w:rFonts w:ascii="Calibri" w:hAnsi="Calibri" w:cstheme="majorHAnsi"/>
          <w:b/>
          <w:bCs/>
          <w:color w:val="000000" w:themeColor="text1"/>
        </w:rPr>
        <w:t>Fraction Tiles</w:t>
      </w:r>
      <w:r w:rsidR="00D20A63" w:rsidRPr="00A720AB">
        <w:rPr>
          <w:rFonts w:ascii="Calibri" w:hAnsi="Calibri" w:cstheme="majorHAnsi"/>
          <w:b/>
          <w:bCs/>
          <w:color w:val="000000" w:themeColor="text1"/>
        </w:rPr>
        <w:t xml:space="preserve"> </w:t>
      </w:r>
      <w:r w:rsidR="00485E60" w:rsidRPr="00A720AB">
        <w:rPr>
          <w:rFonts w:ascii="Calibri" w:hAnsi="Calibri" w:cstheme="majorHAnsi"/>
          <w:b/>
          <w:bCs/>
          <w:color w:val="000000" w:themeColor="text1"/>
        </w:rPr>
        <w:t xml:space="preserve">onto the </w:t>
      </w:r>
      <w:r w:rsidR="00A720AB" w:rsidRPr="00A720AB">
        <w:rPr>
          <w:rFonts w:ascii="Calibri" w:hAnsi="Calibri" w:cstheme="majorHAnsi"/>
          <w:b/>
          <w:bCs/>
          <w:color w:val="000000" w:themeColor="text1"/>
        </w:rPr>
        <w:t>stage.</w:t>
      </w:r>
    </w:p>
    <w:p w14:paraId="37DC16F6" w14:textId="2752CF3E" w:rsidR="00393442" w:rsidRPr="00126876" w:rsidRDefault="000070A6" w:rsidP="00393442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0375EF">
        <w:rPr>
          <w:rFonts w:ascii="Calibri" w:hAnsi="Calibri" w:cstheme="majorHAnsi"/>
          <w:bCs/>
          <w:color w:val="000000" w:themeColor="text1"/>
        </w:rPr>
        <w:t xml:space="preserve">User drags either </w:t>
      </w:r>
      <w:r w:rsidR="003167BA">
        <w:rPr>
          <w:rFonts w:ascii="Calibri" w:hAnsi="Calibri" w:cstheme="majorHAnsi"/>
          <w:bCs/>
          <w:color w:val="000000" w:themeColor="text1"/>
        </w:rPr>
        <w:t>Fraction Tiles into the white box on the stage</w:t>
      </w:r>
      <w:r w:rsidRPr="000375EF">
        <w:rPr>
          <w:rFonts w:ascii="Calibri" w:hAnsi="Calibri" w:cstheme="majorHAnsi"/>
          <w:bCs/>
          <w:color w:val="000000" w:themeColor="text1"/>
        </w:rPr>
        <w:t xml:space="preserve">. </w:t>
      </w:r>
      <w:r w:rsidR="00393442">
        <w:rPr>
          <w:rFonts w:ascii="Calibri" w:hAnsi="Calibri" w:cstheme="majorHAnsi"/>
          <w:bCs/>
          <w:color w:val="000000" w:themeColor="text1"/>
        </w:rPr>
        <w:t xml:space="preserve">The default is: Number Line is </w:t>
      </w:r>
      <w:proofErr w:type="gramStart"/>
      <w:r w:rsidR="00393442">
        <w:rPr>
          <w:rFonts w:ascii="Calibri" w:hAnsi="Calibri" w:cstheme="majorHAnsi"/>
          <w:bCs/>
          <w:color w:val="000000" w:themeColor="text1"/>
        </w:rPr>
        <w:t>hidden,</w:t>
      </w:r>
      <w:proofErr w:type="gramEnd"/>
      <w:r w:rsidR="00393442">
        <w:rPr>
          <w:rFonts w:ascii="Calibri" w:hAnsi="Calibri" w:cstheme="majorHAnsi"/>
          <w:bCs/>
          <w:color w:val="000000" w:themeColor="text1"/>
        </w:rPr>
        <w:t xml:space="preserve"> Fractions do not show on the tiles. </w:t>
      </w:r>
      <w:r w:rsidR="003167BA">
        <w:rPr>
          <w:rFonts w:ascii="Calibri" w:hAnsi="Calibri" w:cstheme="majorHAnsi"/>
          <w:bCs/>
          <w:color w:val="000000" w:themeColor="text1"/>
        </w:rPr>
        <w:t xml:space="preserve">See: </w:t>
      </w:r>
      <w:r w:rsidR="00393442" w:rsidRPr="00655D0C">
        <w:rPr>
          <w:rFonts w:ascii="Calibri" w:hAnsi="Calibri" w:cstheme="majorHAnsi"/>
          <w:bCs/>
          <w:color w:val="000000" w:themeColor="text1"/>
        </w:rPr>
        <w:t>01_Screens/0</w:t>
      </w:r>
      <w:r w:rsidR="00393442">
        <w:rPr>
          <w:rFonts w:ascii="Calibri" w:hAnsi="Calibri" w:cstheme="majorHAnsi"/>
          <w:bCs/>
          <w:color w:val="000000" w:themeColor="text1"/>
        </w:rPr>
        <w:t>3</w:t>
      </w:r>
      <w:r w:rsidR="00393442" w:rsidRPr="00655D0C">
        <w:rPr>
          <w:rFonts w:ascii="Calibri" w:hAnsi="Calibri" w:cstheme="majorHAnsi"/>
          <w:bCs/>
          <w:color w:val="000000" w:themeColor="text1"/>
        </w:rPr>
        <w:t>_</w:t>
      </w:r>
      <w:r w:rsidR="00393442">
        <w:rPr>
          <w:rFonts w:ascii="Calibri" w:hAnsi="Calibri" w:cstheme="majorHAnsi"/>
          <w:bCs/>
          <w:color w:val="000000" w:themeColor="text1"/>
        </w:rPr>
        <w:t>Default</w:t>
      </w:r>
      <w:r w:rsidR="00393442" w:rsidRPr="00655D0C">
        <w:rPr>
          <w:rFonts w:ascii="Calibri" w:hAnsi="Calibri" w:cstheme="majorHAnsi"/>
          <w:bCs/>
          <w:color w:val="000000" w:themeColor="text1"/>
        </w:rPr>
        <w:t>/</w:t>
      </w:r>
      <w:proofErr w:type="spellStart"/>
      <w:r w:rsidR="00393442" w:rsidRPr="00393442">
        <w:rPr>
          <w:rFonts w:ascii="Calibri" w:hAnsi="Calibri" w:cstheme="majorHAnsi"/>
          <w:bCs/>
          <w:color w:val="000000" w:themeColor="text1"/>
        </w:rPr>
        <w:t>Fraction_NL_Fifths_Default</w:t>
      </w:r>
      <w:proofErr w:type="spellEnd"/>
    </w:p>
    <w:p w14:paraId="2EE54BC0" w14:textId="5E9B2EAF" w:rsidR="00126876" w:rsidRPr="00126876" w:rsidRDefault="00126876" w:rsidP="00126876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 w:rsidRPr="00126876">
        <w:rPr>
          <w:rFonts w:ascii="Calibri" w:hAnsi="Calibri" w:cstheme="majorHAnsi"/>
          <w:b/>
          <w:bCs/>
          <w:color w:val="000000" w:themeColor="text1"/>
        </w:rPr>
        <w:t xml:space="preserve">4. </w:t>
      </w:r>
      <w:r>
        <w:rPr>
          <w:rFonts w:ascii="Calibri" w:hAnsi="Calibri" w:cstheme="majorHAnsi"/>
          <w:b/>
          <w:bCs/>
          <w:color w:val="000000" w:themeColor="text1"/>
        </w:rPr>
        <w:t>Fractions show on tiles, no number line.</w:t>
      </w:r>
    </w:p>
    <w:p w14:paraId="3FBEF17D" w14:textId="3D853AB9" w:rsidR="00ED1743" w:rsidRPr="00FF1917" w:rsidRDefault="006A1875" w:rsidP="004B1049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Cs/>
          <w:color w:val="000000" w:themeColor="text1"/>
        </w:rPr>
        <w:t xml:space="preserve">User can show the fractions on the tiles </w:t>
      </w:r>
      <w:r w:rsidR="00B36F5F">
        <w:rPr>
          <w:rFonts w:ascii="Calibri" w:hAnsi="Calibri" w:cstheme="majorHAnsi"/>
          <w:bCs/>
          <w:color w:val="000000" w:themeColor="text1"/>
        </w:rPr>
        <w:t xml:space="preserve">by clicking the radio button, </w:t>
      </w:r>
      <w:r>
        <w:rPr>
          <w:rFonts w:ascii="Calibri" w:hAnsi="Calibri" w:cstheme="majorHAnsi"/>
          <w:bCs/>
          <w:color w:val="000000" w:themeColor="text1"/>
        </w:rPr>
        <w:t xml:space="preserve">with or without the Number Line showing: See </w:t>
      </w:r>
      <w:r w:rsidRPr="00655D0C">
        <w:rPr>
          <w:rFonts w:ascii="Calibri" w:hAnsi="Calibri" w:cstheme="majorHAnsi"/>
          <w:bCs/>
          <w:color w:val="000000" w:themeColor="text1"/>
        </w:rPr>
        <w:t>01_Screens/0</w:t>
      </w:r>
      <w:r>
        <w:rPr>
          <w:rFonts w:ascii="Calibri" w:hAnsi="Calibri" w:cstheme="majorHAnsi"/>
          <w:bCs/>
          <w:color w:val="000000" w:themeColor="text1"/>
        </w:rPr>
        <w:t>4</w:t>
      </w:r>
      <w:r w:rsidRPr="00655D0C">
        <w:rPr>
          <w:rFonts w:ascii="Calibri" w:hAnsi="Calibri" w:cstheme="majorHAnsi"/>
          <w:bCs/>
          <w:color w:val="000000" w:themeColor="text1"/>
        </w:rPr>
        <w:t>_</w:t>
      </w:r>
      <w:r>
        <w:rPr>
          <w:rFonts w:ascii="Calibri" w:hAnsi="Calibri" w:cstheme="majorHAnsi"/>
          <w:bCs/>
          <w:color w:val="000000" w:themeColor="text1"/>
        </w:rPr>
        <w:t>No_NL_Fractions</w:t>
      </w:r>
      <w:r w:rsidRPr="00655D0C">
        <w:rPr>
          <w:rFonts w:ascii="Calibri" w:hAnsi="Calibri" w:cstheme="majorHAnsi"/>
          <w:bCs/>
          <w:color w:val="000000" w:themeColor="text1"/>
        </w:rPr>
        <w:t>/</w:t>
      </w:r>
      <w:proofErr w:type="spellStart"/>
      <w:r w:rsidRPr="006A1875">
        <w:rPr>
          <w:rFonts w:ascii="Calibri" w:hAnsi="Calibri" w:cstheme="majorHAnsi"/>
          <w:bCs/>
          <w:color w:val="000000" w:themeColor="text1"/>
        </w:rPr>
        <w:t>Fraction_NL_No_NL_Fractions</w:t>
      </w:r>
      <w:proofErr w:type="spellEnd"/>
    </w:p>
    <w:p w14:paraId="3B2A9563" w14:textId="77777777" w:rsidR="00FF1917" w:rsidRPr="00700B08" w:rsidRDefault="00FF1917" w:rsidP="004B1049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</w:p>
    <w:p w14:paraId="389D4C7D" w14:textId="4AA060EC" w:rsidR="00700B08" w:rsidRDefault="00700B08" w:rsidP="00700B08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5. Example of all tiles being placed on Number Line, fractions showing</w:t>
      </w:r>
    </w:p>
    <w:p w14:paraId="05B31CD3" w14:textId="1E50095E" w:rsidR="00700B08" w:rsidRPr="00700B08" w:rsidRDefault="00700B08" w:rsidP="00700B08">
      <w:pPr>
        <w:pStyle w:val="ListParagraph"/>
        <w:widowControl w:val="0"/>
        <w:numPr>
          <w:ilvl w:val="0"/>
          <w:numId w:val="2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color w:val="000000" w:themeColor="text1"/>
        </w:rPr>
      </w:pPr>
      <w:r w:rsidRPr="00700B08">
        <w:rPr>
          <w:rFonts w:ascii="Calibri" w:hAnsi="Calibri" w:cstheme="majorHAnsi"/>
          <w:color w:val="000000" w:themeColor="text1"/>
        </w:rPr>
        <w:t xml:space="preserve">See </w:t>
      </w:r>
      <w:r w:rsidRPr="00655D0C">
        <w:rPr>
          <w:rFonts w:ascii="Calibri" w:hAnsi="Calibri" w:cstheme="majorHAnsi"/>
          <w:bCs/>
          <w:color w:val="000000" w:themeColor="text1"/>
        </w:rPr>
        <w:t>01_Screens/0</w:t>
      </w:r>
      <w:r>
        <w:rPr>
          <w:rFonts w:ascii="Calibri" w:hAnsi="Calibri" w:cstheme="majorHAnsi"/>
          <w:bCs/>
          <w:color w:val="000000" w:themeColor="text1"/>
        </w:rPr>
        <w:t>5</w:t>
      </w:r>
      <w:r w:rsidRPr="00655D0C">
        <w:rPr>
          <w:rFonts w:ascii="Calibri" w:hAnsi="Calibri" w:cstheme="majorHAnsi"/>
          <w:bCs/>
          <w:color w:val="000000" w:themeColor="text1"/>
        </w:rPr>
        <w:t>_</w:t>
      </w:r>
      <w:r>
        <w:rPr>
          <w:rFonts w:ascii="Calibri" w:hAnsi="Calibri" w:cstheme="majorHAnsi"/>
          <w:bCs/>
          <w:color w:val="000000" w:themeColor="text1"/>
        </w:rPr>
        <w:t xml:space="preserve"> </w:t>
      </w:r>
      <w:proofErr w:type="spellStart"/>
      <w:r>
        <w:rPr>
          <w:rFonts w:ascii="Calibri" w:hAnsi="Calibri" w:cstheme="majorHAnsi"/>
          <w:bCs/>
          <w:color w:val="000000" w:themeColor="text1"/>
        </w:rPr>
        <w:t>Fractions_All</w:t>
      </w:r>
      <w:proofErr w:type="spellEnd"/>
      <w:r>
        <w:rPr>
          <w:rFonts w:ascii="Calibri" w:hAnsi="Calibri" w:cstheme="majorHAnsi"/>
          <w:color w:val="000000" w:themeColor="text1"/>
        </w:rPr>
        <w:t>/</w:t>
      </w:r>
      <w:proofErr w:type="spellStart"/>
      <w:r w:rsidRPr="00700B08">
        <w:rPr>
          <w:rFonts w:ascii="Calibri" w:hAnsi="Calibri" w:cstheme="majorHAnsi"/>
          <w:color w:val="000000" w:themeColor="text1"/>
        </w:rPr>
        <w:t>Fraction_NL_Show_Fractions_All</w:t>
      </w:r>
      <w:proofErr w:type="spellEnd"/>
    </w:p>
    <w:p w14:paraId="02CCBA8D" w14:textId="01B00F95" w:rsidR="00137CC3" w:rsidRPr="00A05FC0" w:rsidRDefault="00137CC3" w:rsidP="00137CC3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267C430D" w14:textId="5A326FDF" w:rsidR="0054145F" w:rsidRPr="00A05FC0" w:rsidRDefault="00700B08" w:rsidP="0054145F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6</w:t>
      </w:r>
      <w:r w:rsidR="00137CC3" w:rsidRPr="00A05FC0">
        <w:rPr>
          <w:rFonts w:ascii="Calibri" w:hAnsi="Calibri" w:cstheme="majorHAnsi"/>
          <w:b/>
          <w:bCs/>
          <w:color w:val="000000" w:themeColor="text1"/>
        </w:rPr>
        <w:t xml:space="preserve">. </w:t>
      </w:r>
      <w:r w:rsidR="00C62B6C">
        <w:rPr>
          <w:rFonts w:ascii="Calibri" w:hAnsi="Calibri" w:cstheme="majorHAnsi"/>
          <w:b/>
          <w:bCs/>
          <w:color w:val="000000" w:themeColor="text1"/>
        </w:rPr>
        <w:t xml:space="preserve">Example of all </w:t>
      </w:r>
      <w:r w:rsidR="0039480D">
        <w:rPr>
          <w:rFonts w:ascii="Calibri" w:hAnsi="Calibri" w:cstheme="majorHAnsi"/>
          <w:b/>
          <w:bCs/>
          <w:color w:val="000000" w:themeColor="text1"/>
        </w:rPr>
        <w:t>tiles</w:t>
      </w:r>
      <w:r w:rsidR="00C62B6C">
        <w:rPr>
          <w:rFonts w:ascii="Calibri" w:hAnsi="Calibri" w:cstheme="majorHAnsi"/>
          <w:b/>
          <w:bCs/>
          <w:color w:val="000000" w:themeColor="text1"/>
        </w:rPr>
        <w:t xml:space="preserve"> </w:t>
      </w:r>
      <w:r w:rsidR="0039480D">
        <w:rPr>
          <w:rFonts w:ascii="Calibri" w:hAnsi="Calibri" w:cstheme="majorHAnsi"/>
          <w:b/>
          <w:bCs/>
          <w:color w:val="000000" w:themeColor="text1"/>
        </w:rPr>
        <w:t>with and without fraction showing.</w:t>
      </w:r>
    </w:p>
    <w:p w14:paraId="2E351D95" w14:textId="3ADB9E94" w:rsidR="00CC7B6F" w:rsidRPr="00A05FC0" w:rsidRDefault="007F6AF6" w:rsidP="00E61FB6">
      <w:pPr>
        <w:pStyle w:val="ListParagraph"/>
        <w:widowControl w:val="0"/>
        <w:numPr>
          <w:ilvl w:val="0"/>
          <w:numId w:val="16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>
        <w:rPr>
          <w:rFonts w:ascii="Calibri" w:hAnsi="Calibri" w:cstheme="majorHAnsi"/>
          <w:bCs/>
          <w:color w:val="000000" w:themeColor="text1"/>
        </w:rPr>
        <w:t>See all examples in this folder for colors and styles</w:t>
      </w:r>
      <w:r w:rsidR="00700B08">
        <w:rPr>
          <w:rFonts w:ascii="Calibri" w:hAnsi="Calibri" w:cstheme="majorHAnsi"/>
          <w:bCs/>
          <w:color w:val="000000" w:themeColor="text1"/>
        </w:rPr>
        <w:t xml:space="preserve">: </w:t>
      </w:r>
      <w:r w:rsidR="00700B08" w:rsidRPr="00700B08">
        <w:rPr>
          <w:rFonts w:ascii="Calibri" w:hAnsi="Calibri" w:cstheme="majorHAnsi"/>
          <w:bCs/>
          <w:color w:val="000000" w:themeColor="text1"/>
        </w:rPr>
        <w:t>01_Screens/06_Fraction_Tiles</w:t>
      </w:r>
    </w:p>
    <w:p w14:paraId="7BD270F2" w14:textId="77777777" w:rsidR="00A80A16" w:rsidRPr="00A80A16" w:rsidRDefault="00A80A16" w:rsidP="00FE713E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</w:p>
    <w:p w14:paraId="65926D2E" w14:textId="639E2044" w:rsidR="00A80A16" w:rsidRPr="00A05FC0" w:rsidRDefault="00700B08" w:rsidP="00A80A16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7</w:t>
      </w:r>
      <w:r w:rsidR="00A80A16" w:rsidRPr="00A05FC0">
        <w:rPr>
          <w:rFonts w:ascii="Calibri" w:hAnsi="Calibri" w:cstheme="majorHAnsi"/>
          <w:b/>
          <w:bCs/>
          <w:color w:val="000000" w:themeColor="text1"/>
        </w:rPr>
        <w:t>. User Experience</w:t>
      </w:r>
    </w:p>
    <w:p w14:paraId="3D7377EB" w14:textId="6BC20850" w:rsidR="00A80A16" w:rsidRDefault="00FE713E" w:rsidP="00A80A16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Fractions snap to a grid that is flush left and top with the white box on start screen.</w:t>
      </w:r>
    </w:p>
    <w:p w14:paraId="0DC5C2F3" w14:textId="606FDDAA" w:rsidR="00B01D91" w:rsidRDefault="00B01D91" w:rsidP="00A80A16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As many as 6-7 rows of tiles can be placed on the stage.</w:t>
      </w:r>
    </w:p>
    <w:p w14:paraId="2621464B" w14:textId="25A6879C" w:rsidR="00A80A16" w:rsidRDefault="00FE713E" w:rsidP="00FE713E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 w:rsidRPr="00FE713E">
        <w:rPr>
          <w:rFonts w:ascii="Calibri" w:hAnsi="Calibri"/>
        </w:rPr>
        <w:t xml:space="preserve">User can place </w:t>
      </w:r>
      <w:r>
        <w:rPr>
          <w:rFonts w:ascii="Calibri" w:hAnsi="Calibri"/>
        </w:rPr>
        <w:t>tiles directly below the white box or directly to the right, aligning flush left and directly below the 1 on the number line.</w:t>
      </w:r>
    </w:p>
    <w:p w14:paraId="3504EE2B" w14:textId="17841C96" w:rsidR="00EA3503" w:rsidRDefault="00E0015E" w:rsidP="0053114E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User can write anywhere on the screen except the toolbox.</w:t>
      </w:r>
    </w:p>
    <w:p w14:paraId="13B6E923" w14:textId="24286A73" w:rsidR="00CB5F2A" w:rsidRPr="00A05FC0" w:rsidRDefault="00CB5F2A" w:rsidP="00CB5F2A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8</w:t>
      </w:r>
      <w:r w:rsidRPr="00A05FC0">
        <w:rPr>
          <w:rFonts w:ascii="Calibri" w:hAnsi="Calibri" w:cstheme="majorHAnsi"/>
          <w:b/>
          <w:bCs/>
          <w:color w:val="000000" w:themeColor="text1"/>
        </w:rPr>
        <w:t xml:space="preserve">. </w:t>
      </w:r>
      <w:r>
        <w:rPr>
          <w:rFonts w:ascii="Calibri" w:hAnsi="Calibri" w:cstheme="majorHAnsi"/>
          <w:b/>
          <w:bCs/>
          <w:color w:val="000000" w:themeColor="text1"/>
        </w:rPr>
        <w:t>Moving Fraction Tiles</w:t>
      </w:r>
    </w:p>
    <w:p w14:paraId="5FCC77BF" w14:textId="5EB2C075" w:rsidR="00106458" w:rsidRDefault="00CB5F2A" w:rsidP="00106458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 xml:space="preserve">The user may place or move the Fraction Tiles away from the Number Line and place it to the left. See </w:t>
      </w:r>
      <w:proofErr w:type="spellStart"/>
      <w:r w:rsidR="00106458" w:rsidRPr="00106458">
        <w:rPr>
          <w:rFonts w:ascii="Calibri" w:hAnsi="Calibri"/>
        </w:rPr>
        <w:t>Fraction_NL_Dragging_Tiles</w:t>
      </w:r>
      <w:proofErr w:type="spellEnd"/>
    </w:p>
    <w:p w14:paraId="42495E64" w14:textId="685EA5EF" w:rsidR="00CB5F2A" w:rsidRPr="003475F2" w:rsidRDefault="00106458" w:rsidP="001474B4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 xml:space="preserve">This is the only space other than the default as listed above that the tiles can be moved or placed. Otherwise, the tiles will either </w:t>
      </w:r>
      <w:r w:rsidR="00813287">
        <w:rPr>
          <w:rFonts w:ascii="Calibri" w:hAnsi="Calibri"/>
        </w:rPr>
        <w:t xml:space="preserve">1) move to the area on the left as shown, 2) </w:t>
      </w:r>
      <w:r>
        <w:rPr>
          <w:rFonts w:ascii="Calibri" w:hAnsi="Calibri"/>
        </w:rPr>
        <w:t xml:space="preserve">disappear or </w:t>
      </w:r>
      <w:r w:rsidR="00813287">
        <w:rPr>
          <w:rFonts w:ascii="Calibri" w:hAnsi="Calibri"/>
        </w:rPr>
        <w:t xml:space="preserve">3) </w:t>
      </w:r>
      <w:r>
        <w:rPr>
          <w:rFonts w:ascii="Calibri" w:hAnsi="Calibri"/>
        </w:rPr>
        <w:t>go back into the toolbox.</w:t>
      </w:r>
    </w:p>
    <w:p w14:paraId="20A590B8" w14:textId="27F05837" w:rsidR="00EA3503" w:rsidRPr="00A05FC0" w:rsidRDefault="003475F2" w:rsidP="00EA3503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/>
          <w:bCs/>
          <w:color w:val="000000" w:themeColor="text1"/>
        </w:rPr>
      </w:pPr>
      <w:r>
        <w:rPr>
          <w:rFonts w:ascii="Calibri" w:hAnsi="Calibri" w:cstheme="majorHAnsi"/>
          <w:b/>
          <w:bCs/>
          <w:color w:val="000000" w:themeColor="text1"/>
        </w:rPr>
        <w:t>9</w:t>
      </w:r>
      <w:r w:rsidR="00EA3503" w:rsidRPr="00A05FC0">
        <w:rPr>
          <w:rFonts w:ascii="Calibri" w:hAnsi="Calibri" w:cstheme="majorHAnsi"/>
          <w:b/>
          <w:bCs/>
          <w:color w:val="000000" w:themeColor="text1"/>
        </w:rPr>
        <w:t xml:space="preserve">. </w:t>
      </w:r>
      <w:proofErr w:type="gramStart"/>
      <w:r w:rsidR="00D5426E" w:rsidRPr="00A05FC0">
        <w:rPr>
          <w:rFonts w:ascii="Calibri" w:hAnsi="Calibri" w:cstheme="majorHAnsi"/>
          <w:b/>
          <w:bCs/>
          <w:color w:val="000000" w:themeColor="text1"/>
        </w:rPr>
        <w:t>Tool Box</w:t>
      </w:r>
      <w:proofErr w:type="gramEnd"/>
    </w:p>
    <w:p w14:paraId="2B8AD936" w14:textId="4323268A" w:rsidR="00D5426E" w:rsidRPr="00A05FC0" w:rsidRDefault="00D5426E" w:rsidP="00D5426E">
      <w:pPr>
        <w:pStyle w:val="ListParagraph"/>
        <w:widowControl w:val="0"/>
        <w:numPr>
          <w:ilvl w:val="0"/>
          <w:numId w:val="18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>Pencil Tool</w:t>
      </w:r>
      <w:r w:rsidR="00AE38F7">
        <w:rPr>
          <w:rFonts w:ascii="Calibri" w:hAnsi="Calibri" w:cstheme="majorHAnsi"/>
          <w:bCs/>
          <w:color w:val="000000" w:themeColor="text1"/>
        </w:rPr>
        <w:t xml:space="preserve">: </w:t>
      </w:r>
      <w:r w:rsidR="007C50AA">
        <w:rPr>
          <w:rFonts w:ascii="Calibri" w:hAnsi="Calibri" w:cstheme="majorHAnsi"/>
          <w:bCs/>
          <w:color w:val="000000" w:themeColor="text1"/>
        </w:rPr>
        <w:t xml:space="preserve">To activate, click on the pencil. To deactivate, click </w:t>
      </w:r>
      <w:r w:rsidR="001553C0">
        <w:rPr>
          <w:rFonts w:ascii="Calibri" w:hAnsi="Calibri" w:cstheme="majorHAnsi"/>
          <w:bCs/>
          <w:color w:val="000000" w:themeColor="text1"/>
        </w:rPr>
        <w:t>pencil a second time</w:t>
      </w:r>
      <w:r w:rsidR="007C50AA">
        <w:rPr>
          <w:rFonts w:ascii="Calibri" w:hAnsi="Calibri" w:cstheme="majorHAnsi"/>
          <w:bCs/>
          <w:color w:val="000000" w:themeColor="text1"/>
        </w:rPr>
        <w:t xml:space="preserve">. </w:t>
      </w:r>
      <w:r w:rsidR="00AE38F7">
        <w:rPr>
          <w:rFonts w:ascii="Calibri" w:hAnsi="Calibri" w:cstheme="majorHAnsi"/>
          <w:bCs/>
          <w:color w:val="000000" w:themeColor="text1"/>
        </w:rPr>
        <w:t xml:space="preserve">When Pencil Tool is active, the cursor becomes a pencil. See </w:t>
      </w:r>
      <w:r w:rsidR="00607BA3" w:rsidRPr="00607BA3">
        <w:rPr>
          <w:rFonts w:ascii="Calibri" w:hAnsi="Calibri" w:cstheme="majorHAnsi"/>
          <w:bCs/>
          <w:color w:val="000000" w:themeColor="text1"/>
        </w:rPr>
        <w:t>Fraction_NL_Pencil_Eraser_Cursors</w:t>
      </w:r>
      <w:r w:rsidR="00452973">
        <w:rPr>
          <w:rFonts w:ascii="Calibri" w:hAnsi="Calibri" w:cstheme="majorHAnsi"/>
          <w:bCs/>
          <w:color w:val="000000" w:themeColor="text1"/>
        </w:rPr>
        <w:t>.png</w:t>
      </w:r>
    </w:p>
    <w:p w14:paraId="1FEA8360" w14:textId="0B8B2A3E" w:rsidR="00D5426E" w:rsidRPr="00D02DE7" w:rsidRDefault="00D5426E" w:rsidP="00D02DE7">
      <w:pPr>
        <w:pStyle w:val="ListParagraph"/>
        <w:widowControl w:val="0"/>
        <w:numPr>
          <w:ilvl w:val="0"/>
          <w:numId w:val="18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t>Eraser</w:t>
      </w:r>
      <w:r w:rsidR="007C50AA">
        <w:rPr>
          <w:rFonts w:ascii="Calibri" w:hAnsi="Calibri" w:cstheme="majorHAnsi"/>
          <w:bCs/>
          <w:color w:val="000000" w:themeColor="text1"/>
        </w:rPr>
        <w:t xml:space="preserve">: To activate, click on the eraser. To deactivate, click </w:t>
      </w:r>
      <w:r w:rsidR="001553C0">
        <w:rPr>
          <w:rFonts w:ascii="Calibri" w:hAnsi="Calibri" w:cstheme="majorHAnsi"/>
          <w:bCs/>
          <w:color w:val="000000" w:themeColor="text1"/>
        </w:rPr>
        <w:t>eraser a second time</w:t>
      </w:r>
      <w:r w:rsidR="007C50AA">
        <w:rPr>
          <w:rFonts w:ascii="Calibri" w:hAnsi="Calibri" w:cstheme="majorHAnsi"/>
          <w:bCs/>
          <w:color w:val="000000" w:themeColor="text1"/>
        </w:rPr>
        <w:t xml:space="preserve">. When Eraser is active, the cursor becomes an eraser. See </w:t>
      </w:r>
      <w:r w:rsidR="00607BA3" w:rsidRPr="00607BA3">
        <w:rPr>
          <w:rFonts w:ascii="Calibri" w:hAnsi="Calibri" w:cstheme="majorHAnsi"/>
          <w:bCs/>
          <w:color w:val="000000" w:themeColor="text1"/>
        </w:rPr>
        <w:t>Fraction_NL_Pencil_Eraser_Cursors</w:t>
      </w:r>
      <w:r w:rsidR="00C73E3F" w:rsidRPr="00C73E3F">
        <w:rPr>
          <w:rFonts w:ascii="Calibri" w:hAnsi="Calibri" w:cstheme="majorHAnsi"/>
          <w:bCs/>
          <w:color w:val="000000" w:themeColor="text1"/>
        </w:rPr>
        <w:t>.png</w:t>
      </w:r>
    </w:p>
    <w:p w14:paraId="50D6093C" w14:textId="04F325EF" w:rsidR="00034EB2" w:rsidRPr="00A05FC0" w:rsidRDefault="00034EB2" w:rsidP="00034EB2">
      <w:pPr>
        <w:pStyle w:val="ListParagraph"/>
        <w:widowControl w:val="0"/>
        <w:numPr>
          <w:ilvl w:val="0"/>
          <w:numId w:val="1"/>
        </w:numPr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  <w:r w:rsidRPr="00A05FC0">
        <w:rPr>
          <w:rFonts w:ascii="Calibri" w:hAnsi="Calibri" w:cstheme="majorHAnsi"/>
          <w:bCs/>
          <w:color w:val="000000" w:themeColor="text1"/>
        </w:rPr>
        <w:lastRenderedPageBreak/>
        <w:t>Reset: Please keep the Reset Button as in previous apps. See the red circle with circular arrow.</w:t>
      </w:r>
      <w:r w:rsidR="00CE14D2" w:rsidRPr="00A05FC0">
        <w:rPr>
          <w:rFonts w:ascii="Calibri" w:hAnsi="Calibri" w:cstheme="majorHAnsi"/>
          <w:bCs/>
          <w:color w:val="000000" w:themeColor="text1"/>
        </w:rPr>
        <w:t xml:space="preserve"> Reset brings you back to the Start screen.</w:t>
      </w:r>
    </w:p>
    <w:p w14:paraId="54B5134C" w14:textId="77777777" w:rsidR="0008664F" w:rsidRPr="00A05FC0" w:rsidRDefault="0008664F" w:rsidP="0008664F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4E557CBF" w14:textId="0A73876B" w:rsidR="0008664F" w:rsidRPr="00A05FC0" w:rsidRDefault="003475F2" w:rsidP="0008664F">
      <w:pPr>
        <w:rPr>
          <w:rFonts w:ascii="Calibri" w:hAnsi="Calibri" w:cstheme="majorHAnsi"/>
          <w:b/>
          <w:bCs/>
          <w:color w:val="000000"/>
          <w:lang w:eastAsia="en-US"/>
        </w:rPr>
      </w:pPr>
      <w:r>
        <w:rPr>
          <w:rFonts w:ascii="Calibri" w:hAnsi="Calibri" w:cstheme="majorHAnsi"/>
          <w:b/>
          <w:bCs/>
          <w:color w:val="000000"/>
          <w:lang w:eastAsia="en-US"/>
        </w:rPr>
        <w:t>10</w:t>
      </w:r>
      <w:r w:rsidR="0008664F" w:rsidRPr="00A05FC0">
        <w:rPr>
          <w:rFonts w:ascii="Calibri" w:hAnsi="Calibri" w:cstheme="majorHAnsi"/>
          <w:b/>
          <w:bCs/>
          <w:color w:val="000000"/>
          <w:lang w:eastAsia="en-US"/>
        </w:rPr>
        <w:t>. “I” Information button at bottom right of screen</w:t>
      </w:r>
    </w:p>
    <w:p w14:paraId="409F9CC1" w14:textId="3E80B125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Please see </w:t>
      </w:r>
      <w:r w:rsidR="003919BB" w:rsidRPr="003919BB">
        <w:rPr>
          <w:rFonts w:ascii="Calibri" w:hAnsi="Calibri" w:cstheme="majorHAnsi"/>
          <w:color w:val="000000"/>
          <w:lang w:eastAsia="en-US"/>
        </w:rPr>
        <w:t>01_Screens/09_Information</w:t>
      </w:r>
      <w:r w:rsidR="003919BB">
        <w:rPr>
          <w:rFonts w:ascii="Calibri" w:hAnsi="Calibri" w:cstheme="majorHAnsi"/>
          <w:color w:val="000000"/>
          <w:lang w:eastAsia="en-US"/>
        </w:rPr>
        <w:t xml:space="preserve">.png </w:t>
      </w:r>
      <w:r w:rsidRPr="00A05FC0">
        <w:rPr>
          <w:rFonts w:ascii="Calibri" w:hAnsi="Calibri" w:cstheme="majorHAnsi"/>
          <w:color w:val="000000"/>
          <w:lang w:eastAsia="en-US"/>
        </w:rPr>
        <w:t>for positioning and size.</w:t>
      </w:r>
      <w:r w:rsidR="00585B60">
        <w:rPr>
          <w:rFonts w:ascii="Calibri" w:hAnsi="Calibri" w:cstheme="majorHAnsi"/>
          <w:color w:val="000000"/>
          <w:lang w:eastAsia="en-US"/>
        </w:rPr>
        <w:t xml:space="preserve"> </w:t>
      </w:r>
    </w:p>
    <w:p w14:paraId="464D6B22" w14:textId="3431690D" w:rsidR="0008664F" w:rsidRPr="00236EDF" w:rsidRDefault="0008664F" w:rsidP="00236ED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When user clicks the “I” button with the mouse an Information text box appears just above the button.  See </w:t>
      </w:r>
      <w:r w:rsidR="003919BB" w:rsidRPr="003919BB">
        <w:rPr>
          <w:rFonts w:ascii="Calibri" w:hAnsi="Calibri" w:cstheme="majorHAnsi"/>
          <w:color w:val="000000"/>
          <w:lang w:eastAsia="en-US"/>
        </w:rPr>
        <w:t>09_Information</w:t>
      </w:r>
      <w:r w:rsidR="003919BB" w:rsidRPr="00585B60">
        <w:rPr>
          <w:rFonts w:ascii="Calibri" w:hAnsi="Calibri" w:cstheme="majorHAnsi"/>
          <w:color w:val="000000"/>
          <w:lang w:eastAsia="en-US"/>
        </w:rPr>
        <w:t xml:space="preserve"> </w:t>
      </w:r>
      <w:r w:rsidR="00585B60" w:rsidRPr="00585B60">
        <w:rPr>
          <w:rFonts w:ascii="Calibri" w:hAnsi="Calibri" w:cstheme="majorHAnsi"/>
          <w:color w:val="000000"/>
          <w:lang w:eastAsia="en-US"/>
        </w:rPr>
        <w:t>Button_Cursor</w:t>
      </w:r>
      <w:r w:rsidR="00585B60" w:rsidRPr="00236EDF">
        <w:rPr>
          <w:rFonts w:ascii="Calibri" w:hAnsi="Calibri" w:cstheme="majorHAnsi"/>
          <w:color w:val="000000"/>
          <w:lang w:eastAsia="en-US"/>
        </w:rPr>
        <w:t>.png</w:t>
      </w:r>
    </w:p>
    <w:p w14:paraId="45223BA9" w14:textId="77777777" w:rsidR="00236EDF" w:rsidRDefault="0008664F" w:rsidP="003F2437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236EDF">
        <w:rPr>
          <w:rFonts w:ascii="Calibri" w:hAnsi="Calibri" w:cstheme="majorHAnsi"/>
          <w:color w:val="000000"/>
          <w:lang w:eastAsia="en-US"/>
        </w:rPr>
        <w:t xml:space="preserve">When the button is </w:t>
      </w:r>
      <w:r w:rsidR="00236EDF">
        <w:rPr>
          <w:rFonts w:ascii="Calibri" w:hAnsi="Calibri" w:cstheme="majorHAnsi"/>
          <w:color w:val="000000"/>
          <w:lang w:eastAsia="en-US"/>
        </w:rPr>
        <w:t>not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 active</w:t>
      </w:r>
      <w:r w:rsidR="00236EDF">
        <w:rPr>
          <w:rFonts w:ascii="Calibri" w:hAnsi="Calibri" w:cstheme="majorHAnsi"/>
          <w:color w:val="000000"/>
          <w:lang w:eastAsia="en-US"/>
        </w:rPr>
        <w:t xml:space="preserve">, color is 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666666, </w:t>
      </w:r>
      <w:r w:rsidR="00236EDF">
        <w:rPr>
          <w:rFonts w:ascii="Calibri" w:hAnsi="Calibri" w:cstheme="majorHAnsi"/>
          <w:color w:val="000000"/>
          <w:lang w:eastAsia="en-US"/>
        </w:rPr>
        <w:t>when a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ctive </w:t>
      </w:r>
      <w:r w:rsidR="00236EDF">
        <w:rPr>
          <w:rFonts w:ascii="Calibri" w:hAnsi="Calibri" w:cstheme="majorHAnsi"/>
          <w:color w:val="000000"/>
          <w:lang w:eastAsia="en-US"/>
        </w:rPr>
        <w:t xml:space="preserve">it is </w:t>
      </w:r>
      <w:r w:rsidR="00236EDF" w:rsidRPr="00236EDF">
        <w:rPr>
          <w:rFonts w:ascii="Calibri" w:hAnsi="Calibri" w:cstheme="majorHAnsi"/>
          <w:color w:val="000000"/>
          <w:lang w:eastAsia="en-US"/>
        </w:rPr>
        <w:t xml:space="preserve">a3a3a3 </w:t>
      </w:r>
    </w:p>
    <w:p w14:paraId="5663F0E4" w14:textId="01FC3FA5" w:rsidR="00F16268" w:rsidRPr="00236EDF" w:rsidRDefault="002D1962" w:rsidP="003F2437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236EDF">
        <w:rPr>
          <w:rFonts w:ascii="Calibri" w:hAnsi="Calibri" w:cstheme="majorHAnsi"/>
          <w:color w:val="000000"/>
          <w:lang w:eastAsia="en-US"/>
        </w:rPr>
        <w:t>For the Information box itself, please use 90% opacity.</w:t>
      </w:r>
    </w:p>
    <w:p w14:paraId="4BC88567" w14:textId="3FAFCD4E" w:rsidR="0008664F" w:rsidRPr="00F16268" w:rsidRDefault="0008664F" w:rsidP="00F16268">
      <w:pPr>
        <w:ind w:left="360"/>
        <w:rPr>
          <w:rFonts w:ascii="Calibri" w:hAnsi="Calibri" w:cstheme="majorHAnsi"/>
          <w:color w:val="000000"/>
          <w:lang w:eastAsia="en-US"/>
        </w:rPr>
      </w:pPr>
      <w:r w:rsidRPr="00F16268">
        <w:rPr>
          <w:rFonts w:ascii="Calibri" w:hAnsi="Calibri" w:cstheme="majorHAnsi"/>
          <w:color w:val="000000"/>
          <w:lang w:eastAsia="en-US"/>
        </w:rPr>
        <w:t> </w:t>
      </w:r>
    </w:p>
    <w:p w14:paraId="66B292E9" w14:textId="0D1EB97D" w:rsidR="0008664F" w:rsidRPr="00A05FC0" w:rsidRDefault="0053114E" w:rsidP="006462E5">
      <w:pPr>
        <w:rPr>
          <w:rFonts w:ascii="Calibri" w:hAnsi="Calibri" w:cstheme="majorHAnsi"/>
          <w:b/>
          <w:bCs/>
          <w:color w:val="000000"/>
          <w:lang w:eastAsia="en-US"/>
        </w:rPr>
      </w:pPr>
      <w:r>
        <w:rPr>
          <w:rFonts w:ascii="Calibri" w:hAnsi="Calibri" w:cstheme="majorHAnsi"/>
          <w:b/>
          <w:bCs/>
          <w:color w:val="000000"/>
          <w:lang w:eastAsia="en-US"/>
        </w:rPr>
        <w:t>10</w:t>
      </w:r>
      <w:r w:rsidR="003475F2">
        <w:rPr>
          <w:rFonts w:ascii="Calibri" w:hAnsi="Calibri" w:cstheme="majorHAnsi"/>
          <w:b/>
          <w:bCs/>
          <w:color w:val="000000"/>
          <w:lang w:eastAsia="en-US"/>
        </w:rPr>
        <w:t>a</w:t>
      </w:r>
      <w:r w:rsidR="006462E5" w:rsidRPr="00A05FC0">
        <w:rPr>
          <w:rFonts w:ascii="Calibri" w:hAnsi="Calibri" w:cstheme="majorHAnsi"/>
          <w:b/>
          <w:bCs/>
          <w:color w:val="000000"/>
          <w:lang w:eastAsia="en-US"/>
        </w:rPr>
        <w:t xml:space="preserve">. </w:t>
      </w:r>
      <w:r w:rsidR="0008664F" w:rsidRPr="00A05FC0">
        <w:rPr>
          <w:rFonts w:ascii="Calibri" w:hAnsi="Calibri" w:cstheme="majorHAnsi"/>
          <w:b/>
          <w:bCs/>
          <w:color w:val="000000"/>
          <w:lang w:eastAsia="en-US"/>
        </w:rPr>
        <w:t>Didax “bullet” logo and “didax.com” logos at bottom left of screen</w:t>
      </w:r>
    </w:p>
    <w:p w14:paraId="6BBAF452" w14:textId="77777777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>We are adding the Didax oval and changing the link text to “didax.com” Please see Didax_Logo.png.</w:t>
      </w:r>
    </w:p>
    <w:p w14:paraId="7E3BDB68" w14:textId="7CFA3E4E" w:rsidR="0008664F" w:rsidRPr="004C2CB7" w:rsidRDefault="0008664F" w:rsidP="004C2CB7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Text is 12 </w:t>
      </w:r>
      <w:proofErr w:type="spellStart"/>
      <w:r w:rsidRPr="00A05FC0">
        <w:rPr>
          <w:rFonts w:ascii="Calibri" w:hAnsi="Calibri" w:cstheme="majorHAnsi"/>
          <w:color w:val="000000"/>
          <w:lang w:eastAsia="en-US"/>
        </w:rPr>
        <w:t>pt</w:t>
      </w:r>
      <w:proofErr w:type="spellEnd"/>
      <w:r w:rsidRPr="00A05FC0">
        <w:rPr>
          <w:rFonts w:ascii="Calibri" w:hAnsi="Calibri" w:cstheme="majorHAnsi"/>
          <w:color w:val="000000"/>
          <w:lang w:eastAsia="en-US"/>
        </w:rPr>
        <w:t xml:space="preserve"> Myriad Pro Regular #</w:t>
      </w:r>
      <w:r w:rsidRPr="00A05FC0">
        <w:rPr>
          <w:rFonts w:ascii="Calibri" w:hAnsi="Calibri" w:cstheme="majorHAnsi"/>
        </w:rPr>
        <w:t xml:space="preserve"> </w:t>
      </w:r>
      <w:r w:rsidR="00606023" w:rsidRPr="00606023">
        <w:rPr>
          <w:rFonts w:ascii="Calibri" w:hAnsi="Calibri" w:cstheme="majorHAnsi"/>
          <w:color w:val="000000"/>
          <w:lang w:eastAsia="en-US"/>
        </w:rPr>
        <w:t>032b43</w:t>
      </w:r>
      <w:r w:rsidRPr="00A05FC0">
        <w:rPr>
          <w:rFonts w:ascii="Calibri" w:hAnsi="Calibri" w:cstheme="majorHAnsi"/>
          <w:color w:val="000000"/>
          <w:lang w:eastAsia="en-US"/>
        </w:rPr>
        <w:t xml:space="preserve">. See </w:t>
      </w:r>
      <w:r w:rsidR="004C2CB7">
        <w:rPr>
          <w:rFonts w:ascii="Calibri" w:hAnsi="Calibri" w:cstheme="majorHAnsi"/>
          <w:color w:val="000000"/>
          <w:lang w:eastAsia="en-US"/>
        </w:rPr>
        <w:t>Didax_Logo_Placement.png</w:t>
      </w:r>
    </w:p>
    <w:p w14:paraId="595D1B18" w14:textId="2AF937C1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Position: See </w:t>
      </w:r>
      <w:r w:rsidR="009E0703">
        <w:rPr>
          <w:rFonts w:ascii="Calibri" w:hAnsi="Calibri" w:cstheme="majorHAnsi"/>
          <w:color w:val="000000"/>
          <w:lang w:eastAsia="en-US"/>
        </w:rPr>
        <w:t>Didax_</w:t>
      </w:r>
      <w:r w:rsidR="004C2CB7">
        <w:rPr>
          <w:rFonts w:ascii="Calibri" w:hAnsi="Calibri" w:cstheme="majorHAnsi"/>
          <w:color w:val="000000"/>
          <w:lang w:eastAsia="en-US"/>
        </w:rPr>
        <w:t>L</w:t>
      </w:r>
      <w:r w:rsidR="009E0703">
        <w:rPr>
          <w:rFonts w:ascii="Calibri" w:hAnsi="Calibri" w:cstheme="majorHAnsi"/>
          <w:color w:val="000000"/>
          <w:lang w:eastAsia="en-US"/>
        </w:rPr>
        <w:t>ogo_</w:t>
      </w:r>
      <w:r w:rsidR="004C2CB7">
        <w:rPr>
          <w:rFonts w:ascii="Calibri" w:hAnsi="Calibri" w:cstheme="majorHAnsi"/>
          <w:color w:val="000000"/>
          <w:lang w:eastAsia="en-US"/>
        </w:rPr>
        <w:t>P</w:t>
      </w:r>
      <w:r w:rsidR="009E0703">
        <w:rPr>
          <w:rFonts w:ascii="Calibri" w:hAnsi="Calibri" w:cstheme="majorHAnsi"/>
          <w:color w:val="000000"/>
          <w:lang w:eastAsia="en-US"/>
        </w:rPr>
        <w:t>lacement.png</w:t>
      </w:r>
    </w:p>
    <w:p w14:paraId="63E53A5D" w14:textId="47B6AB25" w:rsidR="0008664F" w:rsidRPr="00A05FC0" w:rsidRDefault="0008664F" w:rsidP="0008664F">
      <w:pPr>
        <w:pStyle w:val="ListParagraph"/>
        <w:numPr>
          <w:ilvl w:val="0"/>
          <w:numId w:val="8"/>
        </w:numPr>
        <w:rPr>
          <w:rFonts w:ascii="Calibri" w:hAnsi="Calibri" w:cstheme="majorHAnsi"/>
          <w:color w:val="000000"/>
          <w:lang w:eastAsia="en-US"/>
        </w:rPr>
      </w:pPr>
      <w:r w:rsidRPr="00A05FC0">
        <w:rPr>
          <w:rFonts w:ascii="Calibri" w:hAnsi="Calibri" w:cstheme="majorHAnsi"/>
          <w:color w:val="000000"/>
          <w:lang w:eastAsia="en-US"/>
        </w:rPr>
        <w:t xml:space="preserve">Please activate hyperlink to </w:t>
      </w:r>
      <w:r w:rsidR="007944E2" w:rsidRPr="007944E2">
        <w:rPr>
          <w:rFonts w:ascii="Calibri" w:hAnsi="Calibri" w:cstheme="majorHAnsi"/>
          <w:color w:val="000000"/>
          <w:lang w:eastAsia="en-US"/>
        </w:rPr>
        <w:t>https://www.didax.com</w:t>
      </w:r>
      <w:r w:rsidRPr="00A05FC0">
        <w:rPr>
          <w:rFonts w:ascii="Calibri" w:hAnsi="Calibri" w:cstheme="majorHAnsi"/>
          <w:color w:val="000000"/>
          <w:lang w:eastAsia="en-US"/>
        </w:rPr>
        <w:t xml:space="preserve">. Didax website should </w:t>
      </w:r>
      <w:r w:rsidRPr="00A05FC0">
        <w:rPr>
          <w:rFonts w:ascii="Calibri" w:hAnsi="Calibri" w:cstheme="majorHAnsi"/>
          <w:b/>
          <w:color w:val="000000"/>
          <w:lang w:eastAsia="en-US"/>
        </w:rPr>
        <w:t>open in a new page</w:t>
      </w:r>
      <w:r w:rsidRPr="00A05FC0">
        <w:rPr>
          <w:rFonts w:ascii="Calibri" w:hAnsi="Calibri" w:cstheme="majorHAnsi"/>
          <w:color w:val="000000"/>
          <w:lang w:eastAsia="en-US"/>
        </w:rPr>
        <w:t xml:space="preserve">. </w:t>
      </w:r>
    </w:p>
    <w:p w14:paraId="495B4AE8" w14:textId="77777777" w:rsidR="0008664F" w:rsidRPr="00A05FC0" w:rsidRDefault="0008664F" w:rsidP="0008664F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048C07EA" w14:textId="70A36BC3" w:rsidR="007850CE" w:rsidRDefault="00754119" w:rsidP="007850CE">
      <w:pPr>
        <w:rPr>
          <w:rFonts w:ascii="Calibri" w:hAnsi="Calibri" w:cstheme="majorHAnsi"/>
          <w:b/>
          <w:bCs/>
          <w:color w:val="000000"/>
          <w:lang w:eastAsia="en-US"/>
        </w:rPr>
      </w:pPr>
      <w:r>
        <w:rPr>
          <w:rFonts w:ascii="Calibri" w:hAnsi="Calibri" w:cstheme="majorHAnsi"/>
          <w:b/>
          <w:bCs/>
          <w:color w:val="000000"/>
          <w:lang w:eastAsia="en-US"/>
        </w:rPr>
        <w:t>11</w:t>
      </w:r>
      <w:r w:rsidR="007850CE" w:rsidRPr="00A05FC0">
        <w:rPr>
          <w:rFonts w:ascii="Calibri" w:hAnsi="Calibri" w:cstheme="majorHAnsi"/>
          <w:b/>
          <w:bCs/>
          <w:color w:val="000000"/>
          <w:lang w:eastAsia="en-US"/>
        </w:rPr>
        <w:t xml:space="preserve">. </w:t>
      </w:r>
      <w:r w:rsidR="007850CE">
        <w:rPr>
          <w:rFonts w:ascii="Calibri" w:hAnsi="Calibri" w:cstheme="majorHAnsi"/>
          <w:b/>
          <w:bCs/>
          <w:color w:val="000000"/>
          <w:lang w:eastAsia="en-US"/>
        </w:rPr>
        <w:t>App as it appears on the iPhone or Android</w:t>
      </w:r>
    </w:p>
    <w:p w14:paraId="646FC4BA" w14:textId="0560519F" w:rsidR="009D3C65" w:rsidRDefault="00C9414F" w:rsidP="009D3C65">
      <w:pPr>
        <w:pStyle w:val="ListParagraph"/>
        <w:numPr>
          <w:ilvl w:val="0"/>
          <w:numId w:val="25"/>
        </w:numPr>
        <w:ind w:left="360"/>
        <w:rPr>
          <w:rFonts w:ascii="Calibri" w:hAnsi="Calibri" w:cstheme="majorHAnsi"/>
          <w:color w:val="000000"/>
          <w:lang w:eastAsia="en-US"/>
        </w:rPr>
      </w:pPr>
      <w:r w:rsidRPr="009D3C65">
        <w:rPr>
          <w:rFonts w:ascii="Calibri" w:hAnsi="Calibri" w:cstheme="majorHAnsi"/>
          <w:color w:val="000000"/>
          <w:lang w:eastAsia="en-US"/>
        </w:rPr>
        <w:t>Portrait position:</w:t>
      </w:r>
      <w:r w:rsidR="009D3C65" w:rsidRPr="009D3C65">
        <w:rPr>
          <w:rFonts w:ascii="Calibri" w:hAnsi="Calibri" w:cstheme="majorHAnsi"/>
          <w:color w:val="000000"/>
          <w:lang w:eastAsia="en-US"/>
        </w:rPr>
        <w:t xml:space="preserve"> See </w:t>
      </w:r>
      <w:r w:rsidR="009D3C65" w:rsidRPr="003919BB">
        <w:rPr>
          <w:rFonts w:ascii="Calibri" w:hAnsi="Calibri" w:cstheme="majorHAnsi"/>
          <w:color w:val="000000"/>
          <w:lang w:eastAsia="en-US"/>
        </w:rPr>
        <w:t>01_Screens</w:t>
      </w:r>
      <w:r w:rsidR="009D3C65">
        <w:rPr>
          <w:rFonts w:ascii="Calibri" w:hAnsi="Calibri" w:cstheme="majorHAnsi"/>
          <w:color w:val="000000"/>
          <w:lang w:eastAsia="en-US"/>
        </w:rPr>
        <w:t>/</w:t>
      </w:r>
      <w:r w:rsidR="009D3C65" w:rsidRPr="009D3C65">
        <w:rPr>
          <w:rFonts w:ascii="Calibri" w:hAnsi="Calibri" w:cstheme="majorHAnsi"/>
          <w:color w:val="000000"/>
          <w:lang w:eastAsia="en-US"/>
        </w:rPr>
        <w:t>10_iPhone/iPhone_Landscape_Fraction_NL.png</w:t>
      </w:r>
    </w:p>
    <w:p w14:paraId="15BF2D95" w14:textId="7BB806FC" w:rsidR="009D3C65" w:rsidRPr="009D3C65" w:rsidRDefault="009D3C65" w:rsidP="009D3C65">
      <w:pPr>
        <w:pStyle w:val="ListParagraph"/>
        <w:numPr>
          <w:ilvl w:val="0"/>
          <w:numId w:val="25"/>
        </w:numPr>
        <w:ind w:left="360"/>
        <w:rPr>
          <w:rFonts w:ascii="Calibri" w:hAnsi="Calibri" w:cstheme="majorHAnsi"/>
          <w:color w:val="000000"/>
          <w:lang w:eastAsia="en-US"/>
        </w:rPr>
      </w:pPr>
      <w:r w:rsidRPr="009D3C65">
        <w:rPr>
          <w:rFonts w:ascii="Calibri" w:hAnsi="Calibri" w:cstheme="majorHAnsi"/>
          <w:color w:val="000000"/>
          <w:lang w:eastAsia="en-US"/>
        </w:rPr>
        <w:t xml:space="preserve"> </w:t>
      </w:r>
      <w:r w:rsidR="0069229C" w:rsidRPr="009D3C65">
        <w:rPr>
          <w:rFonts w:ascii="Calibri" w:hAnsi="Calibri" w:cstheme="majorHAnsi"/>
          <w:color w:val="000000"/>
          <w:lang w:eastAsia="en-US"/>
        </w:rPr>
        <w:t>Landscape position:</w:t>
      </w:r>
      <w:r w:rsidRPr="009D3C65">
        <w:rPr>
          <w:rFonts w:ascii="Calibri" w:hAnsi="Calibri" w:cstheme="majorHAnsi"/>
          <w:color w:val="000000"/>
          <w:lang w:eastAsia="en-US"/>
        </w:rPr>
        <w:t xml:space="preserve"> See </w:t>
      </w:r>
      <w:r w:rsidRPr="003919BB">
        <w:rPr>
          <w:rFonts w:ascii="Calibri" w:hAnsi="Calibri" w:cstheme="majorHAnsi"/>
          <w:color w:val="000000"/>
          <w:lang w:eastAsia="en-US"/>
        </w:rPr>
        <w:t>01_Screens</w:t>
      </w:r>
      <w:r>
        <w:rPr>
          <w:rFonts w:ascii="Calibri" w:hAnsi="Calibri" w:cstheme="majorHAnsi"/>
          <w:color w:val="000000"/>
          <w:lang w:eastAsia="en-US"/>
        </w:rPr>
        <w:t>/</w:t>
      </w:r>
      <w:r w:rsidRPr="009D3C65">
        <w:rPr>
          <w:rFonts w:ascii="Calibri" w:hAnsi="Calibri" w:cstheme="majorHAnsi"/>
          <w:color w:val="000000"/>
          <w:lang w:eastAsia="en-US"/>
        </w:rPr>
        <w:t>10_iPhone/iPhone _Portrait_Fraction_NL.png</w:t>
      </w:r>
    </w:p>
    <w:p w14:paraId="08014E10" w14:textId="624475E2" w:rsidR="00C9414F" w:rsidRPr="0069229C" w:rsidRDefault="00C9414F" w:rsidP="009D3C65">
      <w:pPr>
        <w:rPr>
          <w:rFonts w:ascii="Calibri" w:hAnsi="Calibri" w:cstheme="majorHAnsi"/>
          <w:color w:val="000000"/>
          <w:lang w:eastAsia="en-US"/>
        </w:rPr>
      </w:pPr>
    </w:p>
    <w:p w14:paraId="037E1F72" w14:textId="77777777" w:rsidR="0069229C" w:rsidRPr="005566D4" w:rsidRDefault="0069229C" w:rsidP="005566D4">
      <w:pPr>
        <w:pStyle w:val="ListParagraph"/>
        <w:rPr>
          <w:rFonts w:ascii="Calibri" w:hAnsi="Calibri" w:cstheme="majorHAnsi"/>
          <w:color w:val="000000"/>
          <w:lang w:eastAsia="en-US"/>
        </w:rPr>
      </w:pPr>
    </w:p>
    <w:p w14:paraId="1F22A370" w14:textId="77777777" w:rsidR="009C300A" w:rsidRPr="00A05FC0" w:rsidRDefault="009C300A" w:rsidP="007850CE">
      <w:pPr>
        <w:rPr>
          <w:rFonts w:ascii="Calibri" w:hAnsi="Calibri" w:cstheme="majorHAnsi"/>
          <w:b/>
          <w:bCs/>
          <w:color w:val="000000"/>
          <w:lang w:eastAsia="en-US"/>
        </w:rPr>
      </w:pPr>
    </w:p>
    <w:p w14:paraId="646A17BF" w14:textId="77777777" w:rsidR="00FB015B" w:rsidRPr="00A05FC0" w:rsidRDefault="00FB015B" w:rsidP="00FB015B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77E17E85" w14:textId="77777777" w:rsidR="00FB015B" w:rsidRPr="00A05FC0" w:rsidRDefault="00FB015B" w:rsidP="00FB015B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43574AB9" w14:textId="77777777" w:rsidR="00FB015B" w:rsidRPr="00A05FC0" w:rsidRDefault="00FB015B" w:rsidP="00FB015B">
      <w:pPr>
        <w:widowControl w:val="0"/>
        <w:tabs>
          <w:tab w:val="left" w:pos="2560"/>
        </w:tabs>
        <w:autoSpaceDE w:val="0"/>
        <w:autoSpaceDN w:val="0"/>
        <w:adjustRightInd w:val="0"/>
        <w:rPr>
          <w:rFonts w:ascii="Calibri" w:hAnsi="Calibri" w:cstheme="majorHAnsi"/>
          <w:bCs/>
          <w:color w:val="000000" w:themeColor="text1"/>
        </w:rPr>
      </w:pPr>
    </w:p>
    <w:p w14:paraId="07A9B907" w14:textId="158C1899" w:rsidR="00E76D16" w:rsidRPr="00A05FC0" w:rsidRDefault="00E76D16" w:rsidP="00214C48">
      <w:pPr>
        <w:rPr>
          <w:rFonts w:ascii="Calibri" w:hAnsi="Calibri" w:cstheme="majorHAnsi"/>
        </w:rPr>
      </w:pPr>
    </w:p>
    <w:sectPr w:rsidR="00E76D16" w:rsidRPr="00A05FC0" w:rsidSect="0067691B">
      <w:headerReference w:type="default" r:id="rId9"/>
      <w:pgSz w:w="12240" w:h="15840"/>
      <w:pgMar w:top="936" w:right="720" w:bottom="72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4D40D" w14:textId="77777777" w:rsidR="00E5649C" w:rsidRDefault="00E5649C">
      <w:r>
        <w:separator/>
      </w:r>
    </w:p>
  </w:endnote>
  <w:endnote w:type="continuationSeparator" w:id="0">
    <w:p w14:paraId="4C89AE6D" w14:textId="77777777" w:rsidR="00E5649C" w:rsidRDefault="00E5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AB7D4" w14:textId="77777777" w:rsidR="00E5649C" w:rsidRDefault="00E5649C">
      <w:r>
        <w:separator/>
      </w:r>
    </w:p>
  </w:footnote>
  <w:footnote w:type="continuationSeparator" w:id="0">
    <w:p w14:paraId="7C0474B2" w14:textId="77777777" w:rsidR="00E5649C" w:rsidRDefault="00E56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BE34" w14:textId="69191B87" w:rsidR="008939C3" w:rsidRPr="003F2E58" w:rsidRDefault="007D3A73" w:rsidP="00307779">
    <w:pPr>
      <w:widowControl w:val="0"/>
      <w:autoSpaceDE w:val="0"/>
      <w:autoSpaceDN w:val="0"/>
      <w:adjustRightInd w:val="0"/>
      <w:rPr>
        <w:rFonts w:asciiTheme="majorHAnsi" w:hAnsiTheme="majorHAnsi" w:cs="Calibri"/>
        <w:b/>
        <w:bCs/>
      </w:rPr>
    </w:pPr>
    <w:r>
      <w:rPr>
        <w:rFonts w:asciiTheme="majorHAnsi" w:hAnsiTheme="majorHAnsi"/>
        <w:b/>
      </w:rPr>
      <w:t>9</w:t>
    </w:r>
    <w:r w:rsidR="00ED487E">
      <w:rPr>
        <w:rFonts w:asciiTheme="majorHAnsi" w:hAnsiTheme="majorHAnsi"/>
        <w:b/>
      </w:rPr>
      <w:t>/</w:t>
    </w:r>
    <w:r>
      <w:rPr>
        <w:rFonts w:asciiTheme="majorHAnsi" w:hAnsiTheme="majorHAnsi"/>
        <w:b/>
      </w:rPr>
      <w:t>3</w:t>
    </w:r>
    <w:r w:rsidR="00ED487E">
      <w:rPr>
        <w:rFonts w:asciiTheme="majorHAnsi" w:hAnsiTheme="majorHAnsi"/>
        <w:b/>
      </w:rPr>
      <w:t>/</w:t>
    </w:r>
    <w:r w:rsidR="00E71A46">
      <w:rPr>
        <w:rFonts w:asciiTheme="majorHAnsi" w:hAnsiTheme="majorHAnsi"/>
        <w:b/>
      </w:rPr>
      <w:t>20</w:t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>
      <w:rPr>
        <w:rFonts w:asciiTheme="majorHAnsi" w:hAnsiTheme="majorHAnsi"/>
        <w:b/>
      </w:rPr>
      <w:tab/>
    </w:r>
    <w:r w:rsidR="008939C3" w:rsidRPr="00A92BB4">
      <w:rPr>
        <w:rStyle w:val="PageNumber"/>
        <w:rFonts w:asciiTheme="majorHAnsi" w:hAnsiTheme="majorHAnsi"/>
        <w:b/>
      </w:rPr>
      <w:fldChar w:fldCharType="begin"/>
    </w:r>
    <w:r w:rsidR="008939C3" w:rsidRPr="00A92BB4">
      <w:rPr>
        <w:rStyle w:val="PageNumber"/>
        <w:rFonts w:asciiTheme="majorHAnsi" w:hAnsiTheme="majorHAnsi"/>
        <w:b/>
      </w:rPr>
      <w:instrText xml:space="preserve"> PAGE </w:instrText>
    </w:r>
    <w:r w:rsidR="008939C3" w:rsidRPr="00A92BB4">
      <w:rPr>
        <w:rStyle w:val="PageNumber"/>
        <w:rFonts w:asciiTheme="majorHAnsi" w:hAnsiTheme="majorHAnsi"/>
        <w:b/>
      </w:rPr>
      <w:fldChar w:fldCharType="separate"/>
    </w:r>
    <w:r w:rsidR="006462E5">
      <w:rPr>
        <w:rStyle w:val="PageNumber"/>
        <w:rFonts w:asciiTheme="majorHAnsi" w:hAnsiTheme="majorHAnsi"/>
        <w:b/>
        <w:noProof/>
      </w:rPr>
      <w:t>1</w:t>
    </w:r>
    <w:r w:rsidR="008939C3" w:rsidRPr="00A92BB4">
      <w:rPr>
        <w:rStyle w:val="PageNumber"/>
        <w:rFonts w:asciiTheme="majorHAnsi" w:hAnsiTheme="maj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34"/>
    <w:multiLevelType w:val="hybridMultilevel"/>
    <w:tmpl w:val="94A29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10F4"/>
    <w:multiLevelType w:val="hybridMultilevel"/>
    <w:tmpl w:val="4D16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89D"/>
    <w:multiLevelType w:val="hybridMultilevel"/>
    <w:tmpl w:val="1CFC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C5D6E"/>
    <w:multiLevelType w:val="hybridMultilevel"/>
    <w:tmpl w:val="2F8C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E70"/>
    <w:multiLevelType w:val="multilevel"/>
    <w:tmpl w:val="94A2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652057"/>
    <w:multiLevelType w:val="hybridMultilevel"/>
    <w:tmpl w:val="A35A2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230927"/>
    <w:multiLevelType w:val="hybridMultilevel"/>
    <w:tmpl w:val="8608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3A38"/>
    <w:multiLevelType w:val="hybridMultilevel"/>
    <w:tmpl w:val="FB2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1652"/>
    <w:multiLevelType w:val="hybridMultilevel"/>
    <w:tmpl w:val="D858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835AE"/>
    <w:multiLevelType w:val="hybridMultilevel"/>
    <w:tmpl w:val="3A4A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7180"/>
    <w:multiLevelType w:val="hybridMultilevel"/>
    <w:tmpl w:val="0FA6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180A"/>
    <w:multiLevelType w:val="hybridMultilevel"/>
    <w:tmpl w:val="EB7A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5A6B"/>
    <w:multiLevelType w:val="hybridMultilevel"/>
    <w:tmpl w:val="E280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12F9E"/>
    <w:multiLevelType w:val="hybridMultilevel"/>
    <w:tmpl w:val="A254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A0869"/>
    <w:multiLevelType w:val="hybridMultilevel"/>
    <w:tmpl w:val="B98E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C722D"/>
    <w:multiLevelType w:val="hybridMultilevel"/>
    <w:tmpl w:val="97BC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B5BDD"/>
    <w:multiLevelType w:val="hybridMultilevel"/>
    <w:tmpl w:val="D69E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81130"/>
    <w:multiLevelType w:val="hybridMultilevel"/>
    <w:tmpl w:val="CBF0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C6084"/>
    <w:multiLevelType w:val="hybridMultilevel"/>
    <w:tmpl w:val="CA3AA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377DBC"/>
    <w:multiLevelType w:val="hybridMultilevel"/>
    <w:tmpl w:val="CBECC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4221E22"/>
    <w:multiLevelType w:val="hybridMultilevel"/>
    <w:tmpl w:val="2B70B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3261CD"/>
    <w:multiLevelType w:val="hybridMultilevel"/>
    <w:tmpl w:val="A212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8744E"/>
    <w:multiLevelType w:val="hybridMultilevel"/>
    <w:tmpl w:val="7442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C7C3E"/>
    <w:multiLevelType w:val="hybridMultilevel"/>
    <w:tmpl w:val="31E8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76B"/>
    <w:multiLevelType w:val="hybridMultilevel"/>
    <w:tmpl w:val="240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23"/>
  </w:num>
  <w:num w:numId="7">
    <w:abstractNumId w:val="14"/>
  </w:num>
  <w:num w:numId="8">
    <w:abstractNumId w:val="6"/>
  </w:num>
  <w:num w:numId="9">
    <w:abstractNumId w:val="0"/>
  </w:num>
  <w:num w:numId="10">
    <w:abstractNumId w:val="18"/>
  </w:num>
  <w:num w:numId="11">
    <w:abstractNumId w:val="8"/>
  </w:num>
  <w:num w:numId="12">
    <w:abstractNumId w:val="16"/>
  </w:num>
  <w:num w:numId="13">
    <w:abstractNumId w:val="4"/>
  </w:num>
  <w:num w:numId="14">
    <w:abstractNumId w:val="7"/>
  </w:num>
  <w:num w:numId="15">
    <w:abstractNumId w:val="10"/>
  </w:num>
  <w:num w:numId="16">
    <w:abstractNumId w:val="3"/>
  </w:num>
  <w:num w:numId="17">
    <w:abstractNumId w:val="1"/>
  </w:num>
  <w:num w:numId="18">
    <w:abstractNumId w:val="24"/>
  </w:num>
  <w:num w:numId="19">
    <w:abstractNumId w:val="17"/>
  </w:num>
  <w:num w:numId="20">
    <w:abstractNumId w:val="11"/>
  </w:num>
  <w:num w:numId="21">
    <w:abstractNumId w:val="13"/>
  </w:num>
  <w:num w:numId="22">
    <w:abstractNumId w:val="2"/>
  </w:num>
  <w:num w:numId="23">
    <w:abstractNumId w:val="20"/>
  </w:num>
  <w:num w:numId="24">
    <w:abstractNumId w:val="19"/>
  </w:num>
  <w:num w:numId="2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3"/>
    <w:rsid w:val="00000489"/>
    <w:rsid w:val="00000A7D"/>
    <w:rsid w:val="0000346D"/>
    <w:rsid w:val="0000367F"/>
    <w:rsid w:val="00003F28"/>
    <w:rsid w:val="00004CF8"/>
    <w:rsid w:val="00004E2E"/>
    <w:rsid w:val="00005F8F"/>
    <w:rsid w:val="000063B3"/>
    <w:rsid w:val="000066B4"/>
    <w:rsid w:val="000070A6"/>
    <w:rsid w:val="000070BD"/>
    <w:rsid w:val="00007AAA"/>
    <w:rsid w:val="0001035A"/>
    <w:rsid w:val="000106B4"/>
    <w:rsid w:val="00010D3B"/>
    <w:rsid w:val="000112C2"/>
    <w:rsid w:val="000116C3"/>
    <w:rsid w:val="00012B7D"/>
    <w:rsid w:val="00012EEA"/>
    <w:rsid w:val="00013949"/>
    <w:rsid w:val="00013CDD"/>
    <w:rsid w:val="00013E8F"/>
    <w:rsid w:val="00013E9E"/>
    <w:rsid w:val="00013F47"/>
    <w:rsid w:val="00014507"/>
    <w:rsid w:val="000166E2"/>
    <w:rsid w:val="00016892"/>
    <w:rsid w:val="00016A77"/>
    <w:rsid w:val="00017078"/>
    <w:rsid w:val="00017E4C"/>
    <w:rsid w:val="00020756"/>
    <w:rsid w:val="00021390"/>
    <w:rsid w:val="0002290B"/>
    <w:rsid w:val="0002378D"/>
    <w:rsid w:val="0002468F"/>
    <w:rsid w:val="00024D17"/>
    <w:rsid w:val="00025CA7"/>
    <w:rsid w:val="00026273"/>
    <w:rsid w:val="000273B3"/>
    <w:rsid w:val="000276B8"/>
    <w:rsid w:val="000279AE"/>
    <w:rsid w:val="00027D30"/>
    <w:rsid w:val="0003107E"/>
    <w:rsid w:val="00031566"/>
    <w:rsid w:val="00031800"/>
    <w:rsid w:val="00031968"/>
    <w:rsid w:val="00031A93"/>
    <w:rsid w:val="00031C17"/>
    <w:rsid w:val="00032830"/>
    <w:rsid w:val="000339A2"/>
    <w:rsid w:val="00034EB2"/>
    <w:rsid w:val="00035CF4"/>
    <w:rsid w:val="00035D62"/>
    <w:rsid w:val="00036A0C"/>
    <w:rsid w:val="00036B93"/>
    <w:rsid w:val="0003703E"/>
    <w:rsid w:val="000375EF"/>
    <w:rsid w:val="000378F4"/>
    <w:rsid w:val="00037C42"/>
    <w:rsid w:val="00043C4B"/>
    <w:rsid w:val="000448F0"/>
    <w:rsid w:val="00044AD6"/>
    <w:rsid w:val="00044AEB"/>
    <w:rsid w:val="00046FAE"/>
    <w:rsid w:val="000472D8"/>
    <w:rsid w:val="000477BA"/>
    <w:rsid w:val="00051572"/>
    <w:rsid w:val="00052AD6"/>
    <w:rsid w:val="00053D81"/>
    <w:rsid w:val="00055016"/>
    <w:rsid w:val="00056991"/>
    <w:rsid w:val="00056E9B"/>
    <w:rsid w:val="00056FE5"/>
    <w:rsid w:val="0006244E"/>
    <w:rsid w:val="00062A86"/>
    <w:rsid w:val="000634E3"/>
    <w:rsid w:val="00064809"/>
    <w:rsid w:val="00065037"/>
    <w:rsid w:val="00065919"/>
    <w:rsid w:val="00065B35"/>
    <w:rsid w:val="000665AB"/>
    <w:rsid w:val="00066E5F"/>
    <w:rsid w:val="00067ABC"/>
    <w:rsid w:val="00067F5E"/>
    <w:rsid w:val="00072338"/>
    <w:rsid w:val="000738C4"/>
    <w:rsid w:val="000744E1"/>
    <w:rsid w:val="0007537B"/>
    <w:rsid w:val="0007550A"/>
    <w:rsid w:val="00075CD5"/>
    <w:rsid w:val="00076675"/>
    <w:rsid w:val="00076860"/>
    <w:rsid w:val="00076FE1"/>
    <w:rsid w:val="000772DE"/>
    <w:rsid w:val="00077BE3"/>
    <w:rsid w:val="00080251"/>
    <w:rsid w:val="000802BC"/>
    <w:rsid w:val="000808B4"/>
    <w:rsid w:val="00080A64"/>
    <w:rsid w:val="00080C30"/>
    <w:rsid w:val="00080D8D"/>
    <w:rsid w:val="00081097"/>
    <w:rsid w:val="000815DA"/>
    <w:rsid w:val="000815E5"/>
    <w:rsid w:val="000825C6"/>
    <w:rsid w:val="00084043"/>
    <w:rsid w:val="000843B6"/>
    <w:rsid w:val="00084F27"/>
    <w:rsid w:val="000853DB"/>
    <w:rsid w:val="000854C6"/>
    <w:rsid w:val="0008664F"/>
    <w:rsid w:val="00091D3C"/>
    <w:rsid w:val="00093932"/>
    <w:rsid w:val="00095ED1"/>
    <w:rsid w:val="000964C0"/>
    <w:rsid w:val="00097054"/>
    <w:rsid w:val="00097218"/>
    <w:rsid w:val="000978B6"/>
    <w:rsid w:val="000A14E0"/>
    <w:rsid w:val="000A1609"/>
    <w:rsid w:val="000A28DA"/>
    <w:rsid w:val="000A2E79"/>
    <w:rsid w:val="000A361D"/>
    <w:rsid w:val="000A3735"/>
    <w:rsid w:val="000A3F75"/>
    <w:rsid w:val="000A47AF"/>
    <w:rsid w:val="000A4C70"/>
    <w:rsid w:val="000A560F"/>
    <w:rsid w:val="000A5614"/>
    <w:rsid w:val="000A5625"/>
    <w:rsid w:val="000A60A9"/>
    <w:rsid w:val="000A71CD"/>
    <w:rsid w:val="000A7EFE"/>
    <w:rsid w:val="000B02B4"/>
    <w:rsid w:val="000B099B"/>
    <w:rsid w:val="000B1258"/>
    <w:rsid w:val="000B1421"/>
    <w:rsid w:val="000B1EC0"/>
    <w:rsid w:val="000B39F3"/>
    <w:rsid w:val="000B4041"/>
    <w:rsid w:val="000B537E"/>
    <w:rsid w:val="000B63E8"/>
    <w:rsid w:val="000C26E6"/>
    <w:rsid w:val="000C3081"/>
    <w:rsid w:val="000C3102"/>
    <w:rsid w:val="000C3B64"/>
    <w:rsid w:val="000C3F13"/>
    <w:rsid w:val="000C454E"/>
    <w:rsid w:val="000C4736"/>
    <w:rsid w:val="000C47E7"/>
    <w:rsid w:val="000C5AAD"/>
    <w:rsid w:val="000C67F3"/>
    <w:rsid w:val="000C6F75"/>
    <w:rsid w:val="000C7402"/>
    <w:rsid w:val="000D00EC"/>
    <w:rsid w:val="000D18DF"/>
    <w:rsid w:val="000D2511"/>
    <w:rsid w:val="000D2C79"/>
    <w:rsid w:val="000D355C"/>
    <w:rsid w:val="000D3D4E"/>
    <w:rsid w:val="000D3EEC"/>
    <w:rsid w:val="000D4E16"/>
    <w:rsid w:val="000D5F71"/>
    <w:rsid w:val="000D7945"/>
    <w:rsid w:val="000D79AC"/>
    <w:rsid w:val="000E01FB"/>
    <w:rsid w:val="000E0329"/>
    <w:rsid w:val="000E0805"/>
    <w:rsid w:val="000E0970"/>
    <w:rsid w:val="000E150C"/>
    <w:rsid w:val="000E1891"/>
    <w:rsid w:val="000E1D44"/>
    <w:rsid w:val="000E265A"/>
    <w:rsid w:val="000E2E76"/>
    <w:rsid w:val="000E3485"/>
    <w:rsid w:val="000E3AE2"/>
    <w:rsid w:val="000E5BF1"/>
    <w:rsid w:val="000E66F0"/>
    <w:rsid w:val="000E7E6E"/>
    <w:rsid w:val="000F0F06"/>
    <w:rsid w:val="000F1A5F"/>
    <w:rsid w:val="000F21E3"/>
    <w:rsid w:val="000F39D2"/>
    <w:rsid w:val="000F3C04"/>
    <w:rsid w:val="000F5759"/>
    <w:rsid w:val="000F69CD"/>
    <w:rsid w:val="000F712A"/>
    <w:rsid w:val="000F7196"/>
    <w:rsid w:val="000F7340"/>
    <w:rsid w:val="000F7A42"/>
    <w:rsid w:val="000F7E04"/>
    <w:rsid w:val="0010082D"/>
    <w:rsid w:val="00101697"/>
    <w:rsid w:val="00101FC4"/>
    <w:rsid w:val="00102156"/>
    <w:rsid w:val="001030F4"/>
    <w:rsid w:val="001040C8"/>
    <w:rsid w:val="00105325"/>
    <w:rsid w:val="001053BA"/>
    <w:rsid w:val="00105E1C"/>
    <w:rsid w:val="00106458"/>
    <w:rsid w:val="00106721"/>
    <w:rsid w:val="00106B5C"/>
    <w:rsid w:val="00107183"/>
    <w:rsid w:val="00107DD8"/>
    <w:rsid w:val="00110F66"/>
    <w:rsid w:val="0011125C"/>
    <w:rsid w:val="00111C24"/>
    <w:rsid w:val="001122BC"/>
    <w:rsid w:val="00112631"/>
    <w:rsid w:val="00112CB2"/>
    <w:rsid w:val="00114916"/>
    <w:rsid w:val="00114CAD"/>
    <w:rsid w:val="00114D66"/>
    <w:rsid w:val="00114F52"/>
    <w:rsid w:val="00115C1F"/>
    <w:rsid w:val="00116CE5"/>
    <w:rsid w:val="00117C5B"/>
    <w:rsid w:val="00117D45"/>
    <w:rsid w:val="00120569"/>
    <w:rsid w:val="0012101E"/>
    <w:rsid w:val="001211E1"/>
    <w:rsid w:val="00121583"/>
    <w:rsid w:val="0012216A"/>
    <w:rsid w:val="00122210"/>
    <w:rsid w:val="001236CA"/>
    <w:rsid w:val="0012373A"/>
    <w:rsid w:val="00123DCF"/>
    <w:rsid w:val="00123F82"/>
    <w:rsid w:val="0012463B"/>
    <w:rsid w:val="001246D3"/>
    <w:rsid w:val="00124A3C"/>
    <w:rsid w:val="00125457"/>
    <w:rsid w:val="00125B32"/>
    <w:rsid w:val="00125D33"/>
    <w:rsid w:val="001263DC"/>
    <w:rsid w:val="0012649E"/>
    <w:rsid w:val="00126876"/>
    <w:rsid w:val="00126D50"/>
    <w:rsid w:val="00126F73"/>
    <w:rsid w:val="00127281"/>
    <w:rsid w:val="001272C4"/>
    <w:rsid w:val="00127977"/>
    <w:rsid w:val="00127C04"/>
    <w:rsid w:val="00127EE9"/>
    <w:rsid w:val="00130912"/>
    <w:rsid w:val="00130B17"/>
    <w:rsid w:val="00131922"/>
    <w:rsid w:val="00131DE5"/>
    <w:rsid w:val="00132869"/>
    <w:rsid w:val="00133368"/>
    <w:rsid w:val="0013492F"/>
    <w:rsid w:val="001352A6"/>
    <w:rsid w:val="0013623D"/>
    <w:rsid w:val="00137301"/>
    <w:rsid w:val="00137571"/>
    <w:rsid w:val="00137CC3"/>
    <w:rsid w:val="001402E1"/>
    <w:rsid w:val="00141C50"/>
    <w:rsid w:val="00142AAE"/>
    <w:rsid w:val="00143204"/>
    <w:rsid w:val="001436BA"/>
    <w:rsid w:val="00144441"/>
    <w:rsid w:val="00144927"/>
    <w:rsid w:val="00144F82"/>
    <w:rsid w:val="001455B1"/>
    <w:rsid w:val="001465F0"/>
    <w:rsid w:val="001474B4"/>
    <w:rsid w:val="001508AE"/>
    <w:rsid w:val="00150DF9"/>
    <w:rsid w:val="00150E4E"/>
    <w:rsid w:val="00151666"/>
    <w:rsid w:val="001522B1"/>
    <w:rsid w:val="001527EF"/>
    <w:rsid w:val="001530DA"/>
    <w:rsid w:val="001535FF"/>
    <w:rsid w:val="00153E18"/>
    <w:rsid w:val="001543D2"/>
    <w:rsid w:val="001545A1"/>
    <w:rsid w:val="0015537C"/>
    <w:rsid w:val="001553C0"/>
    <w:rsid w:val="00155689"/>
    <w:rsid w:val="00155783"/>
    <w:rsid w:val="00155790"/>
    <w:rsid w:val="00156324"/>
    <w:rsid w:val="001564EA"/>
    <w:rsid w:val="00156AB4"/>
    <w:rsid w:val="00157BD6"/>
    <w:rsid w:val="00160BC0"/>
    <w:rsid w:val="001614E7"/>
    <w:rsid w:val="00161FA0"/>
    <w:rsid w:val="00162360"/>
    <w:rsid w:val="00163866"/>
    <w:rsid w:val="00164018"/>
    <w:rsid w:val="00164239"/>
    <w:rsid w:val="00164FDF"/>
    <w:rsid w:val="00165227"/>
    <w:rsid w:val="00165896"/>
    <w:rsid w:val="00166CCE"/>
    <w:rsid w:val="001701B0"/>
    <w:rsid w:val="001708DC"/>
    <w:rsid w:val="001711D0"/>
    <w:rsid w:val="00171610"/>
    <w:rsid w:val="001717D2"/>
    <w:rsid w:val="001720D1"/>
    <w:rsid w:val="00174346"/>
    <w:rsid w:val="001746CB"/>
    <w:rsid w:val="001747E0"/>
    <w:rsid w:val="00174819"/>
    <w:rsid w:val="00174BC4"/>
    <w:rsid w:val="00174F72"/>
    <w:rsid w:val="0017569D"/>
    <w:rsid w:val="00176CC2"/>
    <w:rsid w:val="00176E7B"/>
    <w:rsid w:val="001774BF"/>
    <w:rsid w:val="0017787A"/>
    <w:rsid w:val="00180342"/>
    <w:rsid w:val="00181ADA"/>
    <w:rsid w:val="001832AF"/>
    <w:rsid w:val="001879FD"/>
    <w:rsid w:val="00187E04"/>
    <w:rsid w:val="00190196"/>
    <w:rsid w:val="00190C32"/>
    <w:rsid w:val="00190E5A"/>
    <w:rsid w:val="0019106D"/>
    <w:rsid w:val="0019207E"/>
    <w:rsid w:val="0019230A"/>
    <w:rsid w:val="00192391"/>
    <w:rsid w:val="00193DB7"/>
    <w:rsid w:val="00194031"/>
    <w:rsid w:val="0019449A"/>
    <w:rsid w:val="00194986"/>
    <w:rsid w:val="00195428"/>
    <w:rsid w:val="00195E1C"/>
    <w:rsid w:val="00197B1A"/>
    <w:rsid w:val="001A0086"/>
    <w:rsid w:val="001A2117"/>
    <w:rsid w:val="001A2F63"/>
    <w:rsid w:val="001A5066"/>
    <w:rsid w:val="001A5606"/>
    <w:rsid w:val="001A5D89"/>
    <w:rsid w:val="001A68C5"/>
    <w:rsid w:val="001A72C5"/>
    <w:rsid w:val="001A79E3"/>
    <w:rsid w:val="001A7DB2"/>
    <w:rsid w:val="001B013F"/>
    <w:rsid w:val="001B0CE2"/>
    <w:rsid w:val="001B3555"/>
    <w:rsid w:val="001B36F3"/>
    <w:rsid w:val="001B3924"/>
    <w:rsid w:val="001B52D5"/>
    <w:rsid w:val="001B6CAF"/>
    <w:rsid w:val="001B72AF"/>
    <w:rsid w:val="001B7A2C"/>
    <w:rsid w:val="001B7C40"/>
    <w:rsid w:val="001C0267"/>
    <w:rsid w:val="001C06D8"/>
    <w:rsid w:val="001C09BC"/>
    <w:rsid w:val="001C0EE4"/>
    <w:rsid w:val="001C1945"/>
    <w:rsid w:val="001C1A07"/>
    <w:rsid w:val="001C1C69"/>
    <w:rsid w:val="001C2EF7"/>
    <w:rsid w:val="001C2F01"/>
    <w:rsid w:val="001C3710"/>
    <w:rsid w:val="001C53B9"/>
    <w:rsid w:val="001C53D2"/>
    <w:rsid w:val="001C678A"/>
    <w:rsid w:val="001C6C34"/>
    <w:rsid w:val="001C7670"/>
    <w:rsid w:val="001C7E18"/>
    <w:rsid w:val="001D0011"/>
    <w:rsid w:val="001D030D"/>
    <w:rsid w:val="001D032B"/>
    <w:rsid w:val="001D0CE0"/>
    <w:rsid w:val="001D1687"/>
    <w:rsid w:val="001D1F97"/>
    <w:rsid w:val="001D2069"/>
    <w:rsid w:val="001D3A86"/>
    <w:rsid w:val="001D3AB0"/>
    <w:rsid w:val="001D477F"/>
    <w:rsid w:val="001D4DDB"/>
    <w:rsid w:val="001D4F24"/>
    <w:rsid w:val="001D57D9"/>
    <w:rsid w:val="001D5FD5"/>
    <w:rsid w:val="001D61BA"/>
    <w:rsid w:val="001D66F9"/>
    <w:rsid w:val="001D68E3"/>
    <w:rsid w:val="001D7E90"/>
    <w:rsid w:val="001E09A5"/>
    <w:rsid w:val="001E36D7"/>
    <w:rsid w:val="001E3C08"/>
    <w:rsid w:val="001E40BE"/>
    <w:rsid w:val="001E538C"/>
    <w:rsid w:val="001F04A8"/>
    <w:rsid w:val="001F07E1"/>
    <w:rsid w:val="001F1C52"/>
    <w:rsid w:val="001F1D6A"/>
    <w:rsid w:val="001F2CDE"/>
    <w:rsid w:val="001F3C65"/>
    <w:rsid w:val="001F4401"/>
    <w:rsid w:val="001F4528"/>
    <w:rsid w:val="001F592C"/>
    <w:rsid w:val="001F5A1F"/>
    <w:rsid w:val="001F7581"/>
    <w:rsid w:val="001F76D1"/>
    <w:rsid w:val="0020014B"/>
    <w:rsid w:val="00200FDE"/>
    <w:rsid w:val="00201113"/>
    <w:rsid w:val="0020163A"/>
    <w:rsid w:val="0020242A"/>
    <w:rsid w:val="00202F22"/>
    <w:rsid w:val="00205518"/>
    <w:rsid w:val="0020587A"/>
    <w:rsid w:val="00207423"/>
    <w:rsid w:val="00210FA3"/>
    <w:rsid w:val="00211F21"/>
    <w:rsid w:val="00212172"/>
    <w:rsid w:val="0021230A"/>
    <w:rsid w:val="00212477"/>
    <w:rsid w:val="002128E4"/>
    <w:rsid w:val="00213594"/>
    <w:rsid w:val="00213D67"/>
    <w:rsid w:val="002148CB"/>
    <w:rsid w:val="00214C48"/>
    <w:rsid w:val="00215B27"/>
    <w:rsid w:val="002163B4"/>
    <w:rsid w:val="00217ABB"/>
    <w:rsid w:val="00217B6B"/>
    <w:rsid w:val="00220C4E"/>
    <w:rsid w:val="002212B0"/>
    <w:rsid w:val="00221F97"/>
    <w:rsid w:val="00223012"/>
    <w:rsid w:val="00224337"/>
    <w:rsid w:val="00224E04"/>
    <w:rsid w:val="00225A9F"/>
    <w:rsid w:val="00226335"/>
    <w:rsid w:val="00226A43"/>
    <w:rsid w:val="0023019E"/>
    <w:rsid w:val="002301BC"/>
    <w:rsid w:val="0023020F"/>
    <w:rsid w:val="00230931"/>
    <w:rsid w:val="00231938"/>
    <w:rsid w:val="00231A63"/>
    <w:rsid w:val="0023238B"/>
    <w:rsid w:val="0023263D"/>
    <w:rsid w:val="00232972"/>
    <w:rsid w:val="00232D16"/>
    <w:rsid w:val="0023309B"/>
    <w:rsid w:val="00233ED2"/>
    <w:rsid w:val="00234052"/>
    <w:rsid w:val="002341D9"/>
    <w:rsid w:val="00234255"/>
    <w:rsid w:val="002344DD"/>
    <w:rsid w:val="00234ECA"/>
    <w:rsid w:val="00235B5D"/>
    <w:rsid w:val="00235EBF"/>
    <w:rsid w:val="0023606C"/>
    <w:rsid w:val="002363A0"/>
    <w:rsid w:val="00236427"/>
    <w:rsid w:val="00236B5E"/>
    <w:rsid w:val="00236EDF"/>
    <w:rsid w:val="0023759C"/>
    <w:rsid w:val="0024034D"/>
    <w:rsid w:val="00242041"/>
    <w:rsid w:val="00242232"/>
    <w:rsid w:val="00243F46"/>
    <w:rsid w:val="0024456A"/>
    <w:rsid w:val="0024634D"/>
    <w:rsid w:val="00246845"/>
    <w:rsid w:val="00246C41"/>
    <w:rsid w:val="00247966"/>
    <w:rsid w:val="00247C99"/>
    <w:rsid w:val="00247D9B"/>
    <w:rsid w:val="002505F9"/>
    <w:rsid w:val="002524E3"/>
    <w:rsid w:val="0025277A"/>
    <w:rsid w:val="00252CDD"/>
    <w:rsid w:val="00253046"/>
    <w:rsid w:val="00253269"/>
    <w:rsid w:val="002535D7"/>
    <w:rsid w:val="002542EE"/>
    <w:rsid w:val="00254888"/>
    <w:rsid w:val="00255028"/>
    <w:rsid w:val="002551DD"/>
    <w:rsid w:val="0025538D"/>
    <w:rsid w:val="002555CC"/>
    <w:rsid w:val="002556AA"/>
    <w:rsid w:val="00255725"/>
    <w:rsid w:val="002559F6"/>
    <w:rsid w:val="0025661E"/>
    <w:rsid w:val="00256B2F"/>
    <w:rsid w:val="00256F51"/>
    <w:rsid w:val="00257A45"/>
    <w:rsid w:val="00257B4D"/>
    <w:rsid w:val="00261D2D"/>
    <w:rsid w:val="00262A27"/>
    <w:rsid w:val="00264D4D"/>
    <w:rsid w:val="002654B5"/>
    <w:rsid w:val="0026703F"/>
    <w:rsid w:val="0027073C"/>
    <w:rsid w:val="00270A38"/>
    <w:rsid w:val="00272064"/>
    <w:rsid w:val="0027342D"/>
    <w:rsid w:val="00273CE6"/>
    <w:rsid w:val="002744EC"/>
    <w:rsid w:val="00274DDC"/>
    <w:rsid w:val="00276A55"/>
    <w:rsid w:val="002772FF"/>
    <w:rsid w:val="0027766C"/>
    <w:rsid w:val="002776EC"/>
    <w:rsid w:val="00277765"/>
    <w:rsid w:val="00280F75"/>
    <w:rsid w:val="00281349"/>
    <w:rsid w:val="00282DBC"/>
    <w:rsid w:val="00282F19"/>
    <w:rsid w:val="0028331E"/>
    <w:rsid w:val="00283A2F"/>
    <w:rsid w:val="00283CF7"/>
    <w:rsid w:val="00285AD9"/>
    <w:rsid w:val="00285BCA"/>
    <w:rsid w:val="00286162"/>
    <w:rsid w:val="00287203"/>
    <w:rsid w:val="002875D2"/>
    <w:rsid w:val="002902C6"/>
    <w:rsid w:val="00290D10"/>
    <w:rsid w:val="00292508"/>
    <w:rsid w:val="0029339E"/>
    <w:rsid w:val="002947D6"/>
    <w:rsid w:val="00294931"/>
    <w:rsid w:val="002956E7"/>
    <w:rsid w:val="0029606F"/>
    <w:rsid w:val="002964E4"/>
    <w:rsid w:val="0029707C"/>
    <w:rsid w:val="002A06DB"/>
    <w:rsid w:val="002A0B34"/>
    <w:rsid w:val="002A29C5"/>
    <w:rsid w:val="002A314E"/>
    <w:rsid w:val="002A6374"/>
    <w:rsid w:val="002A7C0C"/>
    <w:rsid w:val="002B05F0"/>
    <w:rsid w:val="002B05FB"/>
    <w:rsid w:val="002B16D4"/>
    <w:rsid w:val="002B181A"/>
    <w:rsid w:val="002B1A9A"/>
    <w:rsid w:val="002B2274"/>
    <w:rsid w:val="002B2B54"/>
    <w:rsid w:val="002B2C1A"/>
    <w:rsid w:val="002B347B"/>
    <w:rsid w:val="002B36CF"/>
    <w:rsid w:val="002B3729"/>
    <w:rsid w:val="002B68FD"/>
    <w:rsid w:val="002B746E"/>
    <w:rsid w:val="002C05DC"/>
    <w:rsid w:val="002C07AD"/>
    <w:rsid w:val="002C0BD3"/>
    <w:rsid w:val="002C1598"/>
    <w:rsid w:val="002C1746"/>
    <w:rsid w:val="002C27D4"/>
    <w:rsid w:val="002C2B92"/>
    <w:rsid w:val="002C30B1"/>
    <w:rsid w:val="002C312B"/>
    <w:rsid w:val="002C350C"/>
    <w:rsid w:val="002C4737"/>
    <w:rsid w:val="002C49AC"/>
    <w:rsid w:val="002C515A"/>
    <w:rsid w:val="002C611E"/>
    <w:rsid w:val="002C6800"/>
    <w:rsid w:val="002C68F8"/>
    <w:rsid w:val="002C6B89"/>
    <w:rsid w:val="002C70C6"/>
    <w:rsid w:val="002C737A"/>
    <w:rsid w:val="002D0C15"/>
    <w:rsid w:val="002D1962"/>
    <w:rsid w:val="002D1A56"/>
    <w:rsid w:val="002D1EA9"/>
    <w:rsid w:val="002D20B4"/>
    <w:rsid w:val="002D2BD6"/>
    <w:rsid w:val="002D3275"/>
    <w:rsid w:val="002D3DCF"/>
    <w:rsid w:val="002D44B0"/>
    <w:rsid w:val="002D4A79"/>
    <w:rsid w:val="002D513C"/>
    <w:rsid w:val="002D65B0"/>
    <w:rsid w:val="002D6FD2"/>
    <w:rsid w:val="002E0A45"/>
    <w:rsid w:val="002E0B5A"/>
    <w:rsid w:val="002E0E83"/>
    <w:rsid w:val="002E10CA"/>
    <w:rsid w:val="002E1407"/>
    <w:rsid w:val="002E1414"/>
    <w:rsid w:val="002E3521"/>
    <w:rsid w:val="002E375F"/>
    <w:rsid w:val="002E3BF5"/>
    <w:rsid w:val="002E44DB"/>
    <w:rsid w:val="002E45CF"/>
    <w:rsid w:val="002E772C"/>
    <w:rsid w:val="002E7BB0"/>
    <w:rsid w:val="002F007F"/>
    <w:rsid w:val="002F0871"/>
    <w:rsid w:val="002F08EF"/>
    <w:rsid w:val="002F0C12"/>
    <w:rsid w:val="002F1A55"/>
    <w:rsid w:val="002F239F"/>
    <w:rsid w:val="002F2909"/>
    <w:rsid w:val="002F2F88"/>
    <w:rsid w:val="002F6A9B"/>
    <w:rsid w:val="002F737B"/>
    <w:rsid w:val="002F791B"/>
    <w:rsid w:val="00301EB7"/>
    <w:rsid w:val="0030271D"/>
    <w:rsid w:val="0030325C"/>
    <w:rsid w:val="00303851"/>
    <w:rsid w:val="00303919"/>
    <w:rsid w:val="00303DB7"/>
    <w:rsid w:val="003044BD"/>
    <w:rsid w:val="003061C1"/>
    <w:rsid w:val="003063A1"/>
    <w:rsid w:val="003064F3"/>
    <w:rsid w:val="00306F3B"/>
    <w:rsid w:val="00307779"/>
    <w:rsid w:val="00310309"/>
    <w:rsid w:val="003103A8"/>
    <w:rsid w:val="00311054"/>
    <w:rsid w:val="00311A09"/>
    <w:rsid w:val="00313485"/>
    <w:rsid w:val="00313A58"/>
    <w:rsid w:val="003150E2"/>
    <w:rsid w:val="003160DA"/>
    <w:rsid w:val="003167BA"/>
    <w:rsid w:val="00316AD1"/>
    <w:rsid w:val="00317BCA"/>
    <w:rsid w:val="00320222"/>
    <w:rsid w:val="0032050C"/>
    <w:rsid w:val="00320833"/>
    <w:rsid w:val="003227C7"/>
    <w:rsid w:val="00322FC8"/>
    <w:rsid w:val="00323707"/>
    <w:rsid w:val="00323CA7"/>
    <w:rsid w:val="003251AC"/>
    <w:rsid w:val="00325E62"/>
    <w:rsid w:val="003262DF"/>
    <w:rsid w:val="00327D62"/>
    <w:rsid w:val="003324BD"/>
    <w:rsid w:val="003327A4"/>
    <w:rsid w:val="00332D22"/>
    <w:rsid w:val="00333E04"/>
    <w:rsid w:val="00334359"/>
    <w:rsid w:val="003350C8"/>
    <w:rsid w:val="00335AF3"/>
    <w:rsid w:val="003369C5"/>
    <w:rsid w:val="00336C07"/>
    <w:rsid w:val="00336CFD"/>
    <w:rsid w:val="003370CC"/>
    <w:rsid w:val="0034041C"/>
    <w:rsid w:val="00341099"/>
    <w:rsid w:val="003413B9"/>
    <w:rsid w:val="003418CE"/>
    <w:rsid w:val="003433AD"/>
    <w:rsid w:val="00343473"/>
    <w:rsid w:val="00343C06"/>
    <w:rsid w:val="00345788"/>
    <w:rsid w:val="00345F79"/>
    <w:rsid w:val="00346F2C"/>
    <w:rsid w:val="003470ED"/>
    <w:rsid w:val="003475F2"/>
    <w:rsid w:val="00350DDA"/>
    <w:rsid w:val="00351A11"/>
    <w:rsid w:val="00351CFE"/>
    <w:rsid w:val="00352296"/>
    <w:rsid w:val="0035327B"/>
    <w:rsid w:val="00353281"/>
    <w:rsid w:val="00354FD2"/>
    <w:rsid w:val="003558BD"/>
    <w:rsid w:val="00355F17"/>
    <w:rsid w:val="00357A8A"/>
    <w:rsid w:val="00357AFE"/>
    <w:rsid w:val="00357E61"/>
    <w:rsid w:val="003600D5"/>
    <w:rsid w:val="0036034E"/>
    <w:rsid w:val="00360C36"/>
    <w:rsid w:val="0036157C"/>
    <w:rsid w:val="00362042"/>
    <w:rsid w:val="00362E81"/>
    <w:rsid w:val="0036648F"/>
    <w:rsid w:val="003667B3"/>
    <w:rsid w:val="00366F9F"/>
    <w:rsid w:val="00367DC4"/>
    <w:rsid w:val="0037009D"/>
    <w:rsid w:val="003711D9"/>
    <w:rsid w:val="00371509"/>
    <w:rsid w:val="00372009"/>
    <w:rsid w:val="00372313"/>
    <w:rsid w:val="00372BB2"/>
    <w:rsid w:val="0037341B"/>
    <w:rsid w:val="0037378C"/>
    <w:rsid w:val="0037499F"/>
    <w:rsid w:val="00374C81"/>
    <w:rsid w:val="00380971"/>
    <w:rsid w:val="00380994"/>
    <w:rsid w:val="00380E98"/>
    <w:rsid w:val="00382759"/>
    <w:rsid w:val="00382A24"/>
    <w:rsid w:val="003834FE"/>
    <w:rsid w:val="003853D7"/>
    <w:rsid w:val="003855C1"/>
    <w:rsid w:val="0038576F"/>
    <w:rsid w:val="0038637F"/>
    <w:rsid w:val="00387AA2"/>
    <w:rsid w:val="0039086D"/>
    <w:rsid w:val="0039088B"/>
    <w:rsid w:val="00390C30"/>
    <w:rsid w:val="00391080"/>
    <w:rsid w:val="003919BB"/>
    <w:rsid w:val="00392051"/>
    <w:rsid w:val="00392F1A"/>
    <w:rsid w:val="00393442"/>
    <w:rsid w:val="00394299"/>
    <w:rsid w:val="0039480D"/>
    <w:rsid w:val="00396DB1"/>
    <w:rsid w:val="00396E71"/>
    <w:rsid w:val="003A02C8"/>
    <w:rsid w:val="003A0F79"/>
    <w:rsid w:val="003A0FBD"/>
    <w:rsid w:val="003A1A0F"/>
    <w:rsid w:val="003A29B6"/>
    <w:rsid w:val="003A2BAE"/>
    <w:rsid w:val="003A3B10"/>
    <w:rsid w:val="003A5E4A"/>
    <w:rsid w:val="003A66C1"/>
    <w:rsid w:val="003A6D28"/>
    <w:rsid w:val="003A741E"/>
    <w:rsid w:val="003A74C7"/>
    <w:rsid w:val="003A7B96"/>
    <w:rsid w:val="003B0587"/>
    <w:rsid w:val="003B1DAF"/>
    <w:rsid w:val="003B2608"/>
    <w:rsid w:val="003B2657"/>
    <w:rsid w:val="003B2D85"/>
    <w:rsid w:val="003B4258"/>
    <w:rsid w:val="003B499A"/>
    <w:rsid w:val="003B509C"/>
    <w:rsid w:val="003B6233"/>
    <w:rsid w:val="003B65AE"/>
    <w:rsid w:val="003B698A"/>
    <w:rsid w:val="003B6B94"/>
    <w:rsid w:val="003C18DA"/>
    <w:rsid w:val="003C23C9"/>
    <w:rsid w:val="003C28C7"/>
    <w:rsid w:val="003C38D7"/>
    <w:rsid w:val="003C4B17"/>
    <w:rsid w:val="003C585A"/>
    <w:rsid w:val="003C5937"/>
    <w:rsid w:val="003C5D23"/>
    <w:rsid w:val="003D083B"/>
    <w:rsid w:val="003D1533"/>
    <w:rsid w:val="003D1927"/>
    <w:rsid w:val="003D1B2F"/>
    <w:rsid w:val="003D1E7E"/>
    <w:rsid w:val="003D2249"/>
    <w:rsid w:val="003D2945"/>
    <w:rsid w:val="003D2B01"/>
    <w:rsid w:val="003D425F"/>
    <w:rsid w:val="003D4D5A"/>
    <w:rsid w:val="003D4F4D"/>
    <w:rsid w:val="003D512E"/>
    <w:rsid w:val="003D54EF"/>
    <w:rsid w:val="003D6A09"/>
    <w:rsid w:val="003D6E74"/>
    <w:rsid w:val="003D6F9B"/>
    <w:rsid w:val="003D75A0"/>
    <w:rsid w:val="003D7854"/>
    <w:rsid w:val="003E023C"/>
    <w:rsid w:val="003E0635"/>
    <w:rsid w:val="003E0BF0"/>
    <w:rsid w:val="003E0E20"/>
    <w:rsid w:val="003E0F3B"/>
    <w:rsid w:val="003E1241"/>
    <w:rsid w:val="003E12C2"/>
    <w:rsid w:val="003E1591"/>
    <w:rsid w:val="003E1CB3"/>
    <w:rsid w:val="003E2ED6"/>
    <w:rsid w:val="003E4473"/>
    <w:rsid w:val="003E473A"/>
    <w:rsid w:val="003E4EE3"/>
    <w:rsid w:val="003E722E"/>
    <w:rsid w:val="003E78B2"/>
    <w:rsid w:val="003F00A3"/>
    <w:rsid w:val="003F0196"/>
    <w:rsid w:val="003F029B"/>
    <w:rsid w:val="003F0B76"/>
    <w:rsid w:val="003F0CA8"/>
    <w:rsid w:val="003F19D9"/>
    <w:rsid w:val="003F2C99"/>
    <w:rsid w:val="003F2E58"/>
    <w:rsid w:val="003F3EEA"/>
    <w:rsid w:val="003F3FEE"/>
    <w:rsid w:val="003F462F"/>
    <w:rsid w:val="003F6170"/>
    <w:rsid w:val="003F6890"/>
    <w:rsid w:val="003F6D0A"/>
    <w:rsid w:val="003F7772"/>
    <w:rsid w:val="00400417"/>
    <w:rsid w:val="00400488"/>
    <w:rsid w:val="00404C49"/>
    <w:rsid w:val="00405FC1"/>
    <w:rsid w:val="00406652"/>
    <w:rsid w:val="00407349"/>
    <w:rsid w:val="00410110"/>
    <w:rsid w:val="004115DC"/>
    <w:rsid w:val="00412E11"/>
    <w:rsid w:val="004132FA"/>
    <w:rsid w:val="0041378E"/>
    <w:rsid w:val="00414158"/>
    <w:rsid w:val="00414A2C"/>
    <w:rsid w:val="00414A60"/>
    <w:rsid w:val="0041543F"/>
    <w:rsid w:val="00415D7D"/>
    <w:rsid w:val="00416C0F"/>
    <w:rsid w:val="0041730F"/>
    <w:rsid w:val="00417EB8"/>
    <w:rsid w:val="00420418"/>
    <w:rsid w:val="00420806"/>
    <w:rsid w:val="004209AA"/>
    <w:rsid w:val="0042115C"/>
    <w:rsid w:val="004214AD"/>
    <w:rsid w:val="00421A9F"/>
    <w:rsid w:val="0042223B"/>
    <w:rsid w:val="00422A60"/>
    <w:rsid w:val="00422C36"/>
    <w:rsid w:val="004230D4"/>
    <w:rsid w:val="0042343D"/>
    <w:rsid w:val="00424894"/>
    <w:rsid w:val="00425032"/>
    <w:rsid w:val="00425261"/>
    <w:rsid w:val="0042644D"/>
    <w:rsid w:val="0042736A"/>
    <w:rsid w:val="00430B50"/>
    <w:rsid w:val="00430FDD"/>
    <w:rsid w:val="00431220"/>
    <w:rsid w:val="00431325"/>
    <w:rsid w:val="004324BE"/>
    <w:rsid w:val="004326D8"/>
    <w:rsid w:val="004326E9"/>
    <w:rsid w:val="0043365B"/>
    <w:rsid w:val="00433CAC"/>
    <w:rsid w:val="00433CF8"/>
    <w:rsid w:val="00435C2F"/>
    <w:rsid w:val="00435E79"/>
    <w:rsid w:val="004368BA"/>
    <w:rsid w:val="00437C41"/>
    <w:rsid w:val="00437CD3"/>
    <w:rsid w:val="00440DAF"/>
    <w:rsid w:val="0044137F"/>
    <w:rsid w:val="00441569"/>
    <w:rsid w:val="004419E4"/>
    <w:rsid w:val="0044239A"/>
    <w:rsid w:val="00442A80"/>
    <w:rsid w:val="004430D6"/>
    <w:rsid w:val="00444C2F"/>
    <w:rsid w:val="00444EE0"/>
    <w:rsid w:val="00445DDE"/>
    <w:rsid w:val="00446B5E"/>
    <w:rsid w:val="00450366"/>
    <w:rsid w:val="004508BD"/>
    <w:rsid w:val="00451CE9"/>
    <w:rsid w:val="00451EE1"/>
    <w:rsid w:val="00452973"/>
    <w:rsid w:val="0045383A"/>
    <w:rsid w:val="00453D0C"/>
    <w:rsid w:val="0045416E"/>
    <w:rsid w:val="0045442C"/>
    <w:rsid w:val="00454AEA"/>
    <w:rsid w:val="004559DA"/>
    <w:rsid w:val="00455E31"/>
    <w:rsid w:val="004578D9"/>
    <w:rsid w:val="004603DE"/>
    <w:rsid w:val="00461349"/>
    <w:rsid w:val="00461DFC"/>
    <w:rsid w:val="0046283F"/>
    <w:rsid w:val="00462902"/>
    <w:rsid w:val="00462D36"/>
    <w:rsid w:val="0046342B"/>
    <w:rsid w:val="004643D4"/>
    <w:rsid w:val="00464609"/>
    <w:rsid w:val="004651DE"/>
    <w:rsid w:val="00466AA5"/>
    <w:rsid w:val="00466E03"/>
    <w:rsid w:val="004675FD"/>
    <w:rsid w:val="004704E5"/>
    <w:rsid w:val="0047125E"/>
    <w:rsid w:val="00471987"/>
    <w:rsid w:val="00472AF7"/>
    <w:rsid w:val="00472C4E"/>
    <w:rsid w:val="00473126"/>
    <w:rsid w:val="00473A2A"/>
    <w:rsid w:val="00475686"/>
    <w:rsid w:val="00475C7A"/>
    <w:rsid w:val="00477749"/>
    <w:rsid w:val="0048034C"/>
    <w:rsid w:val="00480661"/>
    <w:rsid w:val="0048072A"/>
    <w:rsid w:val="00480AF4"/>
    <w:rsid w:val="00480F9B"/>
    <w:rsid w:val="004819AB"/>
    <w:rsid w:val="00481C09"/>
    <w:rsid w:val="00481E71"/>
    <w:rsid w:val="004833FA"/>
    <w:rsid w:val="004835D4"/>
    <w:rsid w:val="00483A01"/>
    <w:rsid w:val="00483FE3"/>
    <w:rsid w:val="004844AA"/>
    <w:rsid w:val="00485D88"/>
    <w:rsid w:val="00485E60"/>
    <w:rsid w:val="0048608A"/>
    <w:rsid w:val="00486280"/>
    <w:rsid w:val="00486414"/>
    <w:rsid w:val="004864E9"/>
    <w:rsid w:val="00486D7C"/>
    <w:rsid w:val="00487118"/>
    <w:rsid w:val="0049046D"/>
    <w:rsid w:val="00491DED"/>
    <w:rsid w:val="0049319F"/>
    <w:rsid w:val="00493699"/>
    <w:rsid w:val="00493F21"/>
    <w:rsid w:val="004941D1"/>
    <w:rsid w:val="0049534B"/>
    <w:rsid w:val="004957FB"/>
    <w:rsid w:val="004958A8"/>
    <w:rsid w:val="004974FB"/>
    <w:rsid w:val="00497762"/>
    <w:rsid w:val="004979CC"/>
    <w:rsid w:val="004A0A42"/>
    <w:rsid w:val="004A0E48"/>
    <w:rsid w:val="004A1384"/>
    <w:rsid w:val="004A1D10"/>
    <w:rsid w:val="004A29A3"/>
    <w:rsid w:val="004A2C21"/>
    <w:rsid w:val="004A2E72"/>
    <w:rsid w:val="004A4153"/>
    <w:rsid w:val="004A4561"/>
    <w:rsid w:val="004A4964"/>
    <w:rsid w:val="004A4DD9"/>
    <w:rsid w:val="004A557B"/>
    <w:rsid w:val="004A6A2B"/>
    <w:rsid w:val="004A74DC"/>
    <w:rsid w:val="004A7B0C"/>
    <w:rsid w:val="004A7E34"/>
    <w:rsid w:val="004B0C2E"/>
    <w:rsid w:val="004B1B26"/>
    <w:rsid w:val="004B1CE7"/>
    <w:rsid w:val="004B3793"/>
    <w:rsid w:val="004B43D7"/>
    <w:rsid w:val="004B45B2"/>
    <w:rsid w:val="004B5261"/>
    <w:rsid w:val="004B67D7"/>
    <w:rsid w:val="004C051B"/>
    <w:rsid w:val="004C05B9"/>
    <w:rsid w:val="004C0CA9"/>
    <w:rsid w:val="004C15C8"/>
    <w:rsid w:val="004C2325"/>
    <w:rsid w:val="004C2CB7"/>
    <w:rsid w:val="004C3F85"/>
    <w:rsid w:val="004C4915"/>
    <w:rsid w:val="004C4A9C"/>
    <w:rsid w:val="004C4B6B"/>
    <w:rsid w:val="004C4FBD"/>
    <w:rsid w:val="004C6868"/>
    <w:rsid w:val="004C6B0C"/>
    <w:rsid w:val="004C6E3F"/>
    <w:rsid w:val="004C6F65"/>
    <w:rsid w:val="004D074E"/>
    <w:rsid w:val="004D09C5"/>
    <w:rsid w:val="004D1623"/>
    <w:rsid w:val="004D201F"/>
    <w:rsid w:val="004D2600"/>
    <w:rsid w:val="004D366A"/>
    <w:rsid w:val="004D41A6"/>
    <w:rsid w:val="004D5A69"/>
    <w:rsid w:val="004D5AB0"/>
    <w:rsid w:val="004D5FAE"/>
    <w:rsid w:val="004D5FE6"/>
    <w:rsid w:val="004D6D1A"/>
    <w:rsid w:val="004D6DA6"/>
    <w:rsid w:val="004D7100"/>
    <w:rsid w:val="004D7325"/>
    <w:rsid w:val="004D76C5"/>
    <w:rsid w:val="004E08EC"/>
    <w:rsid w:val="004E1780"/>
    <w:rsid w:val="004E1A80"/>
    <w:rsid w:val="004E1F21"/>
    <w:rsid w:val="004E4CA4"/>
    <w:rsid w:val="004E4D93"/>
    <w:rsid w:val="004E55AC"/>
    <w:rsid w:val="004E61D1"/>
    <w:rsid w:val="004E6DE2"/>
    <w:rsid w:val="004E717C"/>
    <w:rsid w:val="004E787A"/>
    <w:rsid w:val="004E7EB4"/>
    <w:rsid w:val="004F06AB"/>
    <w:rsid w:val="004F2167"/>
    <w:rsid w:val="004F4654"/>
    <w:rsid w:val="004F5401"/>
    <w:rsid w:val="004F6F03"/>
    <w:rsid w:val="004F75C7"/>
    <w:rsid w:val="004F7707"/>
    <w:rsid w:val="004F7FAA"/>
    <w:rsid w:val="005003FB"/>
    <w:rsid w:val="005008B2"/>
    <w:rsid w:val="00502738"/>
    <w:rsid w:val="00502F8F"/>
    <w:rsid w:val="005040B9"/>
    <w:rsid w:val="00505331"/>
    <w:rsid w:val="00505404"/>
    <w:rsid w:val="0050582A"/>
    <w:rsid w:val="00505881"/>
    <w:rsid w:val="00505D4F"/>
    <w:rsid w:val="0050613D"/>
    <w:rsid w:val="00506516"/>
    <w:rsid w:val="0051038E"/>
    <w:rsid w:val="00510822"/>
    <w:rsid w:val="00510C1E"/>
    <w:rsid w:val="00511299"/>
    <w:rsid w:val="00511527"/>
    <w:rsid w:val="00513285"/>
    <w:rsid w:val="00513731"/>
    <w:rsid w:val="00515322"/>
    <w:rsid w:val="00515C90"/>
    <w:rsid w:val="00516CD2"/>
    <w:rsid w:val="0051711F"/>
    <w:rsid w:val="005175DE"/>
    <w:rsid w:val="00520195"/>
    <w:rsid w:val="005222A2"/>
    <w:rsid w:val="005223F4"/>
    <w:rsid w:val="00522C0E"/>
    <w:rsid w:val="00525C23"/>
    <w:rsid w:val="00525C98"/>
    <w:rsid w:val="005263B4"/>
    <w:rsid w:val="0053013F"/>
    <w:rsid w:val="005309A2"/>
    <w:rsid w:val="00530A13"/>
    <w:rsid w:val="0053114E"/>
    <w:rsid w:val="00531F0B"/>
    <w:rsid w:val="0053246D"/>
    <w:rsid w:val="005339F6"/>
    <w:rsid w:val="00534292"/>
    <w:rsid w:val="00534AEF"/>
    <w:rsid w:val="00535252"/>
    <w:rsid w:val="00535D4D"/>
    <w:rsid w:val="00536025"/>
    <w:rsid w:val="005372A5"/>
    <w:rsid w:val="005413F7"/>
    <w:rsid w:val="0054145F"/>
    <w:rsid w:val="0054148B"/>
    <w:rsid w:val="00541DAE"/>
    <w:rsid w:val="005424D6"/>
    <w:rsid w:val="005426CB"/>
    <w:rsid w:val="00542B67"/>
    <w:rsid w:val="00543824"/>
    <w:rsid w:val="0054391B"/>
    <w:rsid w:val="00543FCD"/>
    <w:rsid w:val="005456F9"/>
    <w:rsid w:val="00545DD9"/>
    <w:rsid w:val="005461B5"/>
    <w:rsid w:val="005466FF"/>
    <w:rsid w:val="00546E6E"/>
    <w:rsid w:val="005476F8"/>
    <w:rsid w:val="00550618"/>
    <w:rsid w:val="00551E03"/>
    <w:rsid w:val="005523FE"/>
    <w:rsid w:val="00552536"/>
    <w:rsid w:val="00553AE9"/>
    <w:rsid w:val="00554CDD"/>
    <w:rsid w:val="0055627F"/>
    <w:rsid w:val="005566D4"/>
    <w:rsid w:val="00557251"/>
    <w:rsid w:val="005574C5"/>
    <w:rsid w:val="00557A05"/>
    <w:rsid w:val="0056114E"/>
    <w:rsid w:val="00561656"/>
    <w:rsid w:val="00561706"/>
    <w:rsid w:val="00561F70"/>
    <w:rsid w:val="005621A3"/>
    <w:rsid w:val="00563924"/>
    <w:rsid w:val="005642B3"/>
    <w:rsid w:val="005642BB"/>
    <w:rsid w:val="00564DFB"/>
    <w:rsid w:val="005654C7"/>
    <w:rsid w:val="005655F4"/>
    <w:rsid w:val="00566141"/>
    <w:rsid w:val="00566520"/>
    <w:rsid w:val="00566EDD"/>
    <w:rsid w:val="005677FC"/>
    <w:rsid w:val="00567D41"/>
    <w:rsid w:val="0057142D"/>
    <w:rsid w:val="00571C5C"/>
    <w:rsid w:val="00571D0C"/>
    <w:rsid w:val="00572011"/>
    <w:rsid w:val="005725EA"/>
    <w:rsid w:val="00572980"/>
    <w:rsid w:val="00572A84"/>
    <w:rsid w:val="00572AF1"/>
    <w:rsid w:val="00572B9A"/>
    <w:rsid w:val="005736C6"/>
    <w:rsid w:val="00573C16"/>
    <w:rsid w:val="005747EC"/>
    <w:rsid w:val="0057570F"/>
    <w:rsid w:val="00575959"/>
    <w:rsid w:val="00576448"/>
    <w:rsid w:val="005768F6"/>
    <w:rsid w:val="005773EC"/>
    <w:rsid w:val="00581690"/>
    <w:rsid w:val="0058183D"/>
    <w:rsid w:val="00582F9E"/>
    <w:rsid w:val="0058347F"/>
    <w:rsid w:val="005842B1"/>
    <w:rsid w:val="00585701"/>
    <w:rsid w:val="00585B60"/>
    <w:rsid w:val="00586203"/>
    <w:rsid w:val="00586DEE"/>
    <w:rsid w:val="00586E5C"/>
    <w:rsid w:val="00587812"/>
    <w:rsid w:val="00587F54"/>
    <w:rsid w:val="005904C8"/>
    <w:rsid w:val="005908C1"/>
    <w:rsid w:val="00590F5E"/>
    <w:rsid w:val="00590FCF"/>
    <w:rsid w:val="005919F0"/>
    <w:rsid w:val="005924A7"/>
    <w:rsid w:val="0059278C"/>
    <w:rsid w:val="00592D4A"/>
    <w:rsid w:val="0059336E"/>
    <w:rsid w:val="0059381E"/>
    <w:rsid w:val="00593EFD"/>
    <w:rsid w:val="00594DA0"/>
    <w:rsid w:val="00596233"/>
    <w:rsid w:val="005969A2"/>
    <w:rsid w:val="00596C63"/>
    <w:rsid w:val="00596C93"/>
    <w:rsid w:val="00596E88"/>
    <w:rsid w:val="00597F39"/>
    <w:rsid w:val="005A0368"/>
    <w:rsid w:val="005A0C63"/>
    <w:rsid w:val="005A13D0"/>
    <w:rsid w:val="005A1A14"/>
    <w:rsid w:val="005A2438"/>
    <w:rsid w:val="005A3933"/>
    <w:rsid w:val="005A3B97"/>
    <w:rsid w:val="005A553F"/>
    <w:rsid w:val="005A6157"/>
    <w:rsid w:val="005A7B17"/>
    <w:rsid w:val="005B0033"/>
    <w:rsid w:val="005B2D78"/>
    <w:rsid w:val="005B3CAD"/>
    <w:rsid w:val="005B3F95"/>
    <w:rsid w:val="005B4A9E"/>
    <w:rsid w:val="005B5B0B"/>
    <w:rsid w:val="005B5F58"/>
    <w:rsid w:val="005B70C3"/>
    <w:rsid w:val="005B7D5A"/>
    <w:rsid w:val="005B7E30"/>
    <w:rsid w:val="005C07B7"/>
    <w:rsid w:val="005C1E06"/>
    <w:rsid w:val="005C2197"/>
    <w:rsid w:val="005C258A"/>
    <w:rsid w:val="005C26D3"/>
    <w:rsid w:val="005C27B9"/>
    <w:rsid w:val="005C31F3"/>
    <w:rsid w:val="005C36B5"/>
    <w:rsid w:val="005C3834"/>
    <w:rsid w:val="005C5243"/>
    <w:rsid w:val="005C54A3"/>
    <w:rsid w:val="005C5627"/>
    <w:rsid w:val="005C6ABD"/>
    <w:rsid w:val="005C6E83"/>
    <w:rsid w:val="005D07F6"/>
    <w:rsid w:val="005D08B5"/>
    <w:rsid w:val="005D0A93"/>
    <w:rsid w:val="005D15CB"/>
    <w:rsid w:val="005D17A6"/>
    <w:rsid w:val="005D1CD1"/>
    <w:rsid w:val="005D2B91"/>
    <w:rsid w:val="005D3450"/>
    <w:rsid w:val="005D42EC"/>
    <w:rsid w:val="005D4A75"/>
    <w:rsid w:val="005D7947"/>
    <w:rsid w:val="005E0D45"/>
    <w:rsid w:val="005E2B5E"/>
    <w:rsid w:val="005E30D8"/>
    <w:rsid w:val="005E3DF7"/>
    <w:rsid w:val="005E4CC4"/>
    <w:rsid w:val="005E5EAE"/>
    <w:rsid w:val="005E5F9B"/>
    <w:rsid w:val="005E7847"/>
    <w:rsid w:val="005F075A"/>
    <w:rsid w:val="005F0FFB"/>
    <w:rsid w:val="005F1541"/>
    <w:rsid w:val="005F1FAB"/>
    <w:rsid w:val="005F2153"/>
    <w:rsid w:val="005F257C"/>
    <w:rsid w:val="005F366B"/>
    <w:rsid w:val="005F3A86"/>
    <w:rsid w:val="005F3DBF"/>
    <w:rsid w:val="005F4032"/>
    <w:rsid w:val="005F426F"/>
    <w:rsid w:val="005F47AE"/>
    <w:rsid w:val="005F5080"/>
    <w:rsid w:val="005F5B89"/>
    <w:rsid w:val="005F63DB"/>
    <w:rsid w:val="005F66A5"/>
    <w:rsid w:val="005F6DD8"/>
    <w:rsid w:val="005F7802"/>
    <w:rsid w:val="005F783B"/>
    <w:rsid w:val="005F7918"/>
    <w:rsid w:val="005F7B9E"/>
    <w:rsid w:val="0060087D"/>
    <w:rsid w:val="00600BF1"/>
    <w:rsid w:val="00601AE0"/>
    <w:rsid w:val="006024D0"/>
    <w:rsid w:val="00602605"/>
    <w:rsid w:val="00602DF6"/>
    <w:rsid w:val="00603BBE"/>
    <w:rsid w:val="006040E9"/>
    <w:rsid w:val="00604189"/>
    <w:rsid w:val="00605645"/>
    <w:rsid w:val="00606023"/>
    <w:rsid w:val="00607BA3"/>
    <w:rsid w:val="00610F95"/>
    <w:rsid w:val="00611B1B"/>
    <w:rsid w:val="00612312"/>
    <w:rsid w:val="00612813"/>
    <w:rsid w:val="00612A8D"/>
    <w:rsid w:val="00612C19"/>
    <w:rsid w:val="00612C4E"/>
    <w:rsid w:val="00614188"/>
    <w:rsid w:val="0061720B"/>
    <w:rsid w:val="006214C2"/>
    <w:rsid w:val="006241CD"/>
    <w:rsid w:val="006246BD"/>
    <w:rsid w:val="00625B2B"/>
    <w:rsid w:val="00626AF7"/>
    <w:rsid w:val="00627CC7"/>
    <w:rsid w:val="006309ED"/>
    <w:rsid w:val="00630A56"/>
    <w:rsid w:val="00632E2D"/>
    <w:rsid w:val="0063315B"/>
    <w:rsid w:val="0063430E"/>
    <w:rsid w:val="006345AF"/>
    <w:rsid w:val="00634E0C"/>
    <w:rsid w:val="006375FC"/>
    <w:rsid w:val="00637F86"/>
    <w:rsid w:val="00640278"/>
    <w:rsid w:val="0064064A"/>
    <w:rsid w:val="00640A89"/>
    <w:rsid w:val="00640C5F"/>
    <w:rsid w:val="00643231"/>
    <w:rsid w:val="00643E9F"/>
    <w:rsid w:val="00645BBD"/>
    <w:rsid w:val="00645C7B"/>
    <w:rsid w:val="006462E5"/>
    <w:rsid w:val="0064789C"/>
    <w:rsid w:val="00650CF4"/>
    <w:rsid w:val="0065116F"/>
    <w:rsid w:val="006518A9"/>
    <w:rsid w:val="00652F67"/>
    <w:rsid w:val="00652FA0"/>
    <w:rsid w:val="006532A2"/>
    <w:rsid w:val="006532DD"/>
    <w:rsid w:val="00654148"/>
    <w:rsid w:val="00654384"/>
    <w:rsid w:val="00655C8F"/>
    <w:rsid w:val="00655D0C"/>
    <w:rsid w:val="00655EE7"/>
    <w:rsid w:val="006576A3"/>
    <w:rsid w:val="00660FC7"/>
    <w:rsid w:val="00661B16"/>
    <w:rsid w:val="006622C1"/>
    <w:rsid w:val="0066396C"/>
    <w:rsid w:val="00664297"/>
    <w:rsid w:val="00664307"/>
    <w:rsid w:val="00664B52"/>
    <w:rsid w:val="00664CD6"/>
    <w:rsid w:val="00666918"/>
    <w:rsid w:val="0066725F"/>
    <w:rsid w:val="006678F9"/>
    <w:rsid w:val="0067059F"/>
    <w:rsid w:val="00670A10"/>
    <w:rsid w:val="00671512"/>
    <w:rsid w:val="00671885"/>
    <w:rsid w:val="00671A32"/>
    <w:rsid w:val="006724C2"/>
    <w:rsid w:val="0067290A"/>
    <w:rsid w:val="00672E92"/>
    <w:rsid w:val="0067349B"/>
    <w:rsid w:val="00674BDA"/>
    <w:rsid w:val="006753C5"/>
    <w:rsid w:val="0067691B"/>
    <w:rsid w:val="006773B5"/>
    <w:rsid w:val="00677A62"/>
    <w:rsid w:val="006809F6"/>
    <w:rsid w:val="00682134"/>
    <w:rsid w:val="006822A9"/>
    <w:rsid w:val="006829E4"/>
    <w:rsid w:val="0068331D"/>
    <w:rsid w:val="00683F56"/>
    <w:rsid w:val="00684A47"/>
    <w:rsid w:val="00685059"/>
    <w:rsid w:val="00685687"/>
    <w:rsid w:val="00685DA8"/>
    <w:rsid w:val="0068646F"/>
    <w:rsid w:val="0068663A"/>
    <w:rsid w:val="00690A22"/>
    <w:rsid w:val="00690FE7"/>
    <w:rsid w:val="00691BDF"/>
    <w:rsid w:val="006920D8"/>
    <w:rsid w:val="0069229C"/>
    <w:rsid w:val="00692791"/>
    <w:rsid w:val="006928F8"/>
    <w:rsid w:val="00693208"/>
    <w:rsid w:val="00693C23"/>
    <w:rsid w:val="00694757"/>
    <w:rsid w:val="00696602"/>
    <w:rsid w:val="00697705"/>
    <w:rsid w:val="006A0453"/>
    <w:rsid w:val="006A0690"/>
    <w:rsid w:val="006A0C99"/>
    <w:rsid w:val="006A16C0"/>
    <w:rsid w:val="006A1875"/>
    <w:rsid w:val="006A1EA3"/>
    <w:rsid w:val="006A4367"/>
    <w:rsid w:val="006A441A"/>
    <w:rsid w:val="006A4D85"/>
    <w:rsid w:val="006A767C"/>
    <w:rsid w:val="006B0321"/>
    <w:rsid w:val="006B0D86"/>
    <w:rsid w:val="006B233E"/>
    <w:rsid w:val="006B3BB4"/>
    <w:rsid w:val="006B4173"/>
    <w:rsid w:val="006B43CB"/>
    <w:rsid w:val="006B5BB5"/>
    <w:rsid w:val="006B5C81"/>
    <w:rsid w:val="006B7A47"/>
    <w:rsid w:val="006C022C"/>
    <w:rsid w:val="006C054E"/>
    <w:rsid w:val="006C059E"/>
    <w:rsid w:val="006C0A5F"/>
    <w:rsid w:val="006C29FA"/>
    <w:rsid w:val="006C3091"/>
    <w:rsid w:val="006C3183"/>
    <w:rsid w:val="006C3DD4"/>
    <w:rsid w:val="006C489E"/>
    <w:rsid w:val="006C4DE6"/>
    <w:rsid w:val="006C54CE"/>
    <w:rsid w:val="006C5CDA"/>
    <w:rsid w:val="006C65DA"/>
    <w:rsid w:val="006C7959"/>
    <w:rsid w:val="006C7B96"/>
    <w:rsid w:val="006D0735"/>
    <w:rsid w:val="006D0736"/>
    <w:rsid w:val="006D1677"/>
    <w:rsid w:val="006D1C2F"/>
    <w:rsid w:val="006D20D0"/>
    <w:rsid w:val="006D224C"/>
    <w:rsid w:val="006D25D9"/>
    <w:rsid w:val="006D3197"/>
    <w:rsid w:val="006D35A0"/>
    <w:rsid w:val="006D38C0"/>
    <w:rsid w:val="006D43E3"/>
    <w:rsid w:val="006D5869"/>
    <w:rsid w:val="006D5F1C"/>
    <w:rsid w:val="006E1516"/>
    <w:rsid w:val="006E1C0C"/>
    <w:rsid w:val="006E2766"/>
    <w:rsid w:val="006E2FB7"/>
    <w:rsid w:val="006E3D9C"/>
    <w:rsid w:val="006E4D03"/>
    <w:rsid w:val="006E67C6"/>
    <w:rsid w:val="006E6F05"/>
    <w:rsid w:val="006E72D1"/>
    <w:rsid w:val="006E7EF1"/>
    <w:rsid w:val="006F017D"/>
    <w:rsid w:val="006F0606"/>
    <w:rsid w:val="006F0CDB"/>
    <w:rsid w:val="006F0D4C"/>
    <w:rsid w:val="006F215B"/>
    <w:rsid w:val="006F3835"/>
    <w:rsid w:val="006F42D4"/>
    <w:rsid w:val="006F54AD"/>
    <w:rsid w:val="006F58C2"/>
    <w:rsid w:val="006F6205"/>
    <w:rsid w:val="006F6734"/>
    <w:rsid w:val="006F6A61"/>
    <w:rsid w:val="00700B08"/>
    <w:rsid w:val="00700BCB"/>
    <w:rsid w:val="00700C21"/>
    <w:rsid w:val="00700DB7"/>
    <w:rsid w:val="007017FA"/>
    <w:rsid w:val="00702687"/>
    <w:rsid w:val="00703173"/>
    <w:rsid w:val="00703273"/>
    <w:rsid w:val="00703349"/>
    <w:rsid w:val="00703A3F"/>
    <w:rsid w:val="007063F3"/>
    <w:rsid w:val="007067B4"/>
    <w:rsid w:val="007067E0"/>
    <w:rsid w:val="00706B5B"/>
    <w:rsid w:val="00706B83"/>
    <w:rsid w:val="0070766D"/>
    <w:rsid w:val="00707979"/>
    <w:rsid w:val="007105A7"/>
    <w:rsid w:val="00710879"/>
    <w:rsid w:val="00712849"/>
    <w:rsid w:val="00712C96"/>
    <w:rsid w:val="00713A2E"/>
    <w:rsid w:val="007142B9"/>
    <w:rsid w:val="00714756"/>
    <w:rsid w:val="00715BBD"/>
    <w:rsid w:val="00716455"/>
    <w:rsid w:val="00716982"/>
    <w:rsid w:val="007170B1"/>
    <w:rsid w:val="00717403"/>
    <w:rsid w:val="0071791B"/>
    <w:rsid w:val="00717DC5"/>
    <w:rsid w:val="007209F7"/>
    <w:rsid w:val="00721EFA"/>
    <w:rsid w:val="00722189"/>
    <w:rsid w:val="00722823"/>
    <w:rsid w:val="007252C2"/>
    <w:rsid w:val="00725387"/>
    <w:rsid w:val="007254B4"/>
    <w:rsid w:val="00730507"/>
    <w:rsid w:val="00730CB4"/>
    <w:rsid w:val="00731A15"/>
    <w:rsid w:val="00733776"/>
    <w:rsid w:val="007340AC"/>
    <w:rsid w:val="0073429E"/>
    <w:rsid w:val="007344C3"/>
    <w:rsid w:val="007360A1"/>
    <w:rsid w:val="00736305"/>
    <w:rsid w:val="007402C8"/>
    <w:rsid w:val="00741D38"/>
    <w:rsid w:val="00742BAD"/>
    <w:rsid w:val="00743A88"/>
    <w:rsid w:val="007445BD"/>
    <w:rsid w:val="00744C70"/>
    <w:rsid w:val="0074555B"/>
    <w:rsid w:val="00746079"/>
    <w:rsid w:val="00746A43"/>
    <w:rsid w:val="00746B0C"/>
    <w:rsid w:val="00747AEC"/>
    <w:rsid w:val="00747C55"/>
    <w:rsid w:val="00747D01"/>
    <w:rsid w:val="00750766"/>
    <w:rsid w:val="00750FE0"/>
    <w:rsid w:val="00751A07"/>
    <w:rsid w:val="00752558"/>
    <w:rsid w:val="00753378"/>
    <w:rsid w:val="00753EDB"/>
    <w:rsid w:val="007540A5"/>
    <w:rsid w:val="00754119"/>
    <w:rsid w:val="007546A4"/>
    <w:rsid w:val="0075478D"/>
    <w:rsid w:val="007547ED"/>
    <w:rsid w:val="007555B2"/>
    <w:rsid w:val="007558DB"/>
    <w:rsid w:val="00755F94"/>
    <w:rsid w:val="0075679F"/>
    <w:rsid w:val="00757B6D"/>
    <w:rsid w:val="00760EC0"/>
    <w:rsid w:val="007614BE"/>
    <w:rsid w:val="007616BA"/>
    <w:rsid w:val="0076189C"/>
    <w:rsid w:val="00761B90"/>
    <w:rsid w:val="00764465"/>
    <w:rsid w:val="00765C7A"/>
    <w:rsid w:val="00765E3F"/>
    <w:rsid w:val="00766147"/>
    <w:rsid w:val="00766547"/>
    <w:rsid w:val="00766EE1"/>
    <w:rsid w:val="00767269"/>
    <w:rsid w:val="00767E9B"/>
    <w:rsid w:val="0077089A"/>
    <w:rsid w:val="00770B0E"/>
    <w:rsid w:val="007712B0"/>
    <w:rsid w:val="00771A46"/>
    <w:rsid w:val="00771E42"/>
    <w:rsid w:val="007720C6"/>
    <w:rsid w:val="00774D62"/>
    <w:rsid w:val="00775050"/>
    <w:rsid w:val="007753EC"/>
    <w:rsid w:val="00775B34"/>
    <w:rsid w:val="0077665D"/>
    <w:rsid w:val="0077764B"/>
    <w:rsid w:val="007777FD"/>
    <w:rsid w:val="00777F9F"/>
    <w:rsid w:val="0078189E"/>
    <w:rsid w:val="00781932"/>
    <w:rsid w:val="007819DE"/>
    <w:rsid w:val="007828C8"/>
    <w:rsid w:val="007828D2"/>
    <w:rsid w:val="00782B97"/>
    <w:rsid w:val="00783043"/>
    <w:rsid w:val="00784612"/>
    <w:rsid w:val="00784DE8"/>
    <w:rsid w:val="007850CE"/>
    <w:rsid w:val="0078559E"/>
    <w:rsid w:val="00785C3A"/>
    <w:rsid w:val="007878A9"/>
    <w:rsid w:val="00787A95"/>
    <w:rsid w:val="00790850"/>
    <w:rsid w:val="00790E56"/>
    <w:rsid w:val="00790E5D"/>
    <w:rsid w:val="0079163A"/>
    <w:rsid w:val="007944E2"/>
    <w:rsid w:val="00796CF6"/>
    <w:rsid w:val="007977C3"/>
    <w:rsid w:val="007A042A"/>
    <w:rsid w:val="007A0E68"/>
    <w:rsid w:val="007A0EB5"/>
    <w:rsid w:val="007A12D0"/>
    <w:rsid w:val="007A181F"/>
    <w:rsid w:val="007A1CBB"/>
    <w:rsid w:val="007A1D03"/>
    <w:rsid w:val="007A2F73"/>
    <w:rsid w:val="007A3BDE"/>
    <w:rsid w:val="007A4C62"/>
    <w:rsid w:val="007A668C"/>
    <w:rsid w:val="007A71F8"/>
    <w:rsid w:val="007A786D"/>
    <w:rsid w:val="007A7B8E"/>
    <w:rsid w:val="007B12CA"/>
    <w:rsid w:val="007B19E3"/>
    <w:rsid w:val="007B2B62"/>
    <w:rsid w:val="007B2CAD"/>
    <w:rsid w:val="007B3441"/>
    <w:rsid w:val="007B3EBC"/>
    <w:rsid w:val="007B52F8"/>
    <w:rsid w:val="007B54AC"/>
    <w:rsid w:val="007C07A1"/>
    <w:rsid w:val="007C10C2"/>
    <w:rsid w:val="007C1929"/>
    <w:rsid w:val="007C1A82"/>
    <w:rsid w:val="007C1D4E"/>
    <w:rsid w:val="007C1FB0"/>
    <w:rsid w:val="007C3E15"/>
    <w:rsid w:val="007C4899"/>
    <w:rsid w:val="007C4CE6"/>
    <w:rsid w:val="007C50AA"/>
    <w:rsid w:val="007C5CA4"/>
    <w:rsid w:val="007C6655"/>
    <w:rsid w:val="007C6963"/>
    <w:rsid w:val="007C7060"/>
    <w:rsid w:val="007D1215"/>
    <w:rsid w:val="007D16A8"/>
    <w:rsid w:val="007D23FA"/>
    <w:rsid w:val="007D2738"/>
    <w:rsid w:val="007D3A73"/>
    <w:rsid w:val="007D3E87"/>
    <w:rsid w:val="007E05E8"/>
    <w:rsid w:val="007E08AC"/>
    <w:rsid w:val="007E1089"/>
    <w:rsid w:val="007E13A0"/>
    <w:rsid w:val="007E337E"/>
    <w:rsid w:val="007E6497"/>
    <w:rsid w:val="007E787B"/>
    <w:rsid w:val="007F209E"/>
    <w:rsid w:val="007F2B32"/>
    <w:rsid w:val="007F3521"/>
    <w:rsid w:val="007F364C"/>
    <w:rsid w:val="007F49D7"/>
    <w:rsid w:val="007F4E76"/>
    <w:rsid w:val="007F640E"/>
    <w:rsid w:val="007F6AF6"/>
    <w:rsid w:val="007F7E85"/>
    <w:rsid w:val="0080014E"/>
    <w:rsid w:val="00800957"/>
    <w:rsid w:val="00801F00"/>
    <w:rsid w:val="008034B3"/>
    <w:rsid w:val="00803683"/>
    <w:rsid w:val="00803900"/>
    <w:rsid w:val="008048CD"/>
    <w:rsid w:val="00806655"/>
    <w:rsid w:val="00806867"/>
    <w:rsid w:val="00806D6E"/>
    <w:rsid w:val="00807DC4"/>
    <w:rsid w:val="00810ABC"/>
    <w:rsid w:val="00810B22"/>
    <w:rsid w:val="008112BF"/>
    <w:rsid w:val="00811704"/>
    <w:rsid w:val="00811B97"/>
    <w:rsid w:val="00813287"/>
    <w:rsid w:val="00813A39"/>
    <w:rsid w:val="00814268"/>
    <w:rsid w:val="00814802"/>
    <w:rsid w:val="00815238"/>
    <w:rsid w:val="00815CED"/>
    <w:rsid w:val="00815FE2"/>
    <w:rsid w:val="008163B9"/>
    <w:rsid w:val="008164EE"/>
    <w:rsid w:val="008167E4"/>
    <w:rsid w:val="00816CE3"/>
    <w:rsid w:val="008177AE"/>
    <w:rsid w:val="008178B3"/>
    <w:rsid w:val="0082056A"/>
    <w:rsid w:val="00820A78"/>
    <w:rsid w:val="00823A1E"/>
    <w:rsid w:val="00823A66"/>
    <w:rsid w:val="00823E7B"/>
    <w:rsid w:val="00823FA9"/>
    <w:rsid w:val="00823FFE"/>
    <w:rsid w:val="00825B6F"/>
    <w:rsid w:val="008274B2"/>
    <w:rsid w:val="008277A3"/>
    <w:rsid w:val="008300F5"/>
    <w:rsid w:val="008316F9"/>
    <w:rsid w:val="00833C43"/>
    <w:rsid w:val="00835C5F"/>
    <w:rsid w:val="00835FAB"/>
    <w:rsid w:val="00836282"/>
    <w:rsid w:val="00836BB1"/>
    <w:rsid w:val="00837E93"/>
    <w:rsid w:val="00840FAC"/>
    <w:rsid w:val="00841935"/>
    <w:rsid w:val="00841BA1"/>
    <w:rsid w:val="0084240C"/>
    <w:rsid w:val="0084374E"/>
    <w:rsid w:val="0084731F"/>
    <w:rsid w:val="00850698"/>
    <w:rsid w:val="00853125"/>
    <w:rsid w:val="00853E63"/>
    <w:rsid w:val="008549E1"/>
    <w:rsid w:val="00856D08"/>
    <w:rsid w:val="00857439"/>
    <w:rsid w:val="008576E5"/>
    <w:rsid w:val="008579BA"/>
    <w:rsid w:val="00857BB6"/>
    <w:rsid w:val="0086227A"/>
    <w:rsid w:val="00862F36"/>
    <w:rsid w:val="00864EBA"/>
    <w:rsid w:val="00866292"/>
    <w:rsid w:val="0086706B"/>
    <w:rsid w:val="00870CED"/>
    <w:rsid w:val="0087167E"/>
    <w:rsid w:val="008733F5"/>
    <w:rsid w:val="0087345D"/>
    <w:rsid w:val="00873AA5"/>
    <w:rsid w:val="00873B20"/>
    <w:rsid w:val="00874028"/>
    <w:rsid w:val="00874949"/>
    <w:rsid w:val="0087605C"/>
    <w:rsid w:val="008762D1"/>
    <w:rsid w:val="00876C0D"/>
    <w:rsid w:val="00877C22"/>
    <w:rsid w:val="00880FBF"/>
    <w:rsid w:val="0088134C"/>
    <w:rsid w:val="00881503"/>
    <w:rsid w:val="00881B23"/>
    <w:rsid w:val="00881E01"/>
    <w:rsid w:val="008845DE"/>
    <w:rsid w:val="00884C5C"/>
    <w:rsid w:val="00885101"/>
    <w:rsid w:val="008856AF"/>
    <w:rsid w:val="00885E45"/>
    <w:rsid w:val="0088604D"/>
    <w:rsid w:val="00886C7E"/>
    <w:rsid w:val="00887CB0"/>
    <w:rsid w:val="00887E7D"/>
    <w:rsid w:val="00887ECB"/>
    <w:rsid w:val="008902A2"/>
    <w:rsid w:val="00891334"/>
    <w:rsid w:val="00891567"/>
    <w:rsid w:val="008916DA"/>
    <w:rsid w:val="00892131"/>
    <w:rsid w:val="00892261"/>
    <w:rsid w:val="008928C7"/>
    <w:rsid w:val="0089327B"/>
    <w:rsid w:val="0089351E"/>
    <w:rsid w:val="0089370A"/>
    <w:rsid w:val="008939C3"/>
    <w:rsid w:val="00895708"/>
    <w:rsid w:val="00896298"/>
    <w:rsid w:val="00896553"/>
    <w:rsid w:val="008970A9"/>
    <w:rsid w:val="008975C1"/>
    <w:rsid w:val="008A02FC"/>
    <w:rsid w:val="008A1B24"/>
    <w:rsid w:val="008A1BE3"/>
    <w:rsid w:val="008A1D3F"/>
    <w:rsid w:val="008A39C7"/>
    <w:rsid w:val="008A443A"/>
    <w:rsid w:val="008A655F"/>
    <w:rsid w:val="008A7398"/>
    <w:rsid w:val="008A7A7E"/>
    <w:rsid w:val="008A7C16"/>
    <w:rsid w:val="008B03CF"/>
    <w:rsid w:val="008B2006"/>
    <w:rsid w:val="008B2BB3"/>
    <w:rsid w:val="008B44A3"/>
    <w:rsid w:val="008B467F"/>
    <w:rsid w:val="008B4994"/>
    <w:rsid w:val="008B4CFA"/>
    <w:rsid w:val="008B62FD"/>
    <w:rsid w:val="008B66AA"/>
    <w:rsid w:val="008B7068"/>
    <w:rsid w:val="008C01C5"/>
    <w:rsid w:val="008C01CB"/>
    <w:rsid w:val="008C0772"/>
    <w:rsid w:val="008C085B"/>
    <w:rsid w:val="008C12B1"/>
    <w:rsid w:val="008C15A2"/>
    <w:rsid w:val="008C1A8A"/>
    <w:rsid w:val="008C22CA"/>
    <w:rsid w:val="008C2D06"/>
    <w:rsid w:val="008C2F9C"/>
    <w:rsid w:val="008C3206"/>
    <w:rsid w:val="008C3C95"/>
    <w:rsid w:val="008C4C9C"/>
    <w:rsid w:val="008C4DCD"/>
    <w:rsid w:val="008C590A"/>
    <w:rsid w:val="008C598F"/>
    <w:rsid w:val="008C6183"/>
    <w:rsid w:val="008C6D9B"/>
    <w:rsid w:val="008C71E5"/>
    <w:rsid w:val="008D129E"/>
    <w:rsid w:val="008D12BB"/>
    <w:rsid w:val="008D162C"/>
    <w:rsid w:val="008D25C4"/>
    <w:rsid w:val="008D3104"/>
    <w:rsid w:val="008D375B"/>
    <w:rsid w:val="008E217D"/>
    <w:rsid w:val="008E2538"/>
    <w:rsid w:val="008E2D0B"/>
    <w:rsid w:val="008E32A7"/>
    <w:rsid w:val="008E3693"/>
    <w:rsid w:val="008E3DEC"/>
    <w:rsid w:val="008E4F48"/>
    <w:rsid w:val="008E643C"/>
    <w:rsid w:val="008E64C4"/>
    <w:rsid w:val="008E6FE7"/>
    <w:rsid w:val="008E70FD"/>
    <w:rsid w:val="008E714C"/>
    <w:rsid w:val="008F0BCE"/>
    <w:rsid w:val="008F1158"/>
    <w:rsid w:val="008F15AA"/>
    <w:rsid w:val="008F2680"/>
    <w:rsid w:val="008F3710"/>
    <w:rsid w:val="008F3DAC"/>
    <w:rsid w:val="008F3DFC"/>
    <w:rsid w:val="008F4074"/>
    <w:rsid w:val="008F5CF7"/>
    <w:rsid w:val="008F64E3"/>
    <w:rsid w:val="008F71D3"/>
    <w:rsid w:val="009002D6"/>
    <w:rsid w:val="0090037F"/>
    <w:rsid w:val="00901533"/>
    <w:rsid w:val="00901A8F"/>
    <w:rsid w:val="00905BB8"/>
    <w:rsid w:val="00906317"/>
    <w:rsid w:val="00906361"/>
    <w:rsid w:val="0090652D"/>
    <w:rsid w:val="00907884"/>
    <w:rsid w:val="00907887"/>
    <w:rsid w:val="00907EAA"/>
    <w:rsid w:val="0091004F"/>
    <w:rsid w:val="00910A08"/>
    <w:rsid w:val="009113B9"/>
    <w:rsid w:val="00911AA5"/>
    <w:rsid w:val="0091257F"/>
    <w:rsid w:val="0091286A"/>
    <w:rsid w:val="009128E4"/>
    <w:rsid w:val="00913092"/>
    <w:rsid w:val="0091456D"/>
    <w:rsid w:val="0091542F"/>
    <w:rsid w:val="00916FFD"/>
    <w:rsid w:val="009177E8"/>
    <w:rsid w:val="00917DD0"/>
    <w:rsid w:val="00920589"/>
    <w:rsid w:val="009205DE"/>
    <w:rsid w:val="00921188"/>
    <w:rsid w:val="009220E8"/>
    <w:rsid w:val="0092282C"/>
    <w:rsid w:val="00922BD9"/>
    <w:rsid w:val="0092440D"/>
    <w:rsid w:val="00925442"/>
    <w:rsid w:val="009256DF"/>
    <w:rsid w:val="00925B55"/>
    <w:rsid w:val="009262D1"/>
    <w:rsid w:val="0092635B"/>
    <w:rsid w:val="00926ABD"/>
    <w:rsid w:val="00927296"/>
    <w:rsid w:val="00927B57"/>
    <w:rsid w:val="0093052F"/>
    <w:rsid w:val="00930EC1"/>
    <w:rsid w:val="00930F9A"/>
    <w:rsid w:val="009314E5"/>
    <w:rsid w:val="00932492"/>
    <w:rsid w:val="00932AFE"/>
    <w:rsid w:val="00933CA6"/>
    <w:rsid w:val="00933E93"/>
    <w:rsid w:val="009344CB"/>
    <w:rsid w:val="00934739"/>
    <w:rsid w:val="00934899"/>
    <w:rsid w:val="00934B2F"/>
    <w:rsid w:val="00936474"/>
    <w:rsid w:val="00936711"/>
    <w:rsid w:val="0093692A"/>
    <w:rsid w:val="00936AB8"/>
    <w:rsid w:val="009372A6"/>
    <w:rsid w:val="009375CE"/>
    <w:rsid w:val="00940EF3"/>
    <w:rsid w:val="00941187"/>
    <w:rsid w:val="00941BB7"/>
    <w:rsid w:val="00943121"/>
    <w:rsid w:val="009439F9"/>
    <w:rsid w:val="00943B38"/>
    <w:rsid w:val="00943E63"/>
    <w:rsid w:val="00944F1D"/>
    <w:rsid w:val="00946D0C"/>
    <w:rsid w:val="009508C5"/>
    <w:rsid w:val="0095142D"/>
    <w:rsid w:val="009529DF"/>
    <w:rsid w:val="00952C36"/>
    <w:rsid w:val="00953DE5"/>
    <w:rsid w:val="0095797D"/>
    <w:rsid w:val="00961AD6"/>
    <w:rsid w:val="00961D39"/>
    <w:rsid w:val="00962549"/>
    <w:rsid w:val="00962CC4"/>
    <w:rsid w:val="00963B2A"/>
    <w:rsid w:val="009661EE"/>
    <w:rsid w:val="00966459"/>
    <w:rsid w:val="00967589"/>
    <w:rsid w:val="00967FFB"/>
    <w:rsid w:val="00970E32"/>
    <w:rsid w:val="0097121E"/>
    <w:rsid w:val="0097188F"/>
    <w:rsid w:val="00972BA5"/>
    <w:rsid w:val="00974071"/>
    <w:rsid w:val="009740C7"/>
    <w:rsid w:val="00974212"/>
    <w:rsid w:val="00974593"/>
    <w:rsid w:val="0097512C"/>
    <w:rsid w:val="009765C2"/>
    <w:rsid w:val="0098034E"/>
    <w:rsid w:val="00980B09"/>
    <w:rsid w:val="00981B69"/>
    <w:rsid w:val="009824BE"/>
    <w:rsid w:val="00983459"/>
    <w:rsid w:val="00984869"/>
    <w:rsid w:val="00984F5E"/>
    <w:rsid w:val="0098547E"/>
    <w:rsid w:val="00986722"/>
    <w:rsid w:val="00986C9E"/>
    <w:rsid w:val="00986D59"/>
    <w:rsid w:val="00986E4A"/>
    <w:rsid w:val="009870F6"/>
    <w:rsid w:val="0099190D"/>
    <w:rsid w:val="00992778"/>
    <w:rsid w:val="0099281D"/>
    <w:rsid w:val="009928F5"/>
    <w:rsid w:val="00992AD1"/>
    <w:rsid w:val="00993CBB"/>
    <w:rsid w:val="00994197"/>
    <w:rsid w:val="00994AC7"/>
    <w:rsid w:val="009975D3"/>
    <w:rsid w:val="00997B35"/>
    <w:rsid w:val="009A0084"/>
    <w:rsid w:val="009A0545"/>
    <w:rsid w:val="009A094D"/>
    <w:rsid w:val="009A0FBB"/>
    <w:rsid w:val="009A1078"/>
    <w:rsid w:val="009A2145"/>
    <w:rsid w:val="009A2324"/>
    <w:rsid w:val="009A2E28"/>
    <w:rsid w:val="009A5D77"/>
    <w:rsid w:val="009A62A4"/>
    <w:rsid w:val="009A7CE5"/>
    <w:rsid w:val="009A7F8D"/>
    <w:rsid w:val="009B03F8"/>
    <w:rsid w:val="009B0406"/>
    <w:rsid w:val="009B0929"/>
    <w:rsid w:val="009B0AA8"/>
    <w:rsid w:val="009B103A"/>
    <w:rsid w:val="009B184B"/>
    <w:rsid w:val="009B1E39"/>
    <w:rsid w:val="009B26FF"/>
    <w:rsid w:val="009B2F21"/>
    <w:rsid w:val="009B34C9"/>
    <w:rsid w:val="009B390C"/>
    <w:rsid w:val="009B4F19"/>
    <w:rsid w:val="009B5A48"/>
    <w:rsid w:val="009B661F"/>
    <w:rsid w:val="009C1202"/>
    <w:rsid w:val="009C1BAA"/>
    <w:rsid w:val="009C2712"/>
    <w:rsid w:val="009C300A"/>
    <w:rsid w:val="009C3253"/>
    <w:rsid w:val="009C3E07"/>
    <w:rsid w:val="009C43BA"/>
    <w:rsid w:val="009C44C3"/>
    <w:rsid w:val="009C4616"/>
    <w:rsid w:val="009C4D6E"/>
    <w:rsid w:val="009C5599"/>
    <w:rsid w:val="009C559D"/>
    <w:rsid w:val="009C5C6C"/>
    <w:rsid w:val="009C6283"/>
    <w:rsid w:val="009C6FE2"/>
    <w:rsid w:val="009C742B"/>
    <w:rsid w:val="009C7A59"/>
    <w:rsid w:val="009D0184"/>
    <w:rsid w:val="009D10B3"/>
    <w:rsid w:val="009D1C50"/>
    <w:rsid w:val="009D3562"/>
    <w:rsid w:val="009D35EF"/>
    <w:rsid w:val="009D3C65"/>
    <w:rsid w:val="009D3CE5"/>
    <w:rsid w:val="009D3EAD"/>
    <w:rsid w:val="009D4152"/>
    <w:rsid w:val="009D5F3C"/>
    <w:rsid w:val="009D700A"/>
    <w:rsid w:val="009D7B39"/>
    <w:rsid w:val="009D7FE3"/>
    <w:rsid w:val="009E0703"/>
    <w:rsid w:val="009E125B"/>
    <w:rsid w:val="009E1473"/>
    <w:rsid w:val="009E205C"/>
    <w:rsid w:val="009E2145"/>
    <w:rsid w:val="009E294C"/>
    <w:rsid w:val="009E3084"/>
    <w:rsid w:val="009E4181"/>
    <w:rsid w:val="009E49C0"/>
    <w:rsid w:val="009E57D3"/>
    <w:rsid w:val="009E5D19"/>
    <w:rsid w:val="009E6304"/>
    <w:rsid w:val="009E6DF2"/>
    <w:rsid w:val="009E76D4"/>
    <w:rsid w:val="009F060E"/>
    <w:rsid w:val="009F19F1"/>
    <w:rsid w:val="009F24CB"/>
    <w:rsid w:val="009F2B9A"/>
    <w:rsid w:val="009F3C7E"/>
    <w:rsid w:val="009F6677"/>
    <w:rsid w:val="009F713C"/>
    <w:rsid w:val="009F75FF"/>
    <w:rsid w:val="00A00862"/>
    <w:rsid w:val="00A01828"/>
    <w:rsid w:val="00A01EAE"/>
    <w:rsid w:val="00A027A3"/>
    <w:rsid w:val="00A0357C"/>
    <w:rsid w:val="00A03E4C"/>
    <w:rsid w:val="00A03FD2"/>
    <w:rsid w:val="00A041E4"/>
    <w:rsid w:val="00A05FC0"/>
    <w:rsid w:val="00A0717A"/>
    <w:rsid w:val="00A07DDB"/>
    <w:rsid w:val="00A10831"/>
    <w:rsid w:val="00A11C11"/>
    <w:rsid w:val="00A1281F"/>
    <w:rsid w:val="00A12DED"/>
    <w:rsid w:val="00A1350E"/>
    <w:rsid w:val="00A142EB"/>
    <w:rsid w:val="00A14A79"/>
    <w:rsid w:val="00A14DDE"/>
    <w:rsid w:val="00A15537"/>
    <w:rsid w:val="00A15788"/>
    <w:rsid w:val="00A15A07"/>
    <w:rsid w:val="00A15E26"/>
    <w:rsid w:val="00A16590"/>
    <w:rsid w:val="00A177C2"/>
    <w:rsid w:val="00A2034B"/>
    <w:rsid w:val="00A20844"/>
    <w:rsid w:val="00A20DA6"/>
    <w:rsid w:val="00A20EFC"/>
    <w:rsid w:val="00A21458"/>
    <w:rsid w:val="00A21718"/>
    <w:rsid w:val="00A222A4"/>
    <w:rsid w:val="00A226EE"/>
    <w:rsid w:val="00A23BD0"/>
    <w:rsid w:val="00A2569C"/>
    <w:rsid w:val="00A25883"/>
    <w:rsid w:val="00A25D6F"/>
    <w:rsid w:val="00A26169"/>
    <w:rsid w:val="00A270C2"/>
    <w:rsid w:val="00A2765E"/>
    <w:rsid w:val="00A27C05"/>
    <w:rsid w:val="00A27F05"/>
    <w:rsid w:val="00A3018B"/>
    <w:rsid w:val="00A32555"/>
    <w:rsid w:val="00A32CEA"/>
    <w:rsid w:val="00A33417"/>
    <w:rsid w:val="00A335FE"/>
    <w:rsid w:val="00A34674"/>
    <w:rsid w:val="00A347AA"/>
    <w:rsid w:val="00A34923"/>
    <w:rsid w:val="00A34EF5"/>
    <w:rsid w:val="00A3519C"/>
    <w:rsid w:val="00A35E7F"/>
    <w:rsid w:val="00A3605F"/>
    <w:rsid w:val="00A37B87"/>
    <w:rsid w:val="00A4079A"/>
    <w:rsid w:val="00A41188"/>
    <w:rsid w:val="00A426F0"/>
    <w:rsid w:val="00A43446"/>
    <w:rsid w:val="00A4390A"/>
    <w:rsid w:val="00A469A4"/>
    <w:rsid w:val="00A46F8D"/>
    <w:rsid w:val="00A474DE"/>
    <w:rsid w:val="00A512F7"/>
    <w:rsid w:val="00A514AB"/>
    <w:rsid w:val="00A51867"/>
    <w:rsid w:val="00A519B0"/>
    <w:rsid w:val="00A52B1C"/>
    <w:rsid w:val="00A54570"/>
    <w:rsid w:val="00A554A9"/>
    <w:rsid w:val="00A55845"/>
    <w:rsid w:val="00A55E78"/>
    <w:rsid w:val="00A568BD"/>
    <w:rsid w:val="00A56CEF"/>
    <w:rsid w:val="00A56D0C"/>
    <w:rsid w:val="00A570EC"/>
    <w:rsid w:val="00A57980"/>
    <w:rsid w:val="00A6047A"/>
    <w:rsid w:val="00A60B53"/>
    <w:rsid w:val="00A61AFE"/>
    <w:rsid w:val="00A632DE"/>
    <w:rsid w:val="00A63AB3"/>
    <w:rsid w:val="00A642C0"/>
    <w:rsid w:val="00A6481C"/>
    <w:rsid w:val="00A65617"/>
    <w:rsid w:val="00A657E7"/>
    <w:rsid w:val="00A65DEF"/>
    <w:rsid w:val="00A672A0"/>
    <w:rsid w:val="00A674EE"/>
    <w:rsid w:val="00A67FF6"/>
    <w:rsid w:val="00A710A8"/>
    <w:rsid w:val="00A71859"/>
    <w:rsid w:val="00A71EB9"/>
    <w:rsid w:val="00A720AB"/>
    <w:rsid w:val="00A735D7"/>
    <w:rsid w:val="00A7372C"/>
    <w:rsid w:val="00A7526D"/>
    <w:rsid w:val="00A774F1"/>
    <w:rsid w:val="00A80A16"/>
    <w:rsid w:val="00A80C59"/>
    <w:rsid w:val="00A811F6"/>
    <w:rsid w:val="00A81CD8"/>
    <w:rsid w:val="00A8469D"/>
    <w:rsid w:val="00A847A4"/>
    <w:rsid w:val="00A859CD"/>
    <w:rsid w:val="00A85B5E"/>
    <w:rsid w:val="00A87127"/>
    <w:rsid w:val="00A87238"/>
    <w:rsid w:val="00A877CA"/>
    <w:rsid w:val="00A87E2C"/>
    <w:rsid w:val="00A90DD0"/>
    <w:rsid w:val="00A91C0E"/>
    <w:rsid w:val="00A92BB4"/>
    <w:rsid w:val="00A939A9"/>
    <w:rsid w:val="00A93A3B"/>
    <w:rsid w:val="00A93B41"/>
    <w:rsid w:val="00A941A3"/>
    <w:rsid w:val="00A94813"/>
    <w:rsid w:val="00A95501"/>
    <w:rsid w:val="00A95FE2"/>
    <w:rsid w:val="00A967FC"/>
    <w:rsid w:val="00AA128F"/>
    <w:rsid w:val="00AA21E2"/>
    <w:rsid w:val="00AA3ADF"/>
    <w:rsid w:val="00AA513D"/>
    <w:rsid w:val="00AA55F9"/>
    <w:rsid w:val="00AA61BD"/>
    <w:rsid w:val="00AA6B1A"/>
    <w:rsid w:val="00AA7798"/>
    <w:rsid w:val="00AA7956"/>
    <w:rsid w:val="00AB040B"/>
    <w:rsid w:val="00AB0D7D"/>
    <w:rsid w:val="00AB15DE"/>
    <w:rsid w:val="00AB18CB"/>
    <w:rsid w:val="00AB1C37"/>
    <w:rsid w:val="00AB372D"/>
    <w:rsid w:val="00AB3919"/>
    <w:rsid w:val="00AB50D9"/>
    <w:rsid w:val="00AB6745"/>
    <w:rsid w:val="00AB68F9"/>
    <w:rsid w:val="00AB6FA7"/>
    <w:rsid w:val="00AB7DE1"/>
    <w:rsid w:val="00AC129F"/>
    <w:rsid w:val="00AC1885"/>
    <w:rsid w:val="00AC1B79"/>
    <w:rsid w:val="00AC1D23"/>
    <w:rsid w:val="00AC2290"/>
    <w:rsid w:val="00AC284C"/>
    <w:rsid w:val="00AC31CE"/>
    <w:rsid w:val="00AC3483"/>
    <w:rsid w:val="00AC415F"/>
    <w:rsid w:val="00AC41EC"/>
    <w:rsid w:val="00AC5A54"/>
    <w:rsid w:val="00AC70A0"/>
    <w:rsid w:val="00AC7542"/>
    <w:rsid w:val="00AD0FA1"/>
    <w:rsid w:val="00AD14C0"/>
    <w:rsid w:val="00AD194B"/>
    <w:rsid w:val="00AD1CAA"/>
    <w:rsid w:val="00AD1EA0"/>
    <w:rsid w:val="00AD2365"/>
    <w:rsid w:val="00AD3143"/>
    <w:rsid w:val="00AD3A7D"/>
    <w:rsid w:val="00AD41A7"/>
    <w:rsid w:val="00AD4866"/>
    <w:rsid w:val="00AD55D7"/>
    <w:rsid w:val="00AD5BD4"/>
    <w:rsid w:val="00AD5FDC"/>
    <w:rsid w:val="00AD626B"/>
    <w:rsid w:val="00AD67D2"/>
    <w:rsid w:val="00AD6855"/>
    <w:rsid w:val="00AD6903"/>
    <w:rsid w:val="00AD729C"/>
    <w:rsid w:val="00AD77B5"/>
    <w:rsid w:val="00AD78D3"/>
    <w:rsid w:val="00AD7C44"/>
    <w:rsid w:val="00AE0141"/>
    <w:rsid w:val="00AE067D"/>
    <w:rsid w:val="00AE1117"/>
    <w:rsid w:val="00AE1CCC"/>
    <w:rsid w:val="00AE1ECC"/>
    <w:rsid w:val="00AE38F7"/>
    <w:rsid w:val="00AE3A51"/>
    <w:rsid w:val="00AE3D5A"/>
    <w:rsid w:val="00AE42D7"/>
    <w:rsid w:val="00AE464D"/>
    <w:rsid w:val="00AE60DE"/>
    <w:rsid w:val="00AE60E6"/>
    <w:rsid w:val="00AE6873"/>
    <w:rsid w:val="00AE7C3F"/>
    <w:rsid w:val="00AE7F2C"/>
    <w:rsid w:val="00AF02A7"/>
    <w:rsid w:val="00AF1DD3"/>
    <w:rsid w:val="00AF2D5D"/>
    <w:rsid w:val="00AF3BDB"/>
    <w:rsid w:val="00AF3BF3"/>
    <w:rsid w:val="00AF3EC6"/>
    <w:rsid w:val="00AF4A31"/>
    <w:rsid w:val="00AF5103"/>
    <w:rsid w:val="00AF5217"/>
    <w:rsid w:val="00AF530F"/>
    <w:rsid w:val="00AF59EB"/>
    <w:rsid w:val="00AF5E60"/>
    <w:rsid w:val="00AF603F"/>
    <w:rsid w:val="00AF6443"/>
    <w:rsid w:val="00AF6819"/>
    <w:rsid w:val="00AF7332"/>
    <w:rsid w:val="00B000E8"/>
    <w:rsid w:val="00B00C34"/>
    <w:rsid w:val="00B00DAE"/>
    <w:rsid w:val="00B01777"/>
    <w:rsid w:val="00B01D91"/>
    <w:rsid w:val="00B020EF"/>
    <w:rsid w:val="00B02199"/>
    <w:rsid w:val="00B02403"/>
    <w:rsid w:val="00B02B36"/>
    <w:rsid w:val="00B039DE"/>
    <w:rsid w:val="00B0417A"/>
    <w:rsid w:val="00B041A8"/>
    <w:rsid w:val="00B047B8"/>
    <w:rsid w:val="00B0553B"/>
    <w:rsid w:val="00B05D7D"/>
    <w:rsid w:val="00B05D89"/>
    <w:rsid w:val="00B06A10"/>
    <w:rsid w:val="00B100F0"/>
    <w:rsid w:val="00B104F2"/>
    <w:rsid w:val="00B10847"/>
    <w:rsid w:val="00B10AEA"/>
    <w:rsid w:val="00B10CE5"/>
    <w:rsid w:val="00B10E38"/>
    <w:rsid w:val="00B11A9F"/>
    <w:rsid w:val="00B11D61"/>
    <w:rsid w:val="00B12240"/>
    <w:rsid w:val="00B136F4"/>
    <w:rsid w:val="00B13B0A"/>
    <w:rsid w:val="00B13C44"/>
    <w:rsid w:val="00B147FB"/>
    <w:rsid w:val="00B15421"/>
    <w:rsid w:val="00B15BE0"/>
    <w:rsid w:val="00B16992"/>
    <w:rsid w:val="00B20879"/>
    <w:rsid w:val="00B2092D"/>
    <w:rsid w:val="00B21009"/>
    <w:rsid w:val="00B2278A"/>
    <w:rsid w:val="00B22F2F"/>
    <w:rsid w:val="00B24C13"/>
    <w:rsid w:val="00B259BA"/>
    <w:rsid w:val="00B27DB4"/>
    <w:rsid w:val="00B3032F"/>
    <w:rsid w:val="00B3186C"/>
    <w:rsid w:val="00B32E0D"/>
    <w:rsid w:val="00B33711"/>
    <w:rsid w:val="00B341E0"/>
    <w:rsid w:val="00B345BE"/>
    <w:rsid w:val="00B34992"/>
    <w:rsid w:val="00B34D12"/>
    <w:rsid w:val="00B3570E"/>
    <w:rsid w:val="00B35CF6"/>
    <w:rsid w:val="00B35ED5"/>
    <w:rsid w:val="00B36811"/>
    <w:rsid w:val="00B36DD4"/>
    <w:rsid w:val="00B36F5F"/>
    <w:rsid w:val="00B40590"/>
    <w:rsid w:val="00B40B0C"/>
    <w:rsid w:val="00B418E6"/>
    <w:rsid w:val="00B4193F"/>
    <w:rsid w:val="00B41E46"/>
    <w:rsid w:val="00B421A4"/>
    <w:rsid w:val="00B43DF0"/>
    <w:rsid w:val="00B44254"/>
    <w:rsid w:val="00B44A93"/>
    <w:rsid w:val="00B4528E"/>
    <w:rsid w:val="00B45CB3"/>
    <w:rsid w:val="00B46F03"/>
    <w:rsid w:val="00B478BF"/>
    <w:rsid w:val="00B50292"/>
    <w:rsid w:val="00B507D3"/>
    <w:rsid w:val="00B50F63"/>
    <w:rsid w:val="00B50FDF"/>
    <w:rsid w:val="00B5117E"/>
    <w:rsid w:val="00B5154D"/>
    <w:rsid w:val="00B518D6"/>
    <w:rsid w:val="00B51AF4"/>
    <w:rsid w:val="00B52C83"/>
    <w:rsid w:val="00B54334"/>
    <w:rsid w:val="00B54482"/>
    <w:rsid w:val="00B5534E"/>
    <w:rsid w:val="00B57666"/>
    <w:rsid w:val="00B6021F"/>
    <w:rsid w:val="00B615C0"/>
    <w:rsid w:val="00B63AB5"/>
    <w:rsid w:val="00B63AB8"/>
    <w:rsid w:val="00B648FB"/>
    <w:rsid w:val="00B64A3D"/>
    <w:rsid w:val="00B64FAD"/>
    <w:rsid w:val="00B65ED4"/>
    <w:rsid w:val="00B70922"/>
    <w:rsid w:val="00B70BEE"/>
    <w:rsid w:val="00B71BDF"/>
    <w:rsid w:val="00B71EFF"/>
    <w:rsid w:val="00B72258"/>
    <w:rsid w:val="00B72A3B"/>
    <w:rsid w:val="00B731F1"/>
    <w:rsid w:val="00B73A2C"/>
    <w:rsid w:val="00B74CA2"/>
    <w:rsid w:val="00B75372"/>
    <w:rsid w:val="00B756DF"/>
    <w:rsid w:val="00B8211A"/>
    <w:rsid w:val="00B824B7"/>
    <w:rsid w:val="00B83B33"/>
    <w:rsid w:val="00B85500"/>
    <w:rsid w:val="00B85ADC"/>
    <w:rsid w:val="00B862E1"/>
    <w:rsid w:val="00B865B6"/>
    <w:rsid w:val="00B87A16"/>
    <w:rsid w:val="00B90692"/>
    <w:rsid w:val="00B908D8"/>
    <w:rsid w:val="00B9099E"/>
    <w:rsid w:val="00B90FE7"/>
    <w:rsid w:val="00B9118C"/>
    <w:rsid w:val="00B920F0"/>
    <w:rsid w:val="00B92814"/>
    <w:rsid w:val="00B92D39"/>
    <w:rsid w:val="00B93B7A"/>
    <w:rsid w:val="00B940BC"/>
    <w:rsid w:val="00B94636"/>
    <w:rsid w:val="00B94B85"/>
    <w:rsid w:val="00B94EDD"/>
    <w:rsid w:val="00B957C1"/>
    <w:rsid w:val="00B96506"/>
    <w:rsid w:val="00BA042F"/>
    <w:rsid w:val="00BA0A34"/>
    <w:rsid w:val="00BA0BBF"/>
    <w:rsid w:val="00BA0BF1"/>
    <w:rsid w:val="00BA15D5"/>
    <w:rsid w:val="00BA332F"/>
    <w:rsid w:val="00BA40DC"/>
    <w:rsid w:val="00BA42B5"/>
    <w:rsid w:val="00BA61DE"/>
    <w:rsid w:val="00BA7F4D"/>
    <w:rsid w:val="00BB158B"/>
    <w:rsid w:val="00BB279F"/>
    <w:rsid w:val="00BB309C"/>
    <w:rsid w:val="00BB39E3"/>
    <w:rsid w:val="00BB4ED1"/>
    <w:rsid w:val="00BB5F22"/>
    <w:rsid w:val="00BB6294"/>
    <w:rsid w:val="00BB6D32"/>
    <w:rsid w:val="00BC1D72"/>
    <w:rsid w:val="00BC1F90"/>
    <w:rsid w:val="00BC2C1A"/>
    <w:rsid w:val="00BC300D"/>
    <w:rsid w:val="00BC3CA8"/>
    <w:rsid w:val="00BC435C"/>
    <w:rsid w:val="00BC5795"/>
    <w:rsid w:val="00BC5A34"/>
    <w:rsid w:val="00BC7727"/>
    <w:rsid w:val="00BC7A84"/>
    <w:rsid w:val="00BD209E"/>
    <w:rsid w:val="00BD20C8"/>
    <w:rsid w:val="00BD2367"/>
    <w:rsid w:val="00BD2980"/>
    <w:rsid w:val="00BD3105"/>
    <w:rsid w:val="00BD3634"/>
    <w:rsid w:val="00BD43E9"/>
    <w:rsid w:val="00BD57E2"/>
    <w:rsid w:val="00BD598D"/>
    <w:rsid w:val="00BD7039"/>
    <w:rsid w:val="00BD7761"/>
    <w:rsid w:val="00BD7A52"/>
    <w:rsid w:val="00BE0B6D"/>
    <w:rsid w:val="00BE1E0A"/>
    <w:rsid w:val="00BE3435"/>
    <w:rsid w:val="00BE3A95"/>
    <w:rsid w:val="00BE4A31"/>
    <w:rsid w:val="00BE4C1E"/>
    <w:rsid w:val="00BE5453"/>
    <w:rsid w:val="00BE59D6"/>
    <w:rsid w:val="00BE5CB0"/>
    <w:rsid w:val="00BE699E"/>
    <w:rsid w:val="00BE6A7F"/>
    <w:rsid w:val="00BE70CC"/>
    <w:rsid w:val="00BF09B8"/>
    <w:rsid w:val="00BF1108"/>
    <w:rsid w:val="00BF14C0"/>
    <w:rsid w:val="00BF2116"/>
    <w:rsid w:val="00BF3AAC"/>
    <w:rsid w:val="00BF3AC8"/>
    <w:rsid w:val="00BF4253"/>
    <w:rsid w:val="00BF425C"/>
    <w:rsid w:val="00BF4286"/>
    <w:rsid w:val="00BF4D26"/>
    <w:rsid w:val="00BF5302"/>
    <w:rsid w:val="00BF79B8"/>
    <w:rsid w:val="00BF7B38"/>
    <w:rsid w:val="00C01C52"/>
    <w:rsid w:val="00C02501"/>
    <w:rsid w:val="00C04621"/>
    <w:rsid w:val="00C04D6A"/>
    <w:rsid w:val="00C059D9"/>
    <w:rsid w:val="00C065AE"/>
    <w:rsid w:val="00C07498"/>
    <w:rsid w:val="00C07A5E"/>
    <w:rsid w:val="00C07AD3"/>
    <w:rsid w:val="00C07AED"/>
    <w:rsid w:val="00C10C33"/>
    <w:rsid w:val="00C12058"/>
    <w:rsid w:val="00C12553"/>
    <w:rsid w:val="00C12C0C"/>
    <w:rsid w:val="00C13CF5"/>
    <w:rsid w:val="00C13F77"/>
    <w:rsid w:val="00C1625A"/>
    <w:rsid w:val="00C16F44"/>
    <w:rsid w:val="00C17821"/>
    <w:rsid w:val="00C2036F"/>
    <w:rsid w:val="00C20463"/>
    <w:rsid w:val="00C209A0"/>
    <w:rsid w:val="00C20D71"/>
    <w:rsid w:val="00C211D0"/>
    <w:rsid w:val="00C21AC5"/>
    <w:rsid w:val="00C2471F"/>
    <w:rsid w:val="00C24D82"/>
    <w:rsid w:val="00C25237"/>
    <w:rsid w:val="00C268D2"/>
    <w:rsid w:val="00C2717D"/>
    <w:rsid w:val="00C31523"/>
    <w:rsid w:val="00C3177D"/>
    <w:rsid w:val="00C31893"/>
    <w:rsid w:val="00C32686"/>
    <w:rsid w:val="00C34D3D"/>
    <w:rsid w:val="00C351BB"/>
    <w:rsid w:val="00C36930"/>
    <w:rsid w:val="00C37511"/>
    <w:rsid w:val="00C375C8"/>
    <w:rsid w:val="00C37BDC"/>
    <w:rsid w:val="00C37D8A"/>
    <w:rsid w:val="00C37E1B"/>
    <w:rsid w:val="00C41305"/>
    <w:rsid w:val="00C41384"/>
    <w:rsid w:val="00C41580"/>
    <w:rsid w:val="00C41CF3"/>
    <w:rsid w:val="00C43CF0"/>
    <w:rsid w:val="00C44D69"/>
    <w:rsid w:val="00C46188"/>
    <w:rsid w:val="00C4660A"/>
    <w:rsid w:val="00C46E81"/>
    <w:rsid w:val="00C5029A"/>
    <w:rsid w:val="00C50EBC"/>
    <w:rsid w:val="00C52433"/>
    <w:rsid w:val="00C5355E"/>
    <w:rsid w:val="00C53EF7"/>
    <w:rsid w:val="00C54B19"/>
    <w:rsid w:val="00C554E0"/>
    <w:rsid w:val="00C558F1"/>
    <w:rsid w:val="00C571A5"/>
    <w:rsid w:val="00C608BD"/>
    <w:rsid w:val="00C6146B"/>
    <w:rsid w:val="00C6159A"/>
    <w:rsid w:val="00C615BE"/>
    <w:rsid w:val="00C61F91"/>
    <w:rsid w:val="00C61FA9"/>
    <w:rsid w:val="00C6262F"/>
    <w:rsid w:val="00C62B6C"/>
    <w:rsid w:val="00C648AF"/>
    <w:rsid w:val="00C64DAF"/>
    <w:rsid w:val="00C65ABF"/>
    <w:rsid w:val="00C67598"/>
    <w:rsid w:val="00C7093B"/>
    <w:rsid w:val="00C70A03"/>
    <w:rsid w:val="00C7138A"/>
    <w:rsid w:val="00C718C4"/>
    <w:rsid w:val="00C72211"/>
    <w:rsid w:val="00C725D5"/>
    <w:rsid w:val="00C72E5C"/>
    <w:rsid w:val="00C7393F"/>
    <w:rsid w:val="00C73A21"/>
    <w:rsid w:val="00C73E3F"/>
    <w:rsid w:val="00C7496C"/>
    <w:rsid w:val="00C74D95"/>
    <w:rsid w:val="00C74F1B"/>
    <w:rsid w:val="00C75BF0"/>
    <w:rsid w:val="00C76327"/>
    <w:rsid w:val="00C778D2"/>
    <w:rsid w:val="00C80290"/>
    <w:rsid w:val="00C80F22"/>
    <w:rsid w:val="00C81762"/>
    <w:rsid w:val="00C8197F"/>
    <w:rsid w:val="00C8249B"/>
    <w:rsid w:val="00C82695"/>
    <w:rsid w:val="00C82705"/>
    <w:rsid w:val="00C83812"/>
    <w:rsid w:val="00C83B3B"/>
    <w:rsid w:val="00C83C6F"/>
    <w:rsid w:val="00C842CB"/>
    <w:rsid w:val="00C847E4"/>
    <w:rsid w:val="00C84BB0"/>
    <w:rsid w:val="00C84BF1"/>
    <w:rsid w:val="00C85869"/>
    <w:rsid w:val="00C85DA0"/>
    <w:rsid w:val="00C867A2"/>
    <w:rsid w:val="00C86A6B"/>
    <w:rsid w:val="00C87A90"/>
    <w:rsid w:val="00C87B57"/>
    <w:rsid w:val="00C92056"/>
    <w:rsid w:val="00C92D0D"/>
    <w:rsid w:val="00C933F6"/>
    <w:rsid w:val="00C9414F"/>
    <w:rsid w:val="00C943EE"/>
    <w:rsid w:val="00C9468A"/>
    <w:rsid w:val="00C94C95"/>
    <w:rsid w:val="00C95840"/>
    <w:rsid w:val="00C95CA1"/>
    <w:rsid w:val="00C969FB"/>
    <w:rsid w:val="00C97496"/>
    <w:rsid w:val="00C97B6E"/>
    <w:rsid w:val="00CA012A"/>
    <w:rsid w:val="00CA1DD6"/>
    <w:rsid w:val="00CA3708"/>
    <w:rsid w:val="00CA4817"/>
    <w:rsid w:val="00CA4BE6"/>
    <w:rsid w:val="00CA5290"/>
    <w:rsid w:val="00CA5B59"/>
    <w:rsid w:val="00CA72C2"/>
    <w:rsid w:val="00CA79F7"/>
    <w:rsid w:val="00CB0E11"/>
    <w:rsid w:val="00CB0E18"/>
    <w:rsid w:val="00CB13DD"/>
    <w:rsid w:val="00CB16E1"/>
    <w:rsid w:val="00CB1AD5"/>
    <w:rsid w:val="00CB3BF9"/>
    <w:rsid w:val="00CB4704"/>
    <w:rsid w:val="00CB4BFE"/>
    <w:rsid w:val="00CB52A6"/>
    <w:rsid w:val="00CB532D"/>
    <w:rsid w:val="00CB5F2A"/>
    <w:rsid w:val="00CB5F83"/>
    <w:rsid w:val="00CB6601"/>
    <w:rsid w:val="00CB67EA"/>
    <w:rsid w:val="00CB6BC3"/>
    <w:rsid w:val="00CB6E07"/>
    <w:rsid w:val="00CB6EB9"/>
    <w:rsid w:val="00CB7070"/>
    <w:rsid w:val="00CB7395"/>
    <w:rsid w:val="00CB7853"/>
    <w:rsid w:val="00CB7A6F"/>
    <w:rsid w:val="00CB7CAB"/>
    <w:rsid w:val="00CC0C0E"/>
    <w:rsid w:val="00CC131B"/>
    <w:rsid w:val="00CC170F"/>
    <w:rsid w:val="00CC1A23"/>
    <w:rsid w:val="00CC1AC8"/>
    <w:rsid w:val="00CC2C33"/>
    <w:rsid w:val="00CC3103"/>
    <w:rsid w:val="00CC383F"/>
    <w:rsid w:val="00CC439A"/>
    <w:rsid w:val="00CC4916"/>
    <w:rsid w:val="00CC7149"/>
    <w:rsid w:val="00CC73A2"/>
    <w:rsid w:val="00CC7410"/>
    <w:rsid w:val="00CC763B"/>
    <w:rsid w:val="00CC7948"/>
    <w:rsid w:val="00CC7B6F"/>
    <w:rsid w:val="00CD0508"/>
    <w:rsid w:val="00CD0DF9"/>
    <w:rsid w:val="00CD139A"/>
    <w:rsid w:val="00CD1748"/>
    <w:rsid w:val="00CD312B"/>
    <w:rsid w:val="00CD387E"/>
    <w:rsid w:val="00CD3A1E"/>
    <w:rsid w:val="00CD3D34"/>
    <w:rsid w:val="00CD3D51"/>
    <w:rsid w:val="00CD44E6"/>
    <w:rsid w:val="00CD5D1C"/>
    <w:rsid w:val="00CE02A5"/>
    <w:rsid w:val="00CE084A"/>
    <w:rsid w:val="00CE0D19"/>
    <w:rsid w:val="00CE0E5D"/>
    <w:rsid w:val="00CE14D2"/>
    <w:rsid w:val="00CE179D"/>
    <w:rsid w:val="00CE1B30"/>
    <w:rsid w:val="00CE4607"/>
    <w:rsid w:val="00CE48D4"/>
    <w:rsid w:val="00CE5AD8"/>
    <w:rsid w:val="00CE691C"/>
    <w:rsid w:val="00CF041B"/>
    <w:rsid w:val="00CF1DA5"/>
    <w:rsid w:val="00CF1E4C"/>
    <w:rsid w:val="00CF3D61"/>
    <w:rsid w:val="00CF3F7C"/>
    <w:rsid w:val="00CF4EFD"/>
    <w:rsid w:val="00CF554D"/>
    <w:rsid w:val="00CF5E00"/>
    <w:rsid w:val="00CF6725"/>
    <w:rsid w:val="00CF7005"/>
    <w:rsid w:val="00D00252"/>
    <w:rsid w:val="00D006E7"/>
    <w:rsid w:val="00D00A6C"/>
    <w:rsid w:val="00D00D73"/>
    <w:rsid w:val="00D00F1C"/>
    <w:rsid w:val="00D00F61"/>
    <w:rsid w:val="00D010E1"/>
    <w:rsid w:val="00D0110E"/>
    <w:rsid w:val="00D0169C"/>
    <w:rsid w:val="00D01EDF"/>
    <w:rsid w:val="00D02185"/>
    <w:rsid w:val="00D02B3A"/>
    <w:rsid w:val="00D02BC6"/>
    <w:rsid w:val="00D02DE7"/>
    <w:rsid w:val="00D030EC"/>
    <w:rsid w:val="00D0379D"/>
    <w:rsid w:val="00D03D09"/>
    <w:rsid w:val="00D04538"/>
    <w:rsid w:val="00D0629C"/>
    <w:rsid w:val="00D0661C"/>
    <w:rsid w:val="00D06C8A"/>
    <w:rsid w:val="00D07649"/>
    <w:rsid w:val="00D07702"/>
    <w:rsid w:val="00D0798F"/>
    <w:rsid w:val="00D115E7"/>
    <w:rsid w:val="00D140D5"/>
    <w:rsid w:val="00D14B5A"/>
    <w:rsid w:val="00D15153"/>
    <w:rsid w:val="00D1569D"/>
    <w:rsid w:val="00D17F9E"/>
    <w:rsid w:val="00D20A63"/>
    <w:rsid w:val="00D21566"/>
    <w:rsid w:val="00D21D2F"/>
    <w:rsid w:val="00D241FA"/>
    <w:rsid w:val="00D242AC"/>
    <w:rsid w:val="00D244CE"/>
    <w:rsid w:val="00D2558C"/>
    <w:rsid w:val="00D266CE"/>
    <w:rsid w:val="00D26CC6"/>
    <w:rsid w:val="00D27141"/>
    <w:rsid w:val="00D27957"/>
    <w:rsid w:val="00D27F5C"/>
    <w:rsid w:val="00D300D1"/>
    <w:rsid w:val="00D315E8"/>
    <w:rsid w:val="00D3175C"/>
    <w:rsid w:val="00D32B35"/>
    <w:rsid w:val="00D32FE1"/>
    <w:rsid w:val="00D33D10"/>
    <w:rsid w:val="00D34157"/>
    <w:rsid w:val="00D34202"/>
    <w:rsid w:val="00D343AE"/>
    <w:rsid w:val="00D34F85"/>
    <w:rsid w:val="00D34FAA"/>
    <w:rsid w:val="00D37890"/>
    <w:rsid w:val="00D4080A"/>
    <w:rsid w:val="00D40E6D"/>
    <w:rsid w:val="00D4199E"/>
    <w:rsid w:val="00D41BF0"/>
    <w:rsid w:val="00D4288C"/>
    <w:rsid w:val="00D437A3"/>
    <w:rsid w:val="00D43A98"/>
    <w:rsid w:val="00D447DC"/>
    <w:rsid w:val="00D44CAC"/>
    <w:rsid w:val="00D44CB5"/>
    <w:rsid w:val="00D4632B"/>
    <w:rsid w:val="00D464F2"/>
    <w:rsid w:val="00D46E59"/>
    <w:rsid w:val="00D50B34"/>
    <w:rsid w:val="00D51559"/>
    <w:rsid w:val="00D51C71"/>
    <w:rsid w:val="00D5323A"/>
    <w:rsid w:val="00D53314"/>
    <w:rsid w:val="00D5426E"/>
    <w:rsid w:val="00D56239"/>
    <w:rsid w:val="00D562F4"/>
    <w:rsid w:val="00D56AFC"/>
    <w:rsid w:val="00D56C61"/>
    <w:rsid w:val="00D56E0D"/>
    <w:rsid w:val="00D576B9"/>
    <w:rsid w:val="00D576BC"/>
    <w:rsid w:val="00D578AC"/>
    <w:rsid w:val="00D57A1C"/>
    <w:rsid w:val="00D600A3"/>
    <w:rsid w:val="00D60646"/>
    <w:rsid w:val="00D61567"/>
    <w:rsid w:val="00D61921"/>
    <w:rsid w:val="00D623F4"/>
    <w:rsid w:val="00D62510"/>
    <w:rsid w:val="00D6288E"/>
    <w:rsid w:val="00D63227"/>
    <w:rsid w:val="00D64622"/>
    <w:rsid w:val="00D65F94"/>
    <w:rsid w:val="00D67CA8"/>
    <w:rsid w:val="00D720A1"/>
    <w:rsid w:val="00D728C4"/>
    <w:rsid w:val="00D72ADB"/>
    <w:rsid w:val="00D730E7"/>
    <w:rsid w:val="00D73A92"/>
    <w:rsid w:val="00D73FBA"/>
    <w:rsid w:val="00D744BC"/>
    <w:rsid w:val="00D74D26"/>
    <w:rsid w:val="00D74D94"/>
    <w:rsid w:val="00D75780"/>
    <w:rsid w:val="00D77522"/>
    <w:rsid w:val="00D7794C"/>
    <w:rsid w:val="00D80A5C"/>
    <w:rsid w:val="00D80ACA"/>
    <w:rsid w:val="00D81679"/>
    <w:rsid w:val="00D81D1E"/>
    <w:rsid w:val="00D82955"/>
    <w:rsid w:val="00D8406D"/>
    <w:rsid w:val="00D84E12"/>
    <w:rsid w:val="00D85967"/>
    <w:rsid w:val="00D8671D"/>
    <w:rsid w:val="00D86EE4"/>
    <w:rsid w:val="00D8760B"/>
    <w:rsid w:val="00D87871"/>
    <w:rsid w:val="00D917B3"/>
    <w:rsid w:val="00D925EE"/>
    <w:rsid w:val="00D9334C"/>
    <w:rsid w:val="00D93E33"/>
    <w:rsid w:val="00D93ECE"/>
    <w:rsid w:val="00D960DD"/>
    <w:rsid w:val="00D9696E"/>
    <w:rsid w:val="00D96A6E"/>
    <w:rsid w:val="00D97AF2"/>
    <w:rsid w:val="00DA20C1"/>
    <w:rsid w:val="00DA249C"/>
    <w:rsid w:val="00DA27B0"/>
    <w:rsid w:val="00DA2DAF"/>
    <w:rsid w:val="00DA33FC"/>
    <w:rsid w:val="00DA3ED5"/>
    <w:rsid w:val="00DA40A4"/>
    <w:rsid w:val="00DA4269"/>
    <w:rsid w:val="00DA4374"/>
    <w:rsid w:val="00DA44F4"/>
    <w:rsid w:val="00DA464A"/>
    <w:rsid w:val="00DA4B14"/>
    <w:rsid w:val="00DA4D4F"/>
    <w:rsid w:val="00DA4EB5"/>
    <w:rsid w:val="00DA55A2"/>
    <w:rsid w:val="00DA674C"/>
    <w:rsid w:val="00DA674D"/>
    <w:rsid w:val="00DA7539"/>
    <w:rsid w:val="00DA7F2C"/>
    <w:rsid w:val="00DB0660"/>
    <w:rsid w:val="00DB1152"/>
    <w:rsid w:val="00DB15BE"/>
    <w:rsid w:val="00DB18A1"/>
    <w:rsid w:val="00DB1939"/>
    <w:rsid w:val="00DB39A0"/>
    <w:rsid w:val="00DB44A0"/>
    <w:rsid w:val="00DB49A6"/>
    <w:rsid w:val="00DB7567"/>
    <w:rsid w:val="00DC0CD0"/>
    <w:rsid w:val="00DC1D97"/>
    <w:rsid w:val="00DC277D"/>
    <w:rsid w:val="00DC3536"/>
    <w:rsid w:val="00DC381E"/>
    <w:rsid w:val="00DC3DEB"/>
    <w:rsid w:val="00DC4E1A"/>
    <w:rsid w:val="00DC5685"/>
    <w:rsid w:val="00DC59DF"/>
    <w:rsid w:val="00DC6A49"/>
    <w:rsid w:val="00DC6C21"/>
    <w:rsid w:val="00DC7EF1"/>
    <w:rsid w:val="00DD0471"/>
    <w:rsid w:val="00DD0588"/>
    <w:rsid w:val="00DD09B7"/>
    <w:rsid w:val="00DD1025"/>
    <w:rsid w:val="00DD10E3"/>
    <w:rsid w:val="00DD174D"/>
    <w:rsid w:val="00DD28D8"/>
    <w:rsid w:val="00DD36D1"/>
    <w:rsid w:val="00DD4494"/>
    <w:rsid w:val="00DD5969"/>
    <w:rsid w:val="00DE1000"/>
    <w:rsid w:val="00DE2F4E"/>
    <w:rsid w:val="00DE42D8"/>
    <w:rsid w:val="00DE4D1F"/>
    <w:rsid w:val="00DE4F44"/>
    <w:rsid w:val="00DE5402"/>
    <w:rsid w:val="00DE5C22"/>
    <w:rsid w:val="00DE6045"/>
    <w:rsid w:val="00DE637E"/>
    <w:rsid w:val="00DE6A94"/>
    <w:rsid w:val="00DE6B42"/>
    <w:rsid w:val="00DE7103"/>
    <w:rsid w:val="00DE72E0"/>
    <w:rsid w:val="00DE77CD"/>
    <w:rsid w:val="00DF0192"/>
    <w:rsid w:val="00DF11F9"/>
    <w:rsid w:val="00DF2418"/>
    <w:rsid w:val="00DF2438"/>
    <w:rsid w:val="00DF28EA"/>
    <w:rsid w:val="00DF2F5E"/>
    <w:rsid w:val="00DF3411"/>
    <w:rsid w:val="00DF3764"/>
    <w:rsid w:val="00DF3921"/>
    <w:rsid w:val="00DF3DB1"/>
    <w:rsid w:val="00DF3E54"/>
    <w:rsid w:val="00DF42CF"/>
    <w:rsid w:val="00DF4363"/>
    <w:rsid w:val="00DF4AEE"/>
    <w:rsid w:val="00DF5F80"/>
    <w:rsid w:val="00E0015E"/>
    <w:rsid w:val="00E002F4"/>
    <w:rsid w:val="00E00E15"/>
    <w:rsid w:val="00E01EB2"/>
    <w:rsid w:val="00E0219D"/>
    <w:rsid w:val="00E0293E"/>
    <w:rsid w:val="00E030F2"/>
    <w:rsid w:val="00E03D7F"/>
    <w:rsid w:val="00E0459D"/>
    <w:rsid w:val="00E04B72"/>
    <w:rsid w:val="00E05661"/>
    <w:rsid w:val="00E075D8"/>
    <w:rsid w:val="00E10228"/>
    <w:rsid w:val="00E10BF7"/>
    <w:rsid w:val="00E10E95"/>
    <w:rsid w:val="00E10EE2"/>
    <w:rsid w:val="00E115B6"/>
    <w:rsid w:val="00E12672"/>
    <w:rsid w:val="00E13454"/>
    <w:rsid w:val="00E136D5"/>
    <w:rsid w:val="00E13BA8"/>
    <w:rsid w:val="00E1673D"/>
    <w:rsid w:val="00E1696F"/>
    <w:rsid w:val="00E16C92"/>
    <w:rsid w:val="00E17C7B"/>
    <w:rsid w:val="00E2014B"/>
    <w:rsid w:val="00E20E12"/>
    <w:rsid w:val="00E2124F"/>
    <w:rsid w:val="00E21E06"/>
    <w:rsid w:val="00E23C3D"/>
    <w:rsid w:val="00E25B84"/>
    <w:rsid w:val="00E25C92"/>
    <w:rsid w:val="00E2632C"/>
    <w:rsid w:val="00E2650B"/>
    <w:rsid w:val="00E267FD"/>
    <w:rsid w:val="00E26D0B"/>
    <w:rsid w:val="00E274FE"/>
    <w:rsid w:val="00E2757E"/>
    <w:rsid w:val="00E276DD"/>
    <w:rsid w:val="00E301E3"/>
    <w:rsid w:val="00E30BED"/>
    <w:rsid w:val="00E31118"/>
    <w:rsid w:val="00E31134"/>
    <w:rsid w:val="00E31A14"/>
    <w:rsid w:val="00E33184"/>
    <w:rsid w:val="00E3324E"/>
    <w:rsid w:val="00E3333D"/>
    <w:rsid w:val="00E334EC"/>
    <w:rsid w:val="00E338EF"/>
    <w:rsid w:val="00E34505"/>
    <w:rsid w:val="00E3587B"/>
    <w:rsid w:val="00E35CD3"/>
    <w:rsid w:val="00E361B9"/>
    <w:rsid w:val="00E36939"/>
    <w:rsid w:val="00E36E19"/>
    <w:rsid w:val="00E373CC"/>
    <w:rsid w:val="00E37BC7"/>
    <w:rsid w:val="00E40F29"/>
    <w:rsid w:val="00E4284F"/>
    <w:rsid w:val="00E438BC"/>
    <w:rsid w:val="00E43DBD"/>
    <w:rsid w:val="00E43DE0"/>
    <w:rsid w:val="00E44069"/>
    <w:rsid w:val="00E4474F"/>
    <w:rsid w:val="00E45340"/>
    <w:rsid w:val="00E461DD"/>
    <w:rsid w:val="00E47CB0"/>
    <w:rsid w:val="00E54959"/>
    <w:rsid w:val="00E55292"/>
    <w:rsid w:val="00E55A91"/>
    <w:rsid w:val="00E5649C"/>
    <w:rsid w:val="00E5748A"/>
    <w:rsid w:val="00E601DE"/>
    <w:rsid w:val="00E60EC2"/>
    <w:rsid w:val="00E6107A"/>
    <w:rsid w:val="00E61158"/>
    <w:rsid w:val="00E6189C"/>
    <w:rsid w:val="00E61FB6"/>
    <w:rsid w:val="00E6379D"/>
    <w:rsid w:val="00E63E6F"/>
    <w:rsid w:val="00E640FD"/>
    <w:rsid w:val="00E647C4"/>
    <w:rsid w:val="00E64960"/>
    <w:rsid w:val="00E64DA9"/>
    <w:rsid w:val="00E65B42"/>
    <w:rsid w:val="00E670A6"/>
    <w:rsid w:val="00E678C9"/>
    <w:rsid w:val="00E67FAC"/>
    <w:rsid w:val="00E701ED"/>
    <w:rsid w:val="00E71517"/>
    <w:rsid w:val="00E71858"/>
    <w:rsid w:val="00E71A46"/>
    <w:rsid w:val="00E71DC1"/>
    <w:rsid w:val="00E7315C"/>
    <w:rsid w:val="00E73549"/>
    <w:rsid w:val="00E73AB1"/>
    <w:rsid w:val="00E73BAA"/>
    <w:rsid w:val="00E73F08"/>
    <w:rsid w:val="00E74217"/>
    <w:rsid w:val="00E764E8"/>
    <w:rsid w:val="00E76D16"/>
    <w:rsid w:val="00E77249"/>
    <w:rsid w:val="00E77485"/>
    <w:rsid w:val="00E775B1"/>
    <w:rsid w:val="00E77B47"/>
    <w:rsid w:val="00E80DE6"/>
    <w:rsid w:val="00E80F56"/>
    <w:rsid w:val="00E81C7A"/>
    <w:rsid w:val="00E82058"/>
    <w:rsid w:val="00E821B2"/>
    <w:rsid w:val="00E824D5"/>
    <w:rsid w:val="00E82744"/>
    <w:rsid w:val="00E82D86"/>
    <w:rsid w:val="00E83BF4"/>
    <w:rsid w:val="00E842B6"/>
    <w:rsid w:val="00E8520A"/>
    <w:rsid w:val="00E862E6"/>
    <w:rsid w:val="00E86492"/>
    <w:rsid w:val="00E8763D"/>
    <w:rsid w:val="00E877B2"/>
    <w:rsid w:val="00E9025D"/>
    <w:rsid w:val="00E90F40"/>
    <w:rsid w:val="00E92E4A"/>
    <w:rsid w:val="00E92E7E"/>
    <w:rsid w:val="00E93400"/>
    <w:rsid w:val="00E936B2"/>
    <w:rsid w:val="00E9393D"/>
    <w:rsid w:val="00E94F8F"/>
    <w:rsid w:val="00E957A2"/>
    <w:rsid w:val="00E958BA"/>
    <w:rsid w:val="00E9651D"/>
    <w:rsid w:val="00E96900"/>
    <w:rsid w:val="00E96FF7"/>
    <w:rsid w:val="00E970DB"/>
    <w:rsid w:val="00E9735C"/>
    <w:rsid w:val="00EA14FA"/>
    <w:rsid w:val="00EA2142"/>
    <w:rsid w:val="00EA2997"/>
    <w:rsid w:val="00EA3503"/>
    <w:rsid w:val="00EA35DD"/>
    <w:rsid w:val="00EA37C1"/>
    <w:rsid w:val="00EA3D71"/>
    <w:rsid w:val="00EA3E2C"/>
    <w:rsid w:val="00EA426A"/>
    <w:rsid w:val="00EA4AB8"/>
    <w:rsid w:val="00EA623F"/>
    <w:rsid w:val="00EB0BC3"/>
    <w:rsid w:val="00EB1027"/>
    <w:rsid w:val="00EB12D3"/>
    <w:rsid w:val="00EB21E0"/>
    <w:rsid w:val="00EB2711"/>
    <w:rsid w:val="00EB3CD5"/>
    <w:rsid w:val="00EB4137"/>
    <w:rsid w:val="00EB4CB0"/>
    <w:rsid w:val="00EB5423"/>
    <w:rsid w:val="00EB6346"/>
    <w:rsid w:val="00EB65C6"/>
    <w:rsid w:val="00EB76FE"/>
    <w:rsid w:val="00EB7A98"/>
    <w:rsid w:val="00EB7CC6"/>
    <w:rsid w:val="00EC02CC"/>
    <w:rsid w:val="00EC0DEE"/>
    <w:rsid w:val="00EC2139"/>
    <w:rsid w:val="00EC2828"/>
    <w:rsid w:val="00EC3418"/>
    <w:rsid w:val="00EC358C"/>
    <w:rsid w:val="00EC4EB8"/>
    <w:rsid w:val="00EC5AA0"/>
    <w:rsid w:val="00EC701B"/>
    <w:rsid w:val="00EC74DA"/>
    <w:rsid w:val="00ED022C"/>
    <w:rsid w:val="00ED0274"/>
    <w:rsid w:val="00ED1057"/>
    <w:rsid w:val="00ED13BA"/>
    <w:rsid w:val="00ED14A2"/>
    <w:rsid w:val="00ED1743"/>
    <w:rsid w:val="00ED1E03"/>
    <w:rsid w:val="00ED1F65"/>
    <w:rsid w:val="00ED2566"/>
    <w:rsid w:val="00ED2A29"/>
    <w:rsid w:val="00ED2FFF"/>
    <w:rsid w:val="00ED39AD"/>
    <w:rsid w:val="00ED3DF1"/>
    <w:rsid w:val="00ED446B"/>
    <w:rsid w:val="00ED487E"/>
    <w:rsid w:val="00ED4F9F"/>
    <w:rsid w:val="00ED6669"/>
    <w:rsid w:val="00ED73EB"/>
    <w:rsid w:val="00ED76FC"/>
    <w:rsid w:val="00ED7B63"/>
    <w:rsid w:val="00EE0DEC"/>
    <w:rsid w:val="00EE1218"/>
    <w:rsid w:val="00EE1330"/>
    <w:rsid w:val="00EE175D"/>
    <w:rsid w:val="00EE1F1B"/>
    <w:rsid w:val="00EE23A3"/>
    <w:rsid w:val="00EE3061"/>
    <w:rsid w:val="00EE365E"/>
    <w:rsid w:val="00EE3807"/>
    <w:rsid w:val="00EE39E4"/>
    <w:rsid w:val="00EE3B46"/>
    <w:rsid w:val="00EE3E5F"/>
    <w:rsid w:val="00EE477E"/>
    <w:rsid w:val="00EE5255"/>
    <w:rsid w:val="00EE547F"/>
    <w:rsid w:val="00EE5900"/>
    <w:rsid w:val="00EE59FD"/>
    <w:rsid w:val="00EE66D8"/>
    <w:rsid w:val="00EF0893"/>
    <w:rsid w:val="00EF0B98"/>
    <w:rsid w:val="00EF3637"/>
    <w:rsid w:val="00EF4DC1"/>
    <w:rsid w:val="00EF724D"/>
    <w:rsid w:val="00EF7562"/>
    <w:rsid w:val="00F019DA"/>
    <w:rsid w:val="00F02A50"/>
    <w:rsid w:val="00F04CE6"/>
    <w:rsid w:val="00F04DD3"/>
    <w:rsid w:val="00F05155"/>
    <w:rsid w:val="00F05C20"/>
    <w:rsid w:val="00F06553"/>
    <w:rsid w:val="00F06664"/>
    <w:rsid w:val="00F07AC1"/>
    <w:rsid w:val="00F1017D"/>
    <w:rsid w:val="00F10798"/>
    <w:rsid w:val="00F10C54"/>
    <w:rsid w:val="00F10F39"/>
    <w:rsid w:val="00F12569"/>
    <w:rsid w:val="00F12994"/>
    <w:rsid w:val="00F12A2F"/>
    <w:rsid w:val="00F12DE7"/>
    <w:rsid w:val="00F14D68"/>
    <w:rsid w:val="00F15E58"/>
    <w:rsid w:val="00F16268"/>
    <w:rsid w:val="00F174B2"/>
    <w:rsid w:val="00F202C5"/>
    <w:rsid w:val="00F2107C"/>
    <w:rsid w:val="00F21A0A"/>
    <w:rsid w:val="00F21DF1"/>
    <w:rsid w:val="00F23092"/>
    <w:rsid w:val="00F24D51"/>
    <w:rsid w:val="00F254F6"/>
    <w:rsid w:val="00F26AC2"/>
    <w:rsid w:val="00F272A6"/>
    <w:rsid w:val="00F304AE"/>
    <w:rsid w:val="00F30CF3"/>
    <w:rsid w:val="00F30F43"/>
    <w:rsid w:val="00F31036"/>
    <w:rsid w:val="00F31281"/>
    <w:rsid w:val="00F3132B"/>
    <w:rsid w:val="00F31EE7"/>
    <w:rsid w:val="00F32495"/>
    <w:rsid w:val="00F33199"/>
    <w:rsid w:val="00F3392C"/>
    <w:rsid w:val="00F33BA8"/>
    <w:rsid w:val="00F33D86"/>
    <w:rsid w:val="00F34074"/>
    <w:rsid w:val="00F34281"/>
    <w:rsid w:val="00F3501B"/>
    <w:rsid w:val="00F3738E"/>
    <w:rsid w:val="00F40074"/>
    <w:rsid w:val="00F40542"/>
    <w:rsid w:val="00F4090C"/>
    <w:rsid w:val="00F409CF"/>
    <w:rsid w:val="00F4250F"/>
    <w:rsid w:val="00F42837"/>
    <w:rsid w:val="00F42E2D"/>
    <w:rsid w:val="00F42E51"/>
    <w:rsid w:val="00F43085"/>
    <w:rsid w:val="00F430A1"/>
    <w:rsid w:val="00F438E4"/>
    <w:rsid w:val="00F43A2D"/>
    <w:rsid w:val="00F44518"/>
    <w:rsid w:val="00F45309"/>
    <w:rsid w:val="00F4601E"/>
    <w:rsid w:val="00F4610D"/>
    <w:rsid w:val="00F463EE"/>
    <w:rsid w:val="00F46B4F"/>
    <w:rsid w:val="00F46D20"/>
    <w:rsid w:val="00F471CF"/>
    <w:rsid w:val="00F506CC"/>
    <w:rsid w:val="00F5138F"/>
    <w:rsid w:val="00F518B4"/>
    <w:rsid w:val="00F538E5"/>
    <w:rsid w:val="00F53AE8"/>
    <w:rsid w:val="00F55015"/>
    <w:rsid w:val="00F5565D"/>
    <w:rsid w:val="00F56427"/>
    <w:rsid w:val="00F564C5"/>
    <w:rsid w:val="00F57BA6"/>
    <w:rsid w:val="00F57BBC"/>
    <w:rsid w:val="00F57E8B"/>
    <w:rsid w:val="00F61A64"/>
    <w:rsid w:val="00F63793"/>
    <w:rsid w:val="00F6382F"/>
    <w:rsid w:val="00F641F8"/>
    <w:rsid w:val="00F64B7D"/>
    <w:rsid w:val="00F64DA9"/>
    <w:rsid w:val="00F65091"/>
    <w:rsid w:val="00F65A0D"/>
    <w:rsid w:val="00F66F91"/>
    <w:rsid w:val="00F66FF2"/>
    <w:rsid w:val="00F70015"/>
    <w:rsid w:val="00F705DA"/>
    <w:rsid w:val="00F70A94"/>
    <w:rsid w:val="00F70F7A"/>
    <w:rsid w:val="00F71311"/>
    <w:rsid w:val="00F72A31"/>
    <w:rsid w:val="00F72E1D"/>
    <w:rsid w:val="00F7446C"/>
    <w:rsid w:val="00F744A3"/>
    <w:rsid w:val="00F75042"/>
    <w:rsid w:val="00F76685"/>
    <w:rsid w:val="00F7778F"/>
    <w:rsid w:val="00F77A7C"/>
    <w:rsid w:val="00F806B7"/>
    <w:rsid w:val="00F82279"/>
    <w:rsid w:val="00F8239C"/>
    <w:rsid w:val="00F82524"/>
    <w:rsid w:val="00F829C1"/>
    <w:rsid w:val="00F83939"/>
    <w:rsid w:val="00F8439E"/>
    <w:rsid w:val="00F866FE"/>
    <w:rsid w:val="00F87179"/>
    <w:rsid w:val="00F902D6"/>
    <w:rsid w:val="00F90509"/>
    <w:rsid w:val="00F91A0E"/>
    <w:rsid w:val="00F9263A"/>
    <w:rsid w:val="00F92ED2"/>
    <w:rsid w:val="00F93369"/>
    <w:rsid w:val="00F942AE"/>
    <w:rsid w:val="00F94D90"/>
    <w:rsid w:val="00FA0B60"/>
    <w:rsid w:val="00FA255D"/>
    <w:rsid w:val="00FA2949"/>
    <w:rsid w:val="00FA2F2B"/>
    <w:rsid w:val="00FA2FEA"/>
    <w:rsid w:val="00FA38E5"/>
    <w:rsid w:val="00FA3C87"/>
    <w:rsid w:val="00FA3D6A"/>
    <w:rsid w:val="00FA56E2"/>
    <w:rsid w:val="00FA5E4C"/>
    <w:rsid w:val="00FA664B"/>
    <w:rsid w:val="00FA6AED"/>
    <w:rsid w:val="00FA6B00"/>
    <w:rsid w:val="00FA774D"/>
    <w:rsid w:val="00FA7F68"/>
    <w:rsid w:val="00FB015B"/>
    <w:rsid w:val="00FB0DE1"/>
    <w:rsid w:val="00FB1848"/>
    <w:rsid w:val="00FB1F75"/>
    <w:rsid w:val="00FB1FFE"/>
    <w:rsid w:val="00FB202D"/>
    <w:rsid w:val="00FB22BE"/>
    <w:rsid w:val="00FB28DA"/>
    <w:rsid w:val="00FB2B67"/>
    <w:rsid w:val="00FB2E56"/>
    <w:rsid w:val="00FB40C2"/>
    <w:rsid w:val="00FB4BD2"/>
    <w:rsid w:val="00FB61C9"/>
    <w:rsid w:val="00FB66BD"/>
    <w:rsid w:val="00FB6E7F"/>
    <w:rsid w:val="00FB73EE"/>
    <w:rsid w:val="00FC09AD"/>
    <w:rsid w:val="00FC0BC6"/>
    <w:rsid w:val="00FC0C50"/>
    <w:rsid w:val="00FC1446"/>
    <w:rsid w:val="00FC19C7"/>
    <w:rsid w:val="00FC2962"/>
    <w:rsid w:val="00FC2B10"/>
    <w:rsid w:val="00FC2BAB"/>
    <w:rsid w:val="00FC4390"/>
    <w:rsid w:val="00FC48C1"/>
    <w:rsid w:val="00FC4E19"/>
    <w:rsid w:val="00FC63ED"/>
    <w:rsid w:val="00FC6D4E"/>
    <w:rsid w:val="00FC7D79"/>
    <w:rsid w:val="00FC7FF6"/>
    <w:rsid w:val="00FD0456"/>
    <w:rsid w:val="00FD0CD2"/>
    <w:rsid w:val="00FD0EA5"/>
    <w:rsid w:val="00FD1F3E"/>
    <w:rsid w:val="00FD335D"/>
    <w:rsid w:val="00FD34D1"/>
    <w:rsid w:val="00FD49F3"/>
    <w:rsid w:val="00FD7304"/>
    <w:rsid w:val="00FD7860"/>
    <w:rsid w:val="00FE0113"/>
    <w:rsid w:val="00FE0F48"/>
    <w:rsid w:val="00FE1386"/>
    <w:rsid w:val="00FE147E"/>
    <w:rsid w:val="00FE1647"/>
    <w:rsid w:val="00FE1E5B"/>
    <w:rsid w:val="00FE2FF4"/>
    <w:rsid w:val="00FE30C8"/>
    <w:rsid w:val="00FE32E2"/>
    <w:rsid w:val="00FE4836"/>
    <w:rsid w:val="00FE4DDE"/>
    <w:rsid w:val="00FE4F92"/>
    <w:rsid w:val="00FE5097"/>
    <w:rsid w:val="00FE5547"/>
    <w:rsid w:val="00FE5B9B"/>
    <w:rsid w:val="00FE6120"/>
    <w:rsid w:val="00FE713E"/>
    <w:rsid w:val="00FE73CB"/>
    <w:rsid w:val="00FE78BF"/>
    <w:rsid w:val="00FE7F7B"/>
    <w:rsid w:val="00FF010B"/>
    <w:rsid w:val="00FF06CB"/>
    <w:rsid w:val="00FF0A19"/>
    <w:rsid w:val="00FF0D60"/>
    <w:rsid w:val="00FF0E0F"/>
    <w:rsid w:val="00FF11D1"/>
    <w:rsid w:val="00FF1296"/>
    <w:rsid w:val="00FF1917"/>
    <w:rsid w:val="00FF1947"/>
    <w:rsid w:val="00FF1AAC"/>
    <w:rsid w:val="00FF232B"/>
    <w:rsid w:val="00FF2429"/>
    <w:rsid w:val="00FF338B"/>
    <w:rsid w:val="00FF4643"/>
    <w:rsid w:val="00FF4F4C"/>
    <w:rsid w:val="00FF6DFE"/>
    <w:rsid w:val="00FF76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2ABAC"/>
  <w15:docId w15:val="{6C87CDE4-3D68-D646-9ABF-548C8FE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E2C"/>
  </w:style>
  <w:style w:type="paragraph" w:styleId="Heading1">
    <w:name w:val="heading 1"/>
    <w:basedOn w:val="Normal"/>
    <w:link w:val="Heading1Char"/>
    <w:uiPriority w:val="1"/>
    <w:qFormat/>
    <w:rsid w:val="00CD44E6"/>
    <w:pPr>
      <w:widowControl w:val="0"/>
      <w:ind w:left="100"/>
      <w:outlineLvl w:val="0"/>
    </w:pPr>
    <w:rPr>
      <w:rFonts w:ascii="Calibri" w:eastAsia="Calibri" w:hAnsi="Calibr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0E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BB4"/>
  </w:style>
  <w:style w:type="paragraph" w:styleId="Footer">
    <w:name w:val="footer"/>
    <w:basedOn w:val="Normal"/>
    <w:link w:val="FooterChar"/>
    <w:uiPriority w:val="99"/>
    <w:unhideWhenUsed/>
    <w:rsid w:val="00A92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BB4"/>
  </w:style>
  <w:style w:type="character" w:styleId="PageNumber">
    <w:name w:val="page number"/>
    <w:basedOn w:val="DefaultParagraphFont"/>
    <w:uiPriority w:val="99"/>
    <w:semiHidden/>
    <w:unhideWhenUsed/>
    <w:rsid w:val="00A92BB4"/>
  </w:style>
  <w:style w:type="paragraph" w:styleId="ListParagraph">
    <w:name w:val="List Paragraph"/>
    <w:basedOn w:val="Normal"/>
    <w:uiPriority w:val="34"/>
    <w:qFormat/>
    <w:rsid w:val="00F10C5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621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21A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A0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D44E6"/>
    <w:rPr>
      <w:rFonts w:ascii="Calibri" w:eastAsia="Calibri" w:hAnsi="Calibri"/>
      <w:b/>
      <w:bCs/>
      <w:lang w:eastAsia="en-US"/>
    </w:rPr>
  </w:style>
  <w:style w:type="paragraph" w:customStyle="1" w:styleId="xmsonormal">
    <w:name w:val="x_msonormal"/>
    <w:basedOn w:val="Normal"/>
    <w:rsid w:val="00D300D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rsid w:val="00C847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E66F0"/>
  </w:style>
  <w:style w:type="character" w:customStyle="1" w:styleId="info-right">
    <w:name w:val="info-right"/>
    <w:basedOn w:val="DefaultParagraphFont"/>
    <w:rsid w:val="000E66F0"/>
  </w:style>
  <w:style w:type="character" w:customStyle="1" w:styleId="xapple-tab-span">
    <w:name w:val="x_apple-tab-span"/>
    <w:basedOn w:val="DefaultParagraphFont"/>
    <w:rsid w:val="00FC2BAB"/>
  </w:style>
  <w:style w:type="character" w:styleId="UnresolvedMention">
    <w:name w:val="Unresolved Mention"/>
    <w:basedOn w:val="DefaultParagraphFont"/>
    <w:uiPriority w:val="99"/>
    <w:semiHidden/>
    <w:unhideWhenUsed/>
    <w:rsid w:val="007B5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t6m1qw6cyfyl8xg/AACPC9jolLre9G3wBUFguX0za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AB17B-DC90-C24D-ABF1-96547814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Didax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Rollins</dc:creator>
  <cp:keywords/>
  <dc:description/>
  <cp:lastModifiedBy>Microsoft Office User</cp:lastModifiedBy>
  <cp:revision>34</cp:revision>
  <cp:lastPrinted>2017-07-28T19:14:00Z</cp:lastPrinted>
  <dcterms:created xsi:type="dcterms:W3CDTF">2020-08-18T19:15:00Z</dcterms:created>
  <dcterms:modified xsi:type="dcterms:W3CDTF">2020-09-03T17:47:00Z</dcterms:modified>
</cp:coreProperties>
</file>