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F5BD4C" w14:textId="1381BADC" w:rsidR="00CA3229" w:rsidRDefault="006511C4">
      <w:pPr>
        <w:spacing w:after="320"/>
        <w:jc w:val="center"/>
      </w:pPr>
      <w:r>
        <w:t>-</w:t>
      </w:r>
      <w:r>
        <w:rPr>
          <w:noProof/>
        </w:rPr>
        <w:drawing>
          <wp:inline distT="0" distB="0" distL="0" distR="0" wp14:anchorId="0F5FF3D6" wp14:editId="08C60502">
            <wp:extent cx="3530009" cy="18750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3548526" cy="1884841"/>
                    </a:xfrm>
                    <a:prstGeom prst="rect">
                      <a:avLst/>
                    </a:prstGeom>
                  </pic:spPr>
                </pic:pic>
              </a:graphicData>
            </a:graphic>
          </wp:inline>
        </w:drawing>
      </w:r>
    </w:p>
    <w:p w14:paraId="7128BC2A" w14:textId="77777777" w:rsidR="006511C4" w:rsidRDefault="006511C4">
      <w:pPr>
        <w:spacing w:after="320"/>
        <w:jc w:val="center"/>
      </w:pPr>
    </w:p>
    <w:p w14:paraId="306BCF5F" w14:textId="77777777" w:rsidR="00CA3229" w:rsidRDefault="00000000">
      <w:pPr>
        <w:spacing w:after="200"/>
        <w:jc w:val="center"/>
      </w:pPr>
      <w:r>
        <w:rPr>
          <w:b/>
          <w:sz w:val="36"/>
        </w:rPr>
        <w:t>INDUSTRIAL TRAINING PROJECT REPORT</w:t>
      </w:r>
    </w:p>
    <w:p w14:paraId="32FF4348" w14:textId="77777777" w:rsidR="00CA3229" w:rsidRDefault="00000000">
      <w:pPr>
        <w:spacing w:after="200"/>
        <w:jc w:val="center"/>
      </w:pPr>
      <w:r>
        <w:rPr>
          <w:b/>
          <w:sz w:val="28"/>
        </w:rPr>
        <w:t>ON</w:t>
      </w:r>
    </w:p>
    <w:p w14:paraId="05C4FDD9" w14:textId="77777777" w:rsidR="00CA3229" w:rsidRPr="004E3355" w:rsidRDefault="00000000">
      <w:pPr>
        <w:spacing w:after="200"/>
        <w:jc w:val="center"/>
        <w:rPr>
          <w:sz w:val="32"/>
          <w:szCs w:val="32"/>
        </w:rPr>
      </w:pPr>
      <w:r w:rsidRPr="004E3355">
        <w:rPr>
          <w:b/>
          <w:sz w:val="32"/>
          <w:szCs w:val="32"/>
        </w:rPr>
        <w:t>DERMO SCAN</w:t>
      </w:r>
    </w:p>
    <w:p w14:paraId="1A30581D" w14:textId="77777777" w:rsidR="006511C4" w:rsidRDefault="006511C4" w:rsidP="006511C4">
      <w:pPr>
        <w:jc w:val="center"/>
      </w:pPr>
      <w:r>
        <w:rPr>
          <w:b/>
        </w:rPr>
        <w:t>At</w:t>
      </w:r>
    </w:p>
    <w:p w14:paraId="4BB1006A" w14:textId="451979E5" w:rsidR="006511C4" w:rsidRDefault="004E3355" w:rsidP="006511C4">
      <w:pPr>
        <w:jc w:val="center"/>
      </w:pPr>
      <w:r>
        <w:rPr>
          <w:b/>
        </w:rPr>
        <w:t>DATAVALLEY</w:t>
      </w:r>
      <w:r w:rsidR="006511C4">
        <w:rPr>
          <w:b/>
        </w:rPr>
        <w:t xml:space="preserve"> Pvt. Ltd.</w:t>
      </w:r>
    </w:p>
    <w:p w14:paraId="6069BEF8" w14:textId="77777777" w:rsidR="006511C4" w:rsidRDefault="006511C4" w:rsidP="006511C4">
      <w:r>
        <w:t xml:space="preserve">                                             </w:t>
      </w:r>
      <w:r>
        <w:rPr>
          <w:b/>
        </w:rPr>
        <w:t>Submitted in Partial Fulfillment of the Degree</w:t>
      </w:r>
    </w:p>
    <w:p w14:paraId="53D00F7A" w14:textId="346A39D4" w:rsidR="006511C4" w:rsidRPr="00456E98" w:rsidRDefault="004E3355" w:rsidP="006511C4">
      <w:pPr>
        <w:jc w:val="center"/>
        <w:rPr>
          <w:b/>
          <w:bCs/>
        </w:rPr>
      </w:pPr>
      <w:r>
        <w:rPr>
          <w:b/>
          <w:bCs/>
        </w:rPr>
        <w:t>O</w:t>
      </w:r>
      <w:r w:rsidR="006511C4" w:rsidRPr="00456E98">
        <w:rPr>
          <w:b/>
          <w:bCs/>
        </w:rPr>
        <w:t>f</w:t>
      </w:r>
    </w:p>
    <w:p w14:paraId="6FEE9DEC" w14:textId="77777777" w:rsidR="006511C4" w:rsidRDefault="006511C4" w:rsidP="006511C4">
      <w:pPr>
        <w:jc w:val="center"/>
        <w:rPr>
          <w:b/>
        </w:rPr>
      </w:pPr>
      <w:r>
        <w:rPr>
          <w:b/>
        </w:rPr>
        <w:t>Bachelor of Technology</w:t>
      </w:r>
      <w:r>
        <w:rPr>
          <w:b/>
        </w:rPr>
        <w:br/>
        <w:t>Computer Science and Engineering (AI &amp; DS)</w:t>
      </w:r>
    </w:p>
    <w:p w14:paraId="302D6870" w14:textId="77777777" w:rsidR="006511C4" w:rsidRDefault="006511C4" w:rsidP="006511C4"/>
    <w:tbl>
      <w:tblPr>
        <w:tblStyle w:val="TableGrid"/>
        <w:tblW w:w="10330" w:type="dxa"/>
        <w:jc w:val="center"/>
        <w:tblLook w:val="04A0" w:firstRow="1" w:lastRow="0" w:firstColumn="1" w:lastColumn="0" w:noHBand="0" w:noVBand="1"/>
      </w:tblPr>
      <w:tblGrid>
        <w:gridCol w:w="5165"/>
        <w:gridCol w:w="5165"/>
      </w:tblGrid>
      <w:tr w:rsidR="006511C4" w14:paraId="07886C3D" w14:textId="77777777" w:rsidTr="008563FD">
        <w:trPr>
          <w:trHeight w:val="1499"/>
          <w:jc w:val="center"/>
        </w:trPr>
        <w:tc>
          <w:tcPr>
            <w:tcW w:w="5165" w:type="dxa"/>
            <w:vAlign w:val="center"/>
          </w:tcPr>
          <w:p w14:paraId="590C5459" w14:textId="4E0BF7DC" w:rsidR="006511C4" w:rsidRDefault="006511C4" w:rsidP="008563FD">
            <w:pPr>
              <w:spacing w:after="60" w:line="252" w:lineRule="auto"/>
            </w:pPr>
            <w:r>
              <w:t>Under the Supervision of:</w:t>
              <w:br/>
              <w:t>Supervisor Name: Shaik. Arshad</w:t>
              <w:br/>
              <w:t>Designation: Project Coordinator</w:t>
              <w:br/>
              <w:t>Organization: Data Valley (Pvt. Ltd.)</w:t>
              <w:br/>
              <w:br/>
              <w:t>Internal Guide: Er. Rohit Kumar</w:t>
              <w:br/>
              <w:t>Assistant Professor, Dept. of CSE</w:t>
              <w:br/>
              <w:t>CT University, Punjab</w:t>
            </w:r>
          </w:p>
        </w:tc>
        <w:tc>
          <w:tcPr>
            <w:tcW w:w="5165" w:type="dxa"/>
            <w:vAlign w:val="center"/>
          </w:tcPr>
          <w:p w14:paraId="490CB4FF" w14:textId="388C97EB" w:rsidR="006511C4" w:rsidRPr="00456E98" w:rsidRDefault="006511C4" w:rsidP="008563FD">
            <w:pPr>
              <w:spacing w:after="60" w:line="252" w:lineRule="auto"/>
              <w:rPr>
                <w:b/>
                <w:sz w:val="21"/>
              </w:rPr>
            </w:pPr>
            <w:r>
              <w:t>Submitted By:</w:t>
              <w:br/>
              <w:t>Name: Bhumireddy.Vijayesh Vardhan Reddy</w:t>
              <w:br/>
              <w:t>Roll No: 72312924</w:t>
              <w:br/>
              <w:t>Degree: B.Tech CSE (AI &amp; DS)</w:t>
              <w:br/>
              <w:t>Department: Computer Science and Engineering</w:t>
              <w:br/>
              <w:t>CT UNIVERSITY</w:t>
              <w:br/>
              <w:t>LUDHIANA (PUNJAB), INDIA</w:t>
            </w:r>
          </w:p>
        </w:tc>
      </w:tr>
    </w:tbl>
    <w:p w14:paraId="17AD0C39" w14:textId="77777777" w:rsidR="006511C4" w:rsidRDefault="006511C4" w:rsidP="006511C4"/>
    <w:p w14:paraId="71E6EF26" w14:textId="4F90BA28" w:rsidR="006511C4" w:rsidRPr="006511C4" w:rsidRDefault="006511C4" w:rsidP="006511C4">
      <w:pPr>
        <w:jc w:val="center"/>
      </w:pPr>
      <w:r>
        <w:rPr>
          <w:b/>
        </w:rPr>
        <w:t>CT UNIVERSITY</w:t>
      </w:r>
      <w:r>
        <w:rPr>
          <w:b/>
        </w:rPr>
        <w:br/>
        <w:t>LUDHIANA (PUNJAB), INDIA</w:t>
      </w:r>
      <w:r>
        <w:rPr>
          <w:b/>
          <w:sz w:val="32"/>
        </w:rPr>
        <w:t xml:space="preserve">                                       </w:t>
      </w:r>
    </w:p>
    <w:p w14:paraId="2CFEE69C" w14:textId="77777777" w:rsidR="004E3355" w:rsidRDefault="006511C4">
      <w:pPr>
        <w:keepNext/>
        <w:spacing w:before="80" w:after="200"/>
        <w:rPr>
          <w:b/>
          <w:sz w:val="32"/>
        </w:rPr>
      </w:pPr>
      <w:r>
        <w:rPr>
          <w:b/>
          <w:sz w:val="32"/>
        </w:rPr>
        <w:lastRenderedPageBreak/>
        <w:t xml:space="preserve">                                                </w:t>
      </w:r>
    </w:p>
    <w:p w14:paraId="73D0B28A" w14:textId="77777777" w:rsidR="004E3355" w:rsidRDefault="004E3355">
      <w:pPr>
        <w:keepNext/>
        <w:spacing w:before="80" w:after="200"/>
        <w:rPr>
          <w:b/>
          <w:sz w:val="32"/>
        </w:rPr>
      </w:pPr>
    </w:p>
    <w:p w14:paraId="21C52D96" w14:textId="273D0790" w:rsidR="00CA3229" w:rsidRPr="004E3355" w:rsidRDefault="004E3355">
      <w:pPr>
        <w:keepNext/>
        <w:spacing w:before="80" w:after="200"/>
        <w:rPr>
          <w:b/>
          <w:sz w:val="32"/>
        </w:rPr>
      </w:pPr>
      <w:r>
        <w:rPr>
          <w:b/>
          <w:sz w:val="32"/>
        </w:rPr>
        <w:t xml:space="preserve">                                          </w:t>
      </w:r>
      <w:r w:rsidR="006511C4">
        <w:rPr>
          <w:b/>
          <w:sz w:val="32"/>
        </w:rPr>
        <w:t xml:space="preserve"> </w:t>
      </w:r>
      <w:r>
        <w:rPr>
          <w:b/>
          <w:sz w:val="32"/>
        </w:rPr>
        <w:t>Acknowledgment</w:t>
      </w:r>
    </w:p>
    <w:p w14:paraId="24728F10" w14:textId="77777777" w:rsidR="00CA3229" w:rsidRDefault="00000000">
      <w:pPr>
        <w:ind w:firstLine="432"/>
      </w:pPr>
      <w:r>
        <w:t xml:space="preserve">I would like to express my sincere gratitude to everyone who supported and guided me during my industrial training and the development of the </w:t>
      </w:r>
      <w:proofErr w:type="spellStart"/>
      <w:r>
        <w:t>DermoScan</w:t>
      </w:r>
      <w:proofErr w:type="spellEnd"/>
      <w:r>
        <w:t xml:space="preserve"> project.</w:t>
      </w:r>
    </w:p>
    <w:p w14:paraId="59E71BCC" w14:textId="77777777" w:rsidR="00CA3229" w:rsidRDefault="00000000">
      <w:pPr>
        <w:ind w:firstLine="432"/>
      </w:pPr>
      <w:r>
        <w:t>I am thankful to DATAVALLEY Pvt. Ltd. for providing an opportunity to gain practical exposure to software development, web technologies, database systems, cloud services, and technology-oriented project work. The training environment helped me connect academic concepts with practical implementation.</w:t>
      </w:r>
    </w:p>
    <w:p w14:paraId="122249CA" w14:textId="77777777" w:rsidR="00CA3229" w:rsidRDefault="00000000">
      <w:pPr>
        <w:ind w:firstLine="432"/>
      </w:pPr>
      <w:r>
        <w:t>I am especially grateful to my industry mentor, Shaik. Arshad, Software Developer, for guidance, feedback, technical direction, and encouragement throughout the training period. His support helped me understand the importance of structured development, debugging, validation, documentation, and professional communication.</w:t>
      </w:r>
    </w:p>
    <w:p w14:paraId="48757458" w14:textId="77777777" w:rsidR="00CA3229" w:rsidRDefault="00000000">
      <w:pPr>
        <w:ind w:firstLine="432"/>
      </w:pPr>
      <w:r>
        <w:t>I also express my gratitude to the Department of Computer Science and Engineering, CT University, Punjab, for providing the academic framework and support required to complete the industrial training as part of the curriculum.</w:t>
      </w:r>
    </w:p>
    <w:p w14:paraId="5CFD2304" w14:textId="77777777" w:rsidR="00CA3229" w:rsidRDefault="00000000">
      <w:pPr>
        <w:ind w:firstLine="432"/>
      </w:pPr>
      <w:r>
        <w:t xml:space="preserve">The </w:t>
      </w:r>
      <w:proofErr w:type="spellStart"/>
      <w:r>
        <w:t>DermoScan</w:t>
      </w:r>
      <w:proofErr w:type="spellEnd"/>
      <w:r>
        <w:t xml:space="preserve"> project gave me practical exposure to React, TypeScript, </w:t>
      </w:r>
      <w:proofErr w:type="spellStart"/>
      <w:r>
        <w:t>FastAPI</w:t>
      </w:r>
      <w:proofErr w:type="spellEnd"/>
      <w:r>
        <w:t xml:space="preserve">, </w:t>
      </w:r>
      <w:proofErr w:type="spellStart"/>
      <w:r>
        <w:t>Supabase</w:t>
      </w:r>
      <w:proofErr w:type="spellEnd"/>
      <w:r>
        <w:t xml:space="preserve"> PostgreSQL, authentication and authorization, Row Level Security, interactive maps, transactional notifications, REST APIs, and deployment-oriented development.</w:t>
      </w:r>
    </w:p>
    <w:p w14:paraId="7635427E" w14:textId="77777777" w:rsidR="00CA3229" w:rsidRDefault="00000000">
      <w:pPr>
        <w:ind w:firstLine="432"/>
      </w:pPr>
      <w:r>
        <w:t>Finally, I thank my family, friends, faculty members, and everyone who encouraged me throughout the training and report preparation.</w:t>
      </w:r>
    </w:p>
    <w:p w14:paraId="7444C725" w14:textId="77777777" w:rsidR="00CA3229" w:rsidRDefault="00000000">
      <w:pPr>
        <w:jc w:val="right"/>
        <w:rPr>
          <w:b/>
        </w:rPr>
      </w:pPr>
      <w:r>
        <w:rPr>
          <w:b/>
        </w:rPr>
        <w:t>Bhumireddy.Vijayesh Vardhan Reddy</w:t>
      </w:r>
    </w:p>
    <w:p w14:paraId="396005D6" w14:textId="1699E1E8" w:rsidR="006511C4" w:rsidRDefault="006511C4">
      <w:pPr>
        <w:jc w:val="right"/>
      </w:pPr>
      <w:r>
        <w:rPr>
          <w:b/>
        </w:rPr>
        <w:t>72312924</w:t>
      </w:r>
    </w:p>
    <w:p w14:paraId="0D98BB86" w14:textId="77777777" w:rsidR="00CA3229" w:rsidRDefault="00000000">
      <w:r>
        <w:br w:type="page"/>
      </w:r>
    </w:p>
    <w:p w14:paraId="375EB881" w14:textId="77777777" w:rsidR="00CA3229" w:rsidRDefault="00000000">
      <w:pPr>
        <w:keepNext/>
        <w:spacing w:before="80" w:after="200"/>
      </w:pPr>
      <w:r>
        <w:rPr>
          <w:b/>
          <w:sz w:val="32"/>
        </w:rPr>
        <w:lastRenderedPageBreak/>
        <w:t>Table of Contents</w:t>
      </w:r>
    </w:p>
    <w:tbl>
      <w:tblPr>
        <w:tblStyle w:val="TableGrid"/>
        <w:tblW w:w="0" w:type="auto"/>
        <w:jc w:val="center"/>
        <w:tblLook w:val="04A0" w:firstRow="1" w:lastRow="0" w:firstColumn="1" w:lastColumn="0" w:noHBand="0" w:noVBand="1"/>
      </w:tblPr>
      <w:tblGrid>
        <w:gridCol w:w="8327"/>
        <w:gridCol w:w="1514"/>
      </w:tblGrid>
      <w:tr w:rsidR="00CA3229" w14:paraId="7B73B307" w14:textId="77777777" w:rsidTr="006511C4">
        <w:trPr>
          <w:trHeight w:val="1010"/>
          <w:jc w:val="center"/>
        </w:trPr>
        <w:tc>
          <w:tcPr>
            <w:tcW w:w="8327" w:type="dxa"/>
            <w:shd w:val="clear" w:color="auto" w:fill="D9EAF7"/>
            <w:tcMar>
              <w:top w:w="80" w:type="dxa"/>
              <w:left w:w="100" w:type="dxa"/>
              <w:bottom w:w="80" w:type="dxa"/>
              <w:right w:w="100" w:type="dxa"/>
            </w:tcMar>
            <w:vAlign w:val="center"/>
          </w:tcPr>
          <w:p w14:paraId="47D908E0" w14:textId="77777777" w:rsidR="00CA3229" w:rsidRDefault="00000000">
            <w:pPr>
              <w:jc w:val="center"/>
            </w:pPr>
            <w:r>
              <w:rPr>
                <w:b/>
                <w:sz w:val="21"/>
              </w:rPr>
              <w:t>INDEX</w:t>
            </w:r>
          </w:p>
        </w:tc>
        <w:tc>
          <w:tcPr>
            <w:tcW w:w="1514" w:type="dxa"/>
            <w:shd w:val="clear" w:color="auto" w:fill="D9EAF7"/>
            <w:tcMar>
              <w:top w:w="80" w:type="dxa"/>
              <w:left w:w="100" w:type="dxa"/>
              <w:bottom w:w="80" w:type="dxa"/>
              <w:right w:w="100" w:type="dxa"/>
            </w:tcMar>
            <w:vAlign w:val="center"/>
          </w:tcPr>
          <w:p w14:paraId="6C36554F" w14:textId="77777777" w:rsidR="00CA3229" w:rsidRDefault="00000000">
            <w:pPr>
              <w:jc w:val="center"/>
            </w:pPr>
            <w:r>
              <w:rPr>
                <w:b/>
                <w:sz w:val="21"/>
              </w:rPr>
              <w:t>Pg. No.</w:t>
            </w:r>
          </w:p>
        </w:tc>
      </w:tr>
      <w:tr w:rsidR="00CA3229" w14:paraId="14B0A196" w14:textId="77777777" w:rsidTr="006511C4">
        <w:trPr>
          <w:trHeight w:val="630"/>
          <w:jc w:val="center"/>
        </w:trPr>
        <w:tc>
          <w:tcPr>
            <w:tcW w:w="8327" w:type="dxa"/>
            <w:tcMar>
              <w:top w:w="80" w:type="dxa"/>
              <w:left w:w="100" w:type="dxa"/>
              <w:bottom w:w="80" w:type="dxa"/>
              <w:right w:w="100" w:type="dxa"/>
            </w:tcMar>
            <w:vAlign w:val="center"/>
          </w:tcPr>
          <w:p w14:paraId="20A81326" w14:textId="77777777" w:rsidR="00CA3229" w:rsidRDefault="00000000">
            <w:pPr>
              <w:spacing w:after="0"/>
            </w:pPr>
            <w:r>
              <w:rPr>
                <w:sz w:val="21"/>
              </w:rPr>
              <w:t>1. Introduction</w:t>
            </w:r>
          </w:p>
        </w:tc>
        <w:tc>
          <w:tcPr>
            <w:tcW w:w="1514" w:type="dxa"/>
            <w:tcMar>
              <w:top w:w="80" w:type="dxa"/>
              <w:left w:w="100" w:type="dxa"/>
              <w:bottom w:w="80" w:type="dxa"/>
              <w:right w:w="100" w:type="dxa"/>
            </w:tcMar>
            <w:vAlign w:val="center"/>
          </w:tcPr>
          <w:p w14:paraId="6AF3592A" w14:textId="77777777" w:rsidR="00CA3229" w:rsidRDefault="00000000">
            <w:pPr>
              <w:spacing w:after="0"/>
            </w:pPr>
            <w:r>
              <w:rPr>
                <w:sz w:val="21"/>
              </w:rPr>
              <w:t>4–6</w:t>
            </w:r>
          </w:p>
        </w:tc>
      </w:tr>
      <w:tr w:rsidR="00CA3229" w14:paraId="124414BB" w14:textId="77777777" w:rsidTr="006511C4">
        <w:trPr>
          <w:trHeight w:val="630"/>
          <w:jc w:val="center"/>
        </w:trPr>
        <w:tc>
          <w:tcPr>
            <w:tcW w:w="8327" w:type="dxa"/>
            <w:tcMar>
              <w:top w:w="80" w:type="dxa"/>
              <w:left w:w="100" w:type="dxa"/>
              <w:bottom w:w="80" w:type="dxa"/>
              <w:right w:w="100" w:type="dxa"/>
            </w:tcMar>
            <w:vAlign w:val="center"/>
          </w:tcPr>
          <w:p w14:paraId="5733BEBF" w14:textId="77777777" w:rsidR="00CA3229" w:rsidRDefault="00000000">
            <w:pPr>
              <w:spacing w:after="0"/>
            </w:pPr>
            <w:r>
              <w:rPr>
                <w:sz w:val="21"/>
              </w:rPr>
              <w:t>2. Objectives</w:t>
            </w:r>
          </w:p>
        </w:tc>
        <w:tc>
          <w:tcPr>
            <w:tcW w:w="1514" w:type="dxa"/>
            <w:tcMar>
              <w:top w:w="80" w:type="dxa"/>
              <w:left w:w="100" w:type="dxa"/>
              <w:bottom w:w="80" w:type="dxa"/>
              <w:right w:w="100" w:type="dxa"/>
            </w:tcMar>
            <w:vAlign w:val="center"/>
          </w:tcPr>
          <w:p w14:paraId="77299B9F" w14:textId="77777777" w:rsidR="00CA3229" w:rsidRDefault="00000000">
            <w:pPr>
              <w:spacing w:after="0"/>
            </w:pPr>
            <w:r>
              <w:rPr>
                <w:sz w:val="21"/>
              </w:rPr>
              <w:t>7</w:t>
            </w:r>
          </w:p>
        </w:tc>
      </w:tr>
      <w:tr w:rsidR="00CA3229" w14:paraId="4E0AC5CA" w14:textId="77777777" w:rsidTr="006511C4">
        <w:trPr>
          <w:trHeight w:val="630"/>
          <w:jc w:val="center"/>
        </w:trPr>
        <w:tc>
          <w:tcPr>
            <w:tcW w:w="8327" w:type="dxa"/>
            <w:tcMar>
              <w:top w:w="80" w:type="dxa"/>
              <w:left w:w="100" w:type="dxa"/>
              <w:bottom w:w="80" w:type="dxa"/>
              <w:right w:w="100" w:type="dxa"/>
            </w:tcMar>
            <w:vAlign w:val="center"/>
          </w:tcPr>
          <w:p w14:paraId="58DC080C" w14:textId="77777777" w:rsidR="00CA3229" w:rsidRDefault="00000000">
            <w:pPr>
              <w:spacing w:after="0"/>
            </w:pPr>
            <w:r>
              <w:rPr>
                <w:sz w:val="21"/>
              </w:rPr>
              <w:t>3. Organization Overview</w:t>
            </w:r>
          </w:p>
        </w:tc>
        <w:tc>
          <w:tcPr>
            <w:tcW w:w="1514" w:type="dxa"/>
            <w:tcMar>
              <w:top w:w="80" w:type="dxa"/>
              <w:left w:w="100" w:type="dxa"/>
              <w:bottom w:w="80" w:type="dxa"/>
              <w:right w:w="100" w:type="dxa"/>
            </w:tcMar>
            <w:vAlign w:val="center"/>
          </w:tcPr>
          <w:p w14:paraId="0C2DA475" w14:textId="77777777" w:rsidR="00CA3229" w:rsidRDefault="00000000">
            <w:pPr>
              <w:spacing w:after="0"/>
            </w:pPr>
            <w:r>
              <w:rPr>
                <w:sz w:val="21"/>
              </w:rPr>
              <w:t>8</w:t>
            </w:r>
          </w:p>
        </w:tc>
      </w:tr>
      <w:tr w:rsidR="00CA3229" w14:paraId="3E35C7ED" w14:textId="77777777" w:rsidTr="006511C4">
        <w:trPr>
          <w:trHeight w:val="630"/>
          <w:jc w:val="center"/>
        </w:trPr>
        <w:tc>
          <w:tcPr>
            <w:tcW w:w="8327" w:type="dxa"/>
            <w:tcMar>
              <w:top w:w="80" w:type="dxa"/>
              <w:left w:w="100" w:type="dxa"/>
              <w:bottom w:w="80" w:type="dxa"/>
              <w:right w:w="100" w:type="dxa"/>
            </w:tcMar>
            <w:vAlign w:val="center"/>
          </w:tcPr>
          <w:p w14:paraId="0E52B372" w14:textId="77777777" w:rsidR="00CA3229" w:rsidRDefault="00000000">
            <w:pPr>
              <w:spacing w:after="0"/>
            </w:pPr>
            <w:r>
              <w:rPr>
                <w:sz w:val="21"/>
              </w:rPr>
              <w:t>4. Training Details</w:t>
            </w:r>
          </w:p>
        </w:tc>
        <w:tc>
          <w:tcPr>
            <w:tcW w:w="1514" w:type="dxa"/>
            <w:tcMar>
              <w:top w:w="80" w:type="dxa"/>
              <w:left w:w="100" w:type="dxa"/>
              <w:bottom w:w="80" w:type="dxa"/>
              <w:right w:w="100" w:type="dxa"/>
            </w:tcMar>
            <w:vAlign w:val="center"/>
          </w:tcPr>
          <w:p w14:paraId="15BAE6D2" w14:textId="77777777" w:rsidR="00CA3229" w:rsidRDefault="00000000">
            <w:pPr>
              <w:spacing w:after="0"/>
            </w:pPr>
            <w:r>
              <w:rPr>
                <w:sz w:val="21"/>
              </w:rPr>
              <w:t>9–13</w:t>
            </w:r>
          </w:p>
        </w:tc>
      </w:tr>
      <w:tr w:rsidR="00CA3229" w14:paraId="423E32C0" w14:textId="77777777" w:rsidTr="006511C4">
        <w:trPr>
          <w:trHeight w:val="630"/>
          <w:jc w:val="center"/>
        </w:trPr>
        <w:tc>
          <w:tcPr>
            <w:tcW w:w="8327" w:type="dxa"/>
            <w:tcMar>
              <w:top w:w="80" w:type="dxa"/>
              <w:left w:w="100" w:type="dxa"/>
              <w:bottom w:w="80" w:type="dxa"/>
              <w:right w:w="100" w:type="dxa"/>
            </w:tcMar>
            <w:vAlign w:val="center"/>
          </w:tcPr>
          <w:p w14:paraId="3043AD6F" w14:textId="77777777" w:rsidR="00CA3229" w:rsidRDefault="00000000">
            <w:pPr>
              <w:spacing w:after="0"/>
            </w:pPr>
            <w:r>
              <w:rPr>
                <w:sz w:val="21"/>
              </w:rPr>
              <w:t>4.1 Work Environment</w:t>
            </w:r>
          </w:p>
        </w:tc>
        <w:tc>
          <w:tcPr>
            <w:tcW w:w="1514" w:type="dxa"/>
            <w:tcMar>
              <w:top w:w="80" w:type="dxa"/>
              <w:left w:w="100" w:type="dxa"/>
              <w:bottom w:w="80" w:type="dxa"/>
              <w:right w:w="100" w:type="dxa"/>
            </w:tcMar>
            <w:vAlign w:val="center"/>
          </w:tcPr>
          <w:p w14:paraId="2F61491A" w14:textId="77777777" w:rsidR="00CA3229" w:rsidRDefault="00000000">
            <w:pPr>
              <w:spacing w:after="0"/>
            </w:pPr>
            <w:r>
              <w:rPr>
                <w:sz w:val="21"/>
              </w:rPr>
              <w:t>9</w:t>
            </w:r>
          </w:p>
        </w:tc>
      </w:tr>
      <w:tr w:rsidR="00CA3229" w14:paraId="77274993" w14:textId="77777777" w:rsidTr="006511C4">
        <w:trPr>
          <w:trHeight w:val="630"/>
          <w:jc w:val="center"/>
        </w:trPr>
        <w:tc>
          <w:tcPr>
            <w:tcW w:w="8327" w:type="dxa"/>
            <w:tcMar>
              <w:top w:w="80" w:type="dxa"/>
              <w:left w:w="100" w:type="dxa"/>
              <w:bottom w:w="80" w:type="dxa"/>
              <w:right w:w="100" w:type="dxa"/>
            </w:tcMar>
            <w:vAlign w:val="center"/>
          </w:tcPr>
          <w:p w14:paraId="672DD474" w14:textId="77777777" w:rsidR="00CA3229" w:rsidRDefault="00000000">
            <w:pPr>
              <w:spacing w:after="0"/>
            </w:pPr>
            <w:r>
              <w:rPr>
                <w:sz w:val="21"/>
              </w:rPr>
              <w:t>4.2 Tasks and Responsibilities</w:t>
            </w:r>
          </w:p>
        </w:tc>
        <w:tc>
          <w:tcPr>
            <w:tcW w:w="1514" w:type="dxa"/>
            <w:tcMar>
              <w:top w:w="80" w:type="dxa"/>
              <w:left w:w="100" w:type="dxa"/>
              <w:bottom w:w="80" w:type="dxa"/>
              <w:right w:w="100" w:type="dxa"/>
            </w:tcMar>
            <w:vAlign w:val="center"/>
          </w:tcPr>
          <w:p w14:paraId="643C44C6" w14:textId="77777777" w:rsidR="00CA3229" w:rsidRDefault="00000000">
            <w:pPr>
              <w:spacing w:after="0"/>
            </w:pPr>
            <w:r>
              <w:rPr>
                <w:sz w:val="21"/>
              </w:rPr>
              <w:t>10–11</w:t>
            </w:r>
          </w:p>
        </w:tc>
      </w:tr>
      <w:tr w:rsidR="00CA3229" w14:paraId="605B3F1A" w14:textId="77777777" w:rsidTr="006511C4">
        <w:trPr>
          <w:trHeight w:val="655"/>
          <w:jc w:val="center"/>
        </w:trPr>
        <w:tc>
          <w:tcPr>
            <w:tcW w:w="8327" w:type="dxa"/>
            <w:tcMar>
              <w:top w:w="80" w:type="dxa"/>
              <w:left w:w="100" w:type="dxa"/>
              <w:bottom w:w="80" w:type="dxa"/>
              <w:right w:w="100" w:type="dxa"/>
            </w:tcMar>
            <w:vAlign w:val="center"/>
          </w:tcPr>
          <w:p w14:paraId="393E90F4" w14:textId="77777777" w:rsidR="00CA3229" w:rsidRDefault="00000000">
            <w:pPr>
              <w:spacing w:after="0"/>
            </w:pPr>
            <w:r>
              <w:rPr>
                <w:sz w:val="21"/>
              </w:rPr>
              <w:t>4.3 Tools and Technologies Used</w:t>
            </w:r>
          </w:p>
        </w:tc>
        <w:tc>
          <w:tcPr>
            <w:tcW w:w="1514" w:type="dxa"/>
            <w:tcMar>
              <w:top w:w="80" w:type="dxa"/>
              <w:left w:w="100" w:type="dxa"/>
              <w:bottom w:w="80" w:type="dxa"/>
              <w:right w:w="100" w:type="dxa"/>
            </w:tcMar>
            <w:vAlign w:val="center"/>
          </w:tcPr>
          <w:p w14:paraId="304BA08E" w14:textId="77777777" w:rsidR="00CA3229" w:rsidRDefault="00000000">
            <w:pPr>
              <w:spacing w:after="0"/>
            </w:pPr>
            <w:r>
              <w:rPr>
                <w:sz w:val="21"/>
              </w:rPr>
              <w:t>12</w:t>
            </w:r>
          </w:p>
        </w:tc>
      </w:tr>
      <w:tr w:rsidR="00CA3229" w14:paraId="25ABF472" w14:textId="77777777" w:rsidTr="006511C4">
        <w:trPr>
          <w:trHeight w:val="630"/>
          <w:jc w:val="center"/>
        </w:trPr>
        <w:tc>
          <w:tcPr>
            <w:tcW w:w="8327" w:type="dxa"/>
            <w:tcMar>
              <w:top w:w="80" w:type="dxa"/>
              <w:left w:w="100" w:type="dxa"/>
              <w:bottom w:w="80" w:type="dxa"/>
              <w:right w:w="100" w:type="dxa"/>
            </w:tcMar>
            <w:vAlign w:val="center"/>
          </w:tcPr>
          <w:p w14:paraId="2790A848" w14:textId="77777777" w:rsidR="00CA3229" w:rsidRDefault="00000000">
            <w:pPr>
              <w:spacing w:after="0"/>
            </w:pPr>
            <w:r>
              <w:rPr>
                <w:sz w:val="21"/>
              </w:rPr>
              <w:t>4.4 Project Execution</w:t>
            </w:r>
          </w:p>
        </w:tc>
        <w:tc>
          <w:tcPr>
            <w:tcW w:w="1514" w:type="dxa"/>
            <w:tcMar>
              <w:top w:w="80" w:type="dxa"/>
              <w:left w:w="100" w:type="dxa"/>
              <w:bottom w:w="80" w:type="dxa"/>
              <w:right w:w="100" w:type="dxa"/>
            </w:tcMar>
            <w:vAlign w:val="center"/>
          </w:tcPr>
          <w:p w14:paraId="739491D8" w14:textId="77777777" w:rsidR="00CA3229" w:rsidRDefault="00000000">
            <w:pPr>
              <w:spacing w:after="0"/>
            </w:pPr>
            <w:r>
              <w:rPr>
                <w:sz w:val="21"/>
              </w:rPr>
              <w:t>13</w:t>
            </w:r>
          </w:p>
        </w:tc>
      </w:tr>
      <w:tr w:rsidR="00CA3229" w14:paraId="1A4920FF" w14:textId="77777777" w:rsidTr="006511C4">
        <w:trPr>
          <w:trHeight w:val="630"/>
          <w:jc w:val="center"/>
        </w:trPr>
        <w:tc>
          <w:tcPr>
            <w:tcW w:w="8327" w:type="dxa"/>
            <w:tcMar>
              <w:top w:w="80" w:type="dxa"/>
              <w:left w:w="100" w:type="dxa"/>
              <w:bottom w:w="80" w:type="dxa"/>
              <w:right w:w="100" w:type="dxa"/>
            </w:tcMar>
            <w:vAlign w:val="center"/>
          </w:tcPr>
          <w:p w14:paraId="50CD7F52" w14:textId="77777777" w:rsidR="00CA3229" w:rsidRDefault="00000000">
            <w:pPr>
              <w:spacing w:after="0"/>
            </w:pPr>
            <w:r>
              <w:rPr>
                <w:sz w:val="21"/>
              </w:rPr>
              <w:t>5. Challenges Faced</w:t>
            </w:r>
          </w:p>
        </w:tc>
        <w:tc>
          <w:tcPr>
            <w:tcW w:w="1514" w:type="dxa"/>
            <w:tcMar>
              <w:top w:w="80" w:type="dxa"/>
              <w:left w:w="100" w:type="dxa"/>
              <w:bottom w:w="80" w:type="dxa"/>
              <w:right w:w="100" w:type="dxa"/>
            </w:tcMar>
            <w:vAlign w:val="center"/>
          </w:tcPr>
          <w:p w14:paraId="769A58AF" w14:textId="77777777" w:rsidR="00CA3229" w:rsidRDefault="00000000">
            <w:pPr>
              <w:spacing w:after="0"/>
            </w:pPr>
            <w:r>
              <w:rPr>
                <w:sz w:val="21"/>
              </w:rPr>
              <w:t>14–16</w:t>
            </w:r>
          </w:p>
        </w:tc>
      </w:tr>
      <w:tr w:rsidR="00CA3229" w14:paraId="6F03E8F5" w14:textId="77777777" w:rsidTr="006511C4">
        <w:trPr>
          <w:trHeight w:val="630"/>
          <w:jc w:val="center"/>
        </w:trPr>
        <w:tc>
          <w:tcPr>
            <w:tcW w:w="8327" w:type="dxa"/>
            <w:tcMar>
              <w:top w:w="80" w:type="dxa"/>
              <w:left w:w="100" w:type="dxa"/>
              <w:bottom w:w="80" w:type="dxa"/>
              <w:right w:w="100" w:type="dxa"/>
            </w:tcMar>
            <w:vAlign w:val="center"/>
          </w:tcPr>
          <w:p w14:paraId="02838E03" w14:textId="77777777" w:rsidR="00CA3229" w:rsidRDefault="00000000">
            <w:pPr>
              <w:spacing w:after="0"/>
            </w:pPr>
            <w:r>
              <w:rPr>
                <w:sz w:val="21"/>
              </w:rPr>
              <w:t>6. Key Learnings</w:t>
            </w:r>
          </w:p>
        </w:tc>
        <w:tc>
          <w:tcPr>
            <w:tcW w:w="1514" w:type="dxa"/>
            <w:tcMar>
              <w:top w:w="80" w:type="dxa"/>
              <w:left w:w="100" w:type="dxa"/>
              <w:bottom w:w="80" w:type="dxa"/>
              <w:right w:w="100" w:type="dxa"/>
            </w:tcMar>
            <w:vAlign w:val="center"/>
          </w:tcPr>
          <w:p w14:paraId="0BEBC57C" w14:textId="77777777" w:rsidR="00CA3229" w:rsidRDefault="00000000">
            <w:pPr>
              <w:spacing w:after="0"/>
            </w:pPr>
            <w:r>
              <w:rPr>
                <w:sz w:val="21"/>
              </w:rPr>
              <w:t>17–19</w:t>
            </w:r>
          </w:p>
        </w:tc>
      </w:tr>
      <w:tr w:rsidR="00CA3229" w14:paraId="6CB5B01A" w14:textId="77777777" w:rsidTr="006511C4">
        <w:trPr>
          <w:trHeight w:val="630"/>
          <w:jc w:val="center"/>
        </w:trPr>
        <w:tc>
          <w:tcPr>
            <w:tcW w:w="8327" w:type="dxa"/>
            <w:tcMar>
              <w:top w:w="80" w:type="dxa"/>
              <w:left w:w="100" w:type="dxa"/>
              <w:bottom w:w="80" w:type="dxa"/>
              <w:right w:w="100" w:type="dxa"/>
            </w:tcMar>
            <w:vAlign w:val="center"/>
          </w:tcPr>
          <w:p w14:paraId="040CF7B5" w14:textId="77777777" w:rsidR="00CA3229" w:rsidRDefault="00000000">
            <w:pPr>
              <w:spacing w:after="0"/>
            </w:pPr>
            <w:r>
              <w:rPr>
                <w:sz w:val="21"/>
              </w:rPr>
              <w:t>7. Conclusion</w:t>
            </w:r>
          </w:p>
        </w:tc>
        <w:tc>
          <w:tcPr>
            <w:tcW w:w="1514" w:type="dxa"/>
            <w:tcMar>
              <w:top w:w="80" w:type="dxa"/>
              <w:left w:w="100" w:type="dxa"/>
              <w:bottom w:w="80" w:type="dxa"/>
              <w:right w:w="100" w:type="dxa"/>
            </w:tcMar>
            <w:vAlign w:val="center"/>
          </w:tcPr>
          <w:p w14:paraId="008796ED" w14:textId="77777777" w:rsidR="00CA3229" w:rsidRDefault="00000000">
            <w:pPr>
              <w:spacing w:after="0"/>
            </w:pPr>
            <w:r>
              <w:rPr>
                <w:sz w:val="21"/>
              </w:rPr>
              <w:t>20</w:t>
            </w:r>
          </w:p>
        </w:tc>
      </w:tr>
      <w:tr w:rsidR="00CA3229" w14:paraId="08B84CA1" w14:textId="77777777" w:rsidTr="006511C4">
        <w:trPr>
          <w:trHeight w:val="630"/>
          <w:jc w:val="center"/>
        </w:trPr>
        <w:tc>
          <w:tcPr>
            <w:tcW w:w="8327" w:type="dxa"/>
            <w:tcMar>
              <w:top w:w="80" w:type="dxa"/>
              <w:left w:w="100" w:type="dxa"/>
              <w:bottom w:w="80" w:type="dxa"/>
              <w:right w:w="100" w:type="dxa"/>
            </w:tcMar>
            <w:vAlign w:val="center"/>
          </w:tcPr>
          <w:p w14:paraId="1131C385" w14:textId="77777777" w:rsidR="00CA3229" w:rsidRDefault="00000000">
            <w:pPr>
              <w:spacing w:after="0"/>
            </w:pPr>
            <w:r>
              <w:rPr>
                <w:sz w:val="21"/>
              </w:rPr>
              <w:t>8. References</w:t>
            </w:r>
          </w:p>
        </w:tc>
        <w:tc>
          <w:tcPr>
            <w:tcW w:w="1514" w:type="dxa"/>
            <w:tcMar>
              <w:top w:w="80" w:type="dxa"/>
              <w:left w:w="100" w:type="dxa"/>
              <w:bottom w:w="80" w:type="dxa"/>
              <w:right w:w="100" w:type="dxa"/>
            </w:tcMar>
            <w:vAlign w:val="center"/>
          </w:tcPr>
          <w:p w14:paraId="3D267DE3" w14:textId="77777777" w:rsidR="00CA3229" w:rsidRDefault="00000000">
            <w:pPr>
              <w:spacing w:after="0"/>
            </w:pPr>
            <w:r>
              <w:rPr>
                <w:sz w:val="21"/>
              </w:rPr>
              <w:t>21–22</w:t>
            </w:r>
          </w:p>
        </w:tc>
      </w:tr>
      <w:tr w:rsidR="00CA3229" w14:paraId="50EFCE85" w14:textId="77777777" w:rsidTr="006511C4">
        <w:trPr>
          <w:trHeight w:val="630"/>
          <w:jc w:val="center"/>
        </w:trPr>
        <w:tc>
          <w:tcPr>
            <w:tcW w:w="8327" w:type="dxa"/>
            <w:tcMar>
              <w:top w:w="80" w:type="dxa"/>
              <w:left w:w="100" w:type="dxa"/>
              <w:bottom w:w="80" w:type="dxa"/>
              <w:right w:w="100" w:type="dxa"/>
            </w:tcMar>
            <w:vAlign w:val="center"/>
          </w:tcPr>
          <w:p w14:paraId="216063D4" w14:textId="77777777" w:rsidR="00CA3229" w:rsidRDefault="00000000">
            <w:pPr>
              <w:spacing w:after="0"/>
            </w:pPr>
            <w:r>
              <w:rPr>
                <w:sz w:val="21"/>
              </w:rPr>
              <w:t>9. Appendices</w:t>
            </w:r>
          </w:p>
        </w:tc>
        <w:tc>
          <w:tcPr>
            <w:tcW w:w="1514" w:type="dxa"/>
            <w:tcMar>
              <w:top w:w="80" w:type="dxa"/>
              <w:left w:w="100" w:type="dxa"/>
              <w:bottom w:w="80" w:type="dxa"/>
              <w:right w:w="100" w:type="dxa"/>
            </w:tcMar>
            <w:vAlign w:val="center"/>
          </w:tcPr>
          <w:p w14:paraId="09E27D5B" w14:textId="77777777" w:rsidR="00CA3229" w:rsidRDefault="00000000">
            <w:pPr>
              <w:spacing w:after="0"/>
            </w:pPr>
            <w:r>
              <w:rPr>
                <w:sz w:val="21"/>
              </w:rPr>
              <w:t>23–31</w:t>
            </w:r>
          </w:p>
        </w:tc>
      </w:tr>
    </w:tbl>
    <w:p w14:paraId="1608A9D5" w14:textId="77777777" w:rsidR="00CA3229" w:rsidRDefault="00000000">
      <w:r>
        <w:br w:type="page"/>
      </w:r>
    </w:p>
    <w:p w14:paraId="65680E58" w14:textId="77777777" w:rsidR="00CA3229" w:rsidRDefault="00000000">
      <w:pPr>
        <w:keepNext/>
        <w:spacing w:before="80" w:after="200"/>
      </w:pPr>
      <w:r>
        <w:rPr>
          <w:b/>
          <w:sz w:val="32"/>
        </w:rPr>
        <w:lastRenderedPageBreak/>
        <w:t>1. Introduction</w:t>
      </w:r>
    </w:p>
    <w:p w14:paraId="63FB281F" w14:textId="77777777" w:rsidR="00CA3229" w:rsidRDefault="00000000">
      <w:pPr>
        <w:keepNext/>
        <w:spacing w:before="80" w:after="200"/>
      </w:pPr>
      <w:r>
        <w:rPr>
          <w:b/>
          <w:sz w:val="27"/>
        </w:rPr>
        <w:t>Project Overview</w:t>
      </w:r>
    </w:p>
    <w:p w14:paraId="353F2B84" w14:textId="77777777" w:rsidR="00CA3229" w:rsidRDefault="00000000">
      <w:pPr>
        <w:ind w:firstLine="432"/>
      </w:pPr>
      <w:proofErr w:type="spellStart"/>
      <w:r>
        <w:t>DermoScan</w:t>
      </w:r>
      <w:proofErr w:type="spellEnd"/>
      <w:r>
        <w:t xml:space="preserve"> is a full-stack, role-based healthcare resource discovery and management platform designed to reduce information gaps between patients, hospitals, and healthcare administrators. The project combines hospital discovery, resource availability, geographic visualization, role-based dashboards, database-backed resource updates, and automated alert mechanisms in one web application.</w:t>
      </w:r>
    </w:p>
    <w:p w14:paraId="53754344" w14:textId="77777777" w:rsidR="00CA3229" w:rsidRDefault="00000000">
      <w:pPr>
        <w:ind w:firstLine="432"/>
      </w:pPr>
      <w:r>
        <w:t>The platform is intended to help users find verified hospitals and inspect important availability information such as beds, ICU capacity, emergency beds, doctors, nurses, ventilators, oxygen cylinders, pharmacy status, blood inventory, ambulance status, and waiting time. The project also provides administrative controls so authorized hospital staff can update resource information while a Super Admin manages hospital verification and platform-level administration.</w:t>
      </w:r>
    </w:p>
    <w:p w14:paraId="54A25926" w14:textId="77777777" w:rsidR="00CA3229" w:rsidRDefault="00000000">
      <w:pPr>
        <w:keepNext/>
        <w:spacing w:before="80" w:after="200"/>
      </w:pPr>
      <w:r>
        <w:rPr>
          <w:b/>
          <w:sz w:val="27"/>
        </w:rPr>
        <w:t>Problem Statement</w:t>
      </w:r>
    </w:p>
    <w:p w14:paraId="7342F1A6" w14:textId="77777777" w:rsidR="00CA3229" w:rsidRDefault="00000000">
      <w:pPr>
        <w:pStyle w:val="ListBullet"/>
        <w:spacing w:after="100" w:line="264" w:lineRule="auto"/>
      </w:pPr>
      <w:r>
        <w:rPr>
          <w:sz w:val="23"/>
        </w:rPr>
        <w:t>Healthcare resource information is often fragmented across separate hospital portals, phone calls, registers, and offline communication channels.</w:t>
      </w:r>
    </w:p>
    <w:p w14:paraId="6A3D6E41" w14:textId="77777777" w:rsidR="00CA3229" w:rsidRDefault="00000000">
      <w:pPr>
        <w:pStyle w:val="ListBullet"/>
        <w:spacing w:after="100" w:line="264" w:lineRule="auto"/>
      </w:pPr>
      <w:r>
        <w:rPr>
          <w:sz w:val="23"/>
        </w:rPr>
        <w:t>During emergencies, users may not know which nearby hospital has available beds, ICU capacity, blood units, ambulances, oxygen, or other critical resources.</w:t>
      </w:r>
    </w:p>
    <w:p w14:paraId="51BBA4AE" w14:textId="77777777" w:rsidR="00CA3229" w:rsidRDefault="00000000">
      <w:pPr>
        <w:pStyle w:val="ListBullet"/>
        <w:spacing w:after="100" w:line="264" w:lineRule="auto"/>
      </w:pPr>
      <w:r>
        <w:rPr>
          <w:sz w:val="23"/>
        </w:rPr>
        <w:t>Hospital administrators require a controlled way to maintain resource information and communicate important low-resource conditions.</w:t>
      </w:r>
    </w:p>
    <w:p w14:paraId="26A984B9" w14:textId="77777777" w:rsidR="00CA3229" w:rsidRDefault="00000000">
      <w:pPr>
        <w:pStyle w:val="ListBullet"/>
        <w:spacing w:after="100" w:line="264" w:lineRule="auto"/>
      </w:pPr>
      <w:r>
        <w:rPr>
          <w:sz w:val="23"/>
        </w:rPr>
        <w:t>Public-facing healthcare information must distinguish verified hospitals from unapproved listings and should protect administrative data from unauthorized modification.</w:t>
      </w:r>
    </w:p>
    <w:p w14:paraId="50557B0F" w14:textId="77777777" w:rsidR="00CA3229" w:rsidRDefault="00000000">
      <w:pPr>
        <w:keepNext/>
        <w:spacing w:before="80" w:after="200"/>
      </w:pPr>
      <w:r>
        <w:rPr>
          <w:b/>
          <w:sz w:val="27"/>
        </w:rPr>
        <w:t>Proposed Solution</w:t>
      </w:r>
    </w:p>
    <w:p w14:paraId="7A5EBDB8" w14:textId="77777777" w:rsidR="00CA3229" w:rsidRDefault="00000000">
      <w:pPr>
        <w:ind w:firstLine="432"/>
      </w:pPr>
      <w:proofErr w:type="spellStart"/>
      <w:r>
        <w:t>DermoScan</w:t>
      </w:r>
      <w:proofErr w:type="spellEnd"/>
      <w:r>
        <w:t xml:space="preserve"> provides a centralized platform in which verified hospitals can be discovered through search and an India-focused interactive map. The application separates capabilities by role: Patients can discover and compare hospitals and configure alerts; Hospital Administrators can maintain their institution's resources; and Super Administrators can approve hospitals, create hospital records, link administrators, and review platform analytics and audit activity.</w:t>
      </w:r>
    </w:p>
    <w:p w14:paraId="1FA142CB" w14:textId="77777777" w:rsidR="00CA3229" w:rsidRDefault="00000000">
      <w:pPr>
        <w:keepNext/>
        <w:spacing w:before="80" w:after="200"/>
      </w:pPr>
      <w:r>
        <w:rPr>
          <w:b/>
          <w:sz w:val="27"/>
        </w:rPr>
        <w:t>Project Scope</w:t>
      </w:r>
    </w:p>
    <w:p w14:paraId="088C1E78" w14:textId="77777777" w:rsidR="00CA3229" w:rsidRDefault="00000000">
      <w:pPr>
        <w:ind w:firstLine="432"/>
      </w:pPr>
      <w:r>
        <w:t xml:space="preserve">The project scope covers frontend development, backend API services, database design, authentication and authorization, geospatial discovery, hospital resource management, blood inventory, ambulance management, alert processing, and deployment. The GitHub repository contains separate frontend, backend, and </w:t>
      </w:r>
      <w:proofErr w:type="spellStart"/>
      <w:r>
        <w:t>Supabase</w:t>
      </w:r>
      <w:proofErr w:type="spellEnd"/>
      <w:r>
        <w:t xml:space="preserve"> areas, together with scripts, environment templates, and documentation.</w:t>
      </w:r>
    </w:p>
    <w:p w14:paraId="0279A855" w14:textId="77777777" w:rsidR="00CA3229" w:rsidRDefault="00000000">
      <w:r>
        <w:br w:type="page"/>
      </w:r>
    </w:p>
    <w:p w14:paraId="103B63FA" w14:textId="57CD5434" w:rsidR="00CA3229" w:rsidRDefault="00000000">
      <w:pPr>
        <w:keepNext/>
        <w:spacing w:before="80" w:after="200"/>
      </w:pPr>
      <w:r>
        <w:rPr>
          <w:b/>
          <w:sz w:val="32"/>
        </w:rPr>
        <w:lastRenderedPageBreak/>
        <w:t>1.</w:t>
      </w:r>
      <w:r w:rsidR="004E3355">
        <w:rPr>
          <w:b/>
          <w:sz w:val="32"/>
        </w:rPr>
        <w:t xml:space="preserve">1 </w:t>
      </w:r>
      <w:r>
        <w:rPr>
          <w:b/>
          <w:sz w:val="32"/>
        </w:rPr>
        <w:t>Introduction</w:t>
      </w:r>
    </w:p>
    <w:p w14:paraId="51772FE9" w14:textId="77777777" w:rsidR="00CA3229" w:rsidRDefault="00000000">
      <w:pPr>
        <w:keepNext/>
        <w:spacing w:before="80" w:after="200"/>
      </w:pPr>
      <w:r>
        <w:rPr>
          <w:b/>
          <w:sz w:val="27"/>
        </w:rPr>
        <w:t xml:space="preserve">Functional Scope of </w:t>
      </w:r>
      <w:proofErr w:type="spellStart"/>
      <w:r>
        <w:rPr>
          <w:b/>
          <w:sz w:val="27"/>
        </w:rPr>
        <w:t>DermoScan</w:t>
      </w:r>
      <w:proofErr w:type="spellEnd"/>
    </w:p>
    <w:p w14:paraId="6475D010" w14:textId="77777777" w:rsidR="00CA3229" w:rsidRDefault="00000000">
      <w:pPr>
        <w:ind w:firstLine="432"/>
      </w:pPr>
      <w:r>
        <w:t>The Patient Portal is the public discovery layer of the application. It provides hospital search by name, address, or city and allows resource-oriented filtering. Users can inspect hospital profiles containing bed counts, ICU beds, emergency beds, doctors, nurses, ventilators, oxygen cylinders, waiting time, pharmacy status, timings, blood groups, ambulance status, contact details, and location information.</w:t>
      </w:r>
    </w:p>
    <w:p w14:paraId="16BBEE86" w14:textId="77777777" w:rsidR="00CA3229" w:rsidRDefault="00000000">
      <w:pPr>
        <w:ind w:firstLine="432"/>
      </w:pPr>
      <w:r>
        <w:t>The Hospital Comparison feature allows users to review multiple hospitals side by side across important metrics such as bed availability, doctors, ICU availability, waiting time, and pharmacy status. Favorites provide a convenient way to bookmark frequently accessed hospitals. The Alerts module allows users to configure subscriptions for selected blood groups or ICU beds and choose a geographic radius.</w:t>
      </w:r>
    </w:p>
    <w:p w14:paraId="42BA560F" w14:textId="77777777" w:rsidR="00CA3229" w:rsidRDefault="00000000">
      <w:pPr>
        <w:keepNext/>
        <w:spacing w:before="80" w:after="200"/>
      </w:pPr>
      <w:r>
        <w:rPr>
          <w:b/>
          <w:sz w:val="27"/>
        </w:rPr>
        <w:t>Hospital Administration</w:t>
      </w:r>
    </w:p>
    <w:p w14:paraId="01844CF4" w14:textId="77777777" w:rsidR="00CA3229" w:rsidRDefault="00000000">
      <w:pPr>
        <w:ind w:firstLine="432"/>
      </w:pPr>
      <w:r>
        <w:t xml:space="preserve">The Hospital Admin dashboard is designed for controlled resource maintenance. The administrator can manage hospital profile details, upload or update hospital branding media, update total and available beds, ICU and emergency beds, ventilators, oxygen cylinders, doctors and nurses, waiting time, and pharmacy status. Blood inventory can be maintained for all eight major blood groups. Ambulances can be registered and their status can be managed as available, </w:t>
      </w:r>
      <w:proofErr w:type="spellStart"/>
      <w:r>
        <w:t>en</w:t>
      </w:r>
      <w:proofErr w:type="spellEnd"/>
      <w:r>
        <w:t xml:space="preserve"> route, or offline.</w:t>
      </w:r>
    </w:p>
    <w:p w14:paraId="4B88D567" w14:textId="77777777" w:rsidR="00CA3229" w:rsidRDefault="00000000">
      <w:pPr>
        <w:keepNext/>
        <w:spacing w:before="80" w:after="200"/>
      </w:pPr>
      <w:r>
        <w:rPr>
          <w:b/>
          <w:sz w:val="27"/>
        </w:rPr>
        <w:t>Super Administration</w:t>
      </w:r>
    </w:p>
    <w:p w14:paraId="5B6FA310" w14:textId="77777777" w:rsidR="00CA3229" w:rsidRDefault="00000000">
      <w:pPr>
        <w:ind w:firstLine="432"/>
      </w:pPr>
      <w:r>
        <w:t>The Super Admin dashboard provides governance and platform-wide oversight. It includes hospital registration review, approval and rejection controls, hospital creation, geographic information, administrator assignment, aggregated platform statistics, and a chronological audit activity log. This role is intentionally broader than the Hospital Admin role because it operates at platform level rather than at a single hospital.</w:t>
      </w:r>
    </w:p>
    <w:p w14:paraId="64CF8F87" w14:textId="77777777" w:rsidR="00CA3229" w:rsidRDefault="00000000">
      <w:pPr>
        <w:keepNext/>
        <w:spacing w:before="80" w:after="200"/>
      </w:pPr>
      <w:r>
        <w:rPr>
          <w:b/>
          <w:sz w:val="27"/>
        </w:rPr>
        <w:t>Technology and Data Partnerships Context</w:t>
      </w:r>
    </w:p>
    <w:p w14:paraId="09C20B68" w14:textId="77777777" w:rsidR="00CA3229" w:rsidRDefault="00000000">
      <w:pPr>
        <w:ind w:firstLine="432"/>
      </w:pPr>
      <w:r>
        <w:t xml:space="preserve">The internship theme of Technology and Data Partnerships is reflected in the way </w:t>
      </w:r>
      <w:proofErr w:type="spellStart"/>
      <w:r>
        <w:t>DermoScan</w:t>
      </w:r>
      <w:proofErr w:type="spellEnd"/>
      <w:r>
        <w:t xml:space="preserve"> connects multiple technical services and data layers. The frontend communicates with </w:t>
      </w:r>
      <w:proofErr w:type="spellStart"/>
      <w:r>
        <w:t>Supabase</w:t>
      </w:r>
      <w:proofErr w:type="spellEnd"/>
      <w:r>
        <w:t xml:space="preserve"> for data and authentication-related operations and with a </w:t>
      </w:r>
      <w:proofErr w:type="spellStart"/>
      <w:r>
        <w:t>FastAPI</w:t>
      </w:r>
      <w:proofErr w:type="spellEnd"/>
      <w:r>
        <w:t xml:space="preserve"> backend for notification and email services. The platform therefore demonstrates how different technologies can work together to make operational healthcare information available through a unified interface.</w:t>
      </w:r>
    </w:p>
    <w:p w14:paraId="743C54B1" w14:textId="77777777" w:rsidR="00CA3229" w:rsidRDefault="00000000">
      <w:r>
        <w:br w:type="page"/>
      </w:r>
    </w:p>
    <w:p w14:paraId="498A082E" w14:textId="3788A518" w:rsidR="00CA3229" w:rsidRDefault="00000000">
      <w:pPr>
        <w:keepNext/>
        <w:spacing w:before="80" w:after="200"/>
      </w:pPr>
      <w:r>
        <w:rPr>
          <w:b/>
          <w:sz w:val="32"/>
        </w:rPr>
        <w:lastRenderedPageBreak/>
        <w:t>1.</w:t>
      </w:r>
      <w:r w:rsidR="004E3355">
        <w:rPr>
          <w:b/>
          <w:sz w:val="32"/>
        </w:rPr>
        <w:t xml:space="preserve">2 </w:t>
      </w:r>
      <w:r>
        <w:rPr>
          <w:b/>
          <w:sz w:val="32"/>
        </w:rPr>
        <w:t>Introduction</w:t>
      </w:r>
    </w:p>
    <w:p w14:paraId="4F68AC8B" w14:textId="77777777" w:rsidR="00CA3229" w:rsidRDefault="00000000">
      <w:pPr>
        <w:keepNext/>
        <w:spacing w:before="80" w:after="200"/>
      </w:pPr>
      <w:r>
        <w:rPr>
          <w:b/>
          <w:sz w:val="27"/>
        </w:rPr>
        <w:t>Project Value and Expected Impact</w:t>
      </w:r>
    </w:p>
    <w:p w14:paraId="7DB0368C" w14:textId="77777777" w:rsidR="00CA3229" w:rsidRDefault="00000000">
      <w:pPr>
        <w:ind w:firstLine="432"/>
      </w:pPr>
      <w:r>
        <w:t xml:space="preserve">The major value of </w:t>
      </w:r>
      <w:proofErr w:type="spellStart"/>
      <w:r>
        <w:t>DermoScan</w:t>
      </w:r>
      <w:proofErr w:type="spellEnd"/>
      <w:r>
        <w:t xml:space="preserve"> is the conversion of scattered healthcare resource information into a structured, searchable, location-aware digital service. A patient or caregiver does not need to depend only on individual hospital websites when the required information is available through the platform. A hospital administrator, on the other hand, receives a dedicated interface for maintaining the data that patients see.</w:t>
      </w:r>
    </w:p>
    <w:p w14:paraId="6C2981D5" w14:textId="77777777" w:rsidR="00CA3229" w:rsidRDefault="00000000">
      <w:pPr>
        <w:ind w:firstLine="432"/>
      </w:pPr>
      <w:r>
        <w:t>The platform also addresses an important trust requirement. Public map results are restricted to approved hospitals, while database-level security policies control what different authenticated roles can modify. This separation is important because healthcare resource information can be operationally sensitive even when the public-facing availability metrics are intended for discovery.</w:t>
      </w:r>
    </w:p>
    <w:p w14:paraId="0F66B4A7" w14:textId="77777777" w:rsidR="00CA3229" w:rsidRDefault="00000000">
      <w:pPr>
        <w:keepNext/>
        <w:spacing w:before="80" w:after="200"/>
      </w:pPr>
      <w:r>
        <w:rPr>
          <w:b/>
          <w:sz w:val="27"/>
        </w:rPr>
        <w:t>Key Project Features</w:t>
      </w:r>
    </w:p>
    <w:p w14:paraId="722D3046" w14:textId="77777777" w:rsidR="00CA3229" w:rsidRDefault="00000000">
      <w:pPr>
        <w:pStyle w:val="ListBullet"/>
        <w:spacing w:after="100" w:line="264" w:lineRule="auto"/>
      </w:pPr>
      <w:r>
        <w:rPr>
          <w:sz w:val="23"/>
        </w:rPr>
        <w:t>Role-based access for Patient, Hospital Admin, and Super Admin users.</w:t>
      </w:r>
    </w:p>
    <w:p w14:paraId="4AA1E3D1" w14:textId="77777777" w:rsidR="00CA3229" w:rsidRDefault="00000000">
      <w:pPr>
        <w:pStyle w:val="ListBullet"/>
        <w:spacing w:after="100" w:line="264" w:lineRule="auto"/>
      </w:pPr>
      <w:r>
        <w:rPr>
          <w:sz w:val="23"/>
        </w:rPr>
        <w:t>Hospital search and resource filtering by location and availability criteria.</w:t>
      </w:r>
    </w:p>
    <w:p w14:paraId="3FADA277" w14:textId="77777777" w:rsidR="00CA3229" w:rsidRDefault="00000000">
      <w:pPr>
        <w:pStyle w:val="ListBullet"/>
        <w:spacing w:after="100" w:line="264" w:lineRule="auto"/>
      </w:pPr>
      <w:r>
        <w:rPr>
          <w:sz w:val="23"/>
        </w:rPr>
        <w:t>Interactive India-centered map using Leaflet and OpenStreetMap.</w:t>
      </w:r>
    </w:p>
    <w:p w14:paraId="033E8B65" w14:textId="77777777" w:rsidR="00CA3229" w:rsidRDefault="00000000">
      <w:pPr>
        <w:pStyle w:val="ListBullet"/>
        <w:spacing w:after="100" w:line="264" w:lineRule="auto"/>
      </w:pPr>
      <w:r>
        <w:rPr>
          <w:sz w:val="23"/>
        </w:rPr>
        <w:t>Hospital profile pages with beds, ICU, emergency resources, medical staff, equipment, pharmacy, blood, and ambulance information.</w:t>
      </w:r>
    </w:p>
    <w:p w14:paraId="11766534" w14:textId="77777777" w:rsidR="00CA3229" w:rsidRDefault="00000000">
      <w:pPr>
        <w:pStyle w:val="ListBullet"/>
        <w:spacing w:after="100" w:line="264" w:lineRule="auto"/>
      </w:pPr>
      <w:r>
        <w:rPr>
          <w:sz w:val="23"/>
        </w:rPr>
        <w:t>Hospital comparison and favorites for repeated decision-making.</w:t>
      </w:r>
    </w:p>
    <w:p w14:paraId="061548A0" w14:textId="77777777" w:rsidR="00CA3229" w:rsidRDefault="00000000">
      <w:pPr>
        <w:pStyle w:val="ListBullet"/>
        <w:spacing w:after="100" w:line="264" w:lineRule="auto"/>
      </w:pPr>
      <w:proofErr w:type="spellStart"/>
      <w:r>
        <w:rPr>
          <w:sz w:val="23"/>
        </w:rPr>
        <w:t>DermoScan</w:t>
      </w:r>
      <w:proofErr w:type="spellEnd"/>
      <w:r>
        <w:rPr>
          <w:sz w:val="23"/>
        </w:rPr>
        <w:t xml:space="preserve"> alerts for blood groups and ICU resource availability with configurable distance radius.</w:t>
      </w:r>
    </w:p>
    <w:p w14:paraId="798FC63D" w14:textId="77777777" w:rsidR="00CA3229" w:rsidRDefault="00000000">
      <w:pPr>
        <w:pStyle w:val="ListBullet"/>
        <w:spacing w:after="100" w:line="264" w:lineRule="auto"/>
      </w:pPr>
      <w:r>
        <w:rPr>
          <w:sz w:val="23"/>
        </w:rPr>
        <w:t>Hospital Admin resource and blood inventory management.</w:t>
      </w:r>
    </w:p>
    <w:p w14:paraId="1BB50122" w14:textId="77777777" w:rsidR="00CA3229" w:rsidRDefault="00000000">
      <w:pPr>
        <w:pStyle w:val="ListBullet"/>
        <w:spacing w:after="100" w:line="264" w:lineRule="auto"/>
      </w:pPr>
      <w:r>
        <w:rPr>
          <w:sz w:val="23"/>
        </w:rPr>
        <w:t>Super Admin hospital verification, creation, administrator assignment, analytics, and audit logging.</w:t>
      </w:r>
    </w:p>
    <w:p w14:paraId="09F92948" w14:textId="77777777" w:rsidR="00CA3229" w:rsidRDefault="00000000">
      <w:pPr>
        <w:pStyle w:val="ListBullet"/>
        <w:spacing w:after="100" w:line="264" w:lineRule="auto"/>
      </w:pPr>
      <w:proofErr w:type="spellStart"/>
      <w:r>
        <w:rPr>
          <w:sz w:val="23"/>
        </w:rPr>
        <w:t>Supabase</w:t>
      </w:r>
      <w:proofErr w:type="spellEnd"/>
      <w:r>
        <w:rPr>
          <w:sz w:val="23"/>
        </w:rPr>
        <w:t xml:space="preserve"> PostgreSQL database with relational tables and Row Level Security.</w:t>
      </w:r>
    </w:p>
    <w:p w14:paraId="36B15DEA" w14:textId="77777777" w:rsidR="00CA3229" w:rsidRDefault="00000000">
      <w:pPr>
        <w:pStyle w:val="ListBullet"/>
        <w:spacing w:after="100" w:line="264" w:lineRule="auto"/>
      </w:pPr>
      <w:proofErr w:type="spellStart"/>
      <w:r>
        <w:rPr>
          <w:sz w:val="23"/>
        </w:rPr>
        <w:t>FastAPI</w:t>
      </w:r>
      <w:proofErr w:type="spellEnd"/>
      <w:r>
        <w:rPr>
          <w:sz w:val="23"/>
        </w:rPr>
        <w:t xml:space="preserve"> service for notification-related backend operations and </w:t>
      </w:r>
      <w:proofErr w:type="gramStart"/>
      <w:r>
        <w:rPr>
          <w:sz w:val="23"/>
        </w:rPr>
        <w:t>Resend</w:t>
      </w:r>
      <w:proofErr w:type="gramEnd"/>
      <w:r>
        <w:rPr>
          <w:sz w:val="23"/>
        </w:rPr>
        <w:t xml:space="preserve"> for transactional email delivery.</w:t>
      </w:r>
    </w:p>
    <w:p w14:paraId="4D6C9AAC" w14:textId="77777777" w:rsidR="00CA3229" w:rsidRDefault="00000000">
      <w:pPr>
        <w:keepNext/>
        <w:spacing w:before="80" w:after="200"/>
      </w:pPr>
      <w:r>
        <w:rPr>
          <w:b/>
          <w:sz w:val="27"/>
        </w:rPr>
        <w:t>Repository Evidence</w:t>
      </w:r>
    </w:p>
    <w:p w14:paraId="5A7688F5" w14:textId="77777777" w:rsidR="00CA3229" w:rsidRDefault="00000000">
      <w:pPr>
        <w:ind w:firstLine="432"/>
      </w:pPr>
      <w:r>
        <w:t>The project repository is publicly available on GitHub and documents the architecture, technology stack, database design, folder structure, setup instructions, security approach, verification activities, and future enhancements. The repository is the primary technical source used for this report.</w:t>
      </w:r>
    </w:p>
    <w:p w14:paraId="1070FBFE" w14:textId="77777777" w:rsidR="00CA3229" w:rsidRDefault="00000000">
      <w:r>
        <w:t>GitHub Repository: https://github.com/vijayesh26/Dermo-Scan-</w:t>
      </w:r>
    </w:p>
    <w:p w14:paraId="598002B5" w14:textId="77777777" w:rsidR="00CA3229" w:rsidRDefault="00000000">
      <w:r>
        <w:br w:type="page"/>
      </w:r>
    </w:p>
    <w:p w14:paraId="1EF4C5E1" w14:textId="77777777" w:rsidR="00CA3229" w:rsidRDefault="00000000">
      <w:pPr>
        <w:keepNext/>
        <w:spacing w:before="80" w:after="200"/>
      </w:pPr>
      <w:r>
        <w:rPr>
          <w:b/>
          <w:sz w:val="32"/>
        </w:rPr>
        <w:lastRenderedPageBreak/>
        <w:t>2. Objectives</w:t>
      </w:r>
    </w:p>
    <w:p w14:paraId="2F580056" w14:textId="77777777" w:rsidR="00CA3229" w:rsidRDefault="00000000">
      <w:pPr>
        <w:ind w:firstLine="432"/>
      </w:pPr>
      <w:r>
        <w:t xml:space="preserve">The primary objective of </w:t>
      </w:r>
      <w:proofErr w:type="spellStart"/>
      <w:r>
        <w:t>DermoScan</w:t>
      </w:r>
      <w:proofErr w:type="spellEnd"/>
      <w:r>
        <w:t xml:space="preserve"> is to develop a centralized healthcare resource discovery and management platform that connects patients, hospitals, and administrators through role-aware web interfaces and a shared data platform.</w:t>
      </w:r>
    </w:p>
    <w:p w14:paraId="5E11B48A" w14:textId="77777777" w:rsidR="00CA3229" w:rsidRDefault="00000000">
      <w:pPr>
        <w:keepNext/>
        <w:spacing w:before="80" w:after="200"/>
      </w:pPr>
      <w:r>
        <w:rPr>
          <w:b/>
          <w:sz w:val="27"/>
        </w:rPr>
        <w:t>Core Objectives</w:t>
      </w:r>
    </w:p>
    <w:p w14:paraId="6847EF0B" w14:textId="77777777" w:rsidR="00CA3229" w:rsidRDefault="00000000">
      <w:pPr>
        <w:pStyle w:val="ListNumber"/>
        <w:spacing w:after="100" w:line="264" w:lineRule="auto"/>
      </w:pPr>
      <w:r>
        <w:rPr>
          <w:sz w:val="23"/>
        </w:rPr>
        <w:t>Develop a responsive full-stack healthcare web application with separate role-based experiences.</w:t>
      </w:r>
    </w:p>
    <w:p w14:paraId="2AAA5BD4" w14:textId="77777777" w:rsidR="00CA3229" w:rsidRDefault="00000000">
      <w:pPr>
        <w:pStyle w:val="ListNumber"/>
        <w:spacing w:after="100" w:line="264" w:lineRule="auto"/>
      </w:pPr>
      <w:r>
        <w:rPr>
          <w:sz w:val="23"/>
        </w:rPr>
        <w:t>Provide a reliable method for discovering verified hospitals and their current resource information.</w:t>
      </w:r>
    </w:p>
    <w:p w14:paraId="64919DE5" w14:textId="77777777" w:rsidR="00CA3229" w:rsidRDefault="00000000">
      <w:pPr>
        <w:pStyle w:val="ListNumber"/>
        <w:spacing w:after="100" w:line="264" w:lineRule="auto"/>
      </w:pPr>
      <w:r>
        <w:rPr>
          <w:sz w:val="23"/>
        </w:rPr>
        <w:t>Create a hospital-level control panel for updating beds, ICU, emergency resources, equipment, staff counts, blood inventory, ambulance status, and operational information.</w:t>
      </w:r>
    </w:p>
    <w:p w14:paraId="416337C7" w14:textId="77777777" w:rsidR="00CA3229" w:rsidRDefault="00000000">
      <w:pPr>
        <w:pStyle w:val="ListNumber"/>
        <w:spacing w:after="100" w:line="264" w:lineRule="auto"/>
      </w:pPr>
      <w:r>
        <w:rPr>
          <w:sz w:val="23"/>
        </w:rPr>
        <w:t>Provide a Super Admin control layer for hospital verification, hospital creation, administrator assignment, platform analytics, and audit activity.</w:t>
      </w:r>
    </w:p>
    <w:p w14:paraId="165FA21D" w14:textId="77777777" w:rsidR="00CA3229" w:rsidRDefault="00000000">
      <w:pPr>
        <w:pStyle w:val="ListNumber"/>
        <w:spacing w:after="100" w:line="264" w:lineRule="auto"/>
      </w:pPr>
      <w:r>
        <w:rPr>
          <w:sz w:val="23"/>
        </w:rPr>
        <w:t xml:space="preserve">Use a relational PostgreSQL database on </w:t>
      </w:r>
      <w:proofErr w:type="spellStart"/>
      <w:r>
        <w:rPr>
          <w:sz w:val="23"/>
        </w:rPr>
        <w:t>Supabase</w:t>
      </w:r>
      <w:proofErr w:type="spellEnd"/>
      <w:r>
        <w:rPr>
          <w:sz w:val="23"/>
        </w:rPr>
        <w:t xml:space="preserve"> to organize hospital, resource, blood inventory, ambulance, user, alert, favorite, review, and notification information.</w:t>
      </w:r>
    </w:p>
    <w:p w14:paraId="6DDAFDB0" w14:textId="77777777" w:rsidR="00CA3229" w:rsidRDefault="00000000">
      <w:pPr>
        <w:pStyle w:val="ListNumber"/>
        <w:spacing w:after="100" w:line="264" w:lineRule="auto"/>
      </w:pPr>
      <w:r>
        <w:rPr>
          <w:sz w:val="23"/>
        </w:rPr>
        <w:t>Implement authentication, protected routes, and database-level Row Level Security to reduce unauthorized access.</w:t>
      </w:r>
    </w:p>
    <w:p w14:paraId="054329E6" w14:textId="77777777" w:rsidR="00CA3229" w:rsidRDefault="00000000">
      <w:pPr>
        <w:pStyle w:val="ListNumber"/>
        <w:spacing w:after="100" w:line="264" w:lineRule="auto"/>
      </w:pPr>
      <w:r>
        <w:rPr>
          <w:sz w:val="23"/>
        </w:rPr>
        <w:t>Integrate an India-focused interactive map using Leaflet and OpenStreetMap.</w:t>
      </w:r>
    </w:p>
    <w:p w14:paraId="7CAB11D3" w14:textId="77777777" w:rsidR="00CA3229" w:rsidRDefault="00000000">
      <w:pPr>
        <w:pStyle w:val="ListNumber"/>
        <w:spacing w:after="100" w:line="264" w:lineRule="auto"/>
      </w:pPr>
      <w:r>
        <w:rPr>
          <w:sz w:val="23"/>
        </w:rPr>
        <w:t>Provide alert and notification capabilities based on selected healthcare resources and geographic distance.</w:t>
      </w:r>
    </w:p>
    <w:p w14:paraId="49D7D179" w14:textId="77777777" w:rsidR="00CA3229" w:rsidRDefault="00000000">
      <w:pPr>
        <w:pStyle w:val="ListNumber"/>
        <w:spacing w:after="100" w:line="264" w:lineRule="auto"/>
      </w:pPr>
      <w:r>
        <w:rPr>
          <w:sz w:val="23"/>
        </w:rPr>
        <w:t>Develop a maintainable project structure separating frontend, backend, database schema, and reusable UI components.</w:t>
      </w:r>
    </w:p>
    <w:p w14:paraId="778BF8AE" w14:textId="77777777" w:rsidR="00CA3229" w:rsidRDefault="00000000">
      <w:pPr>
        <w:pStyle w:val="ListNumber"/>
        <w:spacing w:after="100" w:line="264" w:lineRule="auto"/>
      </w:pPr>
      <w:r>
        <w:rPr>
          <w:sz w:val="23"/>
        </w:rPr>
        <w:t>Validate the application through build, functional, database synchronization, mapping, and notification checks documented in the repository.</w:t>
      </w:r>
    </w:p>
    <w:p w14:paraId="4FD0105D" w14:textId="77777777" w:rsidR="00CA3229" w:rsidRDefault="00000000">
      <w:pPr>
        <w:keepNext/>
        <w:spacing w:before="80" w:after="200"/>
      </w:pPr>
      <w:r>
        <w:rPr>
          <w:b/>
          <w:sz w:val="27"/>
        </w:rPr>
        <w:t>Functional Goals</w:t>
      </w:r>
    </w:p>
    <w:p w14:paraId="7C10A203" w14:textId="77777777" w:rsidR="00CA3229" w:rsidRDefault="00000000">
      <w:pPr>
        <w:pStyle w:val="ListBullet"/>
        <w:spacing w:after="100" w:line="264" w:lineRule="auto"/>
      </w:pPr>
      <w:r>
        <w:rPr>
          <w:sz w:val="23"/>
        </w:rPr>
        <w:t>Reduce the time required to discover hospitals with relevant resources.</w:t>
      </w:r>
    </w:p>
    <w:p w14:paraId="25245250" w14:textId="77777777" w:rsidR="00CA3229" w:rsidRDefault="00000000">
      <w:pPr>
        <w:pStyle w:val="ListBullet"/>
        <w:spacing w:after="100" w:line="264" w:lineRule="auto"/>
      </w:pPr>
      <w:r>
        <w:rPr>
          <w:sz w:val="23"/>
        </w:rPr>
        <w:t>Give hospital staff direct control over their institution's availability information.</w:t>
      </w:r>
    </w:p>
    <w:p w14:paraId="7D769F66" w14:textId="77777777" w:rsidR="00CA3229" w:rsidRDefault="00000000">
      <w:pPr>
        <w:pStyle w:val="ListBullet"/>
        <w:spacing w:after="100" w:line="264" w:lineRule="auto"/>
      </w:pPr>
      <w:r>
        <w:rPr>
          <w:sz w:val="23"/>
        </w:rPr>
        <w:t>Provide administrators with clear platform-level governance.</w:t>
      </w:r>
    </w:p>
    <w:p w14:paraId="4ACE122D" w14:textId="77777777" w:rsidR="00CA3229" w:rsidRDefault="00000000">
      <w:pPr>
        <w:pStyle w:val="ListBullet"/>
        <w:spacing w:after="100" w:line="264" w:lineRule="auto"/>
      </w:pPr>
      <w:r>
        <w:rPr>
          <w:sz w:val="23"/>
        </w:rPr>
        <w:t>Keep public discovery limited to approved hospital records.</w:t>
      </w:r>
    </w:p>
    <w:p w14:paraId="5E9C2794" w14:textId="77777777" w:rsidR="00CA3229" w:rsidRDefault="00000000">
      <w:pPr>
        <w:pStyle w:val="ListBullet"/>
        <w:spacing w:after="100" w:line="264" w:lineRule="auto"/>
      </w:pPr>
      <w:r>
        <w:rPr>
          <w:sz w:val="23"/>
        </w:rPr>
        <w:t>Support future expansion into appointments, triage, AI-assisted resource recommendations, multilingual support, and mobile applications.</w:t>
      </w:r>
    </w:p>
    <w:p w14:paraId="27A753CD" w14:textId="77777777" w:rsidR="00CA3229" w:rsidRDefault="00000000">
      <w:r>
        <w:br w:type="page"/>
      </w:r>
    </w:p>
    <w:p w14:paraId="59469CB0" w14:textId="77777777" w:rsidR="00CA3229" w:rsidRDefault="00000000">
      <w:pPr>
        <w:keepNext/>
        <w:spacing w:before="80" w:after="200"/>
      </w:pPr>
      <w:r>
        <w:rPr>
          <w:b/>
          <w:sz w:val="32"/>
        </w:rPr>
        <w:lastRenderedPageBreak/>
        <w:t>3. Organization Overview</w:t>
      </w:r>
    </w:p>
    <w:p w14:paraId="04F5F524" w14:textId="77777777" w:rsidR="00CA3229" w:rsidRDefault="00000000">
      <w:pPr>
        <w:keepNext/>
        <w:spacing w:before="80" w:after="200"/>
      </w:pPr>
      <w:r>
        <w:t>DATAVALLEY Pvt. Ltd.</w:t>
      </w:r>
    </w:p>
    <w:p w14:paraId="6ACA1A73" w14:textId="77777777" w:rsidR="00CA3229" w:rsidRDefault="00000000">
      <w:pPr>
        <w:ind w:firstLine="432"/>
      </w:pPr>
      <w:r>
        <w:t>DATAVALLEY Pvt. Ltd. provided the industrial training environment in which I gained practical exposure to software and technology-oriented project work. The internship emphasized applying academic concepts through hands-on development, debugging, documentation, and project execution.</w:t>
      </w:r>
    </w:p>
    <w:p w14:paraId="6665ACB4" w14:textId="77777777" w:rsidR="00CA3229" w:rsidRDefault="00000000">
      <w:pPr>
        <w:ind w:firstLine="432"/>
      </w:pPr>
      <w:r>
        <w:t xml:space="preserve">My training experience involved working with modern development tools and understanding how a real project is structured across frontend interfaces, backend services, databases, authentication, APIs, deployment, and testing. The </w:t>
      </w:r>
      <w:proofErr w:type="spellStart"/>
      <w:r>
        <w:t>DermoScan</w:t>
      </w:r>
      <w:proofErr w:type="spellEnd"/>
      <w:r>
        <w:t xml:space="preserve"> project gave a practical context in which these concepts could be connected into a complete software system.</w:t>
      </w:r>
    </w:p>
    <w:p w14:paraId="659F6A34" w14:textId="77777777" w:rsidR="00CA3229" w:rsidRDefault="00000000">
      <w:pPr>
        <w:keepNext/>
        <w:spacing w:before="80" w:after="200"/>
      </w:pPr>
      <w:r>
        <w:rPr>
          <w:b/>
          <w:sz w:val="27"/>
        </w:rPr>
        <w:t>Training Context</w:t>
      </w:r>
    </w:p>
    <w:p w14:paraId="2FBA2D8D" w14:textId="77777777" w:rsidR="00CA3229" w:rsidRDefault="00000000">
      <w:pPr>
        <w:pStyle w:val="ListBullet"/>
        <w:spacing w:after="100" w:line="264" w:lineRule="auto"/>
      </w:pPr>
      <w:r>
        <w:rPr>
          <w:sz w:val="23"/>
        </w:rPr>
        <w:t>Mode: Offline industrial training.</w:t>
      </w:r>
    </w:p>
    <w:p w14:paraId="147239D7" w14:textId="77777777" w:rsidR="00CA3229" w:rsidRDefault="00000000">
      <w:pPr>
        <w:pStyle w:val="ListBullet"/>
        <w:spacing w:after="100" w:line="264" w:lineRule="auto"/>
      </w:pPr>
      <w:r>
        <w:rPr>
          <w:sz w:val="23"/>
        </w:rPr>
        <w:t>Internship area: AI with Python, Data Science and Machine Learning / technology-oriented development exposure.</w:t>
      </w:r>
    </w:p>
    <w:p w14:paraId="7D21A8BF" w14:textId="77777777" w:rsidR="00CA3229" w:rsidRDefault="00000000">
      <w:pPr>
        <w:pStyle w:val="ListBullet"/>
        <w:spacing w:after="100" w:line="264" w:lineRule="auto"/>
      </w:pPr>
      <w:r>
        <w:rPr>
          <w:sz w:val="23"/>
        </w:rPr>
        <w:t xml:space="preserve">Project used for this report: </w:t>
      </w:r>
      <w:proofErr w:type="spellStart"/>
      <w:r>
        <w:rPr>
          <w:sz w:val="23"/>
        </w:rPr>
        <w:t>DermoScan</w:t>
      </w:r>
      <w:proofErr w:type="spellEnd"/>
      <w:r>
        <w:rPr>
          <w:sz w:val="23"/>
        </w:rPr>
        <w:t xml:space="preserve"> – Smart Healthcare Resource Discovery &amp; Management Platform.</w:t>
      </w:r>
    </w:p>
    <w:p w14:paraId="0F5397B5" w14:textId="77777777" w:rsidR="00CA3229" w:rsidRDefault="00000000">
      <w:pPr>
        <w:pStyle w:val="ListBullet"/>
        <w:spacing w:after="100" w:line="264" w:lineRule="auto"/>
      </w:pPr>
      <w:r>
        <w:rPr>
          <w:sz w:val="23"/>
        </w:rPr>
        <w:t>Industry mentor: Shaik. Arshad, Software Developer.</w:t>
      </w:r>
    </w:p>
    <w:p w14:paraId="14EFB906" w14:textId="77777777" w:rsidR="00CA3229" w:rsidRDefault="00000000">
      <w:pPr>
        <w:pStyle w:val="ListBullet"/>
        <w:spacing w:after="100" w:line="264" w:lineRule="auto"/>
      </w:pPr>
      <w:r>
        <w:rPr>
          <w:sz w:val="23"/>
        </w:rPr>
        <w:t xml:space="preserve">Academic program: </w:t>
      </w:r>
      <w:proofErr w:type="spellStart"/>
      <w:proofErr w:type="gramStart"/>
      <w:r>
        <w:rPr>
          <w:sz w:val="23"/>
        </w:rPr>
        <w:t>B.Tech</w:t>
      </w:r>
      <w:proofErr w:type="spellEnd"/>
      <w:proofErr w:type="gramEnd"/>
      <w:r>
        <w:rPr>
          <w:sz w:val="23"/>
        </w:rPr>
        <w:t xml:space="preserve"> – Computer Science and Engineering (AI &amp; DS), CT University.</w:t>
      </w:r>
    </w:p>
    <w:p w14:paraId="4B99CC7B" w14:textId="77777777" w:rsidR="00CA3229" w:rsidRDefault="00000000">
      <w:pPr>
        <w:keepNext/>
        <w:spacing w:before="80" w:after="200"/>
      </w:pPr>
      <w:r>
        <w:rPr>
          <w:b/>
          <w:sz w:val="27"/>
        </w:rPr>
        <w:t>Professional Environment</w:t>
      </w:r>
    </w:p>
    <w:p w14:paraId="66467874" w14:textId="77777777" w:rsidR="00CA3229" w:rsidRDefault="00000000">
      <w:pPr>
        <w:ind w:firstLine="432"/>
      </w:pPr>
      <w:r>
        <w:t xml:space="preserve">The training environment encouraged structured problem solving, regular feedback, independent learning, and practical implementation. Working on </w:t>
      </w:r>
      <w:proofErr w:type="spellStart"/>
      <w:r>
        <w:t>DermoScan</w:t>
      </w:r>
      <w:proofErr w:type="spellEnd"/>
      <w:r>
        <w:t xml:space="preserve"> required understanding how individual modules interact rather than treating frontend, backend, database, and deployment as isolated tasks.</w:t>
      </w:r>
    </w:p>
    <w:p w14:paraId="3887D7F4" w14:textId="77777777" w:rsidR="00CA3229" w:rsidRDefault="00000000">
      <w:pPr>
        <w:keepNext/>
        <w:spacing w:before="80" w:after="200"/>
      </w:pPr>
      <w:r>
        <w:rPr>
          <w:b/>
          <w:sz w:val="27"/>
        </w:rPr>
        <w:t>Relevance to Academic Learning</w:t>
      </w:r>
    </w:p>
    <w:p w14:paraId="4E746F00" w14:textId="77777777" w:rsidR="00CA3229" w:rsidRDefault="00000000">
      <w:pPr>
        <w:ind w:firstLine="432"/>
      </w:pPr>
      <w:r>
        <w:t>The project connects directly with concepts from computer science and data-oriented coursework, including web application development, databases, software engineering, APIs, security, data management, cloud services, and system architecture. It also provided an opportunity to understand how a real application handles users with different permissions and how data flows between client interfaces and backend services.</w:t>
      </w:r>
    </w:p>
    <w:p w14:paraId="63D33827" w14:textId="77777777" w:rsidR="00CA3229" w:rsidRDefault="00000000">
      <w:r>
        <w:br w:type="page"/>
      </w:r>
    </w:p>
    <w:p w14:paraId="391E1240" w14:textId="77777777" w:rsidR="00CA3229" w:rsidRDefault="00000000">
      <w:pPr>
        <w:keepNext/>
        <w:spacing w:before="80" w:after="200"/>
      </w:pPr>
      <w:r>
        <w:rPr>
          <w:b/>
          <w:sz w:val="32"/>
        </w:rPr>
        <w:lastRenderedPageBreak/>
        <w:t>4. Training Details</w:t>
      </w:r>
    </w:p>
    <w:p w14:paraId="51AEF22C" w14:textId="77777777" w:rsidR="00CA3229" w:rsidRDefault="00000000">
      <w:pPr>
        <w:keepNext/>
        <w:spacing w:before="80" w:after="200"/>
      </w:pPr>
      <w:r>
        <w:rPr>
          <w:b/>
          <w:sz w:val="27"/>
        </w:rPr>
        <w:t>4.1 Work Environment</w:t>
      </w:r>
    </w:p>
    <w:p w14:paraId="3F8D626B" w14:textId="77777777" w:rsidR="00CA3229" w:rsidRDefault="00000000">
      <w:pPr>
        <w:ind w:firstLine="432"/>
      </w:pPr>
      <w:r>
        <w:t>The offline training environment provided a structured setting for learning and development. The project work involved understanding requirements, examining existing code and documentation, implementing or refining features, testing workflows, identifying errors, and documenting the final system.</w:t>
      </w:r>
    </w:p>
    <w:p w14:paraId="2E0573F2" w14:textId="77777777" w:rsidR="00CA3229" w:rsidRDefault="00000000">
      <w:pPr>
        <w:ind w:firstLine="432"/>
      </w:pPr>
      <w:proofErr w:type="spellStart"/>
      <w:r>
        <w:t>DermoScan</w:t>
      </w:r>
      <w:proofErr w:type="spellEnd"/>
      <w:r>
        <w:t xml:space="preserve"> follows a modular architecture. The frontend is organized as a React TypeScript application, the backend is a Python </w:t>
      </w:r>
      <w:proofErr w:type="spellStart"/>
      <w:r>
        <w:t>FastAPI</w:t>
      </w:r>
      <w:proofErr w:type="spellEnd"/>
      <w:r>
        <w:t xml:space="preserve"> microservice, and the database and authentication layer are implemented using </w:t>
      </w:r>
      <w:proofErr w:type="spellStart"/>
      <w:r>
        <w:t>Supabase</w:t>
      </w:r>
      <w:proofErr w:type="spellEnd"/>
      <w:r>
        <w:t>. This separation made it necessary to understand how information moves across services and how security rules apply at different layers.</w:t>
      </w:r>
    </w:p>
    <w:p w14:paraId="223DD2EC" w14:textId="77777777" w:rsidR="00CA3229" w:rsidRDefault="00000000">
      <w:pPr>
        <w:keepNext/>
        <w:spacing w:before="80" w:after="200"/>
      </w:pPr>
      <w:r>
        <w:rPr>
          <w:b/>
          <w:sz w:val="27"/>
        </w:rPr>
        <w:t>Development Workflow</w:t>
      </w:r>
    </w:p>
    <w:p w14:paraId="38D17091" w14:textId="77777777" w:rsidR="00CA3229" w:rsidRDefault="00000000">
      <w:pPr>
        <w:pStyle w:val="ListNumber"/>
        <w:spacing w:after="100" w:line="264" w:lineRule="auto"/>
      </w:pPr>
      <w:r>
        <w:rPr>
          <w:sz w:val="23"/>
        </w:rPr>
        <w:t>Understand the project objective and the role of each user type.</w:t>
      </w:r>
    </w:p>
    <w:p w14:paraId="55D8336E" w14:textId="77777777" w:rsidR="00CA3229" w:rsidRDefault="00000000">
      <w:pPr>
        <w:pStyle w:val="ListNumber"/>
        <w:spacing w:after="100" w:line="264" w:lineRule="auto"/>
      </w:pPr>
      <w:r>
        <w:rPr>
          <w:sz w:val="23"/>
        </w:rPr>
        <w:t>Review the repository structure and existing documentation.</w:t>
      </w:r>
    </w:p>
    <w:p w14:paraId="6239EB1C" w14:textId="77777777" w:rsidR="00CA3229" w:rsidRDefault="00000000">
      <w:pPr>
        <w:pStyle w:val="ListNumber"/>
        <w:spacing w:after="100" w:line="264" w:lineRule="auto"/>
      </w:pPr>
      <w:r>
        <w:rPr>
          <w:sz w:val="23"/>
        </w:rPr>
        <w:t>Identify the frontend pages, backend routes, database tables, and security policies involved in a feature.</w:t>
      </w:r>
    </w:p>
    <w:p w14:paraId="62FD7D71" w14:textId="77777777" w:rsidR="00CA3229" w:rsidRDefault="00000000">
      <w:pPr>
        <w:pStyle w:val="ListNumber"/>
        <w:spacing w:after="100" w:line="264" w:lineRule="auto"/>
      </w:pPr>
      <w:r>
        <w:rPr>
          <w:sz w:val="23"/>
        </w:rPr>
        <w:t>Implement or refine the required logic.</w:t>
      </w:r>
    </w:p>
    <w:p w14:paraId="31C243F3" w14:textId="77777777" w:rsidR="00CA3229" w:rsidRDefault="00000000">
      <w:pPr>
        <w:pStyle w:val="ListNumber"/>
        <w:spacing w:after="100" w:line="264" w:lineRule="auto"/>
      </w:pPr>
      <w:r>
        <w:rPr>
          <w:sz w:val="23"/>
        </w:rPr>
        <w:t>Test the user flow and database update flow.</w:t>
      </w:r>
    </w:p>
    <w:p w14:paraId="04B58A56" w14:textId="77777777" w:rsidR="00CA3229" w:rsidRDefault="00000000">
      <w:pPr>
        <w:pStyle w:val="ListNumber"/>
        <w:spacing w:after="100" w:line="264" w:lineRule="auto"/>
      </w:pPr>
      <w:r>
        <w:rPr>
          <w:sz w:val="23"/>
        </w:rPr>
        <w:t>Check role permissions and protected routes.</w:t>
      </w:r>
    </w:p>
    <w:p w14:paraId="4388BC8A" w14:textId="77777777" w:rsidR="00CA3229" w:rsidRDefault="00000000">
      <w:pPr>
        <w:pStyle w:val="ListNumber"/>
        <w:spacing w:after="100" w:line="264" w:lineRule="auto"/>
      </w:pPr>
      <w:r>
        <w:rPr>
          <w:sz w:val="23"/>
        </w:rPr>
        <w:t>Validate build and runtime behavior.</w:t>
      </w:r>
    </w:p>
    <w:p w14:paraId="6FB5D5EB" w14:textId="77777777" w:rsidR="00CA3229" w:rsidRDefault="00000000">
      <w:pPr>
        <w:pStyle w:val="ListNumber"/>
        <w:spacing w:after="100" w:line="264" w:lineRule="auto"/>
      </w:pPr>
      <w:r>
        <w:rPr>
          <w:sz w:val="23"/>
        </w:rPr>
        <w:t>Document the completed work and prepare evidence for the internship report.</w:t>
      </w:r>
    </w:p>
    <w:p w14:paraId="2DDC85C5" w14:textId="77777777" w:rsidR="00CA3229" w:rsidRDefault="00000000">
      <w:pPr>
        <w:keepNext/>
        <w:spacing w:before="80" w:after="200"/>
      </w:pPr>
      <w:r>
        <w:rPr>
          <w:b/>
          <w:sz w:val="27"/>
        </w:rPr>
        <w:t>4.2 Tasks and Responsibilities</w:t>
      </w:r>
    </w:p>
    <w:p w14:paraId="0004918A" w14:textId="77777777" w:rsidR="00CA3229" w:rsidRDefault="00000000">
      <w:pPr>
        <w:ind w:firstLine="432"/>
      </w:pPr>
      <w:r>
        <w:t xml:space="preserve">The </w:t>
      </w:r>
      <w:proofErr w:type="spellStart"/>
      <w:r>
        <w:t>DermoScan</w:t>
      </w:r>
      <w:proofErr w:type="spellEnd"/>
      <w:r>
        <w:t xml:space="preserve"> project covers multiple layers, so my project responsibilities are documented in terms of the technical areas involved in the system rather than claiming ownership of every repository component.</w:t>
      </w:r>
    </w:p>
    <w:p w14:paraId="4A500CBC" w14:textId="77777777" w:rsidR="00CA3229" w:rsidRDefault="00000000">
      <w:r>
        <w:br w:type="page"/>
      </w:r>
    </w:p>
    <w:p w14:paraId="7C056B93" w14:textId="340CB76A" w:rsidR="00CA3229" w:rsidRDefault="00F2718E">
      <w:pPr>
        <w:keepNext/>
        <w:spacing w:before="80" w:after="200"/>
      </w:pPr>
      <w:r>
        <w:rPr>
          <w:b/>
          <w:sz w:val="32"/>
        </w:rPr>
        <w:lastRenderedPageBreak/>
        <w:t>S4. Training Details</w:t>
      </w:r>
    </w:p>
    <w:p w14:paraId="76FCE7F3" w14:textId="77777777" w:rsidR="00CA3229" w:rsidRDefault="00000000">
      <w:pPr>
        <w:keepNext/>
        <w:spacing w:before="80" w:after="200"/>
      </w:pPr>
      <w:r>
        <w:rPr>
          <w:b/>
          <w:sz w:val="27"/>
        </w:rPr>
        <w:t>4.2 Tasks and Responsibilities – Functional Work</w:t>
      </w:r>
    </w:p>
    <w:tbl>
      <w:tblPr>
        <w:tblStyle w:val="TableGrid"/>
        <w:tblW w:w="0" w:type="auto"/>
        <w:jc w:val="center"/>
        <w:tblLook w:val="04A0" w:firstRow="1" w:lastRow="0" w:firstColumn="1" w:lastColumn="0" w:noHBand="0" w:noVBand="1"/>
      </w:tblPr>
      <w:tblGrid>
        <w:gridCol w:w="2592"/>
        <w:gridCol w:w="6912"/>
      </w:tblGrid>
      <w:tr w:rsidR="00CA3229" w14:paraId="3CAEC20A" w14:textId="77777777">
        <w:trPr>
          <w:jc w:val="center"/>
        </w:trPr>
        <w:tc>
          <w:tcPr>
            <w:tcW w:w="2592" w:type="dxa"/>
            <w:shd w:val="clear" w:color="auto" w:fill="D9EAF7"/>
            <w:tcMar>
              <w:top w:w="80" w:type="dxa"/>
              <w:left w:w="100" w:type="dxa"/>
              <w:bottom w:w="80" w:type="dxa"/>
              <w:right w:w="100" w:type="dxa"/>
            </w:tcMar>
            <w:vAlign w:val="center"/>
          </w:tcPr>
          <w:p w14:paraId="5F5B57BA" w14:textId="77777777" w:rsidR="00CA3229" w:rsidRDefault="00000000">
            <w:pPr>
              <w:jc w:val="center"/>
            </w:pPr>
            <w:r>
              <w:rPr>
                <w:b/>
                <w:sz w:val="19"/>
              </w:rPr>
              <w:t>Area</w:t>
            </w:r>
          </w:p>
        </w:tc>
        <w:tc>
          <w:tcPr>
            <w:tcW w:w="6912" w:type="dxa"/>
            <w:shd w:val="clear" w:color="auto" w:fill="D9EAF7"/>
            <w:tcMar>
              <w:top w:w="80" w:type="dxa"/>
              <w:left w:w="100" w:type="dxa"/>
              <w:bottom w:w="80" w:type="dxa"/>
              <w:right w:w="100" w:type="dxa"/>
            </w:tcMar>
            <w:vAlign w:val="center"/>
          </w:tcPr>
          <w:p w14:paraId="4E415D8D" w14:textId="77777777" w:rsidR="00CA3229" w:rsidRDefault="00000000">
            <w:pPr>
              <w:jc w:val="center"/>
            </w:pPr>
            <w:r>
              <w:rPr>
                <w:b/>
                <w:sz w:val="19"/>
              </w:rPr>
              <w:t>Responsibility / Learning</w:t>
            </w:r>
          </w:p>
        </w:tc>
      </w:tr>
      <w:tr w:rsidR="00CA3229" w14:paraId="0EE71A71" w14:textId="77777777">
        <w:trPr>
          <w:jc w:val="center"/>
        </w:trPr>
        <w:tc>
          <w:tcPr>
            <w:tcW w:w="2592" w:type="dxa"/>
            <w:tcMar>
              <w:top w:w="80" w:type="dxa"/>
              <w:left w:w="100" w:type="dxa"/>
              <w:bottom w:w="80" w:type="dxa"/>
              <w:right w:w="100" w:type="dxa"/>
            </w:tcMar>
            <w:vAlign w:val="center"/>
          </w:tcPr>
          <w:p w14:paraId="1756CEFB" w14:textId="77777777" w:rsidR="00CA3229" w:rsidRDefault="00000000">
            <w:pPr>
              <w:spacing w:after="0"/>
            </w:pPr>
            <w:r>
              <w:rPr>
                <w:sz w:val="19"/>
              </w:rPr>
              <w:t>Requirement Understanding</w:t>
            </w:r>
          </w:p>
        </w:tc>
        <w:tc>
          <w:tcPr>
            <w:tcW w:w="6912" w:type="dxa"/>
            <w:tcMar>
              <w:top w:w="80" w:type="dxa"/>
              <w:left w:w="100" w:type="dxa"/>
              <w:bottom w:w="80" w:type="dxa"/>
              <w:right w:w="100" w:type="dxa"/>
            </w:tcMar>
            <w:vAlign w:val="center"/>
          </w:tcPr>
          <w:p w14:paraId="784F2263" w14:textId="77777777" w:rsidR="00CA3229" w:rsidRDefault="00000000">
            <w:pPr>
              <w:spacing w:after="0"/>
            </w:pPr>
            <w:r>
              <w:rPr>
                <w:sz w:val="19"/>
              </w:rPr>
              <w:t>Studied the healthcare resource discovery problem and identified the needs of Patients, Hospital Administrators, and Super Administrators.</w:t>
            </w:r>
          </w:p>
        </w:tc>
      </w:tr>
      <w:tr w:rsidR="00CA3229" w14:paraId="27975388" w14:textId="77777777">
        <w:trPr>
          <w:jc w:val="center"/>
        </w:trPr>
        <w:tc>
          <w:tcPr>
            <w:tcW w:w="2592" w:type="dxa"/>
            <w:tcMar>
              <w:top w:w="80" w:type="dxa"/>
              <w:left w:w="100" w:type="dxa"/>
              <w:bottom w:w="80" w:type="dxa"/>
              <w:right w:w="100" w:type="dxa"/>
            </w:tcMar>
            <w:vAlign w:val="center"/>
          </w:tcPr>
          <w:p w14:paraId="52EE18DF" w14:textId="77777777" w:rsidR="00CA3229" w:rsidRDefault="00000000">
            <w:pPr>
              <w:spacing w:after="0"/>
            </w:pPr>
            <w:r>
              <w:rPr>
                <w:sz w:val="19"/>
              </w:rPr>
              <w:t>Frontend Understanding</w:t>
            </w:r>
          </w:p>
        </w:tc>
        <w:tc>
          <w:tcPr>
            <w:tcW w:w="6912" w:type="dxa"/>
            <w:tcMar>
              <w:top w:w="80" w:type="dxa"/>
              <w:left w:w="100" w:type="dxa"/>
              <w:bottom w:w="80" w:type="dxa"/>
              <w:right w:w="100" w:type="dxa"/>
            </w:tcMar>
            <w:vAlign w:val="center"/>
          </w:tcPr>
          <w:p w14:paraId="133D0938" w14:textId="77777777" w:rsidR="00CA3229" w:rsidRDefault="00000000">
            <w:pPr>
              <w:spacing w:after="0"/>
            </w:pPr>
            <w:r>
              <w:rPr>
                <w:sz w:val="19"/>
              </w:rPr>
              <w:t>Worked with React, TypeScript, routing, reusable UI components, responsive layouts, and role-aware navigation.</w:t>
            </w:r>
          </w:p>
        </w:tc>
      </w:tr>
      <w:tr w:rsidR="00CA3229" w14:paraId="1CC542A3" w14:textId="77777777">
        <w:trPr>
          <w:jc w:val="center"/>
        </w:trPr>
        <w:tc>
          <w:tcPr>
            <w:tcW w:w="2592" w:type="dxa"/>
            <w:tcMar>
              <w:top w:w="80" w:type="dxa"/>
              <w:left w:w="100" w:type="dxa"/>
              <w:bottom w:w="80" w:type="dxa"/>
              <w:right w:w="100" w:type="dxa"/>
            </w:tcMar>
            <w:vAlign w:val="center"/>
          </w:tcPr>
          <w:p w14:paraId="736C45FF" w14:textId="77777777" w:rsidR="00CA3229" w:rsidRDefault="00000000">
            <w:pPr>
              <w:spacing w:after="0"/>
            </w:pPr>
            <w:r>
              <w:rPr>
                <w:sz w:val="19"/>
              </w:rPr>
              <w:t>Backend Understanding</w:t>
            </w:r>
          </w:p>
        </w:tc>
        <w:tc>
          <w:tcPr>
            <w:tcW w:w="6912" w:type="dxa"/>
            <w:tcMar>
              <w:top w:w="80" w:type="dxa"/>
              <w:left w:w="100" w:type="dxa"/>
              <w:bottom w:w="80" w:type="dxa"/>
              <w:right w:w="100" w:type="dxa"/>
            </w:tcMar>
            <w:vAlign w:val="center"/>
          </w:tcPr>
          <w:p w14:paraId="1BC62D51" w14:textId="77777777" w:rsidR="00CA3229" w:rsidRDefault="00000000">
            <w:pPr>
              <w:spacing w:after="0"/>
            </w:pPr>
            <w:r>
              <w:rPr>
                <w:sz w:val="19"/>
              </w:rPr>
              <w:t xml:space="preserve">Studied </w:t>
            </w:r>
            <w:proofErr w:type="spellStart"/>
            <w:r>
              <w:rPr>
                <w:sz w:val="19"/>
              </w:rPr>
              <w:t>FastAPI</w:t>
            </w:r>
            <w:proofErr w:type="spellEnd"/>
            <w:r>
              <w:rPr>
                <w:sz w:val="19"/>
              </w:rPr>
              <w:t xml:space="preserve"> services, </w:t>
            </w:r>
            <w:proofErr w:type="spellStart"/>
            <w:r>
              <w:rPr>
                <w:sz w:val="19"/>
              </w:rPr>
              <w:t>Pydantic</w:t>
            </w:r>
            <w:proofErr w:type="spellEnd"/>
            <w:r>
              <w:rPr>
                <w:sz w:val="19"/>
              </w:rPr>
              <w:t xml:space="preserve"> models, authentication dependencies, hospital/resource routes, analytics routes, and alert-related endpoints.</w:t>
            </w:r>
          </w:p>
        </w:tc>
      </w:tr>
      <w:tr w:rsidR="00CA3229" w14:paraId="7B5EF5CD" w14:textId="77777777">
        <w:trPr>
          <w:jc w:val="center"/>
        </w:trPr>
        <w:tc>
          <w:tcPr>
            <w:tcW w:w="2592" w:type="dxa"/>
            <w:tcMar>
              <w:top w:w="80" w:type="dxa"/>
              <w:left w:w="100" w:type="dxa"/>
              <w:bottom w:w="80" w:type="dxa"/>
              <w:right w:w="100" w:type="dxa"/>
            </w:tcMar>
            <w:vAlign w:val="center"/>
          </w:tcPr>
          <w:p w14:paraId="569A2242" w14:textId="77777777" w:rsidR="00CA3229" w:rsidRDefault="00000000">
            <w:pPr>
              <w:spacing w:after="0"/>
            </w:pPr>
            <w:r>
              <w:rPr>
                <w:sz w:val="19"/>
              </w:rPr>
              <w:t>Database Understanding</w:t>
            </w:r>
          </w:p>
        </w:tc>
        <w:tc>
          <w:tcPr>
            <w:tcW w:w="6912" w:type="dxa"/>
            <w:tcMar>
              <w:top w:w="80" w:type="dxa"/>
              <w:left w:w="100" w:type="dxa"/>
              <w:bottom w:w="80" w:type="dxa"/>
              <w:right w:w="100" w:type="dxa"/>
            </w:tcMar>
            <w:vAlign w:val="center"/>
          </w:tcPr>
          <w:p w14:paraId="72211CE8" w14:textId="77777777" w:rsidR="00CA3229" w:rsidRDefault="00000000">
            <w:pPr>
              <w:spacing w:after="0"/>
            </w:pPr>
            <w:r>
              <w:rPr>
                <w:sz w:val="19"/>
              </w:rPr>
              <w:t xml:space="preserve">Reviewed </w:t>
            </w:r>
            <w:proofErr w:type="spellStart"/>
            <w:r>
              <w:rPr>
                <w:sz w:val="19"/>
              </w:rPr>
              <w:t>Supabase</w:t>
            </w:r>
            <w:proofErr w:type="spellEnd"/>
            <w:r>
              <w:rPr>
                <w:sz w:val="19"/>
              </w:rPr>
              <w:t xml:space="preserve"> PostgreSQL schema, relationships, resource tables, blood inventory, ambulances, user data, alerts, and security policies.</w:t>
            </w:r>
          </w:p>
        </w:tc>
      </w:tr>
      <w:tr w:rsidR="00CA3229" w14:paraId="37D6C012" w14:textId="77777777">
        <w:trPr>
          <w:jc w:val="center"/>
        </w:trPr>
        <w:tc>
          <w:tcPr>
            <w:tcW w:w="2592" w:type="dxa"/>
            <w:tcMar>
              <w:top w:w="80" w:type="dxa"/>
              <w:left w:w="100" w:type="dxa"/>
              <w:bottom w:w="80" w:type="dxa"/>
              <w:right w:w="100" w:type="dxa"/>
            </w:tcMar>
            <w:vAlign w:val="center"/>
          </w:tcPr>
          <w:p w14:paraId="0508ADB1" w14:textId="77777777" w:rsidR="00CA3229" w:rsidRDefault="00000000">
            <w:pPr>
              <w:spacing w:after="0"/>
            </w:pPr>
            <w:r>
              <w:rPr>
                <w:sz w:val="19"/>
              </w:rPr>
              <w:t>Authentication and Authorization</w:t>
            </w:r>
          </w:p>
        </w:tc>
        <w:tc>
          <w:tcPr>
            <w:tcW w:w="6912" w:type="dxa"/>
            <w:tcMar>
              <w:top w:w="80" w:type="dxa"/>
              <w:left w:w="100" w:type="dxa"/>
              <w:bottom w:w="80" w:type="dxa"/>
              <w:right w:w="100" w:type="dxa"/>
            </w:tcMar>
            <w:vAlign w:val="center"/>
          </w:tcPr>
          <w:p w14:paraId="38FC084A" w14:textId="77777777" w:rsidR="00CA3229" w:rsidRDefault="00000000">
            <w:pPr>
              <w:spacing w:after="0"/>
            </w:pPr>
            <w:r>
              <w:rPr>
                <w:sz w:val="19"/>
              </w:rPr>
              <w:t xml:space="preserve">Understood </w:t>
            </w:r>
            <w:proofErr w:type="spellStart"/>
            <w:r>
              <w:rPr>
                <w:sz w:val="19"/>
              </w:rPr>
              <w:t>Supabase</w:t>
            </w:r>
            <w:proofErr w:type="spellEnd"/>
            <w:r>
              <w:rPr>
                <w:sz w:val="19"/>
              </w:rPr>
              <w:t xml:space="preserve"> Auth, JWT-based access, protected routes, and Row Level Security for role-specific data operations.</w:t>
            </w:r>
          </w:p>
        </w:tc>
      </w:tr>
      <w:tr w:rsidR="00CA3229" w14:paraId="5617EC81" w14:textId="77777777">
        <w:trPr>
          <w:jc w:val="center"/>
        </w:trPr>
        <w:tc>
          <w:tcPr>
            <w:tcW w:w="2592" w:type="dxa"/>
            <w:tcMar>
              <w:top w:w="80" w:type="dxa"/>
              <w:left w:w="100" w:type="dxa"/>
              <w:bottom w:w="80" w:type="dxa"/>
              <w:right w:w="100" w:type="dxa"/>
            </w:tcMar>
            <w:vAlign w:val="center"/>
          </w:tcPr>
          <w:p w14:paraId="44934D6D" w14:textId="77777777" w:rsidR="00CA3229" w:rsidRDefault="00000000">
            <w:pPr>
              <w:spacing w:after="0"/>
            </w:pPr>
            <w:r>
              <w:rPr>
                <w:sz w:val="19"/>
              </w:rPr>
              <w:t>Geospatial Features</w:t>
            </w:r>
          </w:p>
        </w:tc>
        <w:tc>
          <w:tcPr>
            <w:tcW w:w="6912" w:type="dxa"/>
            <w:tcMar>
              <w:top w:w="80" w:type="dxa"/>
              <w:left w:w="100" w:type="dxa"/>
              <w:bottom w:w="80" w:type="dxa"/>
              <w:right w:w="100" w:type="dxa"/>
            </w:tcMar>
            <w:vAlign w:val="center"/>
          </w:tcPr>
          <w:p w14:paraId="620E3519" w14:textId="77777777" w:rsidR="00CA3229" w:rsidRDefault="00000000">
            <w:pPr>
              <w:spacing w:after="0"/>
            </w:pPr>
            <w:r>
              <w:rPr>
                <w:sz w:val="19"/>
              </w:rPr>
              <w:t>Reviewed the Leaflet/OpenStreetMap map flow, hospital coordinates, approved-hospital filtering, and distance-based alert logic.</w:t>
            </w:r>
          </w:p>
        </w:tc>
      </w:tr>
      <w:tr w:rsidR="00CA3229" w14:paraId="06568F93" w14:textId="77777777">
        <w:trPr>
          <w:jc w:val="center"/>
        </w:trPr>
        <w:tc>
          <w:tcPr>
            <w:tcW w:w="2592" w:type="dxa"/>
            <w:tcMar>
              <w:top w:w="80" w:type="dxa"/>
              <w:left w:w="100" w:type="dxa"/>
              <w:bottom w:w="80" w:type="dxa"/>
              <w:right w:w="100" w:type="dxa"/>
            </w:tcMar>
            <w:vAlign w:val="center"/>
          </w:tcPr>
          <w:p w14:paraId="6ED8E455" w14:textId="77777777" w:rsidR="00CA3229" w:rsidRDefault="00000000">
            <w:pPr>
              <w:spacing w:after="0"/>
            </w:pPr>
            <w:r>
              <w:rPr>
                <w:sz w:val="19"/>
              </w:rPr>
              <w:t>Notification System</w:t>
            </w:r>
          </w:p>
        </w:tc>
        <w:tc>
          <w:tcPr>
            <w:tcW w:w="6912" w:type="dxa"/>
            <w:tcMar>
              <w:top w:w="80" w:type="dxa"/>
              <w:left w:w="100" w:type="dxa"/>
              <w:bottom w:w="80" w:type="dxa"/>
              <w:right w:w="100" w:type="dxa"/>
            </w:tcMar>
            <w:vAlign w:val="center"/>
          </w:tcPr>
          <w:p w14:paraId="11BC780F" w14:textId="77777777" w:rsidR="00CA3229" w:rsidRDefault="00000000">
            <w:pPr>
              <w:spacing w:after="0"/>
            </w:pPr>
            <w:r>
              <w:rPr>
                <w:sz w:val="19"/>
              </w:rPr>
              <w:t xml:space="preserve">Studied the </w:t>
            </w:r>
            <w:proofErr w:type="spellStart"/>
            <w:r>
              <w:rPr>
                <w:sz w:val="19"/>
              </w:rPr>
              <w:t>FastAPI</w:t>
            </w:r>
            <w:proofErr w:type="spellEnd"/>
            <w:r>
              <w:rPr>
                <w:sz w:val="19"/>
              </w:rPr>
              <w:t xml:space="preserve"> and Resend flow used for transactional emails and low-resource/approval notifications.</w:t>
            </w:r>
          </w:p>
        </w:tc>
      </w:tr>
      <w:tr w:rsidR="00CA3229" w14:paraId="7C3986CC" w14:textId="77777777">
        <w:trPr>
          <w:jc w:val="center"/>
        </w:trPr>
        <w:tc>
          <w:tcPr>
            <w:tcW w:w="2592" w:type="dxa"/>
            <w:tcMar>
              <w:top w:w="80" w:type="dxa"/>
              <w:left w:w="100" w:type="dxa"/>
              <w:bottom w:w="80" w:type="dxa"/>
              <w:right w:w="100" w:type="dxa"/>
            </w:tcMar>
            <w:vAlign w:val="center"/>
          </w:tcPr>
          <w:p w14:paraId="41CEAFC0" w14:textId="77777777" w:rsidR="00CA3229" w:rsidRDefault="00000000">
            <w:pPr>
              <w:spacing w:after="0"/>
            </w:pPr>
            <w:r>
              <w:rPr>
                <w:sz w:val="19"/>
              </w:rPr>
              <w:t>Testing and Validation</w:t>
            </w:r>
          </w:p>
        </w:tc>
        <w:tc>
          <w:tcPr>
            <w:tcW w:w="6912" w:type="dxa"/>
            <w:tcMar>
              <w:top w:w="80" w:type="dxa"/>
              <w:left w:w="100" w:type="dxa"/>
              <w:bottom w:w="80" w:type="dxa"/>
              <w:right w:w="100" w:type="dxa"/>
            </w:tcMar>
            <w:vAlign w:val="center"/>
          </w:tcPr>
          <w:p w14:paraId="31393F2E" w14:textId="77777777" w:rsidR="00CA3229" w:rsidRDefault="00000000">
            <w:pPr>
              <w:spacing w:after="0"/>
            </w:pPr>
            <w:r>
              <w:rPr>
                <w:sz w:val="19"/>
              </w:rPr>
              <w:t>Reviewed build verification, resource update persistence, hospital profile synchronization, map rendering, and alert-engine checks.</w:t>
            </w:r>
          </w:p>
        </w:tc>
      </w:tr>
    </w:tbl>
    <w:p w14:paraId="45F53E10" w14:textId="77777777" w:rsidR="00CA3229" w:rsidRDefault="00CA3229">
      <w:pPr>
        <w:spacing w:after="40"/>
      </w:pPr>
    </w:p>
    <w:p w14:paraId="6C5AD2B0" w14:textId="77777777" w:rsidR="00CA3229" w:rsidRDefault="00000000">
      <w:pPr>
        <w:keepNext/>
        <w:spacing w:before="80" w:after="200"/>
      </w:pPr>
      <w:r>
        <w:rPr>
          <w:b/>
          <w:sz w:val="27"/>
        </w:rPr>
        <w:t>Professional Responsibilities</w:t>
      </w:r>
    </w:p>
    <w:p w14:paraId="735192D6" w14:textId="77777777" w:rsidR="00CA3229" w:rsidRDefault="00000000">
      <w:pPr>
        <w:pStyle w:val="ListBullet"/>
        <w:spacing w:after="100" w:line="264" w:lineRule="auto"/>
      </w:pPr>
      <w:r>
        <w:rPr>
          <w:sz w:val="23"/>
        </w:rPr>
        <w:t>Maintaining clear technical notes while working through unfamiliar modules.</w:t>
      </w:r>
    </w:p>
    <w:p w14:paraId="1B7B00F9" w14:textId="77777777" w:rsidR="00CA3229" w:rsidRDefault="00000000">
      <w:pPr>
        <w:pStyle w:val="ListBullet"/>
        <w:spacing w:after="100" w:line="264" w:lineRule="auto"/>
      </w:pPr>
      <w:r>
        <w:rPr>
          <w:sz w:val="23"/>
        </w:rPr>
        <w:t>Using systematic debugging instead of changing multiple components without understanding the cause.</w:t>
      </w:r>
    </w:p>
    <w:p w14:paraId="58E11338" w14:textId="77777777" w:rsidR="00CA3229" w:rsidRDefault="00000000">
      <w:pPr>
        <w:pStyle w:val="ListBullet"/>
        <w:spacing w:after="100" w:line="264" w:lineRule="auto"/>
      </w:pPr>
      <w:r>
        <w:rPr>
          <w:sz w:val="23"/>
        </w:rPr>
        <w:t>Keeping security-sensitive configuration outside source-controlled files.</w:t>
      </w:r>
    </w:p>
    <w:p w14:paraId="4DAB1F1D" w14:textId="77777777" w:rsidR="00CA3229" w:rsidRDefault="00000000">
      <w:pPr>
        <w:pStyle w:val="ListBullet"/>
        <w:spacing w:after="100" w:line="264" w:lineRule="auto"/>
      </w:pPr>
      <w:r>
        <w:rPr>
          <w:sz w:val="23"/>
        </w:rPr>
        <w:t>Validating a feature from the user interface through the database or backend service.</w:t>
      </w:r>
    </w:p>
    <w:p w14:paraId="38D57839" w14:textId="77777777" w:rsidR="00CA3229" w:rsidRDefault="00000000">
      <w:pPr>
        <w:pStyle w:val="ListBullet"/>
        <w:spacing w:after="100" w:line="264" w:lineRule="auto"/>
      </w:pPr>
      <w:r>
        <w:rPr>
          <w:sz w:val="23"/>
        </w:rPr>
        <w:t>Preparing an understandable explanation of the project for academic and interview use.</w:t>
      </w:r>
    </w:p>
    <w:p w14:paraId="7071F0A1" w14:textId="77777777" w:rsidR="00CA3229" w:rsidRDefault="00000000">
      <w:r>
        <w:br w:type="page"/>
      </w:r>
    </w:p>
    <w:p w14:paraId="5E294D18" w14:textId="77777777" w:rsidR="00CA3229" w:rsidRDefault="00000000">
      <w:pPr>
        <w:keepNext/>
        <w:spacing w:before="80" w:after="200"/>
      </w:pPr>
      <w:r>
        <w:rPr>
          <w:b/>
          <w:sz w:val="32"/>
        </w:rPr>
        <w:lastRenderedPageBreak/>
        <w:t>4. Training Details</w:t>
      </w:r>
    </w:p>
    <w:p w14:paraId="717F6E41" w14:textId="77777777" w:rsidR="00CA3229" w:rsidRDefault="00000000">
      <w:pPr>
        <w:keepNext/>
        <w:spacing w:before="80" w:after="200"/>
      </w:pPr>
      <w:r>
        <w:rPr>
          <w:b/>
          <w:sz w:val="27"/>
        </w:rPr>
        <w:t>4.3 Tools and Technologies Used</w:t>
      </w:r>
    </w:p>
    <w:tbl>
      <w:tblPr>
        <w:tblStyle w:val="TableGrid"/>
        <w:tblW w:w="0" w:type="auto"/>
        <w:jc w:val="center"/>
        <w:tblLook w:val="04A0" w:firstRow="1" w:lastRow="0" w:firstColumn="1" w:lastColumn="0" w:noHBand="0" w:noVBand="1"/>
      </w:tblPr>
      <w:tblGrid>
        <w:gridCol w:w="2880"/>
        <w:gridCol w:w="6624"/>
      </w:tblGrid>
      <w:tr w:rsidR="00CA3229" w14:paraId="6B50146F" w14:textId="77777777">
        <w:trPr>
          <w:jc w:val="center"/>
        </w:trPr>
        <w:tc>
          <w:tcPr>
            <w:tcW w:w="2880" w:type="dxa"/>
            <w:shd w:val="clear" w:color="auto" w:fill="D9EAF7"/>
            <w:tcMar>
              <w:top w:w="80" w:type="dxa"/>
              <w:left w:w="100" w:type="dxa"/>
              <w:bottom w:w="80" w:type="dxa"/>
              <w:right w:w="100" w:type="dxa"/>
            </w:tcMar>
            <w:vAlign w:val="center"/>
          </w:tcPr>
          <w:p w14:paraId="40B599F7" w14:textId="77777777" w:rsidR="00CA3229" w:rsidRDefault="00000000">
            <w:pPr>
              <w:jc w:val="center"/>
            </w:pPr>
            <w:r>
              <w:rPr>
                <w:b/>
                <w:sz w:val="18"/>
              </w:rPr>
              <w:t>Technology</w:t>
            </w:r>
          </w:p>
        </w:tc>
        <w:tc>
          <w:tcPr>
            <w:tcW w:w="6624" w:type="dxa"/>
            <w:shd w:val="clear" w:color="auto" w:fill="D9EAF7"/>
            <w:tcMar>
              <w:top w:w="80" w:type="dxa"/>
              <w:left w:w="100" w:type="dxa"/>
              <w:bottom w:w="80" w:type="dxa"/>
              <w:right w:w="100" w:type="dxa"/>
            </w:tcMar>
            <w:vAlign w:val="center"/>
          </w:tcPr>
          <w:p w14:paraId="11E0775E" w14:textId="77777777" w:rsidR="00CA3229" w:rsidRDefault="00000000">
            <w:pPr>
              <w:jc w:val="center"/>
            </w:pPr>
            <w:r>
              <w:rPr>
                <w:b/>
                <w:sz w:val="18"/>
              </w:rPr>
              <w:t>Purpose in Project</w:t>
            </w:r>
          </w:p>
        </w:tc>
      </w:tr>
      <w:tr w:rsidR="00CA3229" w14:paraId="7A234D74" w14:textId="77777777">
        <w:trPr>
          <w:jc w:val="center"/>
        </w:trPr>
        <w:tc>
          <w:tcPr>
            <w:tcW w:w="2880" w:type="dxa"/>
            <w:tcMar>
              <w:top w:w="80" w:type="dxa"/>
              <w:left w:w="100" w:type="dxa"/>
              <w:bottom w:w="80" w:type="dxa"/>
              <w:right w:w="100" w:type="dxa"/>
            </w:tcMar>
            <w:vAlign w:val="center"/>
          </w:tcPr>
          <w:p w14:paraId="7A2CC482" w14:textId="77777777" w:rsidR="00CA3229" w:rsidRDefault="00000000">
            <w:pPr>
              <w:spacing w:after="0"/>
            </w:pPr>
            <w:r>
              <w:rPr>
                <w:sz w:val="18"/>
              </w:rPr>
              <w:t>React 19</w:t>
            </w:r>
          </w:p>
        </w:tc>
        <w:tc>
          <w:tcPr>
            <w:tcW w:w="6624" w:type="dxa"/>
            <w:tcMar>
              <w:top w:w="80" w:type="dxa"/>
              <w:left w:w="100" w:type="dxa"/>
              <w:bottom w:w="80" w:type="dxa"/>
              <w:right w:w="100" w:type="dxa"/>
            </w:tcMar>
            <w:vAlign w:val="center"/>
          </w:tcPr>
          <w:p w14:paraId="227B9581" w14:textId="77777777" w:rsidR="00CA3229" w:rsidRDefault="00000000">
            <w:pPr>
              <w:spacing w:after="0"/>
            </w:pPr>
            <w:r>
              <w:rPr>
                <w:sz w:val="18"/>
              </w:rPr>
              <w:t>Frontend component library used for the web application.</w:t>
            </w:r>
          </w:p>
        </w:tc>
      </w:tr>
      <w:tr w:rsidR="00CA3229" w14:paraId="0D8D0409" w14:textId="77777777">
        <w:trPr>
          <w:jc w:val="center"/>
        </w:trPr>
        <w:tc>
          <w:tcPr>
            <w:tcW w:w="2880" w:type="dxa"/>
            <w:tcMar>
              <w:top w:w="80" w:type="dxa"/>
              <w:left w:w="100" w:type="dxa"/>
              <w:bottom w:w="80" w:type="dxa"/>
              <w:right w:w="100" w:type="dxa"/>
            </w:tcMar>
            <w:vAlign w:val="center"/>
          </w:tcPr>
          <w:p w14:paraId="375F41F1" w14:textId="77777777" w:rsidR="00CA3229" w:rsidRDefault="00000000">
            <w:pPr>
              <w:spacing w:after="0"/>
            </w:pPr>
            <w:r>
              <w:rPr>
                <w:sz w:val="18"/>
              </w:rPr>
              <w:t>TypeScript</w:t>
            </w:r>
          </w:p>
        </w:tc>
        <w:tc>
          <w:tcPr>
            <w:tcW w:w="6624" w:type="dxa"/>
            <w:tcMar>
              <w:top w:w="80" w:type="dxa"/>
              <w:left w:w="100" w:type="dxa"/>
              <w:bottom w:w="80" w:type="dxa"/>
              <w:right w:w="100" w:type="dxa"/>
            </w:tcMar>
            <w:vAlign w:val="center"/>
          </w:tcPr>
          <w:p w14:paraId="5C719C7B" w14:textId="77777777" w:rsidR="00CA3229" w:rsidRDefault="00000000">
            <w:pPr>
              <w:spacing w:after="0"/>
            </w:pPr>
            <w:r>
              <w:rPr>
                <w:sz w:val="18"/>
              </w:rPr>
              <w:t>Static typing for safer frontend development.</w:t>
            </w:r>
          </w:p>
        </w:tc>
      </w:tr>
      <w:tr w:rsidR="00CA3229" w14:paraId="361D8C31" w14:textId="77777777">
        <w:trPr>
          <w:jc w:val="center"/>
        </w:trPr>
        <w:tc>
          <w:tcPr>
            <w:tcW w:w="2880" w:type="dxa"/>
            <w:tcMar>
              <w:top w:w="80" w:type="dxa"/>
              <w:left w:w="100" w:type="dxa"/>
              <w:bottom w:w="80" w:type="dxa"/>
              <w:right w:w="100" w:type="dxa"/>
            </w:tcMar>
            <w:vAlign w:val="center"/>
          </w:tcPr>
          <w:p w14:paraId="75E08F94" w14:textId="77777777" w:rsidR="00CA3229" w:rsidRDefault="00000000">
            <w:pPr>
              <w:spacing w:after="0"/>
            </w:pPr>
            <w:r>
              <w:rPr>
                <w:sz w:val="18"/>
              </w:rPr>
              <w:t>Vite</w:t>
            </w:r>
          </w:p>
        </w:tc>
        <w:tc>
          <w:tcPr>
            <w:tcW w:w="6624" w:type="dxa"/>
            <w:tcMar>
              <w:top w:w="80" w:type="dxa"/>
              <w:left w:w="100" w:type="dxa"/>
              <w:bottom w:w="80" w:type="dxa"/>
              <w:right w:w="100" w:type="dxa"/>
            </w:tcMar>
            <w:vAlign w:val="center"/>
          </w:tcPr>
          <w:p w14:paraId="42F11774" w14:textId="77777777" w:rsidR="00CA3229" w:rsidRDefault="00000000">
            <w:pPr>
              <w:spacing w:after="0"/>
            </w:pPr>
            <w:r>
              <w:rPr>
                <w:sz w:val="18"/>
              </w:rPr>
              <w:t>Frontend build and development tooling.</w:t>
            </w:r>
          </w:p>
        </w:tc>
      </w:tr>
      <w:tr w:rsidR="00CA3229" w14:paraId="5CA9294D" w14:textId="77777777">
        <w:trPr>
          <w:jc w:val="center"/>
        </w:trPr>
        <w:tc>
          <w:tcPr>
            <w:tcW w:w="2880" w:type="dxa"/>
            <w:tcMar>
              <w:top w:w="80" w:type="dxa"/>
              <w:left w:w="100" w:type="dxa"/>
              <w:bottom w:w="80" w:type="dxa"/>
              <w:right w:w="100" w:type="dxa"/>
            </w:tcMar>
            <w:vAlign w:val="center"/>
          </w:tcPr>
          <w:p w14:paraId="2697FF7B" w14:textId="77777777" w:rsidR="00CA3229" w:rsidRDefault="00000000">
            <w:pPr>
              <w:spacing w:after="0"/>
            </w:pPr>
            <w:r>
              <w:rPr>
                <w:sz w:val="18"/>
              </w:rPr>
              <w:t>Tailwind CSS</w:t>
            </w:r>
          </w:p>
        </w:tc>
        <w:tc>
          <w:tcPr>
            <w:tcW w:w="6624" w:type="dxa"/>
            <w:tcMar>
              <w:top w:w="80" w:type="dxa"/>
              <w:left w:w="100" w:type="dxa"/>
              <w:bottom w:w="80" w:type="dxa"/>
              <w:right w:w="100" w:type="dxa"/>
            </w:tcMar>
            <w:vAlign w:val="center"/>
          </w:tcPr>
          <w:p w14:paraId="3030D6B2" w14:textId="77777777" w:rsidR="00CA3229" w:rsidRDefault="00000000">
            <w:pPr>
              <w:spacing w:after="0"/>
            </w:pPr>
            <w:r>
              <w:rPr>
                <w:sz w:val="18"/>
              </w:rPr>
              <w:t>Utility-first styling and theme implementation.</w:t>
            </w:r>
          </w:p>
        </w:tc>
      </w:tr>
      <w:tr w:rsidR="00CA3229" w14:paraId="381DA084" w14:textId="77777777">
        <w:trPr>
          <w:jc w:val="center"/>
        </w:trPr>
        <w:tc>
          <w:tcPr>
            <w:tcW w:w="2880" w:type="dxa"/>
            <w:tcMar>
              <w:top w:w="80" w:type="dxa"/>
              <w:left w:w="100" w:type="dxa"/>
              <w:bottom w:w="80" w:type="dxa"/>
              <w:right w:w="100" w:type="dxa"/>
            </w:tcMar>
            <w:vAlign w:val="center"/>
          </w:tcPr>
          <w:p w14:paraId="60A2697B" w14:textId="77777777" w:rsidR="00CA3229" w:rsidRDefault="00000000">
            <w:pPr>
              <w:spacing w:after="0"/>
            </w:pPr>
            <w:r>
              <w:rPr>
                <w:sz w:val="18"/>
              </w:rPr>
              <w:t>React Router</w:t>
            </w:r>
          </w:p>
        </w:tc>
        <w:tc>
          <w:tcPr>
            <w:tcW w:w="6624" w:type="dxa"/>
            <w:tcMar>
              <w:top w:w="80" w:type="dxa"/>
              <w:left w:w="100" w:type="dxa"/>
              <w:bottom w:w="80" w:type="dxa"/>
              <w:right w:w="100" w:type="dxa"/>
            </w:tcMar>
            <w:vAlign w:val="center"/>
          </w:tcPr>
          <w:p w14:paraId="51B56CD9" w14:textId="77777777" w:rsidR="00CA3229" w:rsidRDefault="00000000">
            <w:pPr>
              <w:spacing w:after="0"/>
            </w:pPr>
            <w:r>
              <w:rPr>
                <w:sz w:val="18"/>
              </w:rPr>
              <w:t>Client-side routing and protected route navigation.</w:t>
            </w:r>
          </w:p>
        </w:tc>
      </w:tr>
      <w:tr w:rsidR="00CA3229" w14:paraId="1C9C10C7" w14:textId="77777777">
        <w:trPr>
          <w:jc w:val="center"/>
        </w:trPr>
        <w:tc>
          <w:tcPr>
            <w:tcW w:w="2880" w:type="dxa"/>
            <w:tcMar>
              <w:top w:w="80" w:type="dxa"/>
              <w:left w:w="100" w:type="dxa"/>
              <w:bottom w:w="80" w:type="dxa"/>
              <w:right w:w="100" w:type="dxa"/>
            </w:tcMar>
            <w:vAlign w:val="center"/>
          </w:tcPr>
          <w:p w14:paraId="63A3C011" w14:textId="77777777" w:rsidR="00CA3229" w:rsidRDefault="00000000">
            <w:pPr>
              <w:spacing w:after="0"/>
            </w:pPr>
            <w:proofErr w:type="spellStart"/>
            <w:r>
              <w:rPr>
                <w:sz w:val="18"/>
              </w:rPr>
              <w:t>TanStack</w:t>
            </w:r>
            <w:proofErr w:type="spellEnd"/>
            <w:r>
              <w:rPr>
                <w:sz w:val="18"/>
              </w:rPr>
              <w:t xml:space="preserve"> React Query</w:t>
            </w:r>
          </w:p>
        </w:tc>
        <w:tc>
          <w:tcPr>
            <w:tcW w:w="6624" w:type="dxa"/>
            <w:tcMar>
              <w:top w:w="80" w:type="dxa"/>
              <w:left w:w="100" w:type="dxa"/>
              <w:bottom w:w="80" w:type="dxa"/>
              <w:right w:w="100" w:type="dxa"/>
            </w:tcMar>
            <w:vAlign w:val="center"/>
          </w:tcPr>
          <w:p w14:paraId="1C0C3D65" w14:textId="77777777" w:rsidR="00CA3229" w:rsidRDefault="00000000">
            <w:pPr>
              <w:spacing w:after="0"/>
            </w:pPr>
            <w:r>
              <w:rPr>
                <w:sz w:val="18"/>
              </w:rPr>
              <w:t>Server-state management, caching, and query invalidation.</w:t>
            </w:r>
          </w:p>
        </w:tc>
      </w:tr>
      <w:tr w:rsidR="00CA3229" w14:paraId="20116F18" w14:textId="77777777">
        <w:trPr>
          <w:jc w:val="center"/>
        </w:trPr>
        <w:tc>
          <w:tcPr>
            <w:tcW w:w="2880" w:type="dxa"/>
            <w:tcMar>
              <w:top w:w="80" w:type="dxa"/>
              <w:left w:w="100" w:type="dxa"/>
              <w:bottom w:w="80" w:type="dxa"/>
              <w:right w:w="100" w:type="dxa"/>
            </w:tcMar>
            <w:vAlign w:val="center"/>
          </w:tcPr>
          <w:p w14:paraId="2A3C67E7" w14:textId="77777777" w:rsidR="00CA3229" w:rsidRDefault="00000000">
            <w:pPr>
              <w:spacing w:after="0"/>
            </w:pPr>
            <w:r>
              <w:rPr>
                <w:sz w:val="18"/>
              </w:rPr>
              <w:t>Radix UI</w:t>
            </w:r>
          </w:p>
        </w:tc>
        <w:tc>
          <w:tcPr>
            <w:tcW w:w="6624" w:type="dxa"/>
            <w:tcMar>
              <w:top w:w="80" w:type="dxa"/>
              <w:left w:w="100" w:type="dxa"/>
              <w:bottom w:w="80" w:type="dxa"/>
              <w:right w:w="100" w:type="dxa"/>
            </w:tcMar>
            <w:vAlign w:val="center"/>
          </w:tcPr>
          <w:p w14:paraId="6A6AD8F0" w14:textId="77777777" w:rsidR="00CA3229" w:rsidRDefault="00000000">
            <w:pPr>
              <w:spacing w:after="0"/>
            </w:pPr>
            <w:r>
              <w:rPr>
                <w:sz w:val="18"/>
              </w:rPr>
              <w:t>Accessible interface primitives.</w:t>
            </w:r>
          </w:p>
        </w:tc>
      </w:tr>
      <w:tr w:rsidR="00CA3229" w14:paraId="07C547BF" w14:textId="77777777">
        <w:trPr>
          <w:jc w:val="center"/>
        </w:trPr>
        <w:tc>
          <w:tcPr>
            <w:tcW w:w="2880" w:type="dxa"/>
            <w:tcMar>
              <w:top w:w="80" w:type="dxa"/>
              <w:left w:w="100" w:type="dxa"/>
              <w:bottom w:w="80" w:type="dxa"/>
              <w:right w:w="100" w:type="dxa"/>
            </w:tcMar>
            <w:vAlign w:val="center"/>
          </w:tcPr>
          <w:p w14:paraId="57DFA184" w14:textId="77777777" w:rsidR="00CA3229" w:rsidRDefault="00000000">
            <w:pPr>
              <w:spacing w:after="0"/>
            </w:pPr>
            <w:r>
              <w:rPr>
                <w:sz w:val="18"/>
              </w:rPr>
              <w:t>Leaflet / React-Leaflet</w:t>
            </w:r>
          </w:p>
        </w:tc>
        <w:tc>
          <w:tcPr>
            <w:tcW w:w="6624" w:type="dxa"/>
            <w:tcMar>
              <w:top w:w="80" w:type="dxa"/>
              <w:left w:w="100" w:type="dxa"/>
              <w:bottom w:w="80" w:type="dxa"/>
              <w:right w:w="100" w:type="dxa"/>
            </w:tcMar>
            <w:vAlign w:val="center"/>
          </w:tcPr>
          <w:p w14:paraId="39442ED4" w14:textId="77777777" w:rsidR="00CA3229" w:rsidRDefault="00000000">
            <w:pPr>
              <w:spacing w:after="0"/>
            </w:pPr>
            <w:r>
              <w:rPr>
                <w:sz w:val="18"/>
              </w:rPr>
              <w:t>Interactive map and hospital marker visualization.</w:t>
            </w:r>
          </w:p>
        </w:tc>
      </w:tr>
      <w:tr w:rsidR="00CA3229" w14:paraId="1AA92865" w14:textId="77777777">
        <w:trPr>
          <w:jc w:val="center"/>
        </w:trPr>
        <w:tc>
          <w:tcPr>
            <w:tcW w:w="2880" w:type="dxa"/>
            <w:tcMar>
              <w:top w:w="80" w:type="dxa"/>
              <w:left w:w="100" w:type="dxa"/>
              <w:bottom w:w="80" w:type="dxa"/>
              <w:right w:w="100" w:type="dxa"/>
            </w:tcMar>
            <w:vAlign w:val="center"/>
          </w:tcPr>
          <w:p w14:paraId="365E1DDD" w14:textId="77777777" w:rsidR="00CA3229" w:rsidRDefault="00000000">
            <w:pPr>
              <w:spacing w:after="0"/>
            </w:pPr>
            <w:r>
              <w:rPr>
                <w:sz w:val="18"/>
              </w:rPr>
              <w:t>Recharts</w:t>
            </w:r>
          </w:p>
        </w:tc>
        <w:tc>
          <w:tcPr>
            <w:tcW w:w="6624" w:type="dxa"/>
            <w:tcMar>
              <w:top w:w="80" w:type="dxa"/>
              <w:left w:w="100" w:type="dxa"/>
              <w:bottom w:w="80" w:type="dxa"/>
              <w:right w:w="100" w:type="dxa"/>
            </w:tcMar>
            <w:vAlign w:val="center"/>
          </w:tcPr>
          <w:p w14:paraId="53AC78F5" w14:textId="77777777" w:rsidR="00CA3229" w:rsidRDefault="00000000">
            <w:pPr>
              <w:spacing w:after="0"/>
            </w:pPr>
            <w:r>
              <w:rPr>
                <w:sz w:val="18"/>
              </w:rPr>
              <w:t>Data visualization used for Super Admin analytics.</w:t>
            </w:r>
          </w:p>
        </w:tc>
      </w:tr>
      <w:tr w:rsidR="00CA3229" w14:paraId="39A1E69A" w14:textId="77777777">
        <w:trPr>
          <w:jc w:val="center"/>
        </w:trPr>
        <w:tc>
          <w:tcPr>
            <w:tcW w:w="2880" w:type="dxa"/>
            <w:tcMar>
              <w:top w:w="80" w:type="dxa"/>
              <w:left w:w="100" w:type="dxa"/>
              <w:bottom w:w="80" w:type="dxa"/>
              <w:right w:w="100" w:type="dxa"/>
            </w:tcMar>
            <w:vAlign w:val="center"/>
          </w:tcPr>
          <w:p w14:paraId="667F78EA" w14:textId="77777777" w:rsidR="00CA3229" w:rsidRDefault="00000000">
            <w:pPr>
              <w:spacing w:after="0"/>
            </w:pPr>
            <w:proofErr w:type="spellStart"/>
            <w:r>
              <w:rPr>
                <w:sz w:val="18"/>
              </w:rPr>
              <w:t>FastAPI</w:t>
            </w:r>
            <w:proofErr w:type="spellEnd"/>
          </w:p>
        </w:tc>
        <w:tc>
          <w:tcPr>
            <w:tcW w:w="6624" w:type="dxa"/>
            <w:tcMar>
              <w:top w:w="80" w:type="dxa"/>
              <w:left w:w="100" w:type="dxa"/>
              <w:bottom w:w="80" w:type="dxa"/>
              <w:right w:w="100" w:type="dxa"/>
            </w:tcMar>
            <w:vAlign w:val="center"/>
          </w:tcPr>
          <w:p w14:paraId="434E9B20" w14:textId="77777777" w:rsidR="00CA3229" w:rsidRDefault="00000000">
            <w:pPr>
              <w:spacing w:after="0"/>
            </w:pPr>
            <w:r>
              <w:rPr>
                <w:sz w:val="18"/>
              </w:rPr>
              <w:t>Python backend framework for API and notification services.</w:t>
            </w:r>
          </w:p>
        </w:tc>
      </w:tr>
      <w:tr w:rsidR="00CA3229" w14:paraId="2D43046A" w14:textId="77777777">
        <w:trPr>
          <w:jc w:val="center"/>
        </w:trPr>
        <w:tc>
          <w:tcPr>
            <w:tcW w:w="2880" w:type="dxa"/>
            <w:tcMar>
              <w:top w:w="80" w:type="dxa"/>
              <w:left w:w="100" w:type="dxa"/>
              <w:bottom w:w="80" w:type="dxa"/>
              <w:right w:w="100" w:type="dxa"/>
            </w:tcMar>
            <w:vAlign w:val="center"/>
          </w:tcPr>
          <w:p w14:paraId="131882D5" w14:textId="77777777" w:rsidR="00CA3229" w:rsidRDefault="00000000">
            <w:pPr>
              <w:spacing w:after="0"/>
            </w:pPr>
            <w:proofErr w:type="spellStart"/>
            <w:r>
              <w:rPr>
                <w:sz w:val="18"/>
              </w:rPr>
              <w:t>Uvicorn</w:t>
            </w:r>
            <w:proofErr w:type="spellEnd"/>
          </w:p>
        </w:tc>
        <w:tc>
          <w:tcPr>
            <w:tcW w:w="6624" w:type="dxa"/>
            <w:tcMar>
              <w:top w:w="80" w:type="dxa"/>
              <w:left w:w="100" w:type="dxa"/>
              <w:bottom w:w="80" w:type="dxa"/>
              <w:right w:w="100" w:type="dxa"/>
            </w:tcMar>
            <w:vAlign w:val="center"/>
          </w:tcPr>
          <w:p w14:paraId="2E5FD389" w14:textId="77777777" w:rsidR="00CA3229" w:rsidRDefault="00000000">
            <w:pPr>
              <w:spacing w:after="0"/>
            </w:pPr>
            <w:r>
              <w:rPr>
                <w:sz w:val="18"/>
              </w:rPr>
              <w:t xml:space="preserve">ASGI server used to run the </w:t>
            </w:r>
            <w:proofErr w:type="spellStart"/>
            <w:r>
              <w:rPr>
                <w:sz w:val="18"/>
              </w:rPr>
              <w:t>FastAPI</w:t>
            </w:r>
            <w:proofErr w:type="spellEnd"/>
            <w:r>
              <w:rPr>
                <w:sz w:val="18"/>
              </w:rPr>
              <w:t xml:space="preserve"> application.</w:t>
            </w:r>
          </w:p>
        </w:tc>
      </w:tr>
      <w:tr w:rsidR="00CA3229" w14:paraId="4718BB5E" w14:textId="77777777">
        <w:trPr>
          <w:jc w:val="center"/>
        </w:trPr>
        <w:tc>
          <w:tcPr>
            <w:tcW w:w="2880" w:type="dxa"/>
            <w:tcMar>
              <w:top w:w="80" w:type="dxa"/>
              <w:left w:w="100" w:type="dxa"/>
              <w:bottom w:w="80" w:type="dxa"/>
              <w:right w:w="100" w:type="dxa"/>
            </w:tcMar>
            <w:vAlign w:val="center"/>
          </w:tcPr>
          <w:p w14:paraId="7F0D2195" w14:textId="77777777" w:rsidR="00CA3229" w:rsidRDefault="00000000">
            <w:pPr>
              <w:spacing w:after="0"/>
            </w:pPr>
            <w:proofErr w:type="spellStart"/>
            <w:r>
              <w:rPr>
                <w:sz w:val="18"/>
              </w:rPr>
              <w:t>Pydantic</w:t>
            </w:r>
            <w:proofErr w:type="spellEnd"/>
          </w:p>
        </w:tc>
        <w:tc>
          <w:tcPr>
            <w:tcW w:w="6624" w:type="dxa"/>
            <w:tcMar>
              <w:top w:w="80" w:type="dxa"/>
              <w:left w:w="100" w:type="dxa"/>
              <w:bottom w:w="80" w:type="dxa"/>
              <w:right w:w="100" w:type="dxa"/>
            </w:tcMar>
            <w:vAlign w:val="center"/>
          </w:tcPr>
          <w:p w14:paraId="35CE517B" w14:textId="77777777" w:rsidR="00CA3229" w:rsidRDefault="00000000">
            <w:pPr>
              <w:spacing w:after="0"/>
            </w:pPr>
            <w:r>
              <w:rPr>
                <w:sz w:val="18"/>
              </w:rPr>
              <w:t>Request/response validation and environment configuration.</w:t>
            </w:r>
          </w:p>
        </w:tc>
      </w:tr>
      <w:tr w:rsidR="00CA3229" w14:paraId="6E2BE708" w14:textId="77777777">
        <w:trPr>
          <w:jc w:val="center"/>
        </w:trPr>
        <w:tc>
          <w:tcPr>
            <w:tcW w:w="2880" w:type="dxa"/>
            <w:tcMar>
              <w:top w:w="80" w:type="dxa"/>
              <w:left w:w="100" w:type="dxa"/>
              <w:bottom w:w="80" w:type="dxa"/>
              <w:right w:w="100" w:type="dxa"/>
            </w:tcMar>
            <w:vAlign w:val="center"/>
          </w:tcPr>
          <w:p w14:paraId="1AD8DD44" w14:textId="77777777" w:rsidR="00CA3229" w:rsidRDefault="00000000">
            <w:pPr>
              <w:spacing w:after="0"/>
            </w:pPr>
            <w:r>
              <w:rPr>
                <w:sz w:val="18"/>
              </w:rPr>
              <w:t>HTTPX</w:t>
            </w:r>
          </w:p>
        </w:tc>
        <w:tc>
          <w:tcPr>
            <w:tcW w:w="6624" w:type="dxa"/>
            <w:tcMar>
              <w:top w:w="80" w:type="dxa"/>
              <w:left w:w="100" w:type="dxa"/>
              <w:bottom w:w="80" w:type="dxa"/>
              <w:right w:w="100" w:type="dxa"/>
            </w:tcMar>
            <w:vAlign w:val="center"/>
          </w:tcPr>
          <w:p w14:paraId="0CAD448F" w14:textId="77777777" w:rsidR="00CA3229" w:rsidRDefault="00000000">
            <w:pPr>
              <w:spacing w:after="0"/>
            </w:pPr>
            <w:r>
              <w:rPr>
                <w:sz w:val="18"/>
              </w:rPr>
              <w:t>Asynchronous HTTP client used in backend communication.</w:t>
            </w:r>
          </w:p>
        </w:tc>
      </w:tr>
      <w:tr w:rsidR="00CA3229" w14:paraId="47AD0E40" w14:textId="77777777">
        <w:trPr>
          <w:jc w:val="center"/>
        </w:trPr>
        <w:tc>
          <w:tcPr>
            <w:tcW w:w="2880" w:type="dxa"/>
            <w:tcMar>
              <w:top w:w="80" w:type="dxa"/>
              <w:left w:w="100" w:type="dxa"/>
              <w:bottom w:w="80" w:type="dxa"/>
              <w:right w:w="100" w:type="dxa"/>
            </w:tcMar>
            <w:vAlign w:val="center"/>
          </w:tcPr>
          <w:p w14:paraId="254B09E1" w14:textId="77777777" w:rsidR="00CA3229" w:rsidRDefault="00000000">
            <w:pPr>
              <w:spacing w:after="0"/>
            </w:pPr>
            <w:proofErr w:type="spellStart"/>
            <w:r>
              <w:rPr>
                <w:sz w:val="18"/>
              </w:rPr>
              <w:t>Supabase</w:t>
            </w:r>
            <w:proofErr w:type="spellEnd"/>
            <w:r>
              <w:rPr>
                <w:sz w:val="18"/>
              </w:rPr>
              <w:t xml:space="preserve"> PostgreSQL</w:t>
            </w:r>
          </w:p>
        </w:tc>
        <w:tc>
          <w:tcPr>
            <w:tcW w:w="6624" w:type="dxa"/>
            <w:tcMar>
              <w:top w:w="80" w:type="dxa"/>
              <w:left w:w="100" w:type="dxa"/>
              <w:bottom w:w="80" w:type="dxa"/>
              <w:right w:w="100" w:type="dxa"/>
            </w:tcMar>
            <w:vAlign w:val="center"/>
          </w:tcPr>
          <w:p w14:paraId="4AC6CCD6" w14:textId="77777777" w:rsidR="00CA3229" w:rsidRDefault="00000000">
            <w:pPr>
              <w:spacing w:after="0"/>
            </w:pPr>
            <w:r>
              <w:rPr>
                <w:sz w:val="18"/>
              </w:rPr>
              <w:t>Relational database and managed data platform.</w:t>
            </w:r>
          </w:p>
        </w:tc>
      </w:tr>
      <w:tr w:rsidR="00CA3229" w14:paraId="4BD1AB8E" w14:textId="77777777">
        <w:trPr>
          <w:jc w:val="center"/>
        </w:trPr>
        <w:tc>
          <w:tcPr>
            <w:tcW w:w="2880" w:type="dxa"/>
            <w:tcMar>
              <w:top w:w="80" w:type="dxa"/>
              <w:left w:w="100" w:type="dxa"/>
              <w:bottom w:w="80" w:type="dxa"/>
              <w:right w:w="100" w:type="dxa"/>
            </w:tcMar>
            <w:vAlign w:val="center"/>
          </w:tcPr>
          <w:p w14:paraId="5508854A" w14:textId="77777777" w:rsidR="00CA3229" w:rsidRDefault="00000000">
            <w:pPr>
              <w:spacing w:after="0"/>
            </w:pPr>
            <w:proofErr w:type="spellStart"/>
            <w:r>
              <w:rPr>
                <w:sz w:val="18"/>
              </w:rPr>
              <w:t>Supabase</w:t>
            </w:r>
            <w:proofErr w:type="spellEnd"/>
            <w:r>
              <w:rPr>
                <w:sz w:val="18"/>
              </w:rPr>
              <w:t xml:space="preserve"> Auth</w:t>
            </w:r>
          </w:p>
        </w:tc>
        <w:tc>
          <w:tcPr>
            <w:tcW w:w="6624" w:type="dxa"/>
            <w:tcMar>
              <w:top w:w="80" w:type="dxa"/>
              <w:left w:w="100" w:type="dxa"/>
              <w:bottom w:w="80" w:type="dxa"/>
              <w:right w:w="100" w:type="dxa"/>
            </w:tcMar>
            <w:vAlign w:val="center"/>
          </w:tcPr>
          <w:p w14:paraId="42EE5222" w14:textId="77777777" w:rsidR="00CA3229" w:rsidRDefault="00000000">
            <w:pPr>
              <w:spacing w:after="0"/>
            </w:pPr>
            <w:r>
              <w:rPr>
                <w:sz w:val="18"/>
              </w:rPr>
              <w:t>Authentication service for role-aware access.</w:t>
            </w:r>
          </w:p>
        </w:tc>
      </w:tr>
      <w:tr w:rsidR="00CA3229" w14:paraId="3881A38B" w14:textId="77777777">
        <w:trPr>
          <w:jc w:val="center"/>
        </w:trPr>
        <w:tc>
          <w:tcPr>
            <w:tcW w:w="2880" w:type="dxa"/>
            <w:tcMar>
              <w:top w:w="80" w:type="dxa"/>
              <w:left w:w="100" w:type="dxa"/>
              <w:bottom w:w="80" w:type="dxa"/>
              <w:right w:w="100" w:type="dxa"/>
            </w:tcMar>
            <w:vAlign w:val="center"/>
          </w:tcPr>
          <w:p w14:paraId="45AF522F" w14:textId="77777777" w:rsidR="00CA3229" w:rsidRDefault="00000000">
            <w:pPr>
              <w:spacing w:after="0"/>
            </w:pPr>
            <w:proofErr w:type="spellStart"/>
            <w:r>
              <w:rPr>
                <w:sz w:val="18"/>
              </w:rPr>
              <w:t>Supabase</w:t>
            </w:r>
            <w:proofErr w:type="spellEnd"/>
            <w:r>
              <w:rPr>
                <w:sz w:val="18"/>
              </w:rPr>
              <w:t xml:space="preserve"> Storage</w:t>
            </w:r>
          </w:p>
        </w:tc>
        <w:tc>
          <w:tcPr>
            <w:tcW w:w="6624" w:type="dxa"/>
            <w:tcMar>
              <w:top w:w="80" w:type="dxa"/>
              <w:left w:w="100" w:type="dxa"/>
              <w:bottom w:w="80" w:type="dxa"/>
              <w:right w:w="100" w:type="dxa"/>
            </w:tcMar>
            <w:vAlign w:val="center"/>
          </w:tcPr>
          <w:p w14:paraId="71F0A89E" w14:textId="77777777" w:rsidR="00CA3229" w:rsidRDefault="00000000">
            <w:pPr>
              <w:spacing w:after="0"/>
            </w:pPr>
            <w:r>
              <w:rPr>
                <w:sz w:val="18"/>
              </w:rPr>
              <w:t>Storage for hospital logos and banner images.</w:t>
            </w:r>
          </w:p>
        </w:tc>
      </w:tr>
      <w:tr w:rsidR="00CA3229" w14:paraId="6E396A85" w14:textId="77777777">
        <w:trPr>
          <w:jc w:val="center"/>
        </w:trPr>
        <w:tc>
          <w:tcPr>
            <w:tcW w:w="2880" w:type="dxa"/>
            <w:tcMar>
              <w:top w:w="80" w:type="dxa"/>
              <w:left w:w="100" w:type="dxa"/>
              <w:bottom w:w="80" w:type="dxa"/>
              <w:right w:w="100" w:type="dxa"/>
            </w:tcMar>
            <w:vAlign w:val="center"/>
          </w:tcPr>
          <w:p w14:paraId="606BE5EF" w14:textId="77777777" w:rsidR="00CA3229" w:rsidRDefault="00000000">
            <w:pPr>
              <w:spacing w:after="0"/>
            </w:pPr>
            <w:proofErr w:type="spellStart"/>
            <w:r>
              <w:rPr>
                <w:sz w:val="18"/>
              </w:rPr>
              <w:t>PostgREST</w:t>
            </w:r>
            <w:proofErr w:type="spellEnd"/>
          </w:p>
        </w:tc>
        <w:tc>
          <w:tcPr>
            <w:tcW w:w="6624" w:type="dxa"/>
            <w:tcMar>
              <w:top w:w="80" w:type="dxa"/>
              <w:left w:w="100" w:type="dxa"/>
              <w:bottom w:w="80" w:type="dxa"/>
              <w:right w:w="100" w:type="dxa"/>
            </w:tcMar>
            <w:vAlign w:val="center"/>
          </w:tcPr>
          <w:p w14:paraId="2660E4E2" w14:textId="77777777" w:rsidR="00CA3229" w:rsidRDefault="00000000">
            <w:pPr>
              <w:spacing w:after="0"/>
            </w:pPr>
            <w:r>
              <w:rPr>
                <w:sz w:val="18"/>
              </w:rPr>
              <w:t>Automatic REST interface over database schemas.</w:t>
            </w:r>
          </w:p>
        </w:tc>
      </w:tr>
      <w:tr w:rsidR="00CA3229" w14:paraId="575084DF" w14:textId="77777777">
        <w:trPr>
          <w:jc w:val="center"/>
        </w:trPr>
        <w:tc>
          <w:tcPr>
            <w:tcW w:w="2880" w:type="dxa"/>
            <w:tcMar>
              <w:top w:w="80" w:type="dxa"/>
              <w:left w:w="100" w:type="dxa"/>
              <w:bottom w:w="80" w:type="dxa"/>
              <w:right w:w="100" w:type="dxa"/>
            </w:tcMar>
            <w:vAlign w:val="center"/>
          </w:tcPr>
          <w:p w14:paraId="2BB867E7" w14:textId="77777777" w:rsidR="00CA3229" w:rsidRDefault="00000000">
            <w:pPr>
              <w:spacing w:after="0"/>
            </w:pPr>
            <w:r>
              <w:rPr>
                <w:sz w:val="18"/>
              </w:rPr>
              <w:t>Resend API</w:t>
            </w:r>
          </w:p>
        </w:tc>
        <w:tc>
          <w:tcPr>
            <w:tcW w:w="6624" w:type="dxa"/>
            <w:tcMar>
              <w:top w:w="80" w:type="dxa"/>
              <w:left w:w="100" w:type="dxa"/>
              <w:bottom w:w="80" w:type="dxa"/>
              <w:right w:w="100" w:type="dxa"/>
            </w:tcMar>
            <w:vAlign w:val="center"/>
          </w:tcPr>
          <w:p w14:paraId="5C76DEDC" w14:textId="77777777" w:rsidR="00CA3229" w:rsidRDefault="00000000">
            <w:pPr>
              <w:spacing w:after="0"/>
            </w:pPr>
            <w:r>
              <w:rPr>
                <w:sz w:val="18"/>
              </w:rPr>
              <w:t>Transactional email delivery for alerts and administrative notifications.</w:t>
            </w:r>
          </w:p>
        </w:tc>
      </w:tr>
      <w:tr w:rsidR="00CA3229" w14:paraId="0333BDE6" w14:textId="77777777">
        <w:trPr>
          <w:jc w:val="center"/>
        </w:trPr>
        <w:tc>
          <w:tcPr>
            <w:tcW w:w="2880" w:type="dxa"/>
            <w:tcMar>
              <w:top w:w="80" w:type="dxa"/>
              <w:left w:w="100" w:type="dxa"/>
              <w:bottom w:w="80" w:type="dxa"/>
              <w:right w:w="100" w:type="dxa"/>
            </w:tcMar>
            <w:vAlign w:val="center"/>
          </w:tcPr>
          <w:p w14:paraId="47064EE1" w14:textId="77777777" w:rsidR="00CA3229" w:rsidRDefault="00000000">
            <w:pPr>
              <w:spacing w:after="0"/>
            </w:pPr>
            <w:r>
              <w:rPr>
                <w:sz w:val="18"/>
              </w:rPr>
              <w:t>OpenStreetMap</w:t>
            </w:r>
          </w:p>
        </w:tc>
        <w:tc>
          <w:tcPr>
            <w:tcW w:w="6624" w:type="dxa"/>
            <w:tcMar>
              <w:top w:w="80" w:type="dxa"/>
              <w:left w:w="100" w:type="dxa"/>
              <w:bottom w:w="80" w:type="dxa"/>
              <w:right w:w="100" w:type="dxa"/>
            </w:tcMar>
            <w:vAlign w:val="center"/>
          </w:tcPr>
          <w:p w14:paraId="580CEED8" w14:textId="77777777" w:rsidR="00CA3229" w:rsidRDefault="00000000">
            <w:pPr>
              <w:spacing w:after="0"/>
            </w:pPr>
            <w:r>
              <w:rPr>
                <w:sz w:val="18"/>
              </w:rPr>
              <w:t>Map data source used with Leaflet.</w:t>
            </w:r>
          </w:p>
        </w:tc>
      </w:tr>
      <w:tr w:rsidR="00CA3229" w14:paraId="537B9C52" w14:textId="77777777">
        <w:trPr>
          <w:jc w:val="center"/>
        </w:trPr>
        <w:tc>
          <w:tcPr>
            <w:tcW w:w="2880" w:type="dxa"/>
            <w:tcMar>
              <w:top w:w="80" w:type="dxa"/>
              <w:left w:w="100" w:type="dxa"/>
              <w:bottom w:w="80" w:type="dxa"/>
              <w:right w:w="100" w:type="dxa"/>
            </w:tcMar>
            <w:vAlign w:val="center"/>
          </w:tcPr>
          <w:p w14:paraId="7308C378" w14:textId="77777777" w:rsidR="00CA3229" w:rsidRDefault="00000000">
            <w:pPr>
              <w:spacing w:after="0"/>
            </w:pPr>
            <w:r>
              <w:rPr>
                <w:sz w:val="18"/>
              </w:rPr>
              <w:t>GitHub</w:t>
            </w:r>
          </w:p>
        </w:tc>
        <w:tc>
          <w:tcPr>
            <w:tcW w:w="6624" w:type="dxa"/>
            <w:tcMar>
              <w:top w:w="80" w:type="dxa"/>
              <w:left w:w="100" w:type="dxa"/>
              <w:bottom w:w="80" w:type="dxa"/>
              <w:right w:w="100" w:type="dxa"/>
            </w:tcMar>
            <w:vAlign w:val="center"/>
          </w:tcPr>
          <w:p w14:paraId="323FC52A" w14:textId="77777777" w:rsidR="00CA3229" w:rsidRDefault="00000000">
            <w:pPr>
              <w:spacing w:after="0"/>
            </w:pPr>
            <w:r>
              <w:rPr>
                <w:sz w:val="18"/>
              </w:rPr>
              <w:t>Source-code repository and project documentation platform.</w:t>
            </w:r>
          </w:p>
        </w:tc>
      </w:tr>
      <w:tr w:rsidR="00CA3229" w14:paraId="71EA8C56" w14:textId="77777777">
        <w:trPr>
          <w:jc w:val="center"/>
        </w:trPr>
        <w:tc>
          <w:tcPr>
            <w:tcW w:w="2880" w:type="dxa"/>
            <w:tcMar>
              <w:top w:w="80" w:type="dxa"/>
              <w:left w:w="100" w:type="dxa"/>
              <w:bottom w:w="80" w:type="dxa"/>
              <w:right w:w="100" w:type="dxa"/>
            </w:tcMar>
            <w:vAlign w:val="center"/>
          </w:tcPr>
          <w:p w14:paraId="4828DB3E" w14:textId="77777777" w:rsidR="00CA3229" w:rsidRDefault="00000000">
            <w:pPr>
              <w:spacing w:after="0"/>
            </w:pPr>
            <w:proofErr w:type="spellStart"/>
            <w:r>
              <w:rPr>
                <w:sz w:val="18"/>
              </w:rPr>
              <w:t>Vercel</w:t>
            </w:r>
            <w:proofErr w:type="spellEnd"/>
          </w:p>
        </w:tc>
        <w:tc>
          <w:tcPr>
            <w:tcW w:w="6624" w:type="dxa"/>
            <w:tcMar>
              <w:top w:w="80" w:type="dxa"/>
              <w:left w:w="100" w:type="dxa"/>
              <w:bottom w:w="80" w:type="dxa"/>
              <w:right w:w="100" w:type="dxa"/>
            </w:tcMar>
            <w:vAlign w:val="center"/>
          </w:tcPr>
          <w:p w14:paraId="626FB11D" w14:textId="77777777" w:rsidR="00CA3229" w:rsidRDefault="00000000">
            <w:pPr>
              <w:spacing w:after="0"/>
            </w:pPr>
            <w:r>
              <w:rPr>
                <w:sz w:val="18"/>
              </w:rPr>
              <w:t>Public frontend deployment referenced by the project repository.</w:t>
            </w:r>
          </w:p>
        </w:tc>
      </w:tr>
    </w:tbl>
    <w:p w14:paraId="4E16A12C" w14:textId="77777777" w:rsidR="00CA3229" w:rsidRDefault="00CA3229">
      <w:pPr>
        <w:spacing w:after="40"/>
      </w:pPr>
    </w:p>
    <w:p w14:paraId="5531FE68" w14:textId="77777777" w:rsidR="00CA3229" w:rsidRDefault="00000000">
      <w:pPr>
        <w:keepNext/>
        <w:spacing w:before="80" w:after="200"/>
      </w:pPr>
      <w:r>
        <w:rPr>
          <w:b/>
          <w:sz w:val="27"/>
        </w:rPr>
        <w:t>Development Principles</w:t>
      </w:r>
    </w:p>
    <w:p w14:paraId="79F9CB6C" w14:textId="77777777" w:rsidR="00CA3229" w:rsidRDefault="00000000">
      <w:pPr>
        <w:ind w:firstLine="432"/>
      </w:pPr>
      <w:r>
        <w:t xml:space="preserve">The project demonstrates separation of concerns: the frontend handles presentation and user interaction, </w:t>
      </w:r>
      <w:proofErr w:type="spellStart"/>
      <w:r>
        <w:t>Supabase</w:t>
      </w:r>
      <w:proofErr w:type="spellEnd"/>
      <w:r>
        <w:t xml:space="preserve"> provides managed data and authentication services, and the </w:t>
      </w:r>
      <w:proofErr w:type="spellStart"/>
      <w:r>
        <w:t>FastAPI</w:t>
      </w:r>
      <w:proofErr w:type="spellEnd"/>
      <w:r>
        <w:t xml:space="preserve"> service handles backend notification-related operations. This separation improves maintainability and allows individual services to evolve without rewriting the entire application.</w:t>
      </w:r>
    </w:p>
    <w:p w14:paraId="7EFDE0CC" w14:textId="77777777" w:rsidR="00CA3229" w:rsidRDefault="00000000">
      <w:r>
        <w:br w:type="page"/>
      </w:r>
    </w:p>
    <w:p w14:paraId="6CA5E7F8" w14:textId="77777777" w:rsidR="00CA3229" w:rsidRDefault="00000000">
      <w:pPr>
        <w:keepNext/>
        <w:spacing w:before="80" w:after="200"/>
      </w:pPr>
      <w:r>
        <w:rPr>
          <w:b/>
          <w:sz w:val="32"/>
        </w:rPr>
        <w:lastRenderedPageBreak/>
        <w:t>4. Training Details</w:t>
      </w:r>
    </w:p>
    <w:p w14:paraId="33C10AA8" w14:textId="77777777" w:rsidR="00CA3229" w:rsidRDefault="00000000">
      <w:pPr>
        <w:keepNext/>
        <w:spacing w:before="80" w:after="200"/>
      </w:pPr>
      <w:r>
        <w:rPr>
          <w:b/>
          <w:sz w:val="27"/>
        </w:rPr>
        <w:t>4.4 Project Execution</w:t>
      </w:r>
    </w:p>
    <w:p w14:paraId="0FC2A8B9" w14:textId="77777777" w:rsidR="00CA3229" w:rsidRDefault="00000000">
      <w:pPr>
        <w:keepNext/>
        <w:spacing w:before="80" w:after="200"/>
      </w:pPr>
      <w:r>
        <w:rPr>
          <w:b/>
          <w:sz w:val="27"/>
        </w:rPr>
        <w:t>Phase 1 – Requirement and Role Analysis</w:t>
      </w:r>
    </w:p>
    <w:p w14:paraId="39CF84F1" w14:textId="77777777" w:rsidR="00CA3229" w:rsidRDefault="00000000">
      <w:pPr>
        <w:ind w:firstLine="432"/>
      </w:pPr>
      <w:r>
        <w:t>The first stage was understanding the users and the information each role requires. The Patient role is discovery-focused, the Hospital Admin role is operational, and the Super Admin role is governance-focused. Defining these boundaries is important because the same underlying hospital data should not be exposed through identical controls to every user.</w:t>
      </w:r>
    </w:p>
    <w:p w14:paraId="692BF32E" w14:textId="77777777" w:rsidR="00CA3229" w:rsidRDefault="00000000">
      <w:pPr>
        <w:keepNext/>
        <w:spacing w:before="80" w:after="200"/>
      </w:pPr>
      <w:r>
        <w:rPr>
          <w:b/>
          <w:sz w:val="27"/>
        </w:rPr>
        <w:t>Phase 2 – Data and Database Design</w:t>
      </w:r>
    </w:p>
    <w:p w14:paraId="561D1F8D" w14:textId="77777777" w:rsidR="00CA3229" w:rsidRDefault="00000000">
      <w:pPr>
        <w:ind w:firstLine="432"/>
      </w:pPr>
      <w:proofErr w:type="spellStart"/>
      <w:r>
        <w:t>DermoScan</w:t>
      </w:r>
      <w:proofErr w:type="spellEnd"/>
      <w:r>
        <w:t xml:space="preserve"> uses </w:t>
      </w:r>
      <w:proofErr w:type="spellStart"/>
      <w:r>
        <w:t>Supabase</w:t>
      </w:r>
      <w:proofErr w:type="spellEnd"/>
      <w:r>
        <w:t xml:space="preserve"> PostgreSQL as the relational data layer. The documented schema contains user-related information and healthcare entities such as hospitals, hospital resources, blood inventory, ambulances, favorites, reviews, notifications, health alerts, and resource thresholds. Foreign-key relationships connect these entities to the hospital and user context.</w:t>
      </w:r>
    </w:p>
    <w:p w14:paraId="36503705" w14:textId="77777777" w:rsidR="00CA3229" w:rsidRDefault="00000000">
      <w:pPr>
        <w:keepNext/>
        <w:spacing w:before="80" w:after="200"/>
      </w:pPr>
      <w:r>
        <w:rPr>
          <w:b/>
          <w:sz w:val="27"/>
        </w:rPr>
        <w:t>Phase 3 – Frontend Development</w:t>
      </w:r>
    </w:p>
    <w:p w14:paraId="3E5B89A4" w14:textId="77777777" w:rsidR="00CA3229" w:rsidRDefault="00000000">
      <w:pPr>
        <w:ind w:firstLine="432"/>
      </w:pPr>
      <w:r>
        <w:t>The React and TypeScript frontend contains reusable layout components, authentication hooks, API/data utilities, public discovery pages, hospital profiles, comparison, favorites, alerts, profile and settings pages, and three dashboard components. React Router manages navigation while protected routes help prevent unauthorized client-side access.</w:t>
      </w:r>
    </w:p>
    <w:p w14:paraId="58BC35B6" w14:textId="77777777" w:rsidR="00CA3229" w:rsidRDefault="00000000">
      <w:pPr>
        <w:keepNext/>
        <w:spacing w:before="80" w:after="200"/>
      </w:pPr>
      <w:r>
        <w:rPr>
          <w:b/>
          <w:sz w:val="27"/>
        </w:rPr>
        <w:t>Phase 4 – Backend Services</w:t>
      </w:r>
    </w:p>
    <w:p w14:paraId="47657EDA" w14:textId="77777777" w:rsidR="00CA3229" w:rsidRDefault="00000000">
      <w:pPr>
        <w:ind w:firstLine="432"/>
      </w:pPr>
      <w:r>
        <w:t xml:space="preserve">The </w:t>
      </w:r>
      <w:proofErr w:type="spellStart"/>
      <w:r>
        <w:t>FastAPI</w:t>
      </w:r>
      <w:proofErr w:type="spellEnd"/>
      <w:r>
        <w:t xml:space="preserve"> service provides modular routes for alerts, analytics, authentication dependencies, hospitals, resources, search, and users. </w:t>
      </w:r>
      <w:proofErr w:type="spellStart"/>
      <w:r>
        <w:t>Pydantic</w:t>
      </w:r>
      <w:proofErr w:type="spellEnd"/>
      <w:r>
        <w:t xml:space="preserve"> models validate structured data and HTTPX supports asynchronous communication required for notification processing.</w:t>
      </w:r>
    </w:p>
    <w:p w14:paraId="1BC05514" w14:textId="77777777" w:rsidR="00CA3229" w:rsidRDefault="00000000">
      <w:pPr>
        <w:keepNext/>
        <w:spacing w:before="80" w:after="200"/>
      </w:pPr>
      <w:r>
        <w:rPr>
          <w:b/>
          <w:sz w:val="27"/>
        </w:rPr>
        <w:t>Phase 5 – Security and Authorization</w:t>
      </w:r>
    </w:p>
    <w:p w14:paraId="3C8C989D" w14:textId="77777777" w:rsidR="00CA3229" w:rsidRDefault="00000000">
      <w:pPr>
        <w:ind w:firstLine="432"/>
      </w:pPr>
      <w:proofErr w:type="spellStart"/>
      <w:r>
        <w:t>Supabase</w:t>
      </w:r>
      <w:proofErr w:type="spellEnd"/>
      <w:r>
        <w:t xml:space="preserve"> Auth provides authentication while JWT tokens are used to establish user identity. Row Level Security is enforced at the PostgreSQL layer. Public users can access approved hospital information, Hospital Admins are restricted to their assigned hospital, and Super Admins have platform-level privileges.</w:t>
      </w:r>
    </w:p>
    <w:p w14:paraId="78C78949" w14:textId="77777777" w:rsidR="00CA3229" w:rsidRDefault="00000000">
      <w:r>
        <w:br w:type="page"/>
      </w:r>
    </w:p>
    <w:p w14:paraId="19EAB5F3" w14:textId="77777777" w:rsidR="00CA3229" w:rsidRDefault="00000000">
      <w:pPr>
        <w:keepNext/>
        <w:spacing w:before="80" w:after="200"/>
      </w:pPr>
      <w:r>
        <w:rPr>
          <w:b/>
          <w:sz w:val="32"/>
        </w:rPr>
        <w:lastRenderedPageBreak/>
        <w:t>5. Challenges Faced</w:t>
      </w:r>
    </w:p>
    <w:p w14:paraId="5C52EBA4" w14:textId="77777777" w:rsidR="00CA3229" w:rsidRDefault="00000000">
      <w:pPr>
        <w:keepNext/>
        <w:spacing w:before="80" w:after="200"/>
      </w:pPr>
      <w:r>
        <w:rPr>
          <w:b/>
          <w:sz w:val="27"/>
        </w:rPr>
        <w:t>5.1 Managing Multiple Technology Layers</w:t>
      </w:r>
    </w:p>
    <w:p w14:paraId="7426CD8A" w14:textId="77777777" w:rsidR="00CA3229" w:rsidRDefault="00000000">
      <w:pPr>
        <w:ind w:firstLine="432"/>
      </w:pPr>
      <w:r>
        <w:t xml:space="preserve">A major challenge was understanding a project that combines a React frontend, TypeScript, </w:t>
      </w:r>
      <w:proofErr w:type="spellStart"/>
      <w:r>
        <w:t>Supabase</w:t>
      </w:r>
      <w:proofErr w:type="spellEnd"/>
      <w:r>
        <w:t xml:space="preserve"> services, a Python </w:t>
      </w:r>
      <w:proofErr w:type="spellStart"/>
      <w:r>
        <w:t>FastAPI</w:t>
      </w:r>
      <w:proofErr w:type="spellEnd"/>
      <w:r>
        <w:t xml:space="preserve"> backend, an external email provider, and a public deployment. A change in one layer can affect another. For example, a hospital resource update starts in the dashboard, reaches the database, and may trigger backend notification logic.</w:t>
      </w:r>
    </w:p>
    <w:p w14:paraId="0FA8149B" w14:textId="77777777" w:rsidR="00CA3229" w:rsidRDefault="00000000">
      <w:pPr>
        <w:keepNext/>
        <w:spacing w:before="80" w:after="200"/>
      </w:pPr>
      <w:r>
        <w:rPr>
          <w:b/>
          <w:sz w:val="27"/>
        </w:rPr>
        <w:t>5.2 Role-Based Access Control</w:t>
      </w:r>
    </w:p>
    <w:p w14:paraId="3E2B4052" w14:textId="77777777" w:rsidR="00CA3229" w:rsidRDefault="00000000">
      <w:pPr>
        <w:ind w:firstLine="432"/>
      </w:pPr>
      <w:r>
        <w:t>Healthcare applications require careful separation between public information and administrative actions. The project addresses this through both client-side route guards and PostgreSQL Row Level Security. Understanding why both layers are useful was an important part of the learning process.</w:t>
      </w:r>
    </w:p>
    <w:p w14:paraId="1C4F649B" w14:textId="77777777" w:rsidR="00CA3229" w:rsidRDefault="00000000">
      <w:pPr>
        <w:keepNext/>
        <w:spacing w:before="80" w:after="200"/>
      </w:pPr>
      <w:r>
        <w:rPr>
          <w:b/>
          <w:sz w:val="27"/>
        </w:rPr>
        <w:t>5.3 Data Consistency</w:t>
      </w:r>
    </w:p>
    <w:p w14:paraId="2CD3477B" w14:textId="77777777" w:rsidR="00CA3229" w:rsidRDefault="00000000">
      <w:pPr>
        <w:ind w:firstLine="432"/>
      </w:pPr>
      <w:r>
        <w:t xml:space="preserve">Resource values such as available beds, ICU beds, blood units, ambulance status, and waiting time must remain consistent between what an administrator edits and what a patient sees. Database </w:t>
      </w:r>
      <w:proofErr w:type="spellStart"/>
      <w:r>
        <w:t>upserts</w:t>
      </w:r>
      <w:proofErr w:type="spellEnd"/>
      <w:r>
        <w:t xml:space="preserve"> and controlled access reduce the chance of uncontrolled modifications, while validation checks help confirm that updated information is persisted correctly.</w:t>
      </w:r>
    </w:p>
    <w:p w14:paraId="406A03DD" w14:textId="77777777" w:rsidR="00CA3229" w:rsidRDefault="00000000">
      <w:pPr>
        <w:keepNext/>
        <w:spacing w:before="80" w:after="200"/>
      </w:pPr>
      <w:r>
        <w:rPr>
          <w:b/>
          <w:sz w:val="27"/>
        </w:rPr>
        <w:t>5.4 Geospatial Logic</w:t>
      </w:r>
    </w:p>
    <w:p w14:paraId="3E230862" w14:textId="77777777" w:rsidR="00CA3229" w:rsidRDefault="00000000">
      <w:pPr>
        <w:ind w:firstLine="432"/>
      </w:pPr>
      <w:r>
        <w:t>The map is not only a visual component. Hospital coordinates are stored in the database and are used to render markers. Alert subscriptions can use geographic radius values and Haversine distance calculations. This requires careful handling of latitude, longitude, distance, and approved-hospital filtering.</w:t>
      </w:r>
    </w:p>
    <w:p w14:paraId="61055BEF" w14:textId="77777777" w:rsidR="00CA3229" w:rsidRDefault="00000000">
      <w:r>
        <w:br w:type="page"/>
      </w:r>
    </w:p>
    <w:p w14:paraId="25A4D2D7" w14:textId="77777777" w:rsidR="00CA3229" w:rsidRDefault="00000000">
      <w:pPr>
        <w:keepNext/>
        <w:spacing w:before="80" w:after="200"/>
      </w:pPr>
      <w:r>
        <w:rPr>
          <w:b/>
          <w:sz w:val="32"/>
        </w:rPr>
        <w:lastRenderedPageBreak/>
        <w:t>5. Challenges Faced</w:t>
      </w:r>
    </w:p>
    <w:p w14:paraId="3F3954FA" w14:textId="77777777" w:rsidR="00CA3229" w:rsidRDefault="00000000">
      <w:pPr>
        <w:keepNext/>
        <w:spacing w:before="80" w:after="200"/>
      </w:pPr>
      <w:r>
        <w:rPr>
          <w:b/>
          <w:sz w:val="27"/>
        </w:rPr>
        <w:t>5.5 Notification and Email Processing</w:t>
      </w:r>
    </w:p>
    <w:p w14:paraId="157DD09E" w14:textId="77777777" w:rsidR="00CA3229" w:rsidRDefault="00000000">
      <w:pPr>
        <w:ind w:firstLine="432"/>
      </w:pPr>
      <w:r>
        <w:t xml:space="preserve">The alert system introduces another dependency because database events can result in backend processing and transactional email delivery. The documented architecture uses </w:t>
      </w:r>
      <w:proofErr w:type="spellStart"/>
      <w:r>
        <w:t>FastAPI</w:t>
      </w:r>
      <w:proofErr w:type="spellEnd"/>
      <w:r>
        <w:t>, Resend, and a one-hour cooldown mechanism to reduce duplicate notification flooding.</w:t>
      </w:r>
    </w:p>
    <w:p w14:paraId="16B8F00E" w14:textId="77777777" w:rsidR="00CA3229" w:rsidRDefault="00000000">
      <w:pPr>
        <w:keepNext/>
        <w:spacing w:before="80" w:after="200"/>
      </w:pPr>
      <w:r>
        <w:rPr>
          <w:b/>
          <w:sz w:val="27"/>
        </w:rPr>
        <w:t>5.6 Security-Sensitive Configuration</w:t>
      </w:r>
    </w:p>
    <w:p w14:paraId="4FDDF478" w14:textId="77777777" w:rsidR="00CA3229" w:rsidRDefault="00000000">
      <w:pPr>
        <w:ind w:firstLine="432"/>
      </w:pPr>
      <w:r>
        <w:t>The project documentation emphasizes that service-role database keys and Resend API secrets must remain server-side and that environment files should not be committed to Git. Maintaining the distinction between public browser configuration and private backend secrets is essential for a deployed application.</w:t>
      </w:r>
    </w:p>
    <w:p w14:paraId="10F87FF4" w14:textId="77777777" w:rsidR="00CA3229" w:rsidRDefault="00000000">
      <w:pPr>
        <w:keepNext/>
        <w:spacing w:before="80" w:after="200"/>
      </w:pPr>
      <w:r>
        <w:rPr>
          <w:b/>
          <w:sz w:val="27"/>
        </w:rPr>
        <w:t>5.7 Testing Across User Roles</w:t>
      </w:r>
    </w:p>
    <w:p w14:paraId="28517DBF" w14:textId="77777777" w:rsidR="00CA3229" w:rsidRDefault="00000000">
      <w:pPr>
        <w:ind w:firstLine="432"/>
      </w:pPr>
      <w:r>
        <w:t>A healthcare platform with three roles cannot be tested only through one login. Patient discovery, Hospital Admin updates, and Super Admin governance represent different workflows. The repository's verification notes cover hospital creation and approval, resource persistence, hospital detail synchronization, map rendering, and alert processing.</w:t>
      </w:r>
    </w:p>
    <w:p w14:paraId="5951D483" w14:textId="77777777" w:rsidR="00CA3229" w:rsidRDefault="00000000">
      <w:pPr>
        <w:keepNext/>
        <w:spacing w:before="80" w:after="200"/>
      </w:pPr>
      <w:r>
        <w:rPr>
          <w:b/>
          <w:sz w:val="27"/>
        </w:rPr>
        <w:t>5.8 Deployment and Environment Differences</w:t>
      </w:r>
    </w:p>
    <w:p w14:paraId="33529469" w14:textId="77777777" w:rsidR="00CA3229" w:rsidRDefault="00000000">
      <w:pPr>
        <w:ind w:firstLine="432"/>
      </w:pPr>
      <w:r>
        <w:t>A project may behave differently in local development and production because API URLs, authentication redirects, environment variables, and backend availability can differ. The repository therefore separates frontend and backend environment templates and documents local and production setup requirements.</w:t>
      </w:r>
    </w:p>
    <w:p w14:paraId="02144C6D" w14:textId="77777777" w:rsidR="00CA3229" w:rsidRDefault="00000000">
      <w:r>
        <w:br w:type="page"/>
      </w:r>
    </w:p>
    <w:p w14:paraId="5FC4A1A0" w14:textId="77777777" w:rsidR="00CA3229" w:rsidRDefault="00000000">
      <w:pPr>
        <w:keepNext/>
        <w:spacing w:before="80" w:after="200"/>
      </w:pPr>
      <w:r>
        <w:rPr>
          <w:b/>
          <w:sz w:val="32"/>
        </w:rPr>
        <w:lastRenderedPageBreak/>
        <w:t>6. Key Learnings</w:t>
      </w:r>
    </w:p>
    <w:p w14:paraId="15796187" w14:textId="77777777" w:rsidR="00CA3229" w:rsidRDefault="00000000">
      <w:pPr>
        <w:keepNext/>
        <w:spacing w:before="80" w:after="200"/>
      </w:pPr>
      <w:r>
        <w:rPr>
          <w:b/>
          <w:sz w:val="27"/>
        </w:rPr>
        <w:t>6.1 Technical Skills Acquired</w:t>
      </w:r>
    </w:p>
    <w:p w14:paraId="6C9F3FD2" w14:textId="77777777" w:rsidR="00CA3229" w:rsidRDefault="00000000">
      <w:pPr>
        <w:pStyle w:val="ListNumber"/>
        <w:spacing w:after="100" w:line="264" w:lineRule="auto"/>
      </w:pPr>
      <w:r>
        <w:rPr>
          <w:sz w:val="23"/>
        </w:rPr>
        <w:t>Full-stack application architecture: understanding how frontend, backend, database, authentication, and external services interact.</w:t>
      </w:r>
    </w:p>
    <w:p w14:paraId="34605BF1" w14:textId="77777777" w:rsidR="00CA3229" w:rsidRDefault="00000000">
      <w:pPr>
        <w:pStyle w:val="ListNumber"/>
        <w:spacing w:after="100" w:line="264" w:lineRule="auto"/>
      </w:pPr>
      <w:r>
        <w:rPr>
          <w:sz w:val="23"/>
        </w:rPr>
        <w:t>React and TypeScript: component structure, routing, reusable UI, state-aware data access, and typed development.</w:t>
      </w:r>
    </w:p>
    <w:p w14:paraId="6FB401BE" w14:textId="77777777" w:rsidR="00CA3229" w:rsidRDefault="00000000">
      <w:pPr>
        <w:pStyle w:val="ListNumber"/>
        <w:spacing w:after="100" w:line="264" w:lineRule="auto"/>
      </w:pPr>
      <w:proofErr w:type="spellStart"/>
      <w:r>
        <w:rPr>
          <w:sz w:val="23"/>
        </w:rPr>
        <w:t>FastAPI</w:t>
      </w:r>
      <w:proofErr w:type="spellEnd"/>
      <w:r>
        <w:rPr>
          <w:sz w:val="23"/>
        </w:rPr>
        <w:t xml:space="preserve"> development: modular routers, validation, authentication dependencies, asynchronous services, and API organization.</w:t>
      </w:r>
    </w:p>
    <w:p w14:paraId="67B3C404" w14:textId="77777777" w:rsidR="00CA3229" w:rsidRDefault="00000000">
      <w:pPr>
        <w:pStyle w:val="ListNumber"/>
        <w:spacing w:after="100" w:line="264" w:lineRule="auto"/>
      </w:pPr>
      <w:r>
        <w:rPr>
          <w:sz w:val="23"/>
        </w:rPr>
        <w:t>Database design: relational entities, primary/foreign keys, resource tables, inventory records, and data relationships.</w:t>
      </w:r>
    </w:p>
    <w:p w14:paraId="7673C02A" w14:textId="77777777" w:rsidR="00CA3229" w:rsidRDefault="00000000">
      <w:pPr>
        <w:pStyle w:val="ListNumber"/>
        <w:spacing w:after="100" w:line="264" w:lineRule="auto"/>
      </w:pPr>
      <w:proofErr w:type="spellStart"/>
      <w:r>
        <w:rPr>
          <w:sz w:val="23"/>
        </w:rPr>
        <w:t>Supabase</w:t>
      </w:r>
      <w:proofErr w:type="spellEnd"/>
      <w:r>
        <w:rPr>
          <w:sz w:val="23"/>
        </w:rPr>
        <w:t xml:space="preserve">: managed PostgreSQL, authentication, storage, </w:t>
      </w:r>
      <w:proofErr w:type="spellStart"/>
      <w:r>
        <w:rPr>
          <w:sz w:val="23"/>
        </w:rPr>
        <w:t>PostgREST</w:t>
      </w:r>
      <w:proofErr w:type="spellEnd"/>
      <w:r>
        <w:rPr>
          <w:sz w:val="23"/>
        </w:rPr>
        <w:t>, and database-level security.</w:t>
      </w:r>
    </w:p>
    <w:p w14:paraId="51A00EFB" w14:textId="77777777" w:rsidR="00CA3229" w:rsidRDefault="00000000">
      <w:pPr>
        <w:pStyle w:val="ListNumber"/>
        <w:spacing w:after="100" w:line="264" w:lineRule="auto"/>
      </w:pPr>
      <w:r>
        <w:rPr>
          <w:sz w:val="23"/>
        </w:rPr>
        <w:t>Row Level Security: understanding why authorization should be enforced at the database layer in addition to frontend controls.</w:t>
      </w:r>
    </w:p>
    <w:p w14:paraId="046B999D" w14:textId="77777777" w:rsidR="00CA3229" w:rsidRDefault="00000000">
      <w:pPr>
        <w:pStyle w:val="ListNumber"/>
        <w:spacing w:after="100" w:line="264" w:lineRule="auto"/>
      </w:pPr>
      <w:r>
        <w:rPr>
          <w:sz w:val="23"/>
        </w:rPr>
        <w:t>Geospatial web development: Leaflet maps, OpenStreetMap data, hospital coordinates, marker filtering, and radius-based logic.</w:t>
      </w:r>
    </w:p>
    <w:p w14:paraId="2EF0DB20" w14:textId="77777777" w:rsidR="00CA3229" w:rsidRDefault="00000000">
      <w:pPr>
        <w:pStyle w:val="ListNumber"/>
        <w:spacing w:after="100" w:line="264" w:lineRule="auto"/>
      </w:pPr>
      <w:r>
        <w:rPr>
          <w:sz w:val="23"/>
        </w:rPr>
        <w:t>Notification systems: backend processing, Haversine matching, cooldown mechanisms, and transactional email delivery.</w:t>
      </w:r>
    </w:p>
    <w:p w14:paraId="69133237" w14:textId="77777777" w:rsidR="00CA3229" w:rsidRDefault="00000000">
      <w:pPr>
        <w:pStyle w:val="ListNumber"/>
        <w:spacing w:after="100" w:line="264" w:lineRule="auto"/>
      </w:pPr>
      <w:r>
        <w:rPr>
          <w:sz w:val="23"/>
        </w:rPr>
        <w:t>Deployment awareness: environment variables, public frontend deployment, backend configuration, and production build validation.</w:t>
      </w:r>
    </w:p>
    <w:p w14:paraId="207A4EC9" w14:textId="77777777" w:rsidR="00CA3229" w:rsidRDefault="00000000">
      <w:pPr>
        <w:keepNext/>
        <w:spacing w:before="80" w:after="200"/>
      </w:pPr>
      <w:r>
        <w:rPr>
          <w:b/>
          <w:sz w:val="27"/>
        </w:rPr>
        <w:t>6.2 Data and System Thinking</w:t>
      </w:r>
    </w:p>
    <w:p w14:paraId="0F2D3097" w14:textId="77777777" w:rsidR="00CA3229" w:rsidRDefault="00000000">
      <w:pPr>
        <w:ind w:firstLine="432"/>
      </w:pPr>
      <w:r>
        <w:t xml:space="preserve">One of the most important learnings was that a complete application is more than its user interface. The value of </w:t>
      </w:r>
      <w:proofErr w:type="spellStart"/>
      <w:r>
        <w:t>DermoScan</w:t>
      </w:r>
      <w:proofErr w:type="spellEnd"/>
      <w:r>
        <w:t xml:space="preserve"> depends on reliable data, clear relationships, controlled updates, authentication, authorization, and consistent communication between services.</w:t>
      </w:r>
    </w:p>
    <w:p w14:paraId="53ADD3D7" w14:textId="77777777" w:rsidR="00CA3229" w:rsidRDefault="00000000">
      <w:r>
        <w:br w:type="page"/>
      </w:r>
    </w:p>
    <w:p w14:paraId="4EA4C7C8" w14:textId="77777777" w:rsidR="00CA3229" w:rsidRDefault="00000000">
      <w:pPr>
        <w:keepNext/>
        <w:spacing w:before="80" w:after="200"/>
      </w:pPr>
      <w:r>
        <w:rPr>
          <w:b/>
          <w:sz w:val="32"/>
        </w:rPr>
        <w:lastRenderedPageBreak/>
        <w:t>6. Key Learnings</w:t>
      </w:r>
    </w:p>
    <w:p w14:paraId="229113FB" w14:textId="77777777" w:rsidR="00CA3229" w:rsidRDefault="00000000">
      <w:pPr>
        <w:keepNext/>
        <w:spacing w:before="80" w:after="200"/>
      </w:pPr>
      <w:r>
        <w:rPr>
          <w:b/>
          <w:sz w:val="27"/>
        </w:rPr>
        <w:t>6.3 Software Engineering Skills</w:t>
      </w:r>
    </w:p>
    <w:p w14:paraId="32B8533C" w14:textId="77777777" w:rsidR="00CA3229" w:rsidRDefault="00000000">
      <w:pPr>
        <w:pStyle w:val="ListBullet"/>
        <w:spacing w:after="100" w:line="264" w:lineRule="auto"/>
      </w:pPr>
      <w:r>
        <w:rPr>
          <w:sz w:val="23"/>
        </w:rPr>
        <w:t>Modular folder structures make large projects easier to understand and maintain.</w:t>
      </w:r>
    </w:p>
    <w:p w14:paraId="645DF079" w14:textId="77777777" w:rsidR="00CA3229" w:rsidRDefault="00000000">
      <w:pPr>
        <w:pStyle w:val="ListBullet"/>
        <w:spacing w:after="100" w:line="264" w:lineRule="auto"/>
      </w:pPr>
      <w:r>
        <w:rPr>
          <w:sz w:val="23"/>
        </w:rPr>
        <w:t>Reusable components reduce duplication and improve consistency across pages.</w:t>
      </w:r>
    </w:p>
    <w:p w14:paraId="02DF3D55" w14:textId="77777777" w:rsidR="00CA3229" w:rsidRDefault="00000000">
      <w:pPr>
        <w:pStyle w:val="ListBullet"/>
        <w:spacing w:after="100" w:line="264" w:lineRule="auto"/>
      </w:pPr>
      <w:r>
        <w:rPr>
          <w:sz w:val="23"/>
        </w:rPr>
        <w:t>Clear separation between public and administrative functionality simplifies security reasoning.</w:t>
      </w:r>
    </w:p>
    <w:p w14:paraId="4940A485" w14:textId="77777777" w:rsidR="00CA3229" w:rsidRDefault="00000000">
      <w:pPr>
        <w:pStyle w:val="ListBullet"/>
        <w:spacing w:after="100" w:line="264" w:lineRule="auto"/>
      </w:pPr>
      <w:r>
        <w:rPr>
          <w:sz w:val="23"/>
        </w:rPr>
        <w:t>Environment variables are essential for separating configuration from source code.</w:t>
      </w:r>
    </w:p>
    <w:p w14:paraId="4FF45676" w14:textId="77777777" w:rsidR="00CA3229" w:rsidRDefault="00000000">
      <w:pPr>
        <w:pStyle w:val="ListBullet"/>
        <w:spacing w:after="100" w:line="264" w:lineRule="auto"/>
      </w:pPr>
      <w:r>
        <w:rPr>
          <w:sz w:val="23"/>
        </w:rPr>
        <w:t>Testing should follow complete workflows rather than checking isolated buttons.</w:t>
      </w:r>
    </w:p>
    <w:p w14:paraId="6BA5DD08" w14:textId="77777777" w:rsidR="00CA3229" w:rsidRDefault="00000000">
      <w:pPr>
        <w:pStyle w:val="ListBullet"/>
        <w:spacing w:after="100" w:line="264" w:lineRule="auto"/>
      </w:pPr>
      <w:r>
        <w:rPr>
          <w:sz w:val="23"/>
        </w:rPr>
        <w:t>Technical documentation is valuable because it allows another developer or interviewer to understand the architecture quickly.</w:t>
      </w:r>
    </w:p>
    <w:p w14:paraId="551D78E3" w14:textId="77777777" w:rsidR="00CA3229" w:rsidRDefault="00000000">
      <w:pPr>
        <w:keepNext/>
        <w:spacing w:before="80" w:after="200"/>
      </w:pPr>
      <w:r>
        <w:rPr>
          <w:b/>
          <w:sz w:val="27"/>
        </w:rPr>
        <w:t>6.4 Problem-Solving Skills</w:t>
      </w:r>
    </w:p>
    <w:p w14:paraId="66B37567" w14:textId="77777777" w:rsidR="00CA3229" w:rsidRDefault="00000000">
      <w:pPr>
        <w:ind w:firstLine="432"/>
      </w:pPr>
      <w:r>
        <w:t>The project strengthened systematic problem-solving. Instead of treating errors as isolated messages, I learned to trace a feature through the complete path: user action → frontend logic → API or database operation → response → updated interface. This approach is useful for debugging authentication issues, data persistence problems, routing errors, and deployment configuration problems.</w:t>
      </w:r>
    </w:p>
    <w:p w14:paraId="0DABE190" w14:textId="77777777" w:rsidR="00CA3229" w:rsidRDefault="00000000">
      <w:pPr>
        <w:keepNext/>
        <w:spacing w:before="80" w:after="200"/>
      </w:pPr>
      <w:r>
        <w:rPr>
          <w:b/>
          <w:sz w:val="27"/>
        </w:rPr>
        <w:t>6.5 Communication and Interview Skills</w:t>
      </w:r>
    </w:p>
    <w:p w14:paraId="15F90F6E" w14:textId="77777777" w:rsidR="00CA3229" w:rsidRDefault="00000000">
      <w:pPr>
        <w:ind w:firstLine="432"/>
      </w:pPr>
      <w:r>
        <w:t xml:space="preserve">The project also improved my ability to explain technical work in simple language. For example, I can describe </w:t>
      </w:r>
      <w:proofErr w:type="spellStart"/>
      <w:r>
        <w:t>DermoScan</w:t>
      </w:r>
      <w:proofErr w:type="spellEnd"/>
      <w:r>
        <w:t xml:space="preserve"> as a healthcare platform that lets patients find verified hospitals and resource availability, allows hospital administrators to update resources, and gives a Super Admin control over hospital verification and platform analytics. I can then explain the technical stack when deeper questions are asked.</w:t>
      </w:r>
    </w:p>
    <w:p w14:paraId="0ED1B8B2" w14:textId="77777777" w:rsidR="00CA3229" w:rsidRDefault="00000000">
      <w:r>
        <w:br w:type="page"/>
      </w:r>
    </w:p>
    <w:p w14:paraId="1EA72DF4" w14:textId="77777777" w:rsidR="00CA3229" w:rsidRDefault="00000000">
      <w:pPr>
        <w:keepNext/>
        <w:spacing w:before="80" w:after="200"/>
      </w:pPr>
      <w:r>
        <w:rPr>
          <w:b/>
          <w:sz w:val="32"/>
        </w:rPr>
        <w:lastRenderedPageBreak/>
        <w:t>6. Key Learnings</w:t>
      </w:r>
    </w:p>
    <w:p w14:paraId="0E9AA057" w14:textId="77777777" w:rsidR="00CA3229" w:rsidRDefault="00000000">
      <w:pPr>
        <w:keepNext/>
        <w:spacing w:before="80" w:after="200"/>
      </w:pPr>
      <w:r>
        <w:rPr>
          <w:b/>
          <w:sz w:val="27"/>
        </w:rPr>
        <w:t>6.6 Interview-Relevant Technical Explanation</w:t>
      </w:r>
    </w:p>
    <w:p w14:paraId="5D05F402" w14:textId="77777777" w:rsidR="00CA3229" w:rsidRDefault="00000000">
      <w:pPr>
        <w:ind w:firstLine="432"/>
      </w:pPr>
      <w:r>
        <w:t>A concise explanation suitable for an interview is: “</w:t>
      </w:r>
      <w:proofErr w:type="spellStart"/>
      <w:r>
        <w:t>DermoScan</w:t>
      </w:r>
      <w:proofErr w:type="spellEnd"/>
      <w:r>
        <w:t xml:space="preserve"> is a full-stack healthcare resource discovery and management platform. I worked with a role-based architecture involving Patient, Hospital Admin, and Super Admin users. The frontend uses React and TypeScript, the database and authentication use </w:t>
      </w:r>
      <w:proofErr w:type="spellStart"/>
      <w:r>
        <w:t>Supabase</w:t>
      </w:r>
      <w:proofErr w:type="spellEnd"/>
      <w:r>
        <w:t xml:space="preserve"> PostgreSQL and </w:t>
      </w:r>
      <w:proofErr w:type="spellStart"/>
      <w:r>
        <w:t>Supabase</w:t>
      </w:r>
      <w:proofErr w:type="spellEnd"/>
      <w:r>
        <w:t xml:space="preserve"> Auth, and a </w:t>
      </w:r>
      <w:proofErr w:type="spellStart"/>
      <w:r>
        <w:t>FastAPI</w:t>
      </w:r>
      <w:proofErr w:type="spellEnd"/>
      <w:r>
        <w:t xml:space="preserve"> backend handles notification-related services. The platform provides hospital search, an India map, resource availability, blood inventory, ambulance information, hospital comparison, alerts, hospital administration, and Super Admin governance.”</w:t>
      </w:r>
    </w:p>
    <w:p w14:paraId="486ED8BA" w14:textId="77777777" w:rsidR="00CA3229" w:rsidRDefault="00000000">
      <w:pPr>
        <w:keepNext/>
        <w:spacing w:before="80" w:after="200"/>
      </w:pPr>
      <w:r>
        <w:rPr>
          <w:b/>
          <w:sz w:val="27"/>
        </w:rPr>
        <w:t>6.7 Questions I Can Answer from This Project</w:t>
      </w:r>
    </w:p>
    <w:tbl>
      <w:tblPr>
        <w:tblStyle w:val="TableGrid"/>
        <w:tblW w:w="0" w:type="auto"/>
        <w:jc w:val="center"/>
        <w:tblLook w:val="04A0" w:firstRow="1" w:lastRow="0" w:firstColumn="1" w:lastColumn="0" w:noHBand="0" w:noVBand="1"/>
      </w:tblPr>
      <w:tblGrid>
        <w:gridCol w:w="2880"/>
        <w:gridCol w:w="6624"/>
      </w:tblGrid>
      <w:tr w:rsidR="00CA3229" w14:paraId="7F72AEC0" w14:textId="77777777">
        <w:trPr>
          <w:jc w:val="center"/>
        </w:trPr>
        <w:tc>
          <w:tcPr>
            <w:tcW w:w="2880" w:type="dxa"/>
            <w:shd w:val="clear" w:color="auto" w:fill="D9EAF7"/>
            <w:tcMar>
              <w:top w:w="80" w:type="dxa"/>
              <w:left w:w="100" w:type="dxa"/>
              <w:bottom w:w="80" w:type="dxa"/>
              <w:right w:w="100" w:type="dxa"/>
            </w:tcMar>
            <w:vAlign w:val="center"/>
          </w:tcPr>
          <w:p w14:paraId="5F7D35E7" w14:textId="77777777" w:rsidR="00CA3229" w:rsidRDefault="00000000">
            <w:pPr>
              <w:jc w:val="center"/>
            </w:pPr>
            <w:r>
              <w:rPr>
                <w:b/>
                <w:sz w:val="19"/>
              </w:rPr>
              <w:t>Interview Question</w:t>
            </w:r>
          </w:p>
        </w:tc>
        <w:tc>
          <w:tcPr>
            <w:tcW w:w="6624" w:type="dxa"/>
            <w:shd w:val="clear" w:color="auto" w:fill="D9EAF7"/>
            <w:tcMar>
              <w:top w:w="80" w:type="dxa"/>
              <w:left w:w="100" w:type="dxa"/>
              <w:bottom w:w="80" w:type="dxa"/>
              <w:right w:w="100" w:type="dxa"/>
            </w:tcMar>
            <w:vAlign w:val="center"/>
          </w:tcPr>
          <w:p w14:paraId="6189D30E" w14:textId="77777777" w:rsidR="00CA3229" w:rsidRDefault="00000000">
            <w:pPr>
              <w:jc w:val="center"/>
            </w:pPr>
            <w:r>
              <w:rPr>
                <w:b/>
                <w:sz w:val="19"/>
              </w:rPr>
              <w:t>Short Answer</w:t>
            </w:r>
          </w:p>
        </w:tc>
      </w:tr>
      <w:tr w:rsidR="00CA3229" w14:paraId="6AE17DAC" w14:textId="77777777">
        <w:trPr>
          <w:jc w:val="center"/>
        </w:trPr>
        <w:tc>
          <w:tcPr>
            <w:tcW w:w="2880" w:type="dxa"/>
            <w:tcMar>
              <w:top w:w="80" w:type="dxa"/>
              <w:left w:w="100" w:type="dxa"/>
              <w:bottom w:w="80" w:type="dxa"/>
              <w:right w:w="100" w:type="dxa"/>
            </w:tcMar>
            <w:vAlign w:val="center"/>
          </w:tcPr>
          <w:p w14:paraId="6DA706D0" w14:textId="77777777" w:rsidR="00CA3229" w:rsidRDefault="00000000">
            <w:pPr>
              <w:spacing w:after="0"/>
            </w:pPr>
            <w:r>
              <w:rPr>
                <w:sz w:val="19"/>
              </w:rPr>
              <w:t xml:space="preserve">Why </w:t>
            </w:r>
            <w:proofErr w:type="spellStart"/>
            <w:r>
              <w:rPr>
                <w:sz w:val="19"/>
              </w:rPr>
              <w:t>Supabase</w:t>
            </w:r>
            <w:proofErr w:type="spellEnd"/>
            <w:r>
              <w:rPr>
                <w:sz w:val="19"/>
              </w:rPr>
              <w:t>?</w:t>
            </w:r>
          </w:p>
        </w:tc>
        <w:tc>
          <w:tcPr>
            <w:tcW w:w="6624" w:type="dxa"/>
            <w:tcMar>
              <w:top w:w="80" w:type="dxa"/>
              <w:left w:w="100" w:type="dxa"/>
              <w:bottom w:w="80" w:type="dxa"/>
              <w:right w:w="100" w:type="dxa"/>
            </w:tcMar>
            <w:vAlign w:val="center"/>
          </w:tcPr>
          <w:p w14:paraId="3BBD5E90" w14:textId="77777777" w:rsidR="00CA3229" w:rsidRDefault="00000000">
            <w:pPr>
              <w:spacing w:after="0"/>
            </w:pPr>
            <w:r>
              <w:rPr>
                <w:sz w:val="19"/>
              </w:rPr>
              <w:t>It provides managed PostgreSQL, authentication, storage, and database access capabilities in one platform.</w:t>
            </w:r>
          </w:p>
        </w:tc>
      </w:tr>
      <w:tr w:rsidR="00CA3229" w14:paraId="3B105B46" w14:textId="77777777">
        <w:trPr>
          <w:jc w:val="center"/>
        </w:trPr>
        <w:tc>
          <w:tcPr>
            <w:tcW w:w="2880" w:type="dxa"/>
            <w:tcMar>
              <w:top w:w="80" w:type="dxa"/>
              <w:left w:w="100" w:type="dxa"/>
              <w:bottom w:w="80" w:type="dxa"/>
              <w:right w:w="100" w:type="dxa"/>
            </w:tcMar>
            <w:vAlign w:val="center"/>
          </w:tcPr>
          <w:p w14:paraId="679F14A3" w14:textId="77777777" w:rsidR="00CA3229" w:rsidRDefault="00000000">
            <w:pPr>
              <w:spacing w:after="0"/>
            </w:pPr>
            <w:r>
              <w:rPr>
                <w:sz w:val="19"/>
              </w:rPr>
              <w:t xml:space="preserve">Why </w:t>
            </w:r>
            <w:proofErr w:type="spellStart"/>
            <w:r>
              <w:rPr>
                <w:sz w:val="19"/>
              </w:rPr>
              <w:t>FastAPI</w:t>
            </w:r>
            <w:proofErr w:type="spellEnd"/>
            <w:r>
              <w:rPr>
                <w:sz w:val="19"/>
              </w:rPr>
              <w:t>?</w:t>
            </w:r>
          </w:p>
        </w:tc>
        <w:tc>
          <w:tcPr>
            <w:tcW w:w="6624" w:type="dxa"/>
            <w:tcMar>
              <w:top w:w="80" w:type="dxa"/>
              <w:left w:w="100" w:type="dxa"/>
              <w:bottom w:w="80" w:type="dxa"/>
              <w:right w:w="100" w:type="dxa"/>
            </w:tcMar>
            <w:vAlign w:val="center"/>
          </w:tcPr>
          <w:p w14:paraId="5CE79372" w14:textId="77777777" w:rsidR="00CA3229" w:rsidRDefault="00000000">
            <w:pPr>
              <w:spacing w:after="0"/>
            </w:pPr>
            <w:r>
              <w:rPr>
                <w:sz w:val="19"/>
              </w:rPr>
              <w:t>It provides a lightweight Python API framework suitable for asynchronous backend services and modular routers.</w:t>
            </w:r>
          </w:p>
        </w:tc>
      </w:tr>
      <w:tr w:rsidR="00CA3229" w14:paraId="416DB075" w14:textId="77777777">
        <w:trPr>
          <w:jc w:val="center"/>
        </w:trPr>
        <w:tc>
          <w:tcPr>
            <w:tcW w:w="2880" w:type="dxa"/>
            <w:tcMar>
              <w:top w:w="80" w:type="dxa"/>
              <w:left w:w="100" w:type="dxa"/>
              <w:bottom w:w="80" w:type="dxa"/>
              <w:right w:w="100" w:type="dxa"/>
            </w:tcMar>
            <w:vAlign w:val="center"/>
          </w:tcPr>
          <w:p w14:paraId="7D8A649E" w14:textId="77777777" w:rsidR="00CA3229" w:rsidRDefault="00000000">
            <w:pPr>
              <w:spacing w:after="0"/>
            </w:pPr>
            <w:r>
              <w:rPr>
                <w:sz w:val="19"/>
              </w:rPr>
              <w:t>Why RLS?</w:t>
            </w:r>
          </w:p>
        </w:tc>
        <w:tc>
          <w:tcPr>
            <w:tcW w:w="6624" w:type="dxa"/>
            <w:tcMar>
              <w:top w:w="80" w:type="dxa"/>
              <w:left w:w="100" w:type="dxa"/>
              <w:bottom w:w="80" w:type="dxa"/>
              <w:right w:w="100" w:type="dxa"/>
            </w:tcMar>
            <w:vAlign w:val="center"/>
          </w:tcPr>
          <w:p w14:paraId="4142F995" w14:textId="77777777" w:rsidR="00CA3229" w:rsidRDefault="00000000">
            <w:pPr>
              <w:spacing w:after="0"/>
            </w:pPr>
            <w:r>
              <w:rPr>
                <w:sz w:val="19"/>
              </w:rPr>
              <w:t>It enforces data access rules at the database level instead of depending only on frontend restrictions.</w:t>
            </w:r>
          </w:p>
        </w:tc>
      </w:tr>
      <w:tr w:rsidR="00CA3229" w14:paraId="08B38EF2" w14:textId="77777777">
        <w:trPr>
          <w:jc w:val="center"/>
        </w:trPr>
        <w:tc>
          <w:tcPr>
            <w:tcW w:w="2880" w:type="dxa"/>
            <w:tcMar>
              <w:top w:w="80" w:type="dxa"/>
              <w:left w:w="100" w:type="dxa"/>
              <w:bottom w:w="80" w:type="dxa"/>
              <w:right w:w="100" w:type="dxa"/>
            </w:tcMar>
            <w:vAlign w:val="center"/>
          </w:tcPr>
          <w:p w14:paraId="28173E7D" w14:textId="77777777" w:rsidR="00CA3229" w:rsidRDefault="00000000">
            <w:pPr>
              <w:spacing w:after="0"/>
            </w:pPr>
            <w:r>
              <w:rPr>
                <w:sz w:val="19"/>
              </w:rPr>
              <w:t>Why Leaflet/OpenStreetMap?</w:t>
            </w:r>
          </w:p>
        </w:tc>
        <w:tc>
          <w:tcPr>
            <w:tcW w:w="6624" w:type="dxa"/>
            <w:tcMar>
              <w:top w:w="80" w:type="dxa"/>
              <w:left w:w="100" w:type="dxa"/>
              <w:bottom w:w="80" w:type="dxa"/>
              <w:right w:w="100" w:type="dxa"/>
            </w:tcMar>
            <w:vAlign w:val="center"/>
          </w:tcPr>
          <w:p w14:paraId="1EC50DEA" w14:textId="77777777" w:rsidR="00CA3229" w:rsidRDefault="00000000">
            <w:pPr>
              <w:spacing w:after="0"/>
            </w:pPr>
            <w:r>
              <w:rPr>
                <w:sz w:val="19"/>
              </w:rPr>
              <w:t>They provide an open-source approach for interactive geographic visualization.</w:t>
            </w:r>
          </w:p>
        </w:tc>
      </w:tr>
      <w:tr w:rsidR="00CA3229" w14:paraId="79608E6A" w14:textId="77777777">
        <w:trPr>
          <w:jc w:val="center"/>
        </w:trPr>
        <w:tc>
          <w:tcPr>
            <w:tcW w:w="2880" w:type="dxa"/>
            <w:tcMar>
              <w:top w:w="80" w:type="dxa"/>
              <w:left w:w="100" w:type="dxa"/>
              <w:bottom w:w="80" w:type="dxa"/>
              <w:right w:w="100" w:type="dxa"/>
            </w:tcMar>
            <w:vAlign w:val="center"/>
          </w:tcPr>
          <w:p w14:paraId="6B7F9195" w14:textId="77777777" w:rsidR="00CA3229" w:rsidRDefault="00000000">
            <w:pPr>
              <w:spacing w:after="0"/>
            </w:pPr>
            <w:r>
              <w:rPr>
                <w:sz w:val="19"/>
              </w:rPr>
              <w:t>How does a hospital update reach a patient?</w:t>
            </w:r>
          </w:p>
        </w:tc>
        <w:tc>
          <w:tcPr>
            <w:tcW w:w="6624" w:type="dxa"/>
            <w:tcMar>
              <w:top w:w="80" w:type="dxa"/>
              <w:left w:w="100" w:type="dxa"/>
              <w:bottom w:w="80" w:type="dxa"/>
              <w:right w:w="100" w:type="dxa"/>
            </w:tcMar>
            <w:vAlign w:val="center"/>
          </w:tcPr>
          <w:p w14:paraId="1800FFC3" w14:textId="77777777" w:rsidR="00CA3229" w:rsidRDefault="00000000">
            <w:pPr>
              <w:spacing w:after="0"/>
            </w:pPr>
            <w:r>
              <w:rPr>
                <w:sz w:val="19"/>
              </w:rPr>
              <w:t xml:space="preserve">The Hospital Admin updates the resource through the frontend, the data is persisted in </w:t>
            </w:r>
            <w:proofErr w:type="spellStart"/>
            <w:r>
              <w:rPr>
                <w:sz w:val="19"/>
              </w:rPr>
              <w:t>Supabase</w:t>
            </w:r>
            <w:proofErr w:type="spellEnd"/>
            <w:r>
              <w:rPr>
                <w:sz w:val="19"/>
              </w:rPr>
              <w:t>, and the patient-facing views query approved hospital/resource information.</w:t>
            </w:r>
          </w:p>
        </w:tc>
      </w:tr>
      <w:tr w:rsidR="00CA3229" w14:paraId="693C4D7D" w14:textId="77777777">
        <w:trPr>
          <w:jc w:val="center"/>
        </w:trPr>
        <w:tc>
          <w:tcPr>
            <w:tcW w:w="2880" w:type="dxa"/>
            <w:tcMar>
              <w:top w:w="80" w:type="dxa"/>
              <w:left w:w="100" w:type="dxa"/>
              <w:bottom w:w="80" w:type="dxa"/>
              <w:right w:w="100" w:type="dxa"/>
            </w:tcMar>
            <w:vAlign w:val="center"/>
          </w:tcPr>
          <w:p w14:paraId="084469A7" w14:textId="77777777" w:rsidR="00CA3229" w:rsidRDefault="00000000">
            <w:pPr>
              <w:spacing w:after="0"/>
            </w:pPr>
            <w:r>
              <w:rPr>
                <w:sz w:val="19"/>
              </w:rPr>
              <w:t>How are alerts handled?</w:t>
            </w:r>
          </w:p>
        </w:tc>
        <w:tc>
          <w:tcPr>
            <w:tcW w:w="6624" w:type="dxa"/>
            <w:tcMar>
              <w:top w:w="80" w:type="dxa"/>
              <w:left w:w="100" w:type="dxa"/>
              <w:bottom w:w="80" w:type="dxa"/>
              <w:right w:w="100" w:type="dxa"/>
            </w:tcMar>
            <w:vAlign w:val="center"/>
          </w:tcPr>
          <w:p w14:paraId="4395E9EF" w14:textId="77777777" w:rsidR="00CA3229" w:rsidRDefault="00000000">
            <w:pPr>
              <w:spacing w:after="0"/>
            </w:pPr>
            <w:r>
              <w:rPr>
                <w:sz w:val="19"/>
              </w:rPr>
              <w:t xml:space="preserve">The platform uses resource subscriptions, geographic distance logic, backend processing, and </w:t>
            </w:r>
            <w:proofErr w:type="gramStart"/>
            <w:r>
              <w:rPr>
                <w:sz w:val="19"/>
              </w:rPr>
              <w:t>Resend</w:t>
            </w:r>
            <w:proofErr w:type="gramEnd"/>
            <w:r>
              <w:rPr>
                <w:sz w:val="19"/>
              </w:rPr>
              <w:t xml:space="preserve"> transactional email delivery.</w:t>
            </w:r>
          </w:p>
        </w:tc>
      </w:tr>
      <w:tr w:rsidR="00CA3229" w14:paraId="4410840A" w14:textId="77777777">
        <w:trPr>
          <w:jc w:val="center"/>
        </w:trPr>
        <w:tc>
          <w:tcPr>
            <w:tcW w:w="2880" w:type="dxa"/>
            <w:tcMar>
              <w:top w:w="80" w:type="dxa"/>
              <w:left w:w="100" w:type="dxa"/>
              <w:bottom w:w="80" w:type="dxa"/>
              <w:right w:w="100" w:type="dxa"/>
            </w:tcMar>
            <w:vAlign w:val="center"/>
          </w:tcPr>
          <w:p w14:paraId="4975A22E" w14:textId="77777777" w:rsidR="00CA3229" w:rsidRDefault="00000000">
            <w:pPr>
              <w:spacing w:after="0"/>
            </w:pPr>
            <w:r>
              <w:rPr>
                <w:sz w:val="19"/>
              </w:rPr>
              <w:t>What is the main challenge?</w:t>
            </w:r>
          </w:p>
        </w:tc>
        <w:tc>
          <w:tcPr>
            <w:tcW w:w="6624" w:type="dxa"/>
            <w:tcMar>
              <w:top w:w="80" w:type="dxa"/>
              <w:left w:w="100" w:type="dxa"/>
              <w:bottom w:w="80" w:type="dxa"/>
              <w:right w:w="100" w:type="dxa"/>
            </w:tcMar>
            <w:vAlign w:val="center"/>
          </w:tcPr>
          <w:p w14:paraId="40DB9C85" w14:textId="77777777" w:rsidR="00CA3229" w:rsidRDefault="00000000">
            <w:pPr>
              <w:spacing w:after="0"/>
            </w:pPr>
            <w:r>
              <w:rPr>
                <w:sz w:val="19"/>
              </w:rPr>
              <w:t>Maintaining correct interaction among roles, database permissions, resource updates, and notification workflows.</w:t>
            </w:r>
          </w:p>
        </w:tc>
      </w:tr>
    </w:tbl>
    <w:p w14:paraId="48A658C9" w14:textId="77777777" w:rsidR="00CA3229" w:rsidRDefault="00CA3229">
      <w:pPr>
        <w:spacing w:after="40"/>
      </w:pPr>
    </w:p>
    <w:p w14:paraId="30A8F91A" w14:textId="77777777" w:rsidR="00CA3229" w:rsidRDefault="00000000">
      <w:r>
        <w:br w:type="page"/>
      </w:r>
    </w:p>
    <w:p w14:paraId="5D692B5E" w14:textId="77777777" w:rsidR="00CA3229" w:rsidRDefault="00000000">
      <w:pPr>
        <w:keepNext/>
        <w:spacing w:before="80" w:after="200"/>
      </w:pPr>
      <w:r>
        <w:rPr>
          <w:b/>
          <w:sz w:val="32"/>
        </w:rPr>
        <w:lastRenderedPageBreak/>
        <w:t>7. Conclusion</w:t>
      </w:r>
    </w:p>
    <w:p w14:paraId="26B19595" w14:textId="77777777" w:rsidR="00CA3229" w:rsidRDefault="00000000">
      <w:pPr>
        <w:ind w:firstLine="432"/>
      </w:pPr>
      <w:r>
        <w:t xml:space="preserve">The </w:t>
      </w:r>
      <w:proofErr w:type="spellStart"/>
      <w:r>
        <w:t>DermoScan</w:t>
      </w:r>
      <w:proofErr w:type="spellEnd"/>
      <w:r>
        <w:t xml:space="preserve"> project provided a strong practical example of how modern web technologies can be combined to solve a real information-access problem in healthcare. The platform is designed around three main user groups and provides each group with a controlled experience. Patients receive discovery and comparison features, Hospital Administrators receive resource management capabilities, and Super Administrators receive governance and platform-level analytics.</w:t>
      </w:r>
    </w:p>
    <w:p w14:paraId="05C44635" w14:textId="77777777" w:rsidR="00CA3229" w:rsidRDefault="00000000">
      <w:pPr>
        <w:ind w:firstLine="432"/>
      </w:pPr>
      <w:r>
        <w:t xml:space="preserve">From a technical perspective, the project demonstrates a full-stack architecture using React, TypeScript, </w:t>
      </w:r>
      <w:proofErr w:type="spellStart"/>
      <w:r>
        <w:t>FastAPI</w:t>
      </w:r>
      <w:proofErr w:type="spellEnd"/>
      <w:r>
        <w:t xml:space="preserve">, </w:t>
      </w:r>
      <w:proofErr w:type="spellStart"/>
      <w:r>
        <w:t>Supabase</w:t>
      </w:r>
      <w:proofErr w:type="spellEnd"/>
      <w:r>
        <w:t xml:space="preserve"> PostgreSQL, </w:t>
      </w:r>
      <w:proofErr w:type="spellStart"/>
      <w:r>
        <w:t>Supabase</w:t>
      </w:r>
      <w:proofErr w:type="spellEnd"/>
      <w:r>
        <w:t xml:space="preserve"> Auth, Leaflet, OpenStreetMap, and Resend. The architecture separates responsibilities across frontend, backend, database, authentication, mapping, and notification services. This separation makes the system easier to maintain and provides a clear foundation for future enhancements.</w:t>
      </w:r>
    </w:p>
    <w:p w14:paraId="55C600E5" w14:textId="77777777" w:rsidR="00CA3229" w:rsidRDefault="00000000">
      <w:pPr>
        <w:ind w:firstLine="432"/>
      </w:pPr>
      <w:r>
        <w:t>The project also reinforced the importance of security and data integrity. Role-based access control, protected routes, Row Level Security, environment isolation, and server-side handling of sensitive credentials are not optional additions in a system that manages healthcare resource information; they are fundamental design requirements.</w:t>
      </w:r>
    </w:p>
    <w:p w14:paraId="281D4063" w14:textId="77777777" w:rsidR="00CA3229" w:rsidRDefault="00000000">
      <w:pPr>
        <w:ind w:firstLine="432"/>
      </w:pPr>
      <w:r>
        <w:t>Overall, the industrial training helped me move from academic understanding toward practical software engineering. I gained experience in reading an existing project structure, understanding requirements, connecting frontend and backend components, working with a relational database, handling authentication and authorization, understanding deployment, and presenting a project clearly for technical discussion.</w:t>
      </w:r>
    </w:p>
    <w:p w14:paraId="053BDEB9" w14:textId="77777777" w:rsidR="00CA3229" w:rsidRDefault="00000000">
      <w:pPr>
        <w:keepNext/>
        <w:spacing w:before="80" w:after="200"/>
      </w:pPr>
      <w:r>
        <w:rPr>
          <w:b/>
          <w:sz w:val="27"/>
        </w:rPr>
        <w:t>Future Scope</w:t>
      </w:r>
    </w:p>
    <w:p w14:paraId="64DC20FE" w14:textId="77777777" w:rsidR="00CA3229" w:rsidRDefault="00000000">
      <w:pPr>
        <w:pStyle w:val="ListBullet"/>
        <w:spacing w:after="100" w:line="264" w:lineRule="auto"/>
      </w:pPr>
      <w:r>
        <w:rPr>
          <w:sz w:val="23"/>
        </w:rPr>
        <w:t xml:space="preserve">Sub-second real-time synchronization using </w:t>
      </w:r>
      <w:proofErr w:type="spellStart"/>
      <w:r>
        <w:rPr>
          <w:sz w:val="23"/>
        </w:rPr>
        <w:t>Supabase</w:t>
      </w:r>
      <w:proofErr w:type="spellEnd"/>
      <w:r>
        <w:rPr>
          <w:sz w:val="23"/>
        </w:rPr>
        <w:t xml:space="preserve"> Realtime channels.</w:t>
      </w:r>
    </w:p>
    <w:p w14:paraId="6BEA9C8B" w14:textId="77777777" w:rsidR="00CA3229" w:rsidRDefault="00000000">
      <w:pPr>
        <w:pStyle w:val="ListBullet"/>
        <w:spacing w:after="100" w:line="264" w:lineRule="auto"/>
      </w:pPr>
      <w:r>
        <w:rPr>
          <w:sz w:val="23"/>
        </w:rPr>
        <w:t>Live GPS tracking for ambulances.</w:t>
      </w:r>
    </w:p>
    <w:p w14:paraId="22846C65" w14:textId="77777777" w:rsidR="00CA3229" w:rsidRDefault="00000000">
      <w:pPr>
        <w:pStyle w:val="ListBullet"/>
        <w:spacing w:after="100" w:line="264" w:lineRule="auto"/>
      </w:pPr>
      <w:r>
        <w:rPr>
          <w:sz w:val="23"/>
        </w:rPr>
        <w:t>Digital patient triage and appointment scheduling.</w:t>
      </w:r>
    </w:p>
    <w:p w14:paraId="4D3F27BF" w14:textId="77777777" w:rsidR="00CA3229" w:rsidRDefault="00000000">
      <w:pPr>
        <w:pStyle w:val="ListBullet"/>
        <w:spacing w:after="100" w:line="264" w:lineRule="auto"/>
      </w:pPr>
      <w:r>
        <w:rPr>
          <w:sz w:val="23"/>
        </w:rPr>
        <w:t>AI-powered emergency resource recommendation using distance, traffic, and hospital capacity.</w:t>
      </w:r>
    </w:p>
    <w:p w14:paraId="0AE4A80D" w14:textId="77777777" w:rsidR="00CA3229" w:rsidRDefault="00000000">
      <w:pPr>
        <w:pStyle w:val="ListBullet"/>
        <w:spacing w:after="100" w:line="264" w:lineRule="auto"/>
      </w:pPr>
      <w:r>
        <w:rPr>
          <w:sz w:val="23"/>
        </w:rPr>
        <w:t>Multilingual support for major Indian regional languages.</w:t>
      </w:r>
    </w:p>
    <w:p w14:paraId="010FB027" w14:textId="77777777" w:rsidR="00CA3229" w:rsidRDefault="00000000">
      <w:pPr>
        <w:pStyle w:val="ListBullet"/>
        <w:spacing w:after="100" w:line="264" w:lineRule="auto"/>
      </w:pPr>
      <w:r>
        <w:rPr>
          <w:sz w:val="23"/>
        </w:rPr>
        <w:t>Cross-platform mobile application using React Native.</w:t>
      </w:r>
    </w:p>
    <w:p w14:paraId="51E568D6" w14:textId="77777777" w:rsidR="00CA3229" w:rsidRDefault="00000000">
      <w:pPr>
        <w:ind w:firstLine="432"/>
      </w:pPr>
      <w:r>
        <w:rPr>
          <w:i/>
          <w:sz w:val="21"/>
        </w:rPr>
        <w:t xml:space="preserve">The repository also clearly states that </w:t>
      </w:r>
      <w:proofErr w:type="spellStart"/>
      <w:r>
        <w:rPr>
          <w:i/>
          <w:sz w:val="21"/>
        </w:rPr>
        <w:t>DermoScan</w:t>
      </w:r>
      <w:proofErr w:type="spellEnd"/>
      <w:r>
        <w:rPr>
          <w:i/>
          <w:sz w:val="21"/>
        </w:rPr>
        <w:t xml:space="preserve"> is an academic software engineering project and should not be treated as a certified medical device or a replacement for professional medical advice or official emergency services.</w:t>
      </w:r>
    </w:p>
    <w:p w14:paraId="68F3BB13" w14:textId="77777777" w:rsidR="00CA3229" w:rsidRDefault="00000000">
      <w:r>
        <w:br w:type="page"/>
      </w:r>
    </w:p>
    <w:p w14:paraId="695CAB54" w14:textId="77777777" w:rsidR="00CA3229" w:rsidRDefault="00000000">
      <w:pPr>
        <w:keepNext/>
        <w:spacing w:before="80" w:after="200"/>
      </w:pPr>
      <w:r>
        <w:rPr>
          <w:b/>
          <w:sz w:val="32"/>
        </w:rPr>
        <w:lastRenderedPageBreak/>
        <w:t>8. References</w:t>
      </w:r>
    </w:p>
    <w:tbl>
      <w:tblPr>
        <w:tblStyle w:val="TableGrid"/>
        <w:tblW w:w="0" w:type="auto"/>
        <w:jc w:val="center"/>
        <w:tblLook w:val="04A0" w:firstRow="1" w:lastRow="0" w:firstColumn="1" w:lastColumn="0" w:noHBand="0" w:noVBand="1"/>
      </w:tblPr>
      <w:tblGrid>
        <w:gridCol w:w="2520"/>
        <w:gridCol w:w="4283"/>
        <w:gridCol w:w="3189"/>
      </w:tblGrid>
      <w:tr w:rsidR="00CA3229" w14:paraId="21337C0C" w14:textId="77777777">
        <w:trPr>
          <w:jc w:val="center"/>
        </w:trPr>
        <w:tc>
          <w:tcPr>
            <w:tcW w:w="2592" w:type="dxa"/>
            <w:shd w:val="clear" w:color="auto" w:fill="D9EAF7"/>
            <w:tcMar>
              <w:top w:w="80" w:type="dxa"/>
              <w:left w:w="100" w:type="dxa"/>
              <w:bottom w:w="80" w:type="dxa"/>
              <w:right w:w="100" w:type="dxa"/>
            </w:tcMar>
            <w:vAlign w:val="center"/>
          </w:tcPr>
          <w:p w14:paraId="2325B725" w14:textId="77777777" w:rsidR="00CA3229" w:rsidRDefault="00000000">
            <w:pPr>
              <w:jc w:val="center"/>
            </w:pPr>
            <w:r>
              <w:rPr>
                <w:b/>
                <w:sz w:val="17"/>
              </w:rPr>
              <w:t>Reference</w:t>
            </w:r>
          </w:p>
        </w:tc>
        <w:tc>
          <w:tcPr>
            <w:tcW w:w="4464" w:type="dxa"/>
            <w:shd w:val="clear" w:color="auto" w:fill="D9EAF7"/>
            <w:tcMar>
              <w:top w:w="80" w:type="dxa"/>
              <w:left w:w="100" w:type="dxa"/>
              <w:bottom w:w="80" w:type="dxa"/>
              <w:right w:w="100" w:type="dxa"/>
            </w:tcMar>
            <w:vAlign w:val="center"/>
          </w:tcPr>
          <w:p w14:paraId="78EFC30E" w14:textId="77777777" w:rsidR="00CA3229" w:rsidRDefault="00000000">
            <w:pPr>
              <w:jc w:val="center"/>
            </w:pPr>
            <w:r>
              <w:rPr>
                <w:b/>
                <w:sz w:val="17"/>
              </w:rPr>
              <w:t>Purpose</w:t>
            </w:r>
          </w:p>
        </w:tc>
        <w:tc>
          <w:tcPr>
            <w:tcW w:w="2448" w:type="dxa"/>
            <w:shd w:val="clear" w:color="auto" w:fill="D9EAF7"/>
            <w:tcMar>
              <w:top w:w="80" w:type="dxa"/>
              <w:left w:w="100" w:type="dxa"/>
              <w:bottom w:w="80" w:type="dxa"/>
              <w:right w:w="100" w:type="dxa"/>
            </w:tcMar>
            <w:vAlign w:val="center"/>
          </w:tcPr>
          <w:p w14:paraId="211AEE44" w14:textId="77777777" w:rsidR="00CA3229" w:rsidRDefault="00000000">
            <w:pPr>
              <w:jc w:val="center"/>
            </w:pPr>
            <w:r>
              <w:rPr>
                <w:b/>
                <w:sz w:val="17"/>
              </w:rPr>
              <w:t>Link</w:t>
            </w:r>
          </w:p>
        </w:tc>
      </w:tr>
      <w:tr w:rsidR="00CA3229" w14:paraId="4545B30A" w14:textId="77777777">
        <w:trPr>
          <w:jc w:val="center"/>
        </w:trPr>
        <w:tc>
          <w:tcPr>
            <w:tcW w:w="2592" w:type="dxa"/>
            <w:tcMar>
              <w:top w:w="80" w:type="dxa"/>
              <w:left w:w="100" w:type="dxa"/>
              <w:bottom w:w="80" w:type="dxa"/>
              <w:right w:w="100" w:type="dxa"/>
            </w:tcMar>
            <w:vAlign w:val="center"/>
          </w:tcPr>
          <w:p w14:paraId="4F2AADED" w14:textId="77777777" w:rsidR="00CA3229" w:rsidRDefault="00000000">
            <w:pPr>
              <w:spacing w:after="0"/>
            </w:pPr>
            <w:proofErr w:type="spellStart"/>
            <w:r>
              <w:rPr>
                <w:sz w:val="17"/>
              </w:rPr>
              <w:t>DermoScan</w:t>
            </w:r>
            <w:proofErr w:type="spellEnd"/>
            <w:r>
              <w:rPr>
                <w:sz w:val="17"/>
              </w:rPr>
              <w:t xml:space="preserve"> GitHub Repository</w:t>
            </w:r>
          </w:p>
        </w:tc>
        <w:tc>
          <w:tcPr>
            <w:tcW w:w="4464" w:type="dxa"/>
            <w:tcMar>
              <w:top w:w="80" w:type="dxa"/>
              <w:left w:w="100" w:type="dxa"/>
              <w:bottom w:w="80" w:type="dxa"/>
              <w:right w:w="100" w:type="dxa"/>
            </w:tcMar>
            <w:vAlign w:val="center"/>
          </w:tcPr>
          <w:p w14:paraId="335F4792" w14:textId="77777777" w:rsidR="00CA3229" w:rsidRDefault="00000000">
            <w:pPr>
              <w:spacing w:after="0"/>
            </w:pPr>
            <w:r>
              <w:rPr>
                <w:sz w:val="17"/>
              </w:rPr>
              <w:t>Project source, architecture, features, technology stack, setup, security, testing and future scope.</w:t>
            </w:r>
          </w:p>
        </w:tc>
        <w:tc>
          <w:tcPr>
            <w:tcW w:w="2448" w:type="dxa"/>
            <w:tcMar>
              <w:top w:w="80" w:type="dxa"/>
              <w:left w:w="100" w:type="dxa"/>
              <w:bottom w:w="80" w:type="dxa"/>
              <w:right w:w="100" w:type="dxa"/>
            </w:tcMar>
            <w:vAlign w:val="center"/>
          </w:tcPr>
          <w:p w14:paraId="69498A26" w14:textId="77777777" w:rsidR="00CA3229" w:rsidRDefault="00000000">
            <w:pPr>
              <w:spacing w:after="0"/>
            </w:pPr>
            <w:r>
              <w:rPr>
                <w:sz w:val="17"/>
              </w:rPr>
              <w:t>https://github.com/vijayesh26/Dermo-Scan-</w:t>
            </w:r>
          </w:p>
        </w:tc>
      </w:tr>
      <w:tr w:rsidR="00CA3229" w14:paraId="137107FA" w14:textId="77777777">
        <w:trPr>
          <w:jc w:val="center"/>
        </w:trPr>
        <w:tc>
          <w:tcPr>
            <w:tcW w:w="2592" w:type="dxa"/>
            <w:tcMar>
              <w:top w:w="80" w:type="dxa"/>
              <w:left w:w="100" w:type="dxa"/>
              <w:bottom w:w="80" w:type="dxa"/>
              <w:right w:w="100" w:type="dxa"/>
            </w:tcMar>
            <w:vAlign w:val="center"/>
          </w:tcPr>
          <w:p w14:paraId="1DF25B4E" w14:textId="77777777" w:rsidR="00CA3229" w:rsidRDefault="00000000">
            <w:pPr>
              <w:spacing w:after="0"/>
            </w:pPr>
            <w:proofErr w:type="spellStart"/>
            <w:r>
              <w:rPr>
                <w:sz w:val="17"/>
              </w:rPr>
              <w:t>DermoScan</w:t>
            </w:r>
            <w:proofErr w:type="spellEnd"/>
            <w:r>
              <w:rPr>
                <w:sz w:val="17"/>
              </w:rPr>
              <w:t xml:space="preserve"> Live Application</w:t>
            </w:r>
          </w:p>
        </w:tc>
        <w:tc>
          <w:tcPr>
            <w:tcW w:w="4464" w:type="dxa"/>
            <w:tcMar>
              <w:top w:w="80" w:type="dxa"/>
              <w:left w:w="100" w:type="dxa"/>
              <w:bottom w:w="80" w:type="dxa"/>
              <w:right w:w="100" w:type="dxa"/>
            </w:tcMar>
            <w:vAlign w:val="center"/>
          </w:tcPr>
          <w:p w14:paraId="75A57C8D" w14:textId="77777777" w:rsidR="00CA3229" w:rsidRDefault="00000000">
            <w:pPr>
              <w:spacing w:after="0"/>
            </w:pPr>
            <w:r>
              <w:rPr>
                <w:sz w:val="17"/>
              </w:rPr>
              <w:t>Deployed frontend and dashboard routes used as project evidence.</w:t>
            </w:r>
          </w:p>
        </w:tc>
        <w:tc>
          <w:tcPr>
            <w:tcW w:w="2448" w:type="dxa"/>
            <w:tcMar>
              <w:top w:w="80" w:type="dxa"/>
              <w:left w:w="100" w:type="dxa"/>
              <w:bottom w:w="80" w:type="dxa"/>
              <w:right w:w="100" w:type="dxa"/>
            </w:tcMar>
            <w:vAlign w:val="center"/>
          </w:tcPr>
          <w:p w14:paraId="68A8166B" w14:textId="77777777" w:rsidR="00CA3229" w:rsidRDefault="00000000">
            <w:pPr>
              <w:spacing w:after="0"/>
            </w:pPr>
            <w:r>
              <w:rPr>
                <w:sz w:val="17"/>
              </w:rPr>
              <w:t>https://dermo-scan-nesn.vercel.app/</w:t>
            </w:r>
          </w:p>
        </w:tc>
      </w:tr>
      <w:tr w:rsidR="00CA3229" w14:paraId="7CE0B281" w14:textId="77777777">
        <w:trPr>
          <w:jc w:val="center"/>
        </w:trPr>
        <w:tc>
          <w:tcPr>
            <w:tcW w:w="2592" w:type="dxa"/>
            <w:tcMar>
              <w:top w:w="80" w:type="dxa"/>
              <w:left w:w="100" w:type="dxa"/>
              <w:bottom w:w="80" w:type="dxa"/>
              <w:right w:w="100" w:type="dxa"/>
            </w:tcMar>
            <w:vAlign w:val="center"/>
          </w:tcPr>
          <w:p w14:paraId="724BB405" w14:textId="77777777" w:rsidR="00CA3229" w:rsidRDefault="00000000">
            <w:pPr>
              <w:spacing w:after="0"/>
            </w:pPr>
            <w:r>
              <w:rPr>
                <w:sz w:val="17"/>
              </w:rPr>
              <w:t>React Documentation</w:t>
            </w:r>
          </w:p>
        </w:tc>
        <w:tc>
          <w:tcPr>
            <w:tcW w:w="4464" w:type="dxa"/>
            <w:tcMar>
              <w:top w:w="80" w:type="dxa"/>
              <w:left w:w="100" w:type="dxa"/>
              <w:bottom w:w="80" w:type="dxa"/>
              <w:right w:w="100" w:type="dxa"/>
            </w:tcMar>
            <w:vAlign w:val="center"/>
          </w:tcPr>
          <w:p w14:paraId="5D46187A" w14:textId="77777777" w:rsidR="00CA3229" w:rsidRDefault="00000000">
            <w:pPr>
              <w:spacing w:after="0"/>
            </w:pPr>
            <w:r>
              <w:rPr>
                <w:sz w:val="17"/>
              </w:rPr>
              <w:t>Component-based frontend development and React concepts.</w:t>
            </w:r>
          </w:p>
        </w:tc>
        <w:tc>
          <w:tcPr>
            <w:tcW w:w="2448" w:type="dxa"/>
            <w:tcMar>
              <w:top w:w="80" w:type="dxa"/>
              <w:left w:w="100" w:type="dxa"/>
              <w:bottom w:w="80" w:type="dxa"/>
              <w:right w:w="100" w:type="dxa"/>
            </w:tcMar>
            <w:vAlign w:val="center"/>
          </w:tcPr>
          <w:p w14:paraId="6525F97A" w14:textId="77777777" w:rsidR="00CA3229" w:rsidRDefault="00000000">
            <w:pPr>
              <w:spacing w:after="0"/>
            </w:pPr>
            <w:r>
              <w:rPr>
                <w:sz w:val="17"/>
              </w:rPr>
              <w:t>https://react.dev/</w:t>
            </w:r>
          </w:p>
        </w:tc>
      </w:tr>
      <w:tr w:rsidR="00CA3229" w14:paraId="23BAB1BF" w14:textId="77777777">
        <w:trPr>
          <w:jc w:val="center"/>
        </w:trPr>
        <w:tc>
          <w:tcPr>
            <w:tcW w:w="2592" w:type="dxa"/>
            <w:tcMar>
              <w:top w:w="80" w:type="dxa"/>
              <w:left w:w="100" w:type="dxa"/>
              <w:bottom w:w="80" w:type="dxa"/>
              <w:right w:w="100" w:type="dxa"/>
            </w:tcMar>
            <w:vAlign w:val="center"/>
          </w:tcPr>
          <w:p w14:paraId="532D025D" w14:textId="77777777" w:rsidR="00CA3229" w:rsidRDefault="00000000">
            <w:pPr>
              <w:spacing w:after="0"/>
            </w:pPr>
            <w:r>
              <w:rPr>
                <w:sz w:val="17"/>
              </w:rPr>
              <w:t>TypeScript Documentation</w:t>
            </w:r>
          </w:p>
        </w:tc>
        <w:tc>
          <w:tcPr>
            <w:tcW w:w="4464" w:type="dxa"/>
            <w:tcMar>
              <w:top w:w="80" w:type="dxa"/>
              <w:left w:w="100" w:type="dxa"/>
              <w:bottom w:w="80" w:type="dxa"/>
              <w:right w:w="100" w:type="dxa"/>
            </w:tcMar>
            <w:vAlign w:val="center"/>
          </w:tcPr>
          <w:p w14:paraId="00C07B3D" w14:textId="77777777" w:rsidR="00CA3229" w:rsidRDefault="00000000">
            <w:pPr>
              <w:spacing w:after="0"/>
            </w:pPr>
            <w:r>
              <w:rPr>
                <w:sz w:val="17"/>
              </w:rPr>
              <w:t>Typed JavaScript development and compiler concepts.</w:t>
            </w:r>
          </w:p>
        </w:tc>
        <w:tc>
          <w:tcPr>
            <w:tcW w:w="2448" w:type="dxa"/>
            <w:tcMar>
              <w:top w:w="80" w:type="dxa"/>
              <w:left w:w="100" w:type="dxa"/>
              <w:bottom w:w="80" w:type="dxa"/>
              <w:right w:w="100" w:type="dxa"/>
            </w:tcMar>
            <w:vAlign w:val="center"/>
          </w:tcPr>
          <w:p w14:paraId="73447147" w14:textId="77777777" w:rsidR="00CA3229" w:rsidRDefault="00000000">
            <w:pPr>
              <w:spacing w:after="0"/>
            </w:pPr>
            <w:r>
              <w:rPr>
                <w:sz w:val="17"/>
              </w:rPr>
              <w:t>https://www.typescriptlang.org/</w:t>
            </w:r>
          </w:p>
        </w:tc>
      </w:tr>
      <w:tr w:rsidR="00CA3229" w14:paraId="31D26100" w14:textId="77777777">
        <w:trPr>
          <w:jc w:val="center"/>
        </w:trPr>
        <w:tc>
          <w:tcPr>
            <w:tcW w:w="2592" w:type="dxa"/>
            <w:tcMar>
              <w:top w:w="80" w:type="dxa"/>
              <w:left w:w="100" w:type="dxa"/>
              <w:bottom w:w="80" w:type="dxa"/>
              <w:right w:w="100" w:type="dxa"/>
            </w:tcMar>
            <w:vAlign w:val="center"/>
          </w:tcPr>
          <w:p w14:paraId="4C41C2A1" w14:textId="77777777" w:rsidR="00CA3229" w:rsidRDefault="00000000">
            <w:pPr>
              <w:spacing w:after="0"/>
            </w:pPr>
            <w:proofErr w:type="spellStart"/>
            <w:r>
              <w:rPr>
                <w:sz w:val="17"/>
              </w:rPr>
              <w:t>FastAPI</w:t>
            </w:r>
            <w:proofErr w:type="spellEnd"/>
            <w:r>
              <w:rPr>
                <w:sz w:val="17"/>
              </w:rPr>
              <w:t xml:space="preserve"> Documentation</w:t>
            </w:r>
          </w:p>
        </w:tc>
        <w:tc>
          <w:tcPr>
            <w:tcW w:w="4464" w:type="dxa"/>
            <w:tcMar>
              <w:top w:w="80" w:type="dxa"/>
              <w:left w:w="100" w:type="dxa"/>
              <w:bottom w:w="80" w:type="dxa"/>
              <w:right w:w="100" w:type="dxa"/>
            </w:tcMar>
            <w:vAlign w:val="center"/>
          </w:tcPr>
          <w:p w14:paraId="11D476F4" w14:textId="77777777" w:rsidR="00CA3229" w:rsidRDefault="00000000">
            <w:pPr>
              <w:spacing w:after="0"/>
            </w:pPr>
            <w:r>
              <w:rPr>
                <w:sz w:val="17"/>
              </w:rPr>
              <w:t>Python API framework and backend development concepts.</w:t>
            </w:r>
          </w:p>
        </w:tc>
        <w:tc>
          <w:tcPr>
            <w:tcW w:w="2448" w:type="dxa"/>
            <w:tcMar>
              <w:top w:w="80" w:type="dxa"/>
              <w:left w:w="100" w:type="dxa"/>
              <w:bottom w:w="80" w:type="dxa"/>
              <w:right w:w="100" w:type="dxa"/>
            </w:tcMar>
            <w:vAlign w:val="center"/>
          </w:tcPr>
          <w:p w14:paraId="1EE427AA" w14:textId="77777777" w:rsidR="00CA3229" w:rsidRDefault="00000000">
            <w:pPr>
              <w:spacing w:after="0"/>
            </w:pPr>
            <w:r>
              <w:rPr>
                <w:sz w:val="17"/>
              </w:rPr>
              <w:t>https://fastapi.tiangolo.com/</w:t>
            </w:r>
          </w:p>
        </w:tc>
      </w:tr>
      <w:tr w:rsidR="00CA3229" w14:paraId="3B96A999" w14:textId="77777777">
        <w:trPr>
          <w:jc w:val="center"/>
        </w:trPr>
        <w:tc>
          <w:tcPr>
            <w:tcW w:w="2592" w:type="dxa"/>
            <w:tcMar>
              <w:top w:w="80" w:type="dxa"/>
              <w:left w:w="100" w:type="dxa"/>
              <w:bottom w:w="80" w:type="dxa"/>
              <w:right w:w="100" w:type="dxa"/>
            </w:tcMar>
            <w:vAlign w:val="center"/>
          </w:tcPr>
          <w:p w14:paraId="6EE01856" w14:textId="77777777" w:rsidR="00CA3229" w:rsidRDefault="00000000">
            <w:pPr>
              <w:spacing w:after="0"/>
            </w:pPr>
            <w:proofErr w:type="spellStart"/>
            <w:r>
              <w:rPr>
                <w:sz w:val="17"/>
              </w:rPr>
              <w:t>Supabase</w:t>
            </w:r>
            <w:proofErr w:type="spellEnd"/>
            <w:r>
              <w:rPr>
                <w:sz w:val="17"/>
              </w:rPr>
              <w:t xml:space="preserve"> Documentation</w:t>
            </w:r>
          </w:p>
        </w:tc>
        <w:tc>
          <w:tcPr>
            <w:tcW w:w="4464" w:type="dxa"/>
            <w:tcMar>
              <w:top w:w="80" w:type="dxa"/>
              <w:left w:w="100" w:type="dxa"/>
              <w:bottom w:w="80" w:type="dxa"/>
              <w:right w:w="100" w:type="dxa"/>
            </w:tcMar>
            <w:vAlign w:val="center"/>
          </w:tcPr>
          <w:p w14:paraId="26128531" w14:textId="77777777" w:rsidR="00CA3229" w:rsidRDefault="00000000">
            <w:pPr>
              <w:spacing w:after="0"/>
            </w:pPr>
            <w:r>
              <w:rPr>
                <w:sz w:val="17"/>
              </w:rPr>
              <w:t>PostgreSQL, Auth, Storage, Row Level Security and database services.</w:t>
            </w:r>
          </w:p>
        </w:tc>
        <w:tc>
          <w:tcPr>
            <w:tcW w:w="2448" w:type="dxa"/>
            <w:tcMar>
              <w:top w:w="80" w:type="dxa"/>
              <w:left w:w="100" w:type="dxa"/>
              <w:bottom w:w="80" w:type="dxa"/>
              <w:right w:w="100" w:type="dxa"/>
            </w:tcMar>
            <w:vAlign w:val="center"/>
          </w:tcPr>
          <w:p w14:paraId="2F8C7CA6" w14:textId="77777777" w:rsidR="00CA3229" w:rsidRDefault="00000000">
            <w:pPr>
              <w:spacing w:after="0"/>
            </w:pPr>
            <w:r>
              <w:rPr>
                <w:sz w:val="17"/>
              </w:rPr>
              <w:t>https://supabase.com/docs</w:t>
            </w:r>
          </w:p>
        </w:tc>
      </w:tr>
      <w:tr w:rsidR="00CA3229" w14:paraId="61E46E51" w14:textId="77777777">
        <w:trPr>
          <w:jc w:val="center"/>
        </w:trPr>
        <w:tc>
          <w:tcPr>
            <w:tcW w:w="2592" w:type="dxa"/>
            <w:tcMar>
              <w:top w:w="80" w:type="dxa"/>
              <w:left w:w="100" w:type="dxa"/>
              <w:bottom w:w="80" w:type="dxa"/>
              <w:right w:w="100" w:type="dxa"/>
            </w:tcMar>
            <w:vAlign w:val="center"/>
          </w:tcPr>
          <w:p w14:paraId="1DF51C64" w14:textId="77777777" w:rsidR="00CA3229" w:rsidRDefault="00000000">
            <w:pPr>
              <w:spacing w:after="0"/>
            </w:pPr>
            <w:r>
              <w:rPr>
                <w:sz w:val="17"/>
              </w:rPr>
              <w:t>Leaflet Documentation</w:t>
            </w:r>
          </w:p>
        </w:tc>
        <w:tc>
          <w:tcPr>
            <w:tcW w:w="4464" w:type="dxa"/>
            <w:tcMar>
              <w:top w:w="80" w:type="dxa"/>
              <w:left w:w="100" w:type="dxa"/>
              <w:bottom w:w="80" w:type="dxa"/>
              <w:right w:w="100" w:type="dxa"/>
            </w:tcMar>
            <w:vAlign w:val="center"/>
          </w:tcPr>
          <w:p w14:paraId="5F4ED895" w14:textId="77777777" w:rsidR="00CA3229" w:rsidRDefault="00000000">
            <w:pPr>
              <w:spacing w:after="0"/>
            </w:pPr>
            <w:r>
              <w:rPr>
                <w:sz w:val="17"/>
              </w:rPr>
              <w:t>Interactive web mapping and markers.</w:t>
            </w:r>
          </w:p>
        </w:tc>
        <w:tc>
          <w:tcPr>
            <w:tcW w:w="2448" w:type="dxa"/>
            <w:tcMar>
              <w:top w:w="80" w:type="dxa"/>
              <w:left w:w="100" w:type="dxa"/>
              <w:bottom w:w="80" w:type="dxa"/>
              <w:right w:w="100" w:type="dxa"/>
            </w:tcMar>
            <w:vAlign w:val="center"/>
          </w:tcPr>
          <w:p w14:paraId="6ED7A511" w14:textId="77777777" w:rsidR="00CA3229" w:rsidRDefault="00000000">
            <w:pPr>
              <w:spacing w:after="0"/>
            </w:pPr>
            <w:r>
              <w:rPr>
                <w:sz w:val="17"/>
              </w:rPr>
              <w:t>https://leafletjs.com/</w:t>
            </w:r>
          </w:p>
        </w:tc>
      </w:tr>
      <w:tr w:rsidR="00CA3229" w14:paraId="41403920" w14:textId="77777777">
        <w:trPr>
          <w:jc w:val="center"/>
        </w:trPr>
        <w:tc>
          <w:tcPr>
            <w:tcW w:w="2592" w:type="dxa"/>
            <w:tcMar>
              <w:top w:w="80" w:type="dxa"/>
              <w:left w:w="100" w:type="dxa"/>
              <w:bottom w:w="80" w:type="dxa"/>
              <w:right w:w="100" w:type="dxa"/>
            </w:tcMar>
            <w:vAlign w:val="center"/>
          </w:tcPr>
          <w:p w14:paraId="1368FE0F" w14:textId="77777777" w:rsidR="00CA3229" w:rsidRDefault="00000000">
            <w:pPr>
              <w:spacing w:after="0"/>
            </w:pPr>
            <w:r>
              <w:rPr>
                <w:sz w:val="17"/>
              </w:rPr>
              <w:t>OpenStreetMap</w:t>
            </w:r>
          </w:p>
        </w:tc>
        <w:tc>
          <w:tcPr>
            <w:tcW w:w="4464" w:type="dxa"/>
            <w:tcMar>
              <w:top w:w="80" w:type="dxa"/>
              <w:left w:w="100" w:type="dxa"/>
              <w:bottom w:w="80" w:type="dxa"/>
              <w:right w:w="100" w:type="dxa"/>
            </w:tcMar>
            <w:vAlign w:val="center"/>
          </w:tcPr>
          <w:p w14:paraId="3DE736C1" w14:textId="77777777" w:rsidR="00CA3229" w:rsidRDefault="00000000">
            <w:pPr>
              <w:spacing w:after="0"/>
            </w:pPr>
            <w:r>
              <w:rPr>
                <w:sz w:val="17"/>
              </w:rPr>
              <w:t>Open geographic map data used with Leaflet.</w:t>
            </w:r>
          </w:p>
        </w:tc>
        <w:tc>
          <w:tcPr>
            <w:tcW w:w="2448" w:type="dxa"/>
            <w:tcMar>
              <w:top w:w="80" w:type="dxa"/>
              <w:left w:w="100" w:type="dxa"/>
              <w:bottom w:w="80" w:type="dxa"/>
              <w:right w:w="100" w:type="dxa"/>
            </w:tcMar>
            <w:vAlign w:val="center"/>
          </w:tcPr>
          <w:p w14:paraId="6A2C5185" w14:textId="77777777" w:rsidR="00CA3229" w:rsidRDefault="00000000">
            <w:pPr>
              <w:spacing w:after="0"/>
            </w:pPr>
            <w:r>
              <w:rPr>
                <w:sz w:val="17"/>
              </w:rPr>
              <w:t>https://www.openstreetmap.org/</w:t>
            </w:r>
          </w:p>
        </w:tc>
      </w:tr>
      <w:tr w:rsidR="00CA3229" w14:paraId="136F62EA" w14:textId="77777777">
        <w:trPr>
          <w:jc w:val="center"/>
        </w:trPr>
        <w:tc>
          <w:tcPr>
            <w:tcW w:w="2592" w:type="dxa"/>
            <w:tcMar>
              <w:top w:w="80" w:type="dxa"/>
              <w:left w:w="100" w:type="dxa"/>
              <w:bottom w:w="80" w:type="dxa"/>
              <w:right w:w="100" w:type="dxa"/>
            </w:tcMar>
            <w:vAlign w:val="center"/>
          </w:tcPr>
          <w:p w14:paraId="57DC6A59" w14:textId="77777777" w:rsidR="00CA3229" w:rsidRDefault="00000000">
            <w:pPr>
              <w:spacing w:after="0"/>
            </w:pPr>
            <w:r>
              <w:rPr>
                <w:sz w:val="17"/>
              </w:rPr>
              <w:t>Resend Documentation</w:t>
            </w:r>
          </w:p>
        </w:tc>
        <w:tc>
          <w:tcPr>
            <w:tcW w:w="4464" w:type="dxa"/>
            <w:tcMar>
              <w:top w:w="80" w:type="dxa"/>
              <w:left w:w="100" w:type="dxa"/>
              <w:bottom w:w="80" w:type="dxa"/>
              <w:right w:w="100" w:type="dxa"/>
            </w:tcMar>
            <w:vAlign w:val="center"/>
          </w:tcPr>
          <w:p w14:paraId="3DE8BD7C" w14:textId="77777777" w:rsidR="00CA3229" w:rsidRDefault="00000000">
            <w:pPr>
              <w:spacing w:after="0"/>
            </w:pPr>
            <w:r>
              <w:rPr>
                <w:sz w:val="17"/>
              </w:rPr>
              <w:t>Transactional email API used for notification delivery.</w:t>
            </w:r>
          </w:p>
        </w:tc>
        <w:tc>
          <w:tcPr>
            <w:tcW w:w="2448" w:type="dxa"/>
            <w:tcMar>
              <w:top w:w="80" w:type="dxa"/>
              <w:left w:w="100" w:type="dxa"/>
              <w:bottom w:w="80" w:type="dxa"/>
              <w:right w:w="100" w:type="dxa"/>
            </w:tcMar>
            <w:vAlign w:val="center"/>
          </w:tcPr>
          <w:p w14:paraId="24BA2021" w14:textId="77777777" w:rsidR="00CA3229" w:rsidRDefault="00000000">
            <w:pPr>
              <w:spacing w:after="0"/>
            </w:pPr>
            <w:r>
              <w:rPr>
                <w:sz w:val="17"/>
              </w:rPr>
              <w:t>https://resend.com/docs</w:t>
            </w:r>
          </w:p>
        </w:tc>
      </w:tr>
      <w:tr w:rsidR="00CA3229" w14:paraId="026985DF" w14:textId="77777777">
        <w:trPr>
          <w:jc w:val="center"/>
        </w:trPr>
        <w:tc>
          <w:tcPr>
            <w:tcW w:w="2592" w:type="dxa"/>
            <w:tcMar>
              <w:top w:w="80" w:type="dxa"/>
              <w:left w:w="100" w:type="dxa"/>
              <w:bottom w:w="80" w:type="dxa"/>
              <w:right w:w="100" w:type="dxa"/>
            </w:tcMar>
            <w:vAlign w:val="center"/>
          </w:tcPr>
          <w:p w14:paraId="33326514" w14:textId="77777777" w:rsidR="00CA3229" w:rsidRDefault="00000000">
            <w:pPr>
              <w:spacing w:after="0"/>
            </w:pPr>
            <w:r>
              <w:rPr>
                <w:sz w:val="17"/>
              </w:rPr>
              <w:t>Vite Documentation</w:t>
            </w:r>
          </w:p>
        </w:tc>
        <w:tc>
          <w:tcPr>
            <w:tcW w:w="4464" w:type="dxa"/>
            <w:tcMar>
              <w:top w:w="80" w:type="dxa"/>
              <w:left w:w="100" w:type="dxa"/>
              <w:bottom w:w="80" w:type="dxa"/>
              <w:right w:w="100" w:type="dxa"/>
            </w:tcMar>
            <w:vAlign w:val="center"/>
          </w:tcPr>
          <w:p w14:paraId="2F5C8157" w14:textId="77777777" w:rsidR="00CA3229" w:rsidRDefault="00000000">
            <w:pPr>
              <w:spacing w:after="0"/>
            </w:pPr>
            <w:r>
              <w:rPr>
                <w:sz w:val="17"/>
              </w:rPr>
              <w:t>Frontend build and development tooling.</w:t>
            </w:r>
          </w:p>
        </w:tc>
        <w:tc>
          <w:tcPr>
            <w:tcW w:w="2448" w:type="dxa"/>
            <w:tcMar>
              <w:top w:w="80" w:type="dxa"/>
              <w:left w:w="100" w:type="dxa"/>
              <w:bottom w:w="80" w:type="dxa"/>
              <w:right w:w="100" w:type="dxa"/>
            </w:tcMar>
            <w:vAlign w:val="center"/>
          </w:tcPr>
          <w:p w14:paraId="0ADAAE9D" w14:textId="77777777" w:rsidR="00CA3229" w:rsidRDefault="00000000">
            <w:pPr>
              <w:spacing w:after="0"/>
            </w:pPr>
            <w:r>
              <w:rPr>
                <w:sz w:val="17"/>
              </w:rPr>
              <w:t>https://vite.dev/</w:t>
            </w:r>
          </w:p>
        </w:tc>
      </w:tr>
    </w:tbl>
    <w:p w14:paraId="25415E68" w14:textId="77777777" w:rsidR="00CA3229" w:rsidRDefault="00CA3229">
      <w:pPr>
        <w:spacing w:after="40"/>
      </w:pPr>
    </w:p>
    <w:p w14:paraId="57CF7D92" w14:textId="77777777" w:rsidR="00CA3229" w:rsidRDefault="00000000">
      <w:pPr>
        <w:keepNext/>
        <w:spacing w:before="80" w:after="200"/>
      </w:pPr>
      <w:r>
        <w:rPr>
          <w:b/>
          <w:sz w:val="27"/>
        </w:rPr>
        <w:t>Live Dashboard Links</w:t>
      </w:r>
    </w:p>
    <w:p w14:paraId="4E1126F3" w14:textId="77777777" w:rsidR="00CA3229" w:rsidRDefault="00000000">
      <w:pPr>
        <w:spacing w:after="140"/>
      </w:pPr>
      <w:r>
        <w:t>Super Admin Dashboard: https://dermo-scan-nesn.vercel.app/</w:t>
      </w:r>
    </w:p>
    <w:p w14:paraId="03101B1D" w14:textId="77777777" w:rsidR="00CA3229" w:rsidRDefault="00000000">
      <w:pPr>
        <w:spacing w:after="140"/>
      </w:pPr>
      <w:r>
        <w:t>Hospital Admin Dashboard: https://dermo-scan-nesn.vercel.app/</w:t>
      </w:r>
    </w:p>
    <w:p w14:paraId="1BECCB0E" w14:textId="77777777" w:rsidR="00CA3229" w:rsidRDefault="00000000">
      <w:pPr>
        <w:spacing w:after="140"/>
      </w:pPr>
      <w:r>
        <w:t>Patient Dashboard: https://dermo-scan-nesn.vercel.app/</w:t>
      </w:r>
    </w:p>
    <w:p w14:paraId="66368F4F" w14:textId="77777777" w:rsidR="00CA3229" w:rsidRDefault="00000000">
      <w:r>
        <w:br w:type="page"/>
      </w:r>
    </w:p>
    <w:p w14:paraId="5624B585" w14:textId="77777777" w:rsidR="00CA3229" w:rsidRDefault="00000000">
      <w:pPr>
        <w:keepNext/>
        <w:spacing w:before="80" w:after="200"/>
      </w:pPr>
      <w:r>
        <w:rPr>
          <w:b/>
          <w:sz w:val="32"/>
        </w:rPr>
        <w:lastRenderedPageBreak/>
        <w:t>8. References</w:t>
      </w:r>
    </w:p>
    <w:p w14:paraId="595497C4" w14:textId="77777777" w:rsidR="00CA3229" w:rsidRDefault="00000000">
      <w:pPr>
        <w:keepNext/>
        <w:spacing w:before="80" w:after="200"/>
      </w:pPr>
      <w:r>
        <w:rPr>
          <w:b/>
          <w:sz w:val="27"/>
        </w:rPr>
        <w:t>Project Documentation Notes</w:t>
      </w:r>
    </w:p>
    <w:p w14:paraId="1D4F1BFD" w14:textId="77777777" w:rsidR="00CA3229" w:rsidRDefault="00000000">
      <w:pPr>
        <w:ind w:firstLine="432"/>
      </w:pPr>
      <w:r>
        <w:t xml:space="preserve">The main technical descriptions in this report are derived from the </w:t>
      </w:r>
      <w:proofErr w:type="spellStart"/>
      <w:r>
        <w:t>DermoScan</w:t>
      </w:r>
      <w:proofErr w:type="spellEnd"/>
      <w:r>
        <w:t xml:space="preserve"> repository README and repository structure. The report preserves the project's documented terminology such as Hospital Admin, Super Admin, Patient, </w:t>
      </w:r>
      <w:proofErr w:type="spellStart"/>
      <w:r>
        <w:t>hospital_resources</w:t>
      </w:r>
      <w:proofErr w:type="spellEnd"/>
      <w:r>
        <w:t xml:space="preserve">, </w:t>
      </w:r>
      <w:proofErr w:type="spellStart"/>
      <w:r>
        <w:t>blood_inventory</w:t>
      </w:r>
      <w:proofErr w:type="spellEnd"/>
      <w:r>
        <w:t xml:space="preserve">, ambulances, Row Level Security, Leaflet, OpenStreetMap, </w:t>
      </w:r>
      <w:proofErr w:type="spellStart"/>
      <w:r>
        <w:t>Supabase</w:t>
      </w:r>
      <w:proofErr w:type="spellEnd"/>
      <w:r>
        <w:t xml:space="preserve">, </w:t>
      </w:r>
      <w:proofErr w:type="spellStart"/>
      <w:r>
        <w:t>FastAPI</w:t>
      </w:r>
      <w:proofErr w:type="spellEnd"/>
      <w:r>
        <w:t>, and Resend.</w:t>
      </w:r>
    </w:p>
    <w:p w14:paraId="7EF16DF5" w14:textId="77777777" w:rsidR="00CA3229" w:rsidRDefault="00000000">
      <w:pPr>
        <w:ind w:firstLine="432"/>
      </w:pPr>
      <w:r>
        <w:t>The repository also contains project-specific verification documents named DERMO SCAN_ALERTS_REPORT.txt, DERMO SCAN_FINAL_AUDIT_REPORT.txt, and DERMO SCAN_FINAL_VERIFICATION.txt. These are referenced as repository evidence of the project's testing and audit process.</w:t>
      </w:r>
    </w:p>
    <w:p w14:paraId="0F1440ED" w14:textId="77777777" w:rsidR="00CA3229" w:rsidRDefault="00000000">
      <w:pPr>
        <w:keepNext/>
        <w:spacing w:before="80" w:after="200"/>
      </w:pPr>
      <w:r>
        <w:rPr>
          <w:b/>
          <w:sz w:val="27"/>
        </w:rPr>
        <w:t>Source of Truth</w:t>
      </w:r>
    </w:p>
    <w:p w14:paraId="170B6D63" w14:textId="77777777" w:rsidR="00CA3229" w:rsidRDefault="00000000">
      <w:pPr>
        <w:ind w:firstLine="432"/>
      </w:pPr>
      <w:r>
        <w:t>For technical interview questions, the GitHub repository should be treated as the primary source of truth because it contains the project code structure, README, database schema location, frontend pages, backend routers, environment templates, setup instructions, verification notes, and deployment reference.</w:t>
      </w:r>
    </w:p>
    <w:p w14:paraId="2C7025AA" w14:textId="77777777" w:rsidR="00CA3229" w:rsidRDefault="00000000">
      <w:pPr>
        <w:keepNext/>
        <w:spacing w:before="80" w:after="200"/>
      </w:pPr>
      <w:r>
        <w:rPr>
          <w:b/>
          <w:sz w:val="27"/>
        </w:rPr>
        <w:t>Academic Note</w:t>
      </w:r>
    </w:p>
    <w:p w14:paraId="6561B529" w14:textId="77777777" w:rsidR="00CA3229" w:rsidRDefault="00000000">
      <w:pPr>
        <w:ind w:firstLine="432"/>
      </w:pPr>
      <w:r>
        <w:t xml:space="preserve">This report is prepared as an industrial training project report and does not claim that </w:t>
      </w:r>
      <w:proofErr w:type="spellStart"/>
      <w:r>
        <w:t>DermoScan</w:t>
      </w:r>
      <w:proofErr w:type="spellEnd"/>
      <w:r>
        <w:t xml:space="preserve"> is a certified medical device. The project repository itself states that it is an academic software engineering project for educational and research demonstration purposes.</w:t>
      </w:r>
    </w:p>
    <w:p w14:paraId="706FCDE4" w14:textId="77777777" w:rsidR="00CA3229" w:rsidRDefault="00000000">
      <w:r>
        <w:br w:type="page"/>
      </w:r>
    </w:p>
    <w:p w14:paraId="0C3AA888" w14:textId="77777777" w:rsidR="00CA3229" w:rsidRDefault="00000000">
      <w:pPr>
        <w:keepNext/>
        <w:spacing w:before="80" w:after="200"/>
      </w:pPr>
      <w:r>
        <w:rPr>
          <w:b/>
          <w:sz w:val="32"/>
        </w:rPr>
        <w:lastRenderedPageBreak/>
        <w:t>9. Appendices</w:t>
      </w:r>
    </w:p>
    <w:p w14:paraId="416010E5" w14:textId="77777777" w:rsidR="00CA3229" w:rsidRDefault="00000000">
      <w:pPr>
        <w:keepNext/>
        <w:spacing w:before="80" w:after="200"/>
      </w:pPr>
      <w:r>
        <w:rPr>
          <w:b/>
          <w:sz w:val="27"/>
        </w:rPr>
        <w:t>Appendix A: Project Repository and Deployment Evidence</w:t>
      </w:r>
    </w:p>
    <w:tbl>
      <w:tblPr>
        <w:tblStyle w:val="TableGrid"/>
        <w:tblW w:w="0" w:type="auto"/>
        <w:jc w:val="center"/>
        <w:tblLook w:val="04A0" w:firstRow="1" w:lastRow="0" w:firstColumn="1" w:lastColumn="0" w:noHBand="0" w:noVBand="1"/>
      </w:tblPr>
      <w:tblGrid>
        <w:gridCol w:w="2592"/>
        <w:gridCol w:w="6912"/>
      </w:tblGrid>
      <w:tr w:rsidR="00CA3229" w14:paraId="0A323B93" w14:textId="77777777">
        <w:trPr>
          <w:jc w:val="center"/>
        </w:trPr>
        <w:tc>
          <w:tcPr>
            <w:tcW w:w="2592" w:type="dxa"/>
            <w:shd w:val="clear" w:color="auto" w:fill="D9EAF7"/>
            <w:tcMar>
              <w:top w:w="80" w:type="dxa"/>
              <w:left w:w="100" w:type="dxa"/>
              <w:bottom w:w="80" w:type="dxa"/>
              <w:right w:w="100" w:type="dxa"/>
            </w:tcMar>
            <w:vAlign w:val="center"/>
          </w:tcPr>
          <w:p w14:paraId="1D74F078" w14:textId="77777777" w:rsidR="00CA3229" w:rsidRDefault="00000000">
            <w:pPr>
              <w:jc w:val="center"/>
            </w:pPr>
            <w:r>
              <w:rPr>
                <w:b/>
                <w:sz w:val="19"/>
              </w:rPr>
              <w:t>Item</w:t>
            </w:r>
          </w:p>
        </w:tc>
        <w:tc>
          <w:tcPr>
            <w:tcW w:w="6912" w:type="dxa"/>
            <w:shd w:val="clear" w:color="auto" w:fill="D9EAF7"/>
            <w:tcMar>
              <w:top w:w="80" w:type="dxa"/>
              <w:left w:w="100" w:type="dxa"/>
              <w:bottom w:w="80" w:type="dxa"/>
              <w:right w:w="100" w:type="dxa"/>
            </w:tcMar>
            <w:vAlign w:val="center"/>
          </w:tcPr>
          <w:p w14:paraId="2A39E5D1" w14:textId="77777777" w:rsidR="00CA3229" w:rsidRDefault="00000000">
            <w:pPr>
              <w:jc w:val="center"/>
            </w:pPr>
            <w:r>
              <w:rPr>
                <w:b/>
                <w:sz w:val="19"/>
              </w:rPr>
              <w:t>Evidence</w:t>
            </w:r>
          </w:p>
        </w:tc>
      </w:tr>
      <w:tr w:rsidR="00CA3229" w14:paraId="521F619A" w14:textId="77777777">
        <w:trPr>
          <w:jc w:val="center"/>
        </w:trPr>
        <w:tc>
          <w:tcPr>
            <w:tcW w:w="2592" w:type="dxa"/>
            <w:tcMar>
              <w:top w:w="80" w:type="dxa"/>
              <w:left w:w="100" w:type="dxa"/>
              <w:bottom w:w="80" w:type="dxa"/>
              <w:right w:w="100" w:type="dxa"/>
            </w:tcMar>
            <w:vAlign w:val="center"/>
          </w:tcPr>
          <w:p w14:paraId="4424362B" w14:textId="77777777" w:rsidR="00CA3229" w:rsidRDefault="00000000">
            <w:pPr>
              <w:spacing w:after="0"/>
            </w:pPr>
            <w:r>
              <w:rPr>
                <w:sz w:val="19"/>
              </w:rPr>
              <w:t>Project Name</w:t>
            </w:r>
          </w:p>
        </w:tc>
        <w:tc>
          <w:tcPr>
            <w:tcW w:w="6912" w:type="dxa"/>
            <w:tcMar>
              <w:top w:w="80" w:type="dxa"/>
              <w:left w:w="100" w:type="dxa"/>
              <w:bottom w:w="80" w:type="dxa"/>
              <w:right w:w="100" w:type="dxa"/>
            </w:tcMar>
            <w:vAlign w:val="center"/>
          </w:tcPr>
          <w:p w14:paraId="3C3ED934" w14:textId="77777777" w:rsidR="00CA3229" w:rsidRDefault="00000000">
            <w:pPr>
              <w:spacing w:after="0"/>
            </w:pPr>
            <w:proofErr w:type="spellStart"/>
            <w:r>
              <w:rPr>
                <w:sz w:val="19"/>
              </w:rPr>
              <w:t>DermoScan</w:t>
            </w:r>
            <w:proofErr w:type="spellEnd"/>
            <w:r>
              <w:rPr>
                <w:sz w:val="19"/>
              </w:rPr>
              <w:t xml:space="preserve"> – Smart Healthcare Resource Discovery &amp; Management Platform</w:t>
            </w:r>
          </w:p>
        </w:tc>
      </w:tr>
      <w:tr w:rsidR="00CA3229" w14:paraId="7B08D2F5" w14:textId="77777777">
        <w:trPr>
          <w:jc w:val="center"/>
        </w:trPr>
        <w:tc>
          <w:tcPr>
            <w:tcW w:w="2592" w:type="dxa"/>
            <w:tcMar>
              <w:top w:w="80" w:type="dxa"/>
              <w:left w:w="100" w:type="dxa"/>
              <w:bottom w:w="80" w:type="dxa"/>
              <w:right w:w="100" w:type="dxa"/>
            </w:tcMar>
            <w:vAlign w:val="center"/>
          </w:tcPr>
          <w:p w14:paraId="18F03640" w14:textId="77777777" w:rsidR="00CA3229" w:rsidRDefault="00000000">
            <w:pPr>
              <w:spacing w:after="0"/>
            </w:pPr>
            <w:r>
              <w:rPr>
                <w:sz w:val="19"/>
              </w:rPr>
              <w:t>GitHub Repository</w:t>
            </w:r>
          </w:p>
        </w:tc>
        <w:tc>
          <w:tcPr>
            <w:tcW w:w="6912" w:type="dxa"/>
            <w:tcMar>
              <w:top w:w="80" w:type="dxa"/>
              <w:left w:w="100" w:type="dxa"/>
              <w:bottom w:w="80" w:type="dxa"/>
              <w:right w:w="100" w:type="dxa"/>
            </w:tcMar>
            <w:vAlign w:val="center"/>
          </w:tcPr>
          <w:p w14:paraId="525DFEE7" w14:textId="77777777" w:rsidR="00CA3229" w:rsidRDefault="00000000">
            <w:pPr>
              <w:spacing w:after="0"/>
            </w:pPr>
            <w:r>
              <w:rPr>
                <w:sz w:val="19"/>
              </w:rPr>
              <w:t>https://github.com/vijayesh26/Dermo-Scan-</w:t>
            </w:r>
          </w:p>
        </w:tc>
      </w:tr>
      <w:tr w:rsidR="00CA3229" w14:paraId="35DE09A5" w14:textId="77777777">
        <w:trPr>
          <w:jc w:val="center"/>
        </w:trPr>
        <w:tc>
          <w:tcPr>
            <w:tcW w:w="2592" w:type="dxa"/>
            <w:tcMar>
              <w:top w:w="80" w:type="dxa"/>
              <w:left w:w="100" w:type="dxa"/>
              <w:bottom w:w="80" w:type="dxa"/>
              <w:right w:w="100" w:type="dxa"/>
            </w:tcMar>
            <w:vAlign w:val="center"/>
          </w:tcPr>
          <w:p w14:paraId="1C92088D" w14:textId="77777777" w:rsidR="00CA3229" w:rsidRDefault="00000000">
            <w:pPr>
              <w:spacing w:after="0"/>
            </w:pPr>
            <w:r>
              <w:rPr>
                <w:sz w:val="19"/>
              </w:rPr>
              <w:t>Public Application</w:t>
            </w:r>
          </w:p>
        </w:tc>
        <w:tc>
          <w:tcPr>
            <w:tcW w:w="6912" w:type="dxa"/>
            <w:tcMar>
              <w:top w:w="80" w:type="dxa"/>
              <w:left w:w="100" w:type="dxa"/>
              <w:bottom w:w="80" w:type="dxa"/>
              <w:right w:w="100" w:type="dxa"/>
            </w:tcMar>
            <w:vAlign w:val="center"/>
          </w:tcPr>
          <w:p w14:paraId="295ED354" w14:textId="77777777" w:rsidR="00CA3229" w:rsidRDefault="00000000">
            <w:pPr>
              <w:spacing w:after="0"/>
            </w:pPr>
            <w:r>
              <w:rPr>
                <w:sz w:val="19"/>
              </w:rPr>
              <w:t>https://dermo-scan-nesn.vercel.app/</w:t>
            </w:r>
          </w:p>
        </w:tc>
      </w:tr>
      <w:tr w:rsidR="00CA3229" w14:paraId="0E367346" w14:textId="77777777">
        <w:trPr>
          <w:jc w:val="center"/>
        </w:trPr>
        <w:tc>
          <w:tcPr>
            <w:tcW w:w="2592" w:type="dxa"/>
            <w:tcMar>
              <w:top w:w="80" w:type="dxa"/>
              <w:left w:w="100" w:type="dxa"/>
              <w:bottom w:w="80" w:type="dxa"/>
              <w:right w:w="100" w:type="dxa"/>
            </w:tcMar>
            <w:vAlign w:val="center"/>
          </w:tcPr>
          <w:p w14:paraId="2224C766" w14:textId="77777777" w:rsidR="00CA3229" w:rsidRDefault="00000000">
            <w:pPr>
              <w:spacing w:after="0"/>
            </w:pPr>
            <w:r>
              <w:rPr>
                <w:sz w:val="19"/>
              </w:rPr>
              <w:t>Frontend</w:t>
            </w:r>
          </w:p>
        </w:tc>
        <w:tc>
          <w:tcPr>
            <w:tcW w:w="6912" w:type="dxa"/>
            <w:tcMar>
              <w:top w:w="80" w:type="dxa"/>
              <w:left w:w="100" w:type="dxa"/>
              <w:bottom w:w="80" w:type="dxa"/>
              <w:right w:w="100" w:type="dxa"/>
            </w:tcMar>
            <w:vAlign w:val="center"/>
          </w:tcPr>
          <w:p w14:paraId="78026054" w14:textId="77777777" w:rsidR="00CA3229" w:rsidRDefault="00000000">
            <w:pPr>
              <w:spacing w:after="0"/>
            </w:pPr>
            <w:r>
              <w:rPr>
                <w:sz w:val="19"/>
              </w:rPr>
              <w:t>React 19 + TypeScript + Vite + Tailwind CSS</w:t>
            </w:r>
          </w:p>
        </w:tc>
      </w:tr>
      <w:tr w:rsidR="00CA3229" w14:paraId="7A354DC1" w14:textId="77777777">
        <w:trPr>
          <w:jc w:val="center"/>
        </w:trPr>
        <w:tc>
          <w:tcPr>
            <w:tcW w:w="2592" w:type="dxa"/>
            <w:tcMar>
              <w:top w:w="80" w:type="dxa"/>
              <w:left w:w="100" w:type="dxa"/>
              <w:bottom w:w="80" w:type="dxa"/>
              <w:right w:w="100" w:type="dxa"/>
            </w:tcMar>
            <w:vAlign w:val="center"/>
          </w:tcPr>
          <w:p w14:paraId="59F1088A" w14:textId="77777777" w:rsidR="00CA3229" w:rsidRDefault="00000000">
            <w:pPr>
              <w:spacing w:after="0"/>
            </w:pPr>
            <w:r>
              <w:rPr>
                <w:sz w:val="19"/>
              </w:rPr>
              <w:t>Backend</w:t>
            </w:r>
          </w:p>
        </w:tc>
        <w:tc>
          <w:tcPr>
            <w:tcW w:w="6912" w:type="dxa"/>
            <w:tcMar>
              <w:top w:w="80" w:type="dxa"/>
              <w:left w:w="100" w:type="dxa"/>
              <w:bottom w:w="80" w:type="dxa"/>
              <w:right w:w="100" w:type="dxa"/>
            </w:tcMar>
            <w:vAlign w:val="center"/>
          </w:tcPr>
          <w:p w14:paraId="0EE1743F" w14:textId="77777777" w:rsidR="00CA3229" w:rsidRDefault="00000000">
            <w:pPr>
              <w:spacing w:after="0"/>
            </w:pPr>
            <w:proofErr w:type="spellStart"/>
            <w:r>
              <w:rPr>
                <w:sz w:val="19"/>
              </w:rPr>
              <w:t>FastAPI</w:t>
            </w:r>
            <w:proofErr w:type="spellEnd"/>
            <w:r>
              <w:rPr>
                <w:sz w:val="19"/>
              </w:rPr>
              <w:t xml:space="preserve"> + </w:t>
            </w:r>
            <w:proofErr w:type="spellStart"/>
            <w:r>
              <w:rPr>
                <w:sz w:val="19"/>
              </w:rPr>
              <w:t>Uvicorn</w:t>
            </w:r>
            <w:proofErr w:type="spellEnd"/>
            <w:r>
              <w:rPr>
                <w:sz w:val="19"/>
              </w:rPr>
              <w:t xml:space="preserve"> + </w:t>
            </w:r>
            <w:proofErr w:type="spellStart"/>
            <w:r>
              <w:rPr>
                <w:sz w:val="19"/>
              </w:rPr>
              <w:t>Pydantic</w:t>
            </w:r>
            <w:proofErr w:type="spellEnd"/>
            <w:r>
              <w:rPr>
                <w:sz w:val="19"/>
              </w:rPr>
              <w:t xml:space="preserve"> + HTTPX</w:t>
            </w:r>
          </w:p>
        </w:tc>
      </w:tr>
      <w:tr w:rsidR="00CA3229" w14:paraId="47E39BC2" w14:textId="77777777">
        <w:trPr>
          <w:jc w:val="center"/>
        </w:trPr>
        <w:tc>
          <w:tcPr>
            <w:tcW w:w="2592" w:type="dxa"/>
            <w:tcMar>
              <w:top w:w="80" w:type="dxa"/>
              <w:left w:w="100" w:type="dxa"/>
              <w:bottom w:w="80" w:type="dxa"/>
              <w:right w:w="100" w:type="dxa"/>
            </w:tcMar>
            <w:vAlign w:val="center"/>
          </w:tcPr>
          <w:p w14:paraId="69F4E025" w14:textId="77777777" w:rsidR="00CA3229" w:rsidRDefault="00000000">
            <w:pPr>
              <w:spacing w:after="0"/>
            </w:pPr>
            <w:r>
              <w:rPr>
                <w:sz w:val="19"/>
              </w:rPr>
              <w:t>Database</w:t>
            </w:r>
          </w:p>
        </w:tc>
        <w:tc>
          <w:tcPr>
            <w:tcW w:w="6912" w:type="dxa"/>
            <w:tcMar>
              <w:top w:w="80" w:type="dxa"/>
              <w:left w:w="100" w:type="dxa"/>
              <w:bottom w:w="80" w:type="dxa"/>
              <w:right w:w="100" w:type="dxa"/>
            </w:tcMar>
            <w:vAlign w:val="center"/>
          </w:tcPr>
          <w:p w14:paraId="7247CF2B" w14:textId="77777777" w:rsidR="00CA3229" w:rsidRDefault="00000000">
            <w:pPr>
              <w:spacing w:after="0"/>
            </w:pPr>
            <w:proofErr w:type="spellStart"/>
            <w:r>
              <w:rPr>
                <w:sz w:val="19"/>
              </w:rPr>
              <w:t>Supabase</w:t>
            </w:r>
            <w:proofErr w:type="spellEnd"/>
            <w:r>
              <w:rPr>
                <w:sz w:val="19"/>
              </w:rPr>
              <w:t xml:space="preserve"> PostgreSQL</w:t>
            </w:r>
          </w:p>
        </w:tc>
      </w:tr>
      <w:tr w:rsidR="00CA3229" w14:paraId="21C836F9" w14:textId="77777777">
        <w:trPr>
          <w:jc w:val="center"/>
        </w:trPr>
        <w:tc>
          <w:tcPr>
            <w:tcW w:w="2592" w:type="dxa"/>
            <w:tcMar>
              <w:top w:w="80" w:type="dxa"/>
              <w:left w:w="100" w:type="dxa"/>
              <w:bottom w:w="80" w:type="dxa"/>
              <w:right w:w="100" w:type="dxa"/>
            </w:tcMar>
            <w:vAlign w:val="center"/>
          </w:tcPr>
          <w:p w14:paraId="01DB3420" w14:textId="77777777" w:rsidR="00CA3229" w:rsidRDefault="00000000">
            <w:pPr>
              <w:spacing w:after="0"/>
            </w:pPr>
            <w:r>
              <w:rPr>
                <w:sz w:val="19"/>
              </w:rPr>
              <w:t>Authentication</w:t>
            </w:r>
          </w:p>
        </w:tc>
        <w:tc>
          <w:tcPr>
            <w:tcW w:w="6912" w:type="dxa"/>
            <w:tcMar>
              <w:top w:w="80" w:type="dxa"/>
              <w:left w:w="100" w:type="dxa"/>
              <w:bottom w:w="80" w:type="dxa"/>
              <w:right w:w="100" w:type="dxa"/>
            </w:tcMar>
            <w:vAlign w:val="center"/>
          </w:tcPr>
          <w:p w14:paraId="516B7083" w14:textId="77777777" w:rsidR="00CA3229" w:rsidRDefault="00000000">
            <w:pPr>
              <w:spacing w:after="0"/>
            </w:pPr>
            <w:proofErr w:type="spellStart"/>
            <w:r>
              <w:rPr>
                <w:sz w:val="19"/>
              </w:rPr>
              <w:t>Supabase</w:t>
            </w:r>
            <w:proofErr w:type="spellEnd"/>
            <w:r>
              <w:rPr>
                <w:sz w:val="19"/>
              </w:rPr>
              <w:t xml:space="preserve"> Auth + JWT</w:t>
            </w:r>
          </w:p>
        </w:tc>
      </w:tr>
      <w:tr w:rsidR="00CA3229" w14:paraId="0F074069" w14:textId="77777777">
        <w:trPr>
          <w:jc w:val="center"/>
        </w:trPr>
        <w:tc>
          <w:tcPr>
            <w:tcW w:w="2592" w:type="dxa"/>
            <w:tcMar>
              <w:top w:w="80" w:type="dxa"/>
              <w:left w:w="100" w:type="dxa"/>
              <w:bottom w:w="80" w:type="dxa"/>
              <w:right w:w="100" w:type="dxa"/>
            </w:tcMar>
            <w:vAlign w:val="center"/>
          </w:tcPr>
          <w:p w14:paraId="18F1AFB9" w14:textId="77777777" w:rsidR="00CA3229" w:rsidRDefault="00000000">
            <w:pPr>
              <w:spacing w:after="0"/>
            </w:pPr>
            <w:r>
              <w:rPr>
                <w:sz w:val="19"/>
              </w:rPr>
              <w:t>Security</w:t>
            </w:r>
          </w:p>
        </w:tc>
        <w:tc>
          <w:tcPr>
            <w:tcW w:w="6912" w:type="dxa"/>
            <w:tcMar>
              <w:top w:w="80" w:type="dxa"/>
              <w:left w:w="100" w:type="dxa"/>
              <w:bottom w:w="80" w:type="dxa"/>
              <w:right w:w="100" w:type="dxa"/>
            </w:tcMar>
            <w:vAlign w:val="center"/>
          </w:tcPr>
          <w:p w14:paraId="0AEF07B4" w14:textId="77777777" w:rsidR="00CA3229" w:rsidRDefault="00000000">
            <w:pPr>
              <w:spacing w:after="0"/>
            </w:pPr>
            <w:proofErr w:type="spellStart"/>
            <w:r>
              <w:rPr>
                <w:sz w:val="19"/>
              </w:rPr>
              <w:t>Supabase</w:t>
            </w:r>
            <w:proofErr w:type="spellEnd"/>
            <w:r>
              <w:rPr>
                <w:sz w:val="19"/>
              </w:rPr>
              <w:t xml:space="preserve"> Row Level Security</w:t>
            </w:r>
          </w:p>
        </w:tc>
      </w:tr>
      <w:tr w:rsidR="00CA3229" w14:paraId="30EC7A0D" w14:textId="77777777">
        <w:trPr>
          <w:jc w:val="center"/>
        </w:trPr>
        <w:tc>
          <w:tcPr>
            <w:tcW w:w="2592" w:type="dxa"/>
            <w:tcMar>
              <w:top w:w="80" w:type="dxa"/>
              <w:left w:w="100" w:type="dxa"/>
              <w:bottom w:w="80" w:type="dxa"/>
              <w:right w:w="100" w:type="dxa"/>
            </w:tcMar>
            <w:vAlign w:val="center"/>
          </w:tcPr>
          <w:p w14:paraId="243EC294" w14:textId="77777777" w:rsidR="00CA3229" w:rsidRDefault="00000000">
            <w:pPr>
              <w:spacing w:after="0"/>
            </w:pPr>
            <w:r>
              <w:rPr>
                <w:sz w:val="19"/>
              </w:rPr>
              <w:t>Maps</w:t>
            </w:r>
          </w:p>
        </w:tc>
        <w:tc>
          <w:tcPr>
            <w:tcW w:w="6912" w:type="dxa"/>
            <w:tcMar>
              <w:top w:w="80" w:type="dxa"/>
              <w:left w:w="100" w:type="dxa"/>
              <w:bottom w:w="80" w:type="dxa"/>
              <w:right w:w="100" w:type="dxa"/>
            </w:tcMar>
            <w:vAlign w:val="center"/>
          </w:tcPr>
          <w:p w14:paraId="16BB77B8" w14:textId="77777777" w:rsidR="00CA3229" w:rsidRDefault="00000000">
            <w:pPr>
              <w:spacing w:after="0"/>
            </w:pPr>
            <w:r>
              <w:rPr>
                <w:sz w:val="19"/>
              </w:rPr>
              <w:t>Leaflet + OpenStreetMap</w:t>
            </w:r>
          </w:p>
        </w:tc>
      </w:tr>
      <w:tr w:rsidR="00CA3229" w14:paraId="3E7F6E89" w14:textId="77777777">
        <w:trPr>
          <w:jc w:val="center"/>
        </w:trPr>
        <w:tc>
          <w:tcPr>
            <w:tcW w:w="2592" w:type="dxa"/>
            <w:tcMar>
              <w:top w:w="80" w:type="dxa"/>
              <w:left w:w="100" w:type="dxa"/>
              <w:bottom w:w="80" w:type="dxa"/>
              <w:right w:w="100" w:type="dxa"/>
            </w:tcMar>
            <w:vAlign w:val="center"/>
          </w:tcPr>
          <w:p w14:paraId="7B132501" w14:textId="77777777" w:rsidR="00CA3229" w:rsidRDefault="00000000">
            <w:pPr>
              <w:spacing w:after="0"/>
            </w:pPr>
            <w:r>
              <w:rPr>
                <w:sz w:val="19"/>
              </w:rPr>
              <w:t>Notifications</w:t>
            </w:r>
          </w:p>
        </w:tc>
        <w:tc>
          <w:tcPr>
            <w:tcW w:w="6912" w:type="dxa"/>
            <w:tcMar>
              <w:top w:w="80" w:type="dxa"/>
              <w:left w:w="100" w:type="dxa"/>
              <w:bottom w:w="80" w:type="dxa"/>
              <w:right w:w="100" w:type="dxa"/>
            </w:tcMar>
            <w:vAlign w:val="center"/>
          </w:tcPr>
          <w:p w14:paraId="287F80DD" w14:textId="77777777" w:rsidR="00CA3229" w:rsidRDefault="00000000">
            <w:pPr>
              <w:spacing w:after="0"/>
            </w:pPr>
            <w:proofErr w:type="spellStart"/>
            <w:r>
              <w:rPr>
                <w:sz w:val="19"/>
              </w:rPr>
              <w:t>FastAPI</w:t>
            </w:r>
            <w:proofErr w:type="spellEnd"/>
            <w:r>
              <w:rPr>
                <w:sz w:val="19"/>
              </w:rPr>
              <w:t xml:space="preserve"> + Resend</w:t>
            </w:r>
          </w:p>
        </w:tc>
      </w:tr>
    </w:tbl>
    <w:p w14:paraId="39C045DA" w14:textId="77777777" w:rsidR="00CA3229" w:rsidRDefault="00CA3229">
      <w:pPr>
        <w:spacing w:after="40"/>
      </w:pPr>
    </w:p>
    <w:p w14:paraId="20448BFF" w14:textId="77777777" w:rsidR="00CA3229" w:rsidRDefault="00000000">
      <w:pPr>
        <w:keepNext/>
        <w:spacing w:before="80" w:after="200"/>
      </w:pPr>
      <w:r>
        <w:rPr>
          <w:b/>
          <w:sz w:val="27"/>
        </w:rPr>
        <w:t>Appendix B: Dashboard Evidence</w:t>
      </w:r>
    </w:p>
    <w:tbl>
      <w:tblPr>
        <w:tblStyle w:val="TableGrid"/>
        <w:tblW w:w="0" w:type="auto"/>
        <w:jc w:val="center"/>
        <w:tblLook w:val="04A0" w:firstRow="1" w:lastRow="0" w:firstColumn="1" w:lastColumn="0" w:noHBand="0" w:noVBand="1"/>
      </w:tblPr>
      <w:tblGrid>
        <w:gridCol w:w="2592"/>
        <w:gridCol w:w="4752"/>
        <w:gridCol w:w="2160"/>
      </w:tblGrid>
      <w:tr w:rsidR="00CA3229" w14:paraId="361FBB1A" w14:textId="77777777">
        <w:trPr>
          <w:jc w:val="center"/>
        </w:trPr>
        <w:tc>
          <w:tcPr>
            <w:tcW w:w="2592" w:type="dxa"/>
            <w:shd w:val="clear" w:color="auto" w:fill="D9EAF7"/>
            <w:tcMar>
              <w:top w:w="80" w:type="dxa"/>
              <w:left w:w="100" w:type="dxa"/>
              <w:bottom w:w="80" w:type="dxa"/>
              <w:right w:w="100" w:type="dxa"/>
            </w:tcMar>
            <w:vAlign w:val="center"/>
          </w:tcPr>
          <w:p w14:paraId="00BB7A46" w14:textId="77777777" w:rsidR="00CA3229" w:rsidRDefault="00000000">
            <w:pPr>
              <w:jc w:val="center"/>
            </w:pPr>
            <w:r>
              <w:rPr>
                <w:b/>
                <w:sz w:val="18"/>
              </w:rPr>
              <w:t>Dashboard</w:t>
            </w:r>
          </w:p>
        </w:tc>
        <w:tc>
          <w:tcPr>
            <w:tcW w:w="4752" w:type="dxa"/>
            <w:shd w:val="clear" w:color="auto" w:fill="D9EAF7"/>
            <w:tcMar>
              <w:top w:w="80" w:type="dxa"/>
              <w:left w:w="100" w:type="dxa"/>
              <w:bottom w:w="80" w:type="dxa"/>
              <w:right w:w="100" w:type="dxa"/>
            </w:tcMar>
            <w:vAlign w:val="center"/>
          </w:tcPr>
          <w:p w14:paraId="334E9198" w14:textId="77777777" w:rsidR="00CA3229" w:rsidRDefault="00000000">
            <w:pPr>
              <w:jc w:val="center"/>
            </w:pPr>
            <w:r>
              <w:rPr>
                <w:b/>
                <w:sz w:val="18"/>
              </w:rPr>
              <w:t>Primary Purpose</w:t>
            </w:r>
          </w:p>
        </w:tc>
        <w:tc>
          <w:tcPr>
            <w:tcW w:w="2160" w:type="dxa"/>
            <w:shd w:val="clear" w:color="auto" w:fill="D9EAF7"/>
            <w:tcMar>
              <w:top w:w="80" w:type="dxa"/>
              <w:left w:w="100" w:type="dxa"/>
              <w:bottom w:w="80" w:type="dxa"/>
              <w:right w:w="100" w:type="dxa"/>
            </w:tcMar>
            <w:vAlign w:val="center"/>
          </w:tcPr>
          <w:p w14:paraId="6834369B" w14:textId="77777777" w:rsidR="00CA3229" w:rsidRDefault="00000000">
            <w:pPr>
              <w:jc w:val="center"/>
            </w:pPr>
            <w:r>
              <w:rPr>
                <w:b/>
                <w:sz w:val="18"/>
              </w:rPr>
              <w:t>Live Route</w:t>
            </w:r>
          </w:p>
        </w:tc>
      </w:tr>
      <w:tr w:rsidR="00CA3229" w14:paraId="525F9A4A" w14:textId="77777777">
        <w:trPr>
          <w:jc w:val="center"/>
        </w:trPr>
        <w:tc>
          <w:tcPr>
            <w:tcW w:w="2592" w:type="dxa"/>
            <w:tcMar>
              <w:top w:w="80" w:type="dxa"/>
              <w:left w:w="100" w:type="dxa"/>
              <w:bottom w:w="80" w:type="dxa"/>
              <w:right w:w="100" w:type="dxa"/>
            </w:tcMar>
            <w:vAlign w:val="center"/>
          </w:tcPr>
          <w:p w14:paraId="7A59AE0E" w14:textId="77777777" w:rsidR="00CA3229" w:rsidRDefault="00000000">
            <w:pPr>
              <w:spacing w:after="0"/>
            </w:pPr>
            <w:r>
              <w:rPr>
                <w:sz w:val="18"/>
              </w:rPr>
              <w:t>Patient Dashboard</w:t>
            </w:r>
          </w:p>
        </w:tc>
        <w:tc>
          <w:tcPr>
            <w:tcW w:w="4752" w:type="dxa"/>
            <w:tcMar>
              <w:top w:w="80" w:type="dxa"/>
              <w:left w:w="100" w:type="dxa"/>
              <w:bottom w:w="80" w:type="dxa"/>
              <w:right w:w="100" w:type="dxa"/>
            </w:tcMar>
            <w:vAlign w:val="center"/>
          </w:tcPr>
          <w:p w14:paraId="5D775894" w14:textId="77777777" w:rsidR="00CA3229" w:rsidRDefault="00000000">
            <w:pPr>
              <w:spacing w:after="0"/>
            </w:pPr>
            <w:r>
              <w:rPr>
                <w:sz w:val="18"/>
              </w:rPr>
              <w:t>Hospital discovery, resource search, map, comparison, favorites and alerts.</w:t>
            </w:r>
          </w:p>
        </w:tc>
        <w:tc>
          <w:tcPr>
            <w:tcW w:w="2160" w:type="dxa"/>
            <w:tcMar>
              <w:top w:w="80" w:type="dxa"/>
              <w:left w:w="100" w:type="dxa"/>
              <w:bottom w:w="80" w:type="dxa"/>
              <w:right w:w="100" w:type="dxa"/>
            </w:tcMar>
            <w:vAlign w:val="center"/>
          </w:tcPr>
          <w:p w14:paraId="468E0B98" w14:textId="77777777" w:rsidR="00CA3229" w:rsidRDefault="00000000">
            <w:pPr>
              <w:spacing w:after="0"/>
            </w:pPr>
            <w:r>
              <w:rPr>
                <w:sz w:val="18"/>
              </w:rPr>
              <w:t>/dashboard/patient</w:t>
            </w:r>
          </w:p>
        </w:tc>
      </w:tr>
      <w:tr w:rsidR="00CA3229" w14:paraId="4CCB3C88" w14:textId="77777777">
        <w:trPr>
          <w:jc w:val="center"/>
        </w:trPr>
        <w:tc>
          <w:tcPr>
            <w:tcW w:w="2592" w:type="dxa"/>
            <w:tcMar>
              <w:top w:w="80" w:type="dxa"/>
              <w:left w:w="100" w:type="dxa"/>
              <w:bottom w:w="80" w:type="dxa"/>
              <w:right w:w="100" w:type="dxa"/>
            </w:tcMar>
            <w:vAlign w:val="center"/>
          </w:tcPr>
          <w:p w14:paraId="38AEDB14" w14:textId="77777777" w:rsidR="00CA3229" w:rsidRDefault="00000000">
            <w:pPr>
              <w:spacing w:after="0"/>
            </w:pPr>
            <w:r>
              <w:rPr>
                <w:sz w:val="18"/>
              </w:rPr>
              <w:t>Hospital Admin Dashboard</w:t>
            </w:r>
          </w:p>
        </w:tc>
        <w:tc>
          <w:tcPr>
            <w:tcW w:w="4752" w:type="dxa"/>
            <w:tcMar>
              <w:top w:w="80" w:type="dxa"/>
              <w:left w:w="100" w:type="dxa"/>
              <w:bottom w:w="80" w:type="dxa"/>
              <w:right w:w="100" w:type="dxa"/>
            </w:tcMar>
            <w:vAlign w:val="center"/>
          </w:tcPr>
          <w:p w14:paraId="27177212" w14:textId="77777777" w:rsidR="00CA3229" w:rsidRDefault="00000000">
            <w:pPr>
              <w:spacing w:after="0"/>
            </w:pPr>
            <w:r>
              <w:rPr>
                <w:sz w:val="18"/>
              </w:rPr>
              <w:t>Hospital profile, resources, blood inventory, ambulances and low-resource settings.</w:t>
            </w:r>
          </w:p>
        </w:tc>
        <w:tc>
          <w:tcPr>
            <w:tcW w:w="2160" w:type="dxa"/>
            <w:tcMar>
              <w:top w:w="80" w:type="dxa"/>
              <w:left w:w="100" w:type="dxa"/>
              <w:bottom w:w="80" w:type="dxa"/>
              <w:right w:w="100" w:type="dxa"/>
            </w:tcMar>
            <w:vAlign w:val="center"/>
          </w:tcPr>
          <w:p w14:paraId="497FF448" w14:textId="77777777" w:rsidR="00CA3229" w:rsidRDefault="00000000">
            <w:pPr>
              <w:spacing w:after="0"/>
            </w:pPr>
            <w:r>
              <w:rPr>
                <w:sz w:val="18"/>
              </w:rPr>
              <w:t>/dashboard/hospital</w:t>
            </w:r>
          </w:p>
        </w:tc>
      </w:tr>
      <w:tr w:rsidR="00CA3229" w14:paraId="0D80F781" w14:textId="77777777">
        <w:trPr>
          <w:jc w:val="center"/>
        </w:trPr>
        <w:tc>
          <w:tcPr>
            <w:tcW w:w="2592" w:type="dxa"/>
            <w:tcMar>
              <w:top w:w="80" w:type="dxa"/>
              <w:left w:w="100" w:type="dxa"/>
              <w:bottom w:w="80" w:type="dxa"/>
              <w:right w:w="100" w:type="dxa"/>
            </w:tcMar>
            <w:vAlign w:val="center"/>
          </w:tcPr>
          <w:p w14:paraId="2BDE0719" w14:textId="77777777" w:rsidR="00CA3229" w:rsidRDefault="00000000">
            <w:pPr>
              <w:spacing w:after="0"/>
            </w:pPr>
            <w:r>
              <w:rPr>
                <w:sz w:val="18"/>
              </w:rPr>
              <w:t>Super Admin Dashboard</w:t>
            </w:r>
          </w:p>
        </w:tc>
        <w:tc>
          <w:tcPr>
            <w:tcW w:w="4752" w:type="dxa"/>
            <w:tcMar>
              <w:top w:w="80" w:type="dxa"/>
              <w:left w:w="100" w:type="dxa"/>
              <w:bottom w:w="80" w:type="dxa"/>
              <w:right w:w="100" w:type="dxa"/>
            </w:tcMar>
            <w:vAlign w:val="center"/>
          </w:tcPr>
          <w:p w14:paraId="7FC30DD0" w14:textId="77777777" w:rsidR="00CA3229" w:rsidRDefault="00000000">
            <w:pPr>
              <w:spacing w:after="0"/>
            </w:pPr>
            <w:r>
              <w:rPr>
                <w:sz w:val="18"/>
              </w:rPr>
              <w:t>Hospital governance, approvals, registry, analytics and audit activity.</w:t>
            </w:r>
          </w:p>
        </w:tc>
        <w:tc>
          <w:tcPr>
            <w:tcW w:w="2160" w:type="dxa"/>
            <w:tcMar>
              <w:top w:w="80" w:type="dxa"/>
              <w:left w:w="100" w:type="dxa"/>
              <w:bottom w:w="80" w:type="dxa"/>
              <w:right w:w="100" w:type="dxa"/>
            </w:tcMar>
            <w:vAlign w:val="center"/>
          </w:tcPr>
          <w:p w14:paraId="78F5EC8E" w14:textId="77777777" w:rsidR="00CA3229" w:rsidRDefault="00000000">
            <w:pPr>
              <w:spacing w:after="0"/>
            </w:pPr>
            <w:r>
              <w:rPr>
                <w:sz w:val="18"/>
              </w:rPr>
              <w:t>/dashboard/</w:t>
            </w:r>
            <w:proofErr w:type="spellStart"/>
            <w:r>
              <w:rPr>
                <w:sz w:val="18"/>
              </w:rPr>
              <w:t>superadmin</w:t>
            </w:r>
            <w:proofErr w:type="spellEnd"/>
          </w:p>
        </w:tc>
      </w:tr>
    </w:tbl>
    <w:p w14:paraId="27A3C357" w14:textId="77777777" w:rsidR="00CA3229" w:rsidRDefault="00CA3229">
      <w:pPr>
        <w:spacing w:after="40"/>
      </w:pPr>
    </w:p>
    <w:p w14:paraId="5089B247" w14:textId="77777777" w:rsidR="00CA3229" w:rsidRDefault="00000000">
      <w:r>
        <w:br w:type="page"/>
      </w:r>
    </w:p>
    <w:p w14:paraId="4D89272F" w14:textId="77777777" w:rsidR="00CA3229" w:rsidRDefault="00000000">
      <w:pPr>
        <w:keepNext/>
        <w:spacing w:before="80" w:after="200"/>
      </w:pPr>
      <w:r>
        <w:rPr>
          <w:b/>
          <w:sz w:val="32"/>
        </w:rPr>
        <w:lastRenderedPageBreak/>
        <w:t>9. Appendices</w:t>
      </w:r>
    </w:p>
    <w:p w14:paraId="21B1044D" w14:textId="77777777" w:rsidR="00CA3229" w:rsidRDefault="00000000">
      <w:pPr>
        <w:keepNext/>
        <w:spacing w:before="80" w:after="200"/>
      </w:pPr>
      <w:r>
        <w:t>Appendix C: Specimen Intake Console – Feature Evidence</w:t>
      </w:r>
    </w:p>
    <w:p w14:paraId="1EFEC9BA" w14:textId="77777777" w:rsidR="00CA3229" w:rsidRDefault="00000000">
      <w:pPr>
        <w:pStyle w:val="ListBullet"/>
        <w:spacing w:after="100" w:line="264" w:lineRule="auto"/>
      </w:pPr>
      <w:r>
        <w:t>Specimen drag-and-drop ingestion with client-side preview.</w:t>
      </w:r>
    </w:p>
    <w:p w14:paraId="2F8DB08D" w14:textId="77777777" w:rsidR="00CA3229" w:rsidRDefault="00000000">
      <w:pPr>
        <w:pStyle w:val="ListBullet"/>
        <w:spacing w:after="100" w:line="264" w:lineRule="auto"/>
      </w:pPr>
      <w:r>
        <w:t>16 standardized anatomical locations (Scalp, Extensor, Trunk, Acral).</w:t>
      </w:r>
    </w:p>
    <w:p w14:paraId="69BACBBD" w14:textId="77777777" w:rsidR="00CA3229" w:rsidRDefault="00000000">
      <w:pPr>
        <w:pStyle w:val="ListBullet"/>
        <w:spacing w:after="100" w:line="264" w:lineRule="auto"/>
      </w:pPr>
      <w:r>
        <w:t>Chronicity assessment selector (&lt;1 Week, 1–4 Weeks, 1–3 Months, 3+ Months).</w:t>
      </w:r>
    </w:p>
    <w:p w14:paraId="3E270C8B" w14:textId="77777777" w:rsidR="00CA3229" w:rsidRDefault="00000000">
      <w:pPr>
        <w:pStyle w:val="ListBullet"/>
        <w:spacing w:after="100" w:line="264" w:lineRule="auto"/>
      </w:pPr>
      <w:r>
        <w:t>Tactile sensation chips (Itchy, Burning, Painful, Tender, Numb).</w:t>
      </w:r>
    </w:p>
    <w:p w14:paraId="7B190623" w14:textId="77777777" w:rsidR="00CA3229" w:rsidRDefault="00000000">
      <w:pPr>
        <w:pStyle w:val="ListBullet"/>
        <w:spacing w:after="100" w:line="264" w:lineRule="auto"/>
      </w:pPr>
      <w:r>
        <w:t>HTML5 Canvas hardware-accelerated optical downsampling to 1024px.</w:t>
      </w:r>
    </w:p>
    <w:p w14:paraId="0A0D5E29" w14:textId="77777777" w:rsidR="00CA3229" w:rsidRDefault="00000000">
      <w:pPr>
        <w:pStyle w:val="ListBullet"/>
        <w:spacing w:after="100" w:line="264" w:lineRule="auto"/>
      </w:pPr>
      <w:r>
        <w:t>Client-side non-skin artifact rejection filter.</w:t>
      </w:r>
    </w:p>
    <w:p w14:paraId="3DE1FEAC" w14:textId="77777777" w:rsidR="00CA3229" w:rsidRDefault="00000000">
      <w:pPr>
        <w:pStyle w:val="ListBullet"/>
        <w:spacing w:after="100" w:line="264" w:lineRule="auto"/>
      </w:pPr>
      <w:proofErr w:type="spellStart"/>
      <w:r>
        <w:rPr>
          <w:sz w:val="23"/>
        </w:rPr>
        <w:t>DermoScan</w:t>
      </w:r>
      <w:proofErr w:type="spellEnd"/>
      <w:r>
        <w:rPr>
          <w:sz w:val="23"/>
        </w:rPr>
        <w:t xml:space="preserve"> Alerts for blood groups and ICU beds.</w:t>
      </w:r>
    </w:p>
    <w:p w14:paraId="21F3D3AB" w14:textId="77777777" w:rsidR="00CA3229" w:rsidRDefault="00000000">
      <w:pPr>
        <w:pStyle w:val="ListBullet"/>
        <w:spacing w:after="100" w:line="264" w:lineRule="auto"/>
      </w:pPr>
      <w:r>
        <w:t>Calibrated for all skin phototypes (Fitzpatrick Types I through VI).</w:t>
      </w:r>
    </w:p>
    <w:p w14:paraId="220C1007" w14:textId="77777777" w:rsidR="00CA3229" w:rsidRDefault="00000000">
      <w:pPr>
        <w:pStyle w:val="ListBullet"/>
        <w:spacing w:after="100" w:line="264" w:lineRule="auto"/>
      </w:pPr>
      <w:r>
        <w:t>Zero-telemetry edge pipeline: In-memory image processing without cloud persistence.</w:t>
      </w:r>
    </w:p>
    <w:p w14:paraId="43CFAC44" w14:textId="77777777" w:rsidR="00CA3229" w:rsidRDefault="00000000">
      <w:pPr>
        <w:pStyle w:val="ListBullet"/>
        <w:spacing w:after="100" w:line="264" w:lineRule="auto"/>
      </w:pPr>
      <w:r>
        <w:t>Instant local session records generation for retrospective audit.</w:t>
      </w:r>
    </w:p>
    <w:p w14:paraId="111090BC" w14:textId="77777777" w:rsidR="00CA3229" w:rsidRDefault="00000000">
      <w:r>
        <w:rPr>
          <w:i/>
          <w:sz w:val="21"/>
        </w:rPr>
        <w:t>Screenshot insertion area: Insert a clear screenshot of the deployed Patient Dashboard here before final submission if the university requires visual project evidence.</w:t>
      </w:r>
    </w:p>
    <w:p w14:paraId="438D4294" w14:textId="77777777" w:rsidR="00CA3229" w:rsidRDefault="00000000">
      <w:pPr>
        <w:spacing w:after="120" w:line="259" w:lineRule="auto"/>
      </w:pPr>
      <w:r>
        <w:rPr>
          <w:sz w:val="21"/>
        </w:rPr>
        <w:t xml:space="preserve">The Patient dashboard is the discovery and decision-support layer of </w:t>
      </w:r>
      <w:proofErr w:type="spellStart"/>
      <w:r>
        <w:rPr>
          <w:sz w:val="21"/>
        </w:rPr>
        <w:t>DermoScan</w:t>
      </w:r>
      <w:proofErr w:type="spellEnd"/>
      <w:r>
        <w:rPr>
          <w:sz w:val="21"/>
        </w:rPr>
        <w:t>. It is designed for users who need to find verified hospitals and inspect resource availability without having administrative permissions.</w:t>
      </w:r>
    </w:p>
    <w:tbl>
      <w:tblPr>
        <w:tblStyle w:val="TableGrid"/>
        <w:tblW w:w="0" w:type="auto"/>
        <w:jc w:val="center"/>
        <w:tblLook w:val="04A0" w:firstRow="1" w:lastRow="0" w:firstColumn="1" w:lastColumn="0" w:noHBand="0" w:noVBand="1"/>
      </w:tblPr>
      <w:tblGrid>
        <w:gridCol w:w="4896"/>
        <w:gridCol w:w="4896"/>
      </w:tblGrid>
      <w:tr w:rsidR="00CA3229" w14:paraId="59467D5C" w14:textId="77777777">
        <w:trPr>
          <w:jc w:val="center"/>
        </w:trPr>
        <w:tc>
          <w:tcPr>
            <w:tcW w:w="4896" w:type="dxa"/>
          </w:tcPr>
          <w:p w14:paraId="1D401025" w14:textId="77777777" w:rsidR="00CA3229" w:rsidRDefault="00000000">
            <w:pPr>
              <w:jc w:val="center"/>
            </w:pPr>
            <w:r>
              <w:rPr>
                <w:b/>
                <w:sz w:val="19"/>
              </w:rPr>
              <w:t>Feature / Area</w:t>
            </w:r>
          </w:p>
        </w:tc>
        <w:tc>
          <w:tcPr>
            <w:tcW w:w="4896" w:type="dxa"/>
          </w:tcPr>
          <w:p w14:paraId="3DB80FE4" w14:textId="77777777" w:rsidR="00CA3229" w:rsidRDefault="00000000">
            <w:pPr>
              <w:jc w:val="center"/>
            </w:pPr>
            <w:r>
              <w:rPr>
                <w:b/>
                <w:sz w:val="19"/>
              </w:rPr>
              <w:t>What the user can do</w:t>
            </w:r>
          </w:p>
        </w:tc>
      </w:tr>
      <w:tr w:rsidR="00CA3229" w14:paraId="42A3F95A" w14:textId="77777777">
        <w:trPr>
          <w:jc w:val="center"/>
        </w:trPr>
        <w:tc>
          <w:tcPr>
            <w:tcW w:w="4896" w:type="dxa"/>
          </w:tcPr>
          <w:p w14:paraId="004422F8" w14:textId="77777777" w:rsidR="00CA3229" w:rsidRDefault="00000000">
            <w:pPr>
              <w:spacing w:after="0"/>
            </w:pPr>
            <w:r>
              <w:rPr>
                <w:sz w:val="18"/>
              </w:rPr>
              <w:t>Hospital Search</w:t>
            </w:r>
          </w:p>
        </w:tc>
        <w:tc>
          <w:tcPr>
            <w:tcW w:w="4896" w:type="dxa"/>
          </w:tcPr>
          <w:p w14:paraId="50FE30D3" w14:textId="77777777" w:rsidR="00CA3229" w:rsidRDefault="00000000">
            <w:pPr>
              <w:spacing w:after="0"/>
            </w:pPr>
            <w:r>
              <w:rPr>
                <w:sz w:val="18"/>
              </w:rPr>
              <w:t>Search hospitals by name, address, or city.</w:t>
            </w:r>
          </w:p>
        </w:tc>
      </w:tr>
      <w:tr w:rsidR="00CA3229" w14:paraId="53BF1EB1" w14:textId="77777777">
        <w:trPr>
          <w:jc w:val="center"/>
        </w:trPr>
        <w:tc>
          <w:tcPr>
            <w:tcW w:w="4896" w:type="dxa"/>
          </w:tcPr>
          <w:p w14:paraId="27A1CCBC" w14:textId="77777777" w:rsidR="00CA3229" w:rsidRDefault="00000000">
            <w:pPr>
              <w:spacing w:after="0"/>
            </w:pPr>
            <w:r>
              <w:rPr>
                <w:sz w:val="18"/>
              </w:rPr>
              <w:t>Resource Filters</w:t>
            </w:r>
          </w:p>
        </w:tc>
        <w:tc>
          <w:tcPr>
            <w:tcW w:w="4896" w:type="dxa"/>
          </w:tcPr>
          <w:p w14:paraId="05381660" w14:textId="77777777" w:rsidR="00CA3229" w:rsidRDefault="00000000">
            <w:pPr>
              <w:spacing w:after="0"/>
            </w:pPr>
            <w:r>
              <w:rPr>
                <w:sz w:val="18"/>
              </w:rPr>
              <w:t>Filter discovery using beds, ICU and blood-group criteria.</w:t>
            </w:r>
          </w:p>
        </w:tc>
      </w:tr>
      <w:tr w:rsidR="00CA3229" w14:paraId="06202D58" w14:textId="77777777">
        <w:trPr>
          <w:jc w:val="center"/>
        </w:trPr>
        <w:tc>
          <w:tcPr>
            <w:tcW w:w="4896" w:type="dxa"/>
          </w:tcPr>
          <w:p w14:paraId="66094085" w14:textId="77777777" w:rsidR="00CA3229" w:rsidRDefault="00000000">
            <w:pPr>
              <w:spacing w:after="0"/>
            </w:pPr>
            <w:r>
              <w:rPr>
                <w:sz w:val="18"/>
              </w:rPr>
              <w:t>Interactive Map</w:t>
            </w:r>
          </w:p>
        </w:tc>
        <w:tc>
          <w:tcPr>
            <w:tcW w:w="4896" w:type="dxa"/>
          </w:tcPr>
          <w:p w14:paraId="0BFD0E74" w14:textId="77777777" w:rsidR="00CA3229" w:rsidRDefault="00000000">
            <w:pPr>
              <w:spacing w:after="0"/>
            </w:pPr>
            <w:r>
              <w:rPr>
                <w:sz w:val="18"/>
              </w:rPr>
              <w:t>View approved hospitals on an India-centered Leaflet/OpenStreetMap map.</w:t>
            </w:r>
          </w:p>
        </w:tc>
      </w:tr>
      <w:tr w:rsidR="00CA3229" w14:paraId="3DF6BA5A" w14:textId="77777777">
        <w:trPr>
          <w:jc w:val="center"/>
        </w:trPr>
        <w:tc>
          <w:tcPr>
            <w:tcW w:w="4896" w:type="dxa"/>
          </w:tcPr>
          <w:p w14:paraId="1B783B19" w14:textId="77777777" w:rsidR="00CA3229" w:rsidRDefault="00000000">
            <w:pPr>
              <w:spacing w:after="0"/>
            </w:pPr>
            <w:r>
              <w:rPr>
                <w:sz w:val="18"/>
              </w:rPr>
              <w:t>Hospital Profile</w:t>
            </w:r>
          </w:p>
        </w:tc>
        <w:tc>
          <w:tcPr>
            <w:tcW w:w="4896" w:type="dxa"/>
          </w:tcPr>
          <w:p w14:paraId="6E7FF569" w14:textId="77777777" w:rsidR="00CA3229" w:rsidRDefault="00000000">
            <w:pPr>
              <w:spacing w:after="0"/>
            </w:pPr>
            <w:r>
              <w:rPr>
                <w:sz w:val="18"/>
              </w:rPr>
              <w:t>Inspect beds, ICU, emergency resources, doctors, nurses, equipment, pharmacy, blood and ambulance information.</w:t>
            </w:r>
          </w:p>
        </w:tc>
      </w:tr>
      <w:tr w:rsidR="00CA3229" w14:paraId="76A1581E" w14:textId="77777777">
        <w:trPr>
          <w:jc w:val="center"/>
        </w:trPr>
        <w:tc>
          <w:tcPr>
            <w:tcW w:w="4896" w:type="dxa"/>
          </w:tcPr>
          <w:p w14:paraId="3D57D641" w14:textId="77777777" w:rsidR="00CA3229" w:rsidRDefault="00000000">
            <w:pPr>
              <w:spacing w:after="0"/>
            </w:pPr>
            <w:r>
              <w:rPr>
                <w:sz w:val="18"/>
              </w:rPr>
              <w:t>Comparison</w:t>
            </w:r>
          </w:p>
        </w:tc>
        <w:tc>
          <w:tcPr>
            <w:tcW w:w="4896" w:type="dxa"/>
          </w:tcPr>
          <w:p w14:paraId="6DC340FF" w14:textId="77777777" w:rsidR="00CA3229" w:rsidRDefault="00000000">
            <w:pPr>
              <w:spacing w:after="0"/>
            </w:pPr>
            <w:r>
              <w:rPr>
                <w:sz w:val="18"/>
              </w:rPr>
              <w:t>Compare multiple hospitals across key operational metrics.</w:t>
            </w:r>
          </w:p>
        </w:tc>
      </w:tr>
      <w:tr w:rsidR="00CA3229" w14:paraId="79725C6C" w14:textId="77777777">
        <w:trPr>
          <w:jc w:val="center"/>
        </w:trPr>
        <w:tc>
          <w:tcPr>
            <w:tcW w:w="4896" w:type="dxa"/>
          </w:tcPr>
          <w:p w14:paraId="26BE5CE1" w14:textId="77777777" w:rsidR="00CA3229" w:rsidRDefault="00000000">
            <w:pPr>
              <w:spacing w:after="0"/>
            </w:pPr>
            <w:r>
              <w:rPr>
                <w:sz w:val="18"/>
              </w:rPr>
              <w:t>Favorites</w:t>
            </w:r>
          </w:p>
        </w:tc>
        <w:tc>
          <w:tcPr>
            <w:tcW w:w="4896" w:type="dxa"/>
          </w:tcPr>
          <w:p w14:paraId="6FFDDF74" w14:textId="77777777" w:rsidR="00CA3229" w:rsidRDefault="00000000">
            <w:pPr>
              <w:spacing w:after="0"/>
            </w:pPr>
            <w:r>
              <w:rPr>
                <w:sz w:val="18"/>
              </w:rPr>
              <w:t>Bookmark hospitals for repeated access.</w:t>
            </w:r>
          </w:p>
        </w:tc>
      </w:tr>
      <w:tr w:rsidR="00CA3229" w14:paraId="33A78E10" w14:textId="77777777">
        <w:trPr>
          <w:jc w:val="center"/>
        </w:trPr>
        <w:tc>
          <w:tcPr>
            <w:tcW w:w="4896" w:type="dxa"/>
          </w:tcPr>
          <w:p w14:paraId="3350A208" w14:textId="77777777" w:rsidR="00CA3229" w:rsidRDefault="00000000">
            <w:pPr>
              <w:spacing w:after="0"/>
            </w:pPr>
            <w:proofErr w:type="spellStart"/>
            <w:r>
              <w:rPr>
                <w:sz w:val="18"/>
              </w:rPr>
              <w:t>DermoScan</w:t>
            </w:r>
            <w:proofErr w:type="spellEnd"/>
            <w:r>
              <w:rPr>
                <w:sz w:val="18"/>
              </w:rPr>
              <w:t xml:space="preserve"> Alerts</w:t>
            </w:r>
          </w:p>
        </w:tc>
        <w:tc>
          <w:tcPr>
            <w:tcW w:w="4896" w:type="dxa"/>
          </w:tcPr>
          <w:p w14:paraId="3764DE0E" w14:textId="77777777" w:rsidR="00CA3229" w:rsidRDefault="00000000">
            <w:pPr>
              <w:spacing w:after="0"/>
            </w:pPr>
            <w:r>
              <w:rPr>
                <w:sz w:val="18"/>
              </w:rPr>
              <w:t>Create and manage subscriptions for blood groups or ICU beds.</w:t>
            </w:r>
          </w:p>
        </w:tc>
      </w:tr>
      <w:tr w:rsidR="00CA3229" w14:paraId="1109F2D5" w14:textId="77777777">
        <w:trPr>
          <w:jc w:val="center"/>
        </w:trPr>
        <w:tc>
          <w:tcPr>
            <w:tcW w:w="4896" w:type="dxa"/>
          </w:tcPr>
          <w:p w14:paraId="3E01C086" w14:textId="77777777" w:rsidR="00CA3229" w:rsidRDefault="00000000">
            <w:pPr>
              <w:spacing w:after="0"/>
            </w:pPr>
            <w:r>
              <w:rPr>
                <w:sz w:val="18"/>
              </w:rPr>
              <w:t>Distance Radius</w:t>
            </w:r>
          </w:p>
        </w:tc>
        <w:tc>
          <w:tcPr>
            <w:tcW w:w="4896" w:type="dxa"/>
          </w:tcPr>
          <w:p w14:paraId="64439DCF" w14:textId="77777777" w:rsidR="00CA3229" w:rsidRDefault="00000000">
            <w:pPr>
              <w:spacing w:after="0"/>
            </w:pPr>
            <w:r>
              <w:rPr>
                <w:sz w:val="18"/>
              </w:rPr>
              <w:t>Choose 5 KM, 10 KM, 25 KM or 50 KM alert radius.</w:t>
            </w:r>
          </w:p>
        </w:tc>
      </w:tr>
    </w:tbl>
    <w:p w14:paraId="45B586AF" w14:textId="77777777" w:rsidR="00CA3229"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CA3229" w14:paraId="7BD1B0FE" w14:textId="77777777">
        <w:trPr>
          <w:trHeight w:val="2800"/>
          <w:jc w:val="center"/>
        </w:trPr>
        <w:tc>
          <w:tcPr>
            <w:tcW w:w="9792" w:type="dxa"/>
            <w:tcMar>
              <w:top w:w="180" w:type="dxa"/>
              <w:left w:w="180" w:type="dxa"/>
              <w:bottom w:w="180" w:type="dxa"/>
              <w:right w:w="180" w:type="dxa"/>
            </w:tcMar>
            <w:vAlign w:val="center"/>
          </w:tcPr>
          <w:p w14:paraId="5FFCAEFB" w14:textId="4C4C041C" w:rsidR="00CA3229" w:rsidRDefault="00EB01BB">
            <w:pPr>
              <w:spacing w:after="80"/>
              <w:jc w:val="center"/>
            </w:pPr>
            <w:r w:rsidRPr="00EB01BB">
              <w:rPr>
                <w:noProof/>
              </w:rPr>
              <w:drawing>
                <wp:inline distT="0" distB="0" distL="0" distR="0" wp14:anchorId="7A97B52E" wp14:editId="6D3DFB1F">
                  <wp:extent cx="3169246" cy="1510288"/>
                  <wp:effectExtent l="0" t="0" r="0" b="0"/>
                  <wp:docPr id="10999269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99561" cy="1524734"/>
                          </a:xfrm>
                          <a:prstGeom prst="rect">
                            <a:avLst/>
                          </a:prstGeom>
                          <a:noFill/>
                          <a:ln>
                            <a:noFill/>
                          </a:ln>
                        </pic:spPr>
                      </pic:pic>
                    </a:graphicData>
                  </a:graphic>
                </wp:inline>
              </w:drawing>
            </w:r>
          </w:p>
        </w:tc>
      </w:tr>
    </w:tbl>
    <w:p w14:paraId="367FEA00" w14:textId="77777777" w:rsidR="00CA3229" w:rsidRDefault="00000000">
      <w:r>
        <w:br w:type="page"/>
      </w:r>
    </w:p>
    <w:p w14:paraId="6440C0DD" w14:textId="77777777" w:rsidR="00CA3229" w:rsidRDefault="00000000">
      <w:pPr>
        <w:keepNext/>
        <w:spacing w:before="80" w:after="200"/>
      </w:pPr>
      <w:r>
        <w:rPr>
          <w:b/>
          <w:sz w:val="32"/>
        </w:rPr>
        <w:lastRenderedPageBreak/>
        <w:t>9. Appendices</w:t>
      </w:r>
    </w:p>
    <w:p w14:paraId="2333C756" w14:textId="77777777" w:rsidR="00CA3229" w:rsidRDefault="00000000">
      <w:pPr>
        <w:keepNext/>
        <w:spacing w:before="80" w:after="200"/>
      </w:pPr>
      <w:r>
        <w:t>Appendix D: Diagnostic Dossier &amp; Morphology Matrix – Feature Evidence</w:t>
      </w:r>
    </w:p>
    <w:p w14:paraId="1472FB0C" w14:textId="77777777" w:rsidR="00CA3229" w:rsidRDefault="00000000">
      <w:pPr>
        <w:pStyle w:val="ListBullet"/>
        <w:spacing w:after="100" w:line="264" w:lineRule="auto"/>
      </w:pPr>
      <w:r>
        <w:t>Primary pattern classification with standardized clinical nomenclature.</w:t>
      </w:r>
    </w:p>
    <w:p w14:paraId="1A15B5CE" w14:textId="77777777" w:rsidR="00CA3229" w:rsidRDefault="00000000">
      <w:pPr>
        <w:pStyle w:val="ListBullet"/>
        <w:spacing w:after="100" w:line="264" w:lineRule="auto"/>
      </w:pPr>
      <w:r>
        <w:t>Single-color #0F6FBF progress meter displaying exact confidence percentage (89%).</w:t>
      </w:r>
    </w:p>
    <w:p w14:paraId="4DEC6D63" w14:textId="77777777" w:rsidR="00CA3229" w:rsidRDefault="00000000">
      <w:pPr>
        <w:pStyle w:val="ListBullet"/>
        <w:spacing w:after="100" w:line="264" w:lineRule="auto"/>
      </w:pPr>
      <w:r>
        <w:t>4-Quadrant Morphology Matrix: Primary Lesion, Coloration, Border Definition, Distribution.</w:t>
      </w:r>
    </w:p>
    <w:p w14:paraId="022D48BC" w14:textId="77777777" w:rsidR="00CA3229" w:rsidRDefault="00000000">
      <w:pPr>
        <w:pStyle w:val="ListBullet"/>
        <w:spacing w:after="100" w:line="264" w:lineRule="auto"/>
      </w:pPr>
      <w:r>
        <w:t>Standardized ICD-10-CM disease harmonization code badge (e.g. L40.0, L20.9, B35.9).</w:t>
      </w:r>
    </w:p>
    <w:p w14:paraId="1E4BF8A4" w14:textId="77777777" w:rsidR="00CA3229" w:rsidRDefault="00000000">
      <w:pPr>
        <w:pStyle w:val="ListBullet"/>
        <w:spacing w:after="100" w:line="264" w:lineRule="auto"/>
      </w:pPr>
      <w:r>
        <w:t>Ranked differential diagnoses with High, Moderate, and Low likelihood tiers.</w:t>
      </w:r>
    </w:p>
    <w:p w14:paraId="638E62BA" w14:textId="77777777" w:rsidR="00CA3229" w:rsidRDefault="00000000">
      <w:pPr>
        <w:pStyle w:val="ListBullet"/>
        <w:spacing w:after="100" w:line="264" w:lineRule="auto"/>
      </w:pPr>
      <w:r>
        <w:t>Evidence-based clinical protocol guidance and moisturizing recommendations.</w:t>
      </w:r>
    </w:p>
    <w:p w14:paraId="686E5E6C" w14:textId="77777777" w:rsidR="00CA3229" w:rsidRDefault="00000000">
      <w:pPr>
        <w:pStyle w:val="ListBullet"/>
        <w:spacing w:after="100" w:line="264" w:lineRule="auto"/>
      </w:pPr>
      <w:r>
        <w:t>Explicit contraindications to prevent inappropriate topical corticosteroid application.</w:t>
      </w:r>
    </w:p>
    <w:p w14:paraId="6D2941CE" w14:textId="77777777" w:rsidR="00CA3229" w:rsidRDefault="00000000">
      <w:pPr>
        <w:pStyle w:val="ListBullet"/>
        <w:spacing w:after="100" w:line="264" w:lineRule="auto"/>
      </w:pPr>
      <w:r>
        <w:t>Emergency red-flag escalation triggers for acute cellulitis and systemic spread.</w:t>
      </w:r>
    </w:p>
    <w:p w14:paraId="62CE5D3E" w14:textId="77777777" w:rsidR="00CA3229" w:rsidRDefault="00000000">
      <w:r>
        <w:rPr>
          <w:i/>
          <w:sz w:val="21"/>
        </w:rPr>
        <w:t>Screenshot insertion area: Insert a clear screenshot of the deployed Hospital Admin Dashboard here before final submission if the university requires visual project evidence.</w:t>
      </w:r>
    </w:p>
    <w:p w14:paraId="21DBF276" w14:textId="77777777" w:rsidR="00CA3229" w:rsidRDefault="00000000">
      <w:pPr>
        <w:spacing w:after="120" w:line="259" w:lineRule="auto"/>
      </w:pPr>
      <w:r>
        <w:t>The Unified Diagnostic Dossier is the clinical intelligence layer of DermoScan. It delivers structured diagnostic metrics, interpretability indicators, and protocol guidance.</w:t>
      </w:r>
    </w:p>
    <w:tbl>
      <w:tblPr>
        <w:tblStyle w:val="TableGrid"/>
        <w:tblW w:w="0" w:type="auto"/>
        <w:jc w:val="center"/>
        <w:tblLook w:val="04A0" w:firstRow="1" w:lastRow="0" w:firstColumn="1" w:lastColumn="0" w:noHBand="0" w:noVBand="1"/>
      </w:tblPr>
      <w:tblGrid>
        <w:gridCol w:w="4896"/>
        <w:gridCol w:w="4896"/>
      </w:tblGrid>
      <w:tr w:rsidR="00CA3229" w14:paraId="30D5D435" w14:textId="77777777">
        <w:trPr>
          <w:jc w:val="center"/>
        </w:trPr>
        <w:tc>
          <w:tcPr>
            <w:tcW w:w="4896" w:type="dxa"/>
          </w:tcPr>
          <w:p w14:paraId="0DF151AB" w14:textId="77777777" w:rsidR="00CA3229" w:rsidRDefault="00000000">
            <w:pPr>
              <w:jc w:val="center"/>
            </w:pPr>
            <w:r>
              <w:rPr>
                <w:b/>
                <w:sz w:val="19"/>
              </w:rPr>
              <w:t>Feature / Area</w:t>
            </w:r>
          </w:p>
        </w:tc>
        <w:tc>
          <w:tcPr>
            <w:tcW w:w="4896" w:type="dxa"/>
          </w:tcPr>
          <w:p w14:paraId="7DD6B474" w14:textId="77777777" w:rsidR="00CA3229" w:rsidRDefault="00000000">
            <w:pPr>
              <w:jc w:val="center"/>
            </w:pPr>
            <w:r>
              <w:rPr>
                <w:b/>
                <w:sz w:val="19"/>
              </w:rPr>
              <w:t>What the user can do</w:t>
            </w:r>
          </w:p>
        </w:tc>
      </w:tr>
      <w:tr w:rsidR="00CA3229" w14:paraId="49FCD0D5" w14:textId="77777777">
        <w:trPr>
          <w:jc w:val="center"/>
        </w:trPr>
        <w:tc>
          <w:tcPr>
            <w:tcW w:w="4896" w:type="dxa"/>
          </w:tcPr>
          <w:p w14:paraId="163AB7B8" w14:textId="77777777" w:rsidR="00CA3229" w:rsidRDefault="00000000">
            <w:pPr>
              <w:spacing w:after="0"/>
            </w:pPr>
            <w:r>
              <w:rPr>
                <w:sz w:val="18"/>
              </w:rPr>
              <w:t>Hospital Profile</w:t>
            </w:r>
          </w:p>
        </w:tc>
        <w:tc>
          <w:tcPr>
            <w:tcW w:w="4896" w:type="dxa"/>
          </w:tcPr>
          <w:p w14:paraId="65A6C5BD" w14:textId="77777777" w:rsidR="00CA3229" w:rsidRDefault="00000000">
            <w:pPr>
              <w:spacing w:after="0"/>
            </w:pPr>
            <w:r>
              <w:rPr>
                <w:sz w:val="18"/>
              </w:rPr>
              <w:t>Update name, contact information, address, coordinates and description.</w:t>
            </w:r>
          </w:p>
        </w:tc>
      </w:tr>
      <w:tr w:rsidR="00CA3229" w14:paraId="3F91C36B" w14:textId="77777777">
        <w:trPr>
          <w:jc w:val="center"/>
        </w:trPr>
        <w:tc>
          <w:tcPr>
            <w:tcW w:w="4896" w:type="dxa"/>
          </w:tcPr>
          <w:p w14:paraId="02E447CF" w14:textId="77777777" w:rsidR="00CA3229" w:rsidRDefault="00000000">
            <w:pPr>
              <w:spacing w:after="0"/>
            </w:pPr>
            <w:r>
              <w:rPr>
                <w:sz w:val="18"/>
              </w:rPr>
              <w:t>Media Management</w:t>
            </w:r>
          </w:p>
        </w:tc>
        <w:tc>
          <w:tcPr>
            <w:tcW w:w="4896" w:type="dxa"/>
          </w:tcPr>
          <w:p w14:paraId="0AA38E2B" w14:textId="77777777" w:rsidR="00CA3229" w:rsidRDefault="00000000">
            <w:pPr>
              <w:spacing w:after="0"/>
            </w:pPr>
            <w:r>
              <w:rPr>
                <w:sz w:val="18"/>
              </w:rPr>
              <w:t>Upload or update hospital logo and banner.</w:t>
            </w:r>
          </w:p>
        </w:tc>
      </w:tr>
      <w:tr w:rsidR="00CA3229" w14:paraId="6E8A4CD7" w14:textId="77777777">
        <w:trPr>
          <w:jc w:val="center"/>
        </w:trPr>
        <w:tc>
          <w:tcPr>
            <w:tcW w:w="4896" w:type="dxa"/>
          </w:tcPr>
          <w:p w14:paraId="5602A864" w14:textId="77777777" w:rsidR="00CA3229" w:rsidRDefault="00000000">
            <w:pPr>
              <w:spacing w:after="0"/>
            </w:pPr>
            <w:r>
              <w:rPr>
                <w:sz w:val="18"/>
              </w:rPr>
              <w:t>Resource Editor</w:t>
            </w:r>
          </w:p>
        </w:tc>
        <w:tc>
          <w:tcPr>
            <w:tcW w:w="4896" w:type="dxa"/>
          </w:tcPr>
          <w:p w14:paraId="3F02EEA7" w14:textId="77777777" w:rsidR="00CA3229" w:rsidRDefault="00000000">
            <w:pPr>
              <w:spacing w:after="0"/>
            </w:pPr>
            <w:r>
              <w:rPr>
                <w:sz w:val="18"/>
              </w:rPr>
              <w:t>Update total, available, ICU and emergency beds.</w:t>
            </w:r>
          </w:p>
        </w:tc>
      </w:tr>
      <w:tr w:rsidR="00CA3229" w14:paraId="4E2AF1DA" w14:textId="77777777">
        <w:trPr>
          <w:jc w:val="center"/>
        </w:trPr>
        <w:tc>
          <w:tcPr>
            <w:tcW w:w="4896" w:type="dxa"/>
          </w:tcPr>
          <w:p w14:paraId="4AB2BB95" w14:textId="77777777" w:rsidR="00CA3229" w:rsidRDefault="00000000">
            <w:pPr>
              <w:spacing w:after="0"/>
            </w:pPr>
            <w:r>
              <w:rPr>
                <w:sz w:val="18"/>
              </w:rPr>
              <w:t>Medical Resources</w:t>
            </w:r>
          </w:p>
        </w:tc>
        <w:tc>
          <w:tcPr>
            <w:tcW w:w="4896" w:type="dxa"/>
          </w:tcPr>
          <w:p w14:paraId="45D31720" w14:textId="77777777" w:rsidR="00CA3229" w:rsidRDefault="00000000">
            <w:pPr>
              <w:spacing w:after="0"/>
            </w:pPr>
            <w:r>
              <w:rPr>
                <w:sz w:val="18"/>
              </w:rPr>
              <w:t>Update ventilators, oxygen cylinders, doctors and nurses.</w:t>
            </w:r>
          </w:p>
        </w:tc>
      </w:tr>
      <w:tr w:rsidR="00CA3229" w14:paraId="68551E62" w14:textId="77777777">
        <w:trPr>
          <w:jc w:val="center"/>
        </w:trPr>
        <w:tc>
          <w:tcPr>
            <w:tcW w:w="4896" w:type="dxa"/>
          </w:tcPr>
          <w:p w14:paraId="608D201F" w14:textId="77777777" w:rsidR="00CA3229" w:rsidRDefault="00000000">
            <w:pPr>
              <w:spacing w:after="0"/>
            </w:pPr>
            <w:r>
              <w:rPr>
                <w:sz w:val="18"/>
              </w:rPr>
              <w:t>Operations</w:t>
            </w:r>
          </w:p>
        </w:tc>
        <w:tc>
          <w:tcPr>
            <w:tcW w:w="4896" w:type="dxa"/>
          </w:tcPr>
          <w:p w14:paraId="21161CA1" w14:textId="77777777" w:rsidR="00CA3229" w:rsidRDefault="00000000">
            <w:pPr>
              <w:spacing w:after="0"/>
            </w:pPr>
            <w:r>
              <w:rPr>
                <w:sz w:val="18"/>
              </w:rPr>
              <w:t>Update waiting time and pharmacy status.</w:t>
            </w:r>
          </w:p>
        </w:tc>
      </w:tr>
      <w:tr w:rsidR="00CA3229" w14:paraId="0F6B65C0" w14:textId="77777777">
        <w:trPr>
          <w:jc w:val="center"/>
        </w:trPr>
        <w:tc>
          <w:tcPr>
            <w:tcW w:w="4896" w:type="dxa"/>
          </w:tcPr>
          <w:p w14:paraId="247B83E6" w14:textId="77777777" w:rsidR="00CA3229" w:rsidRDefault="00000000">
            <w:pPr>
              <w:spacing w:after="0"/>
            </w:pPr>
            <w:r>
              <w:rPr>
                <w:sz w:val="18"/>
              </w:rPr>
              <w:t>Blood Inventory</w:t>
            </w:r>
          </w:p>
        </w:tc>
        <w:tc>
          <w:tcPr>
            <w:tcW w:w="4896" w:type="dxa"/>
          </w:tcPr>
          <w:p w14:paraId="317FD06B" w14:textId="77777777" w:rsidR="00CA3229" w:rsidRDefault="00000000">
            <w:pPr>
              <w:spacing w:after="0"/>
            </w:pPr>
            <w:r>
              <w:rPr>
                <w:sz w:val="18"/>
              </w:rPr>
              <w:t>Maintain unit counts for all eight major blood groups.</w:t>
            </w:r>
          </w:p>
        </w:tc>
      </w:tr>
      <w:tr w:rsidR="00CA3229" w14:paraId="6E547613" w14:textId="77777777">
        <w:trPr>
          <w:jc w:val="center"/>
        </w:trPr>
        <w:tc>
          <w:tcPr>
            <w:tcW w:w="4896" w:type="dxa"/>
          </w:tcPr>
          <w:p w14:paraId="262B382A" w14:textId="77777777" w:rsidR="00CA3229" w:rsidRDefault="00000000">
            <w:pPr>
              <w:spacing w:after="0"/>
            </w:pPr>
            <w:r>
              <w:rPr>
                <w:sz w:val="18"/>
              </w:rPr>
              <w:t>Ambulances</w:t>
            </w:r>
          </w:p>
        </w:tc>
        <w:tc>
          <w:tcPr>
            <w:tcW w:w="4896" w:type="dxa"/>
          </w:tcPr>
          <w:p w14:paraId="63166CB0" w14:textId="77777777" w:rsidR="00CA3229" w:rsidRDefault="00000000">
            <w:pPr>
              <w:spacing w:after="0"/>
            </w:pPr>
            <w:r>
              <w:rPr>
                <w:sz w:val="18"/>
              </w:rPr>
              <w:t xml:space="preserve">Register vehicles and manage available, </w:t>
            </w:r>
            <w:proofErr w:type="spellStart"/>
            <w:r>
              <w:rPr>
                <w:sz w:val="18"/>
              </w:rPr>
              <w:t>en</w:t>
            </w:r>
            <w:proofErr w:type="spellEnd"/>
            <w:r>
              <w:rPr>
                <w:sz w:val="18"/>
              </w:rPr>
              <w:t xml:space="preserve"> route and offline states.</w:t>
            </w:r>
          </w:p>
        </w:tc>
      </w:tr>
      <w:tr w:rsidR="00CA3229" w14:paraId="6E130109" w14:textId="77777777">
        <w:trPr>
          <w:jc w:val="center"/>
        </w:trPr>
        <w:tc>
          <w:tcPr>
            <w:tcW w:w="4896" w:type="dxa"/>
          </w:tcPr>
          <w:p w14:paraId="3942A473" w14:textId="77777777" w:rsidR="00CA3229" w:rsidRDefault="00000000">
            <w:pPr>
              <w:spacing w:after="0"/>
            </w:pPr>
            <w:r>
              <w:rPr>
                <w:sz w:val="18"/>
              </w:rPr>
              <w:t>Low-Resource Alerts</w:t>
            </w:r>
          </w:p>
        </w:tc>
        <w:tc>
          <w:tcPr>
            <w:tcW w:w="4896" w:type="dxa"/>
          </w:tcPr>
          <w:p w14:paraId="4CAB98D5" w14:textId="77777777" w:rsidR="00CA3229" w:rsidRDefault="00000000">
            <w:pPr>
              <w:spacing w:after="0"/>
            </w:pPr>
            <w:r>
              <w:rPr>
                <w:sz w:val="18"/>
              </w:rPr>
              <w:t>Configure thresholds for proactive administrative warnings.</w:t>
            </w:r>
          </w:p>
        </w:tc>
      </w:tr>
    </w:tbl>
    <w:p w14:paraId="6A1BB86B" w14:textId="77777777" w:rsidR="00CA3229"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CA3229" w14:paraId="4FBEC7E8" w14:textId="77777777">
        <w:trPr>
          <w:trHeight w:val="2800"/>
          <w:jc w:val="center"/>
        </w:trPr>
        <w:tc>
          <w:tcPr>
            <w:tcW w:w="9792" w:type="dxa"/>
            <w:tcMar>
              <w:top w:w="180" w:type="dxa"/>
              <w:left w:w="180" w:type="dxa"/>
              <w:bottom w:w="180" w:type="dxa"/>
              <w:right w:w="180" w:type="dxa"/>
            </w:tcMar>
            <w:vAlign w:val="center"/>
          </w:tcPr>
          <w:p w14:paraId="447ECE57" w14:textId="1E0F6A35" w:rsidR="00CA3229" w:rsidRDefault="00EB01BB">
            <w:pPr>
              <w:spacing w:after="80"/>
              <w:jc w:val="center"/>
            </w:pPr>
            <w:r w:rsidRPr="00EB01BB">
              <w:rPr>
                <w:noProof/>
              </w:rPr>
              <w:drawing>
                <wp:inline distT="0" distB="0" distL="0" distR="0" wp14:anchorId="264385D9" wp14:editId="64069684">
                  <wp:extent cx="2826538" cy="1590505"/>
                  <wp:effectExtent l="0" t="0" r="0" b="0"/>
                  <wp:docPr id="14902660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0629" cy="1604061"/>
                          </a:xfrm>
                          <a:prstGeom prst="rect">
                            <a:avLst/>
                          </a:prstGeom>
                          <a:noFill/>
                          <a:ln>
                            <a:noFill/>
                          </a:ln>
                        </pic:spPr>
                      </pic:pic>
                    </a:graphicData>
                  </a:graphic>
                </wp:inline>
              </w:drawing>
            </w:r>
          </w:p>
        </w:tc>
      </w:tr>
    </w:tbl>
    <w:p w14:paraId="6507E320" w14:textId="77777777" w:rsidR="00CA3229" w:rsidRDefault="00000000">
      <w:r>
        <w:br w:type="page"/>
      </w:r>
    </w:p>
    <w:p w14:paraId="7AA12647" w14:textId="77777777" w:rsidR="00CA3229" w:rsidRDefault="00000000">
      <w:pPr>
        <w:keepNext/>
        <w:spacing w:before="80" w:after="200"/>
      </w:pPr>
      <w:r>
        <w:rPr>
          <w:b/>
          <w:sz w:val="32"/>
        </w:rPr>
        <w:lastRenderedPageBreak/>
        <w:t>9. Appendices</w:t>
      </w:r>
    </w:p>
    <w:p w14:paraId="134661F7" w14:textId="77777777" w:rsidR="00CA3229" w:rsidRDefault="00000000">
      <w:pPr>
        <w:keepNext/>
        <w:spacing w:before="80" w:after="200"/>
      </w:pPr>
      <w:r>
        <w:t>Appendix E: Clinical Session &amp; Audit Records Archive – Feature Evidence</w:t>
      </w:r>
    </w:p>
    <w:p w14:paraId="0E28F110" w14:textId="77777777" w:rsidR="00CA3229" w:rsidRDefault="00000000">
      <w:pPr>
        <w:pStyle w:val="ListBullet"/>
        <w:spacing w:after="100" w:line="264" w:lineRule="auto"/>
      </w:pPr>
      <w:r>
        <w:t>Chronological session audit records archive.</w:t>
      </w:r>
    </w:p>
    <w:p w14:paraId="53B4AC5B" w14:textId="77777777" w:rsidR="00CA3229" w:rsidRDefault="00000000">
      <w:pPr>
        <w:pStyle w:val="ListBullet"/>
        <w:spacing w:after="100" w:line="264" w:lineRule="auto"/>
      </w:pPr>
      <w:r>
        <w:t>One-click historical dossier re-inspection.</w:t>
      </w:r>
    </w:p>
    <w:p w14:paraId="55450C14" w14:textId="77777777" w:rsidR="00CA3229" w:rsidRDefault="00000000">
      <w:pPr>
        <w:pStyle w:val="ListBullet"/>
        <w:spacing w:after="100" w:line="264" w:lineRule="auto"/>
      </w:pPr>
      <w:r>
        <w:t>Multi-case comparison across varying anatomical sites.</w:t>
      </w:r>
    </w:p>
    <w:p w14:paraId="54ED401E" w14:textId="77777777" w:rsidR="00CA3229" w:rsidRDefault="00000000">
      <w:pPr>
        <w:pStyle w:val="ListBullet"/>
        <w:spacing w:after="100" w:line="264" w:lineRule="auto"/>
      </w:pPr>
      <w:r>
        <w:t>Local browser state caching without external database dependency.</w:t>
      </w:r>
    </w:p>
    <w:p w14:paraId="2CC1AB79" w14:textId="77777777" w:rsidR="00CA3229" w:rsidRDefault="00000000">
      <w:pPr>
        <w:pStyle w:val="ListBullet"/>
        <w:spacing w:after="100" w:line="264" w:lineRule="auto"/>
      </w:pPr>
      <w:r>
        <w:t>Zero-telemetry client privacy guarantee.</w:t>
      </w:r>
    </w:p>
    <w:p w14:paraId="1CDBFC01" w14:textId="77777777" w:rsidR="00CA3229" w:rsidRDefault="00000000">
      <w:pPr>
        <w:pStyle w:val="ListBullet"/>
        <w:spacing w:after="100" w:line="264" w:lineRule="auto"/>
      </w:pPr>
      <w:r>
        <w:t>Clinical governance notice reminding clinicians of mandatory physician oversight.</w:t>
      </w:r>
    </w:p>
    <w:p w14:paraId="3E5F6AEF" w14:textId="77777777" w:rsidR="00CA3229" w:rsidRDefault="00000000">
      <w:pPr>
        <w:pStyle w:val="ListBullet"/>
        <w:spacing w:after="100" w:line="264" w:lineRule="auto"/>
      </w:pPr>
      <w:r>
        <w:t>Deterministic offline heuristic fallback validation.</w:t>
      </w:r>
    </w:p>
    <w:p w14:paraId="6D9631FB" w14:textId="77777777" w:rsidR="00CA3229" w:rsidRDefault="00000000">
      <w:r>
        <w:rPr>
          <w:i/>
          <w:sz w:val="21"/>
        </w:rPr>
        <w:t>Screenshot insertion area: Insert a clear screenshot of the deployed Super Admin Dashboard here before final submission if the university requires visual project evidence.</w:t>
      </w:r>
    </w:p>
    <w:p w14:paraId="36085E40" w14:textId="77777777" w:rsidR="00CA3229" w:rsidRDefault="00000000">
      <w:pPr>
        <w:spacing w:after="120" w:line="259" w:lineRule="auto"/>
      </w:pPr>
      <w:r>
        <w:rPr>
          <w:sz w:val="21"/>
        </w:rPr>
        <w:t>The Super Admin dashboard provides platform-level governance. Unlike the Hospital Admin role, it is not restricted to one institution and is responsible for verification, registry management and aggregated oversight.</w:t>
      </w:r>
    </w:p>
    <w:tbl>
      <w:tblPr>
        <w:tblStyle w:val="TableGrid"/>
        <w:tblW w:w="0" w:type="auto"/>
        <w:jc w:val="center"/>
        <w:tblLook w:val="04A0" w:firstRow="1" w:lastRow="0" w:firstColumn="1" w:lastColumn="0" w:noHBand="0" w:noVBand="1"/>
      </w:tblPr>
      <w:tblGrid>
        <w:gridCol w:w="4896"/>
        <w:gridCol w:w="4896"/>
      </w:tblGrid>
      <w:tr w:rsidR="00CA3229" w14:paraId="23095094" w14:textId="77777777">
        <w:trPr>
          <w:jc w:val="center"/>
        </w:trPr>
        <w:tc>
          <w:tcPr>
            <w:tcW w:w="4896" w:type="dxa"/>
          </w:tcPr>
          <w:p w14:paraId="7A147EA9" w14:textId="77777777" w:rsidR="00CA3229" w:rsidRDefault="00000000">
            <w:pPr>
              <w:jc w:val="center"/>
            </w:pPr>
            <w:r>
              <w:rPr>
                <w:b/>
                <w:sz w:val="19"/>
              </w:rPr>
              <w:t>Feature / Area</w:t>
            </w:r>
          </w:p>
        </w:tc>
        <w:tc>
          <w:tcPr>
            <w:tcW w:w="4896" w:type="dxa"/>
          </w:tcPr>
          <w:p w14:paraId="7F4C092F" w14:textId="77777777" w:rsidR="00CA3229" w:rsidRDefault="00000000">
            <w:pPr>
              <w:jc w:val="center"/>
            </w:pPr>
            <w:r>
              <w:rPr>
                <w:b/>
                <w:sz w:val="19"/>
              </w:rPr>
              <w:t>What the user can do</w:t>
            </w:r>
          </w:p>
        </w:tc>
      </w:tr>
      <w:tr w:rsidR="00CA3229" w14:paraId="460FEFB0" w14:textId="77777777">
        <w:trPr>
          <w:jc w:val="center"/>
        </w:trPr>
        <w:tc>
          <w:tcPr>
            <w:tcW w:w="4896" w:type="dxa"/>
          </w:tcPr>
          <w:p w14:paraId="37650506" w14:textId="77777777" w:rsidR="00CA3229" w:rsidRDefault="00000000">
            <w:pPr>
              <w:spacing w:after="0"/>
            </w:pPr>
            <w:r>
              <w:rPr>
                <w:sz w:val="18"/>
              </w:rPr>
              <w:t>Hospital Verification</w:t>
            </w:r>
          </w:p>
        </w:tc>
        <w:tc>
          <w:tcPr>
            <w:tcW w:w="4896" w:type="dxa"/>
          </w:tcPr>
          <w:p w14:paraId="397E870E" w14:textId="77777777" w:rsidR="00CA3229" w:rsidRDefault="00000000">
            <w:pPr>
              <w:spacing w:after="0"/>
            </w:pPr>
            <w:r>
              <w:rPr>
                <w:sz w:val="18"/>
              </w:rPr>
              <w:t>Review incoming hospital registrations and approve or reject them.</w:t>
            </w:r>
          </w:p>
        </w:tc>
      </w:tr>
      <w:tr w:rsidR="00CA3229" w14:paraId="2691D2C8" w14:textId="77777777">
        <w:trPr>
          <w:jc w:val="center"/>
        </w:trPr>
        <w:tc>
          <w:tcPr>
            <w:tcW w:w="4896" w:type="dxa"/>
          </w:tcPr>
          <w:p w14:paraId="6C6B1757" w14:textId="77777777" w:rsidR="00CA3229" w:rsidRDefault="00000000">
            <w:pPr>
              <w:spacing w:after="0"/>
            </w:pPr>
            <w:r>
              <w:rPr>
                <w:sz w:val="18"/>
              </w:rPr>
              <w:t>Hospital Registry</w:t>
            </w:r>
          </w:p>
        </w:tc>
        <w:tc>
          <w:tcPr>
            <w:tcW w:w="4896" w:type="dxa"/>
          </w:tcPr>
          <w:p w14:paraId="636B4DBA" w14:textId="77777777" w:rsidR="00CA3229" w:rsidRDefault="00000000">
            <w:pPr>
              <w:spacing w:after="0"/>
            </w:pPr>
            <w:r>
              <w:rPr>
                <w:sz w:val="18"/>
              </w:rPr>
              <w:t>Create new healthcare institutions and maintain their geographic information.</w:t>
            </w:r>
          </w:p>
        </w:tc>
      </w:tr>
      <w:tr w:rsidR="00CA3229" w14:paraId="73BA173E" w14:textId="77777777">
        <w:trPr>
          <w:jc w:val="center"/>
        </w:trPr>
        <w:tc>
          <w:tcPr>
            <w:tcW w:w="4896" w:type="dxa"/>
          </w:tcPr>
          <w:p w14:paraId="434FFFF3" w14:textId="77777777" w:rsidR="00CA3229" w:rsidRDefault="00000000">
            <w:pPr>
              <w:spacing w:after="0"/>
            </w:pPr>
            <w:r>
              <w:rPr>
                <w:sz w:val="18"/>
              </w:rPr>
              <w:t>Administrator Linking</w:t>
            </w:r>
          </w:p>
        </w:tc>
        <w:tc>
          <w:tcPr>
            <w:tcW w:w="4896" w:type="dxa"/>
          </w:tcPr>
          <w:p w14:paraId="6F1AD714" w14:textId="77777777" w:rsidR="00CA3229" w:rsidRDefault="00000000">
            <w:pPr>
              <w:spacing w:after="0"/>
            </w:pPr>
            <w:r>
              <w:rPr>
                <w:sz w:val="18"/>
              </w:rPr>
              <w:t>Assign designated Hospital Administrators to institutions.</w:t>
            </w:r>
          </w:p>
        </w:tc>
      </w:tr>
      <w:tr w:rsidR="00CA3229" w14:paraId="6096E718" w14:textId="77777777">
        <w:trPr>
          <w:jc w:val="center"/>
        </w:trPr>
        <w:tc>
          <w:tcPr>
            <w:tcW w:w="4896" w:type="dxa"/>
          </w:tcPr>
          <w:p w14:paraId="451AA4D4" w14:textId="77777777" w:rsidR="00CA3229" w:rsidRDefault="00000000">
            <w:pPr>
              <w:spacing w:after="0"/>
            </w:pPr>
            <w:r>
              <w:rPr>
                <w:sz w:val="18"/>
              </w:rPr>
              <w:t>Platform Analytics</w:t>
            </w:r>
          </w:p>
        </w:tc>
        <w:tc>
          <w:tcPr>
            <w:tcW w:w="4896" w:type="dxa"/>
          </w:tcPr>
          <w:p w14:paraId="2A3223DF" w14:textId="77777777" w:rsidR="00CA3229" w:rsidRDefault="00000000">
            <w:pPr>
              <w:spacing w:after="0"/>
            </w:pPr>
            <w:r>
              <w:rPr>
                <w:sz w:val="18"/>
              </w:rPr>
              <w:t>Review total hospitals, pending approvals, system beds and registered users.</w:t>
            </w:r>
          </w:p>
        </w:tc>
      </w:tr>
      <w:tr w:rsidR="00CA3229" w14:paraId="68FDAEB1" w14:textId="77777777">
        <w:trPr>
          <w:jc w:val="center"/>
        </w:trPr>
        <w:tc>
          <w:tcPr>
            <w:tcW w:w="4896" w:type="dxa"/>
          </w:tcPr>
          <w:p w14:paraId="182C6FB1" w14:textId="77777777" w:rsidR="00CA3229" w:rsidRDefault="00000000">
            <w:pPr>
              <w:spacing w:after="0"/>
            </w:pPr>
            <w:r>
              <w:rPr>
                <w:sz w:val="18"/>
              </w:rPr>
              <w:t>Audit Activity</w:t>
            </w:r>
          </w:p>
        </w:tc>
        <w:tc>
          <w:tcPr>
            <w:tcW w:w="4896" w:type="dxa"/>
          </w:tcPr>
          <w:p w14:paraId="7BC5A952" w14:textId="77777777" w:rsidR="00CA3229" w:rsidRDefault="00000000">
            <w:pPr>
              <w:spacing w:after="0"/>
            </w:pPr>
            <w:r>
              <w:rPr>
                <w:sz w:val="18"/>
              </w:rPr>
              <w:t>Review chronological platform activity such as hospital creation, approvals and resource updates.</w:t>
            </w:r>
          </w:p>
        </w:tc>
      </w:tr>
      <w:tr w:rsidR="00CA3229" w14:paraId="18473FA5" w14:textId="77777777">
        <w:trPr>
          <w:jc w:val="center"/>
        </w:trPr>
        <w:tc>
          <w:tcPr>
            <w:tcW w:w="4896" w:type="dxa"/>
          </w:tcPr>
          <w:p w14:paraId="67239889" w14:textId="77777777" w:rsidR="00CA3229" w:rsidRDefault="00000000">
            <w:pPr>
              <w:spacing w:after="0"/>
            </w:pPr>
            <w:r>
              <w:rPr>
                <w:sz w:val="18"/>
              </w:rPr>
              <w:t>Governance</w:t>
            </w:r>
          </w:p>
        </w:tc>
        <w:tc>
          <w:tcPr>
            <w:tcW w:w="4896" w:type="dxa"/>
          </w:tcPr>
          <w:p w14:paraId="5B9FB09C" w14:textId="77777777" w:rsidR="00CA3229" w:rsidRDefault="00000000">
            <w:pPr>
              <w:spacing w:after="0"/>
            </w:pPr>
            <w:r>
              <w:rPr>
                <w:sz w:val="18"/>
              </w:rPr>
              <w:t>Maintain the approved-hospital ecosystem used by public discovery.</w:t>
            </w:r>
          </w:p>
        </w:tc>
      </w:tr>
    </w:tbl>
    <w:p w14:paraId="006150CC" w14:textId="77777777" w:rsidR="00CA3229" w:rsidRDefault="00000000">
      <w:pPr>
        <w:spacing w:after="120" w:line="259" w:lineRule="auto"/>
      </w:pPr>
      <w:r>
        <w:t>Live route: https://dermo-scan-nesn.vercel.app/</w:t>
      </w:r>
    </w:p>
    <w:tbl>
      <w:tblPr>
        <w:tblStyle w:val="TableGrid"/>
        <w:tblW w:w="0" w:type="auto"/>
        <w:jc w:val="center"/>
        <w:tblLook w:val="04A0" w:firstRow="1" w:lastRow="0" w:firstColumn="1" w:lastColumn="0" w:noHBand="0" w:noVBand="1"/>
      </w:tblPr>
      <w:tblGrid>
        <w:gridCol w:w="9792"/>
      </w:tblGrid>
      <w:tr w:rsidR="00CA3229" w14:paraId="38D0C157" w14:textId="77777777">
        <w:trPr>
          <w:trHeight w:val="2800"/>
          <w:jc w:val="center"/>
        </w:trPr>
        <w:tc>
          <w:tcPr>
            <w:tcW w:w="9792" w:type="dxa"/>
            <w:tcMar>
              <w:top w:w="180" w:type="dxa"/>
              <w:left w:w="180" w:type="dxa"/>
              <w:bottom w:w="180" w:type="dxa"/>
              <w:right w:w="180" w:type="dxa"/>
            </w:tcMar>
            <w:vAlign w:val="center"/>
          </w:tcPr>
          <w:p w14:paraId="4784BD6F" w14:textId="32B58EF1" w:rsidR="00C54990" w:rsidRPr="00C54990" w:rsidRDefault="00C54990" w:rsidP="00C54990">
            <w:pPr>
              <w:spacing w:after="80"/>
              <w:jc w:val="center"/>
              <w:rPr>
                <w:lang w:val="en-IN"/>
              </w:rPr>
            </w:pPr>
            <w:r w:rsidRPr="00C54990">
              <w:rPr>
                <w:lang w:val="en-IN"/>
              </w:rPr>
              <w:drawing>
                <wp:inline distT="0" distB="0" distL="0" distR="0" wp14:anchorId="48643652" wp14:editId="5604BB10">
                  <wp:extent cx="3331597" cy="1874023"/>
                  <wp:effectExtent l="0" t="0" r="2540" b="0"/>
                  <wp:docPr id="1282268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36629" cy="1876853"/>
                          </a:xfrm>
                          <a:prstGeom prst="rect">
                            <a:avLst/>
                          </a:prstGeom>
                          <a:noFill/>
                          <a:ln>
                            <a:noFill/>
                          </a:ln>
                        </pic:spPr>
                      </pic:pic>
                    </a:graphicData>
                  </a:graphic>
                </wp:inline>
              </w:drawing>
            </w:r>
          </w:p>
          <w:p w14:paraId="306549E6" w14:textId="2DD90C42" w:rsidR="00CA3229" w:rsidRDefault="00CA3229">
            <w:pPr>
              <w:spacing w:after="80"/>
              <w:jc w:val="center"/>
            </w:pPr>
          </w:p>
        </w:tc>
      </w:tr>
    </w:tbl>
    <w:p w14:paraId="3B960517" w14:textId="77777777" w:rsidR="00CA3229" w:rsidRDefault="00000000">
      <w:r>
        <w:br w:type="page"/>
      </w:r>
    </w:p>
    <w:p w14:paraId="054E1F12" w14:textId="77777777" w:rsidR="00CA3229" w:rsidRDefault="00000000">
      <w:pPr>
        <w:keepNext/>
        <w:spacing w:before="80" w:after="200"/>
      </w:pPr>
      <w:r>
        <w:rPr>
          <w:b/>
          <w:sz w:val="32"/>
        </w:rPr>
        <w:lastRenderedPageBreak/>
        <w:t>9. Appendices</w:t>
      </w:r>
    </w:p>
    <w:p w14:paraId="210AB59B" w14:textId="77777777" w:rsidR="00CA3229" w:rsidRDefault="00000000">
      <w:pPr>
        <w:keepNext/>
        <w:spacing w:before="80" w:after="200"/>
      </w:pPr>
      <w:r>
        <w:rPr>
          <w:b/>
          <w:sz w:val="27"/>
        </w:rPr>
        <w:t>Appendix F: Database Architecture</w:t>
      </w:r>
    </w:p>
    <w:p w14:paraId="32E5BA66" w14:textId="77777777" w:rsidR="00CA3229" w:rsidRDefault="00000000">
      <w:pPr>
        <w:ind w:firstLine="432"/>
      </w:pPr>
      <w:r>
        <w:t xml:space="preserve">The documented database architecture is relational and is implemented in </w:t>
      </w:r>
      <w:proofErr w:type="spellStart"/>
      <w:r>
        <w:t>Supabase</w:t>
      </w:r>
      <w:proofErr w:type="spellEnd"/>
      <w:r>
        <w:t xml:space="preserve"> PostgreSQL. The principal relationships described in the repository include users connected to hospitals, favorites, reviews, notifications and health alerts; hospitals connected to resources, blood inventory, ambulances, reviews, favorites and resource thresholds.</w:t>
      </w:r>
    </w:p>
    <w:tbl>
      <w:tblPr>
        <w:tblStyle w:val="TableGrid"/>
        <w:tblW w:w="0" w:type="auto"/>
        <w:jc w:val="center"/>
        <w:tblLook w:val="04A0" w:firstRow="1" w:lastRow="0" w:firstColumn="1" w:lastColumn="0" w:noHBand="0" w:noVBand="1"/>
      </w:tblPr>
      <w:tblGrid>
        <w:gridCol w:w="3024"/>
        <w:gridCol w:w="6480"/>
      </w:tblGrid>
      <w:tr w:rsidR="00CA3229" w14:paraId="40163CF4" w14:textId="77777777">
        <w:trPr>
          <w:jc w:val="center"/>
        </w:trPr>
        <w:tc>
          <w:tcPr>
            <w:tcW w:w="3024" w:type="dxa"/>
            <w:shd w:val="clear" w:color="auto" w:fill="D9EAF7"/>
            <w:tcMar>
              <w:top w:w="80" w:type="dxa"/>
              <w:left w:w="100" w:type="dxa"/>
              <w:bottom w:w="80" w:type="dxa"/>
              <w:right w:w="100" w:type="dxa"/>
            </w:tcMar>
            <w:vAlign w:val="center"/>
          </w:tcPr>
          <w:p w14:paraId="322CB2A6" w14:textId="77777777" w:rsidR="00CA3229" w:rsidRDefault="00000000">
            <w:pPr>
              <w:jc w:val="center"/>
            </w:pPr>
            <w:r>
              <w:rPr>
                <w:b/>
                <w:sz w:val="18"/>
              </w:rPr>
              <w:t>Entity</w:t>
            </w:r>
          </w:p>
        </w:tc>
        <w:tc>
          <w:tcPr>
            <w:tcW w:w="6480" w:type="dxa"/>
            <w:shd w:val="clear" w:color="auto" w:fill="D9EAF7"/>
            <w:tcMar>
              <w:top w:w="80" w:type="dxa"/>
              <w:left w:w="100" w:type="dxa"/>
              <w:bottom w:w="80" w:type="dxa"/>
              <w:right w:w="100" w:type="dxa"/>
            </w:tcMar>
            <w:vAlign w:val="center"/>
          </w:tcPr>
          <w:p w14:paraId="77CE4ABD" w14:textId="77777777" w:rsidR="00CA3229" w:rsidRDefault="00000000">
            <w:pPr>
              <w:jc w:val="center"/>
            </w:pPr>
            <w:r>
              <w:rPr>
                <w:b/>
                <w:sz w:val="18"/>
              </w:rPr>
              <w:t>Important Fields / Purpose</w:t>
            </w:r>
          </w:p>
        </w:tc>
      </w:tr>
      <w:tr w:rsidR="00CA3229" w14:paraId="30882BB5" w14:textId="77777777">
        <w:trPr>
          <w:jc w:val="center"/>
        </w:trPr>
        <w:tc>
          <w:tcPr>
            <w:tcW w:w="3024" w:type="dxa"/>
            <w:tcMar>
              <w:top w:w="80" w:type="dxa"/>
              <w:left w:w="100" w:type="dxa"/>
              <w:bottom w:w="80" w:type="dxa"/>
              <w:right w:w="100" w:type="dxa"/>
            </w:tcMar>
            <w:vAlign w:val="center"/>
          </w:tcPr>
          <w:p w14:paraId="302D4611" w14:textId="77777777" w:rsidR="00CA3229" w:rsidRDefault="00000000">
            <w:pPr>
              <w:spacing w:after="0"/>
            </w:pPr>
            <w:r>
              <w:rPr>
                <w:sz w:val="18"/>
              </w:rPr>
              <w:t>hospitals</w:t>
            </w:r>
          </w:p>
        </w:tc>
        <w:tc>
          <w:tcPr>
            <w:tcW w:w="6480" w:type="dxa"/>
            <w:tcMar>
              <w:top w:w="80" w:type="dxa"/>
              <w:left w:w="100" w:type="dxa"/>
              <w:bottom w:w="80" w:type="dxa"/>
              <w:right w:w="100" w:type="dxa"/>
            </w:tcMar>
            <w:vAlign w:val="center"/>
          </w:tcPr>
          <w:p w14:paraId="53E5C374" w14:textId="77777777" w:rsidR="00CA3229" w:rsidRDefault="00000000">
            <w:pPr>
              <w:spacing w:after="0"/>
            </w:pPr>
            <w:r>
              <w:rPr>
                <w:sz w:val="18"/>
              </w:rPr>
              <w:t xml:space="preserve">id, </w:t>
            </w:r>
            <w:proofErr w:type="spellStart"/>
            <w:r>
              <w:rPr>
                <w:sz w:val="18"/>
              </w:rPr>
              <w:t>admin_id</w:t>
            </w:r>
            <w:proofErr w:type="spellEnd"/>
            <w:r>
              <w:rPr>
                <w:sz w:val="18"/>
              </w:rPr>
              <w:t>, name, latitude, longitude, address, contact information, approval status</w:t>
            </w:r>
          </w:p>
        </w:tc>
      </w:tr>
      <w:tr w:rsidR="00CA3229" w14:paraId="40EA157E" w14:textId="77777777">
        <w:trPr>
          <w:jc w:val="center"/>
        </w:trPr>
        <w:tc>
          <w:tcPr>
            <w:tcW w:w="3024" w:type="dxa"/>
            <w:tcMar>
              <w:top w:w="80" w:type="dxa"/>
              <w:left w:w="100" w:type="dxa"/>
              <w:bottom w:w="80" w:type="dxa"/>
              <w:right w:w="100" w:type="dxa"/>
            </w:tcMar>
            <w:vAlign w:val="center"/>
          </w:tcPr>
          <w:p w14:paraId="73018E2D" w14:textId="77777777" w:rsidR="00CA3229" w:rsidRDefault="00000000">
            <w:pPr>
              <w:spacing w:after="0"/>
            </w:pPr>
            <w:proofErr w:type="spellStart"/>
            <w:r>
              <w:rPr>
                <w:sz w:val="18"/>
              </w:rPr>
              <w:t>hospital_resources</w:t>
            </w:r>
            <w:proofErr w:type="spellEnd"/>
          </w:p>
        </w:tc>
        <w:tc>
          <w:tcPr>
            <w:tcW w:w="6480" w:type="dxa"/>
            <w:tcMar>
              <w:top w:w="80" w:type="dxa"/>
              <w:left w:w="100" w:type="dxa"/>
              <w:bottom w:w="80" w:type="dxa"/>
              <w:right w:w="100" w:type="dxa"/>
            </w:tcMar>
            <w:vAlign w:val="center"/>
          </w:tcPr>
          <w:p w14:paraId="1DB842DF" w14:textId="77777777" w:rsidR="00CA3229" w:rsidRDefault="00000000">
            <w:pPr>
              <w:spacing w:after="0"/>
            </w:pPr>
            <w:proofErr w:type="spellStart"/>
            <w:r>
              <w:rPr>
                <w:sz w:val="18"/>
              </w:rPr>
              <w:t>total_beds</w:t>
            </w:r>
            <w:proofErr w:type="spellEnd"/>
            <w:r>
              <w:rPr>
                <w:sz w:val="18"/>
              </w:rPr>
              <w:t xml:space="preserve">, </w:t>
            </w:r>
            <w:proofErr w:type="spellStart"/>
            <w:r>
              <w:rPr>
                <w:sz w:val="18"/>
              </w:rPr>
              <w:t>available_beds</w:t>
            </w:r>
            <w:proofErr w:type="spellEnd"/>
            <w:r>
              <w:rPr>
                <w:sz w:val="18"/>
              </w:rPr>
              <w:t xml:space="preserve">, </w:t>
            </w:r>
            <w:proofErr w:type="spellStart"/>
            <w:r>
              <w:rPr>
                <w:sz w:val="18"/>
              </w:rPr>
              <w:t>icu_beds</w:t>
            </w:r>
            <w:proofErr w:type="spellEnd"/>
            <w:r>
              <w:rPr>
                <w:sz w:val="18"/>
              </w:rPr>
              <w:t xml:space="preserve">, </w:t>
            </w:r>
            <w:proofErr w:type="spellStart"/>
            <w:r>
              <w:rPr>
                <w:sz w:val="18"/>
              </w:rPr>
              <w:t>emergency_beds</w:t>
            </w:r>
            <w:proofErr w:type="spellEnd"/>
            <w:r>
              <w:rPr>
                <w:sz w:val="18"/>
              </w:rPr>
              <w:t>, ventilators, doctors, nurses, oxygen, waiting time, pharmacy status</w:t>
            </w:r>
          </w:p>
        </w:tc>
      </w:tr>
      <w:tr w:rsidR="00CA3229" w14:paraId="04FBD602" w14:textId="77777777">
        <w:trPr>
          <w:jc w:val="center"/>
        </w:trPr>
        <w:tc>
          <w:tcPr>
            <w:tcW w:w="3024" w:type="dxa"/>
            <w:tcMar>
              <w:top w:w="80" w:type="dxa"/>
              <w:left w:w="100" w:type="dxa"/>
              <w:bottom w:w="80" w:type="dxa"/>
              <w:right w:w="100" w:type="dxa"/>
            </w:tcMar>
            <w:vAlign w:val="center"/>
          </w:tcPr>
          <w:p w14:paraId="6F474A41" w14:textId="77777777" w:rsidR="00CA3229" w:rsidRDefault="00000000">
            <w:pPr>
              <w:spacing w:after="0"/>
            </w:pPr>
            <w:proofErr w:type="spellStart"/>
            <w:r>
              <w:rPr>
                <w:sz w:val="18"/>
              </w:rPr>
              <w:t>blood_inventory</w:t>
            </w:r>
            <w:proofErr w:type="spellEnd"/>
          </w:p>
        </w:tc>
        <w:tc>
          <w:tcPr>
            <w:tcW w:w="6480" w:type="dxa"/>
            <w:tcMar>
              <w:top w:w="80" w:type="dxa"/>
              <w:left w:w="100" w:type="dxa"/>
              <w:bottom w:w="80" w:type="dxa"/>
              <w:right w:w="100" w:type="dxa"/>
            </w:tcMar>
            <w:vAlign w:val="center"/>
          </w:tcPr>
          <w:p w14:paraId="1CF88465" w14:textId="77777777" w:rsidR="00CA3229" w:rsidRDefault="00000000">
            <w:pPr>
              <w:spacing w:after="0"/>
            </w:pPr>
            <w:proofErr w:type="spellStart"/>
            <w:r>
              <w:rPr>
                <w:sz w:val="18"/>
              </w:rPr>
              <w:t>hospital_id</w:t>
            </w:r>
            <w:proofErr w:type="spellEnd"/>
            <w:r>
              <w:rPr>
                <w:sz w:val="18"/>
              </w:rPr>
              <w:t xml:space="preserve">, </w:t>
            </w:r>
            <w:proofErr w:type="spellStart"/>
            <w:r>
              <w:rPr>
                <w:sz w:val="18"/>
              </w:rPr>
              <w:t>blood_group</w:t>
            </w:r>
            <w:proofErr w:type="spellEnd"/>
            <w:r>
              <w:rPr>
                <w:sz w:val="18"/>
              </w:rPr>
              <w:t xml:space="preserve">, </w:t>
            </w:r>
            <w:proofErr w:type="spellStart"/>
            <w:r>
              <w:rPr>
                <w:sz w:val="18"/>
              </w:rPr>
              <w:t>units_available</w:t>
            </w:r>
            <w:proofErr w:type="spellEnd"/>
            <w:r>
              <w:rPr>
                <w:sz w:val="18"/>
              </w:rPr>
              <w:t xml:space="preserve">, </w:t>
            </w:r>
            <w:proofErr w:type="spellStart"/>
            <w:r>
              <w:rPr>
                <w:sz w:val="18"/>
              </w:rPr>
              <w:t>last_updated</w:t>
            </w:r>
            <w:proofErr w:type="spellEnd"/>
          </w:p>
        </w:tc>
      </w:tr>
      <w:tr w:rsidR="00CA3229" w14:paraId="5394467A" w14:textId="77777777">
        <w:trPr>
          <w:jc w:val="center"/>
        </w:trPr>
        <w:tc>
          <w:tcPr>
            <w:tcW w:w="3024" w:type="dxa"/>
            <w:tcMar>
              <w:top w:w="80" w:type="dxa"/>
              <w:left w:w="100" w:type="dxa"/>
              <w:bottom w:w="80" w:type="dxa"/>
              <w:right w:w="100" w:type="dxa"/>
            </w:tcMar>
            <w:vAlign w:val="center"/>
          </w:tcPr>
          <w:p w14:paraId="4C4DD0DC" w14:textId="77777777" w:rsidR="00CA3229" w:rsidRDefault="00000000">
            <w:pPr>
              <w:spacing w:after="0"/>
            </w:pPr>
            <w:r>
              <w:rPr>
                <w:sz w:val="18"/>
              </w:rPr>
              <w:t>ambulances</w:t>
            </w:r>
          </w:p>
        </w:tc>
        <w:tc>
          <w:tcPr>
            <w:tcW w:w="6480" w:type="dxa"/>
            <w:tcMar>
              <w:top w:w="80" w:type="dxa"/>
              <w:left w:w="100" w:type="dxa"/>
              <w:bottom w:w="80" w:type="dxa"/>
              <w:right w:w="100" w:type="dxa"/>
            </w:tcMar>
            <w:vAlign w:val="center"/>
          </w:tcPr>
          <w:p w14:paraId="6052625C" w14:textId="77777777" w:rsidR="00CA3229" w:rsidRDefault="00000000">
            <w:pPr>
              <w:spacing w:after="0"/>
            </w:pPr>
            <w:proofErr w:type="spellStart"/>
            <w:r>
              <w:rPr>
                <w:sz w:val="18"/>
              </w:rPr>
              <w:t>hospital_id</w:t>
            </w:r>
            <w:proofErr w:type="spellEnd"/>
            <w:r>
              <w:rPr>
                <w:sz w:val="18"/>
              </w:rPr>
              <w:t xml:space="preserve">, status, </w:t>
            </w:r>
            <w:proofErr w:type="spellStart"/>
            <w:r>
              <w:rPr>
                <w:sz w:val="18"/>
              </w:rPr>
              <w:t>contact_number</w:t>
            </w:r>
            <w:proofErr w:type="spellEnd"/>
            <w:r>
              <w:rPr>
                <w:sz w:val="18"/>
              </w:rPr>
              <w:t xml:space="preserve">, </w:t>
            </w:r>
            <w:proofErr w:type="spellStart"/>
            <w:r>
              <w:rPr>
                <w:sz w:val="18"/>
              </w:rPr>
              <w:t>vehicle_number</w:t>
            </w:r>
            <w:proofErr w:type="spellEnd"/>
            <w:r>
              <w:rPr>
                <w:sz w:val="18"/>
              </w:rPr>
              <w:t xml:space="preserve">, </w:t>
            </w:r>
            <w:proofErr w:type="spellStart"/>
            <w:r>
              <w:rPr>
                <w:sz w:val="18"/>
              </w:rPr>
              <w:t>last_updated</w:t>
            </w:r>
            <w:proofErr w:type="spellEnd"/>
          </w:p>
        </w:tc>
      </w:tr>
      <w:tr w:rsidR="00CA3229" w14:paraId="7FD24ED8" w14:textId="77777777">
        <w:trPr>
          <w:jc w:val="center"/>
        </w:trPr>
        <w:tc>
          <w:tcPr>
            <w:tcW w:w="3024" w:type="dxa"/>
            <w:tcMar>
              <w:top w:w="80" w:type="dxa"/>
              <w:left w:w="100" w:type="dxa"/>
              <w:bottom w:w="80" w:type="dxa"/>
              <w:right w:w="100" w:type="dxa"/>
            </w:tcMar>
            <w:vAlign w:val="center"/>
          </w:tcPr>
          <w:p w14:paraId="7A60951A" w14:textId="77777777" w:rsidR="00CA3229" w:rsidRDefault="00000000">
            <w:pPr>
              <w:spacing w:after="0"/>
            </w:pPr>
            <w:r>
              <w:rPr>
                <w:sz w:val="18"/>
              </w:rPr>
              <w:t>users / roles</w:t>
            </w:r>
          </w:p>
        </w:tc>
        <w:tc>
          <w:tcPr>
            <w:tcW w:w="6480" w:type="dxa"/>
            <w:tcMar>
              <w:top w:w="80" w:type="dxa"/>
              <w:left w:w="100" w:type="dxa"/>
              <w:bottom w:w="80" w:type="dxa"/>
              <w:right w:w="100" w:type="dxa"/>
            </w:tcMar>
            <w:vAlign w:val="center"/>
          </w:tcPr>
          <w:p w14:paraId="6644FE07" w14:textId="77777777" w:rsidR="00CA3229" w:rsidRDefault="00000000">
            <w:pPr>
              <w:spacing w:after="0"/>
            </w:pPr>
            <w:r>
              <w:rPr>
                <w:sz w:val="18"/>
              </w:rPr>
              <w:t>User identity and role-aware access context</w:t>
            </w:r>
          </w:p>
        </w:tc>
      </w:tr>
      <w:tr w:rsidR="00CA3229" w14:paraId="21E08688" w14:textId="77777777">
        <w:trPr>
          <w:jc w:val="center"/>
        </w:trPr>
        <w:tc>
          <w:tcPr>
            <w:tcW w:w="3024" w:type="dxa"/>
            <w:tcMar>
              <w:top w:w="80" w:type="dxa"/>
              <w:left w:w="100" w:type="dxa"/>
              <w:bottom w:w="80" w:type="dxa"/>
              <w:right w:w="100" w:type="dxa"/>
            </w:tcMar>
            <w:vAlign w:val="center"/>
          </w:tcPr>
          <w:p w14:paraId="4227C1C9" w14:textId="77777777" w:rsidR="00CA3229" w:rsidRDefault="00000000">
            <w:pPr>
              <w:spacing w:after="0"/>
            </w:pPr>
            <w:proofErr w:type="spellStart"/>
            <w:r>
              <w:rPr>
                <w:sz w:val="18"/>
              </w:rPr>
              <w:t>health_alerts</w:t>
            </w:r>
            <w:proofErr w:type="spellEnd"/>
          </w:p>
        </w:tc>
        <w:tc>
          <w:tcPr>
            <w:tcW w:w="6480" w:type="dxa"/>
            <w:tcMar>
              <w:top w:w="80" w:type="dxa"/>
              <w:left w:w="100" w:type="dxa"/>
              <w:bottom w:w="80" w:type="dxa"/>
              <w:right w:w="100" w:type="dxa"/>
            </w:tcMar>
            <w:vAlign w:val="center"/>
          </w:tcPr>
          <w:p w14:paraId="0A4205AD" w14:textId="77777777" w:rsidR="00CA3229" w:rsidRDefault="00000000">
            <w:pPr>
              <w:spacing w:after="0"/>
            </w:pPr>
            <w:r>
              <w:rPr>
                <w:sz w:val="18"/>
              </w:rPr>
              <w:t>User-defined resource subscriptions and geographic alert criteria</w:t>
            </w:r>
          </w:p>
        </w:tc>
      </w:tr>
      <w:tr w:rsidR="00CA3229" w14:paraId="48DDF39B" w14:textId="77777777">
        <w:trPr>
          <w:jc w:val="center"/>
        </w:trPr>
        <w:tc>
          <w:tcPr>
            <w:tcW w:w="3024" w:type="dxa"/>
            <w:tcMar>
              <w:top w:w="80" w:type="dxa"/>
              <w:left w:w="100" w:type="dxa"/>
              <w:bottom w:w="80" w:type="dxa"/>
              <w:right w:w="100" w:type="dxa"/>
            </w:tcMar>
            <w:vAlign w:val="center"/>
          </w:tcPr>
          <w:p w14:paraId="3D95CA3A" w14:textId="77777777" w:rsidR="00CA3229" w:rsidRDefault="00000000">
            <w:pPr>
              <w:spacing w:after="0"/>
            </w:pPr>
            <w:proofErr w:type="spellStart"/>
            <w:r>
              <w:rPr>
                <w:sz w:val="18"/>
              </w:rPr>
              <w:t>hospital_resource_thresholds</w:t>
            </w:r>
            <w:proofErr w:type="spellEnd"/>
          </w:p>
        </w:tc>
        <w:tc>
          <w:tcPr>
            <w:tcW w:w="6480" w:type="dxa"/>
            <w:tcMar>
              <w:top w:w="80" w:type="dxa"/>
              <w:left w:w="100" w:type="dxa"/>
              <w:bottom w:w="80" w:type="dxa"/>
              <w:right w:w="100" w:type="dxa"/>
            </w:tcMar>
            <w:vAlign w:val="center"/>
          </w:tcPr>
          <w:p w14:paraId="367BDD1A" w14:textId="77777777" w:rsidR="00CA3229" w:rsidRDefault="00000000">
            <w:pPr>
              <w:spacing w:after="0"/>
            </w:pPr>
            <w:r>
              <w:rPr>
                <w:sz w:val="18"/>
              </w:rPr>
              <w:t>Hospital-specific low-capacity warning settings</w:t>
            </w:r>
          </w:p>
        </w:tc>
      </w:tr>
    </w:tbl>
    <w:p w14:paraId="05D74DE4" w14:textId="77777777" w:rsidR="00CA3229" w:rsidRDefault="00CA3229">
      <w:pPr>
        <w:spacing w:after="40"/>
      </w:pPr>
    </w:p>
    <w:p w14:paraId="2FD3C95E" w14:textId="77777777" w:rsidR="00CA3229" w:rsidRDefault="00000000">
      <w:r>
        <w:br w:type="page"/>
      </w:r>
    </w:p>
    <w:p w14:paraId="6AE0F50F" w14:textId="77777777" w:rsidR="00CA3229" w:rsidRDefault="00000000">
      <w:pPr>
        <w:keepNext/>
        <w:spacing w:before="80" w:after="200"/>
      </w:pPr>
      <w:r>
        <w:rPr>
          <w:b/>
          <w:sz w:val="32"/>
        </w:rPr>
        <w:lastRenderedPageBreak/>
        <w:t>9. Appendices</w:t>
      </w:r>
    </w:p>
    <w:p w14:paraId="53263F74" w14:textId="77777777" w:rsidR="00CA3229" w:rsidRDefault="00000000">
      <w:pPr>
        <w:keepNext/>
        <w:spacing w:before="80" w:after="200"/>
      </w:pPr>
      <w:r>
        <w:rPr>
          <w:b/>
          <w:sz w:val="27"/>
        </w:rPr>
        <w:t>Appendix G: Data Flow</w:t>
      </w:r>
    </w:p>
    <w:p w14:paraId="7D5D1A7B" w14:textId="77777777" w:rsidR="00CA3229" w:rsidRDefault="00000000">
      <w:pPr>
        <w:pStyle w:val="ListNumber"/>
        <w:spacing w:after="100" w:line="264" w:lineRule="auto"/>
      </w:pPr>
      <w:r>
        <w:rPr>
          <w:sz w:val="23"/>
        </w:rPr>
        <w:t>Hospital Admin updates bed, blood, or resource information through the React dashboard.</w:t>
      </w:r>
    </w:p>
    <w:p w14:paraId="77CDDC9D" w14:textId="77777777" w:rsidR="00CA3229" w:rsidRDefault="00000000">
      <w:pPr>
        <w:pStyle w:val="ListNumber"/>
        <w:spacing w:after="100" w:line="264" w:lineRule="auto"/>
      </w:pPr>
      <w:r>
        <w:rPr>
          <w:sz w:val="23"/>
        </w:rPr>
        <w:t xml:space="preserve">Frontend sends the update to </w:t>
      </w:r>
      <w:proofErr w:type="spellStart"/>
      <w:r>
        <w:rPr>
          <w:sz w:val="23"/>
        </w:rPr>
        <w:t>Supabase</w:t>
      </w:r>
      <w:proofErr w:type="spellEnd"/>
      <w:r>
        <w:rPr>
          <w:sz w:val="23"/>
        </w:rPr>
        <w:t>.</w:t>
      </w:r>
    </w:p>
    <w:p w14:paraId="2F955DA9" w14:textId="77777777" w:rsidR="00CA3229" w:rsidRDefault="00000000">
      <w:pPr>
        <w:pStyle w:val="ListNumber"/>
        <w:spacing w:after="100" w:line="264" w:lineRule="auto"/>
      </w:pPr>
      <w:proofErr w:type="spellStart"/>
      <w:r>
        <w:rPr>
          <w:sz w:val="23"/>
        </w:rPr>
        <w:t>Supabase</w:t>
      </w:r>
      <w:proofErr w:type="spellEnd"/>
      <w:r>
        <w:rPr>
          <w:sz w:val="23"/>
        </w:rPr>
        <w:t xml:space="preserve"> persists the updated record and returns the result to the frontend.</w:t>
      </w:r>
    </w:p>
    <w:p w14:paraId="1036E228" w14:textId="77777777" w:rsidR="00CA3229" w:rsidRDefault="00000000">
      <w:pPr>
        <w:pStyle w:val="ListNumber"/>
        <w:spacing w:after="100" w:line="264" w:lineRule="auto"/>
      </w:pPr>
      <w:r>
        <w:rPr>
          <w:sz w:val="23"/>
        </w:rPr>
        <w:t>The frontend can trigger backend notification checks for relevant resource conditions.</w:t>
      </w:r>
    </w:p>
    <w:p w14:paraId="248ED021" w14:textId="77777777" w:rsidR="00CA3229" w:rsidRDefault="00000000">
      <w:pPr>
        <w:pStyle w:val="ListNumber"/>
        <w:spacing w:after="100" w:line="264" w:lineRule="auto"/>
      </w:pPr>
      <w:proofErr w:type="spellStart"/>
      <w:r>
        <w:rPr>
          <w:sz w:val="23"/>
        </w:rPr>
        <w:t>FastAPI</w:t>
      </w:r>
      <w:proofErr w:type="spellEnd"/>
      <w:r>
        <w:rPr>
          <w:sz w:val="23"/>
        </w:rPr>
        <w:t xml:space="preserve"> evaluates active alerts and geographic distance using the documented Haversine logic.</w:t>
      </w:r>
    </w:p>
    <w:p w14:paraId="15D3534A" w14:textId="77777777" w:rsidR="00CA3229" w:rsidRDefault="00000000">
      <w:pPr>
        <w:pStyle w:val="ListNumber"/>
        <w:spacing w:after="100" w:line="264" w:lineRule="auto"/>
      </w:pPr>
      <w:r>
        <w:rPr>
          <w:sz w:val="23"/>
        </w:rPr>
        <w:t>Resend is used for transactional email dispatch.</w:t>
      </w:r>
    </w:p>
    <w:p w14:paraId="672EF46E" w14:textId="77777777" w:rsidR="00CA3229" w:rsidRDefault="00000000">
      <w:pPr>
        <w:pStyle w:val="ListNumber"/>
        <w:spacing w:after="100" w:line="264" w:lineRule="auto"/>
      </w:pPr>
      <w:r>
        <w:rPr>
          <w:sz w:val="23"/>
        </w:rPr>
        <w:t>Patients use the discovery interface to query approved hospitals and resource information.</w:t>
      </w:r>
    </w:p>
    <w:p w14:paraId="0F6402CB" w14:textId="77777777" w:rsidR="00CA3229" w:rsidRDefault="00000000">
      <w:pPr>
        <w:pStyle w:val="ListNumber"/>
        <w:spacing w:after="100" w:line="264" w:lineRule="auto"/>
      </w:pPr>
      <w:r>
        <w:rPr>
          <w:sz w:val="23"/>
        </w:rPr>
        <w:t>Super Admin actions can change hospital approval state and trigger administrative notification flow.</w:t>
      </w:r>
    </w:p>
    <w:p w14:paraId="0ACBEFA1" w14:textId="77777777" w:rsidR="00CA3229" w:rsidRDefault="00000000">
      <w:pPr>
        <w:keepNext/>
        <w:spacing w:before="80" w:after="200"/>
      </w:pPr>
      <w:r>
        <w:rPr>
          <w:b/>
          <w:sz w:val="27"/>
        </w:rPr>
        <w:t>Conceptual Architecture</w:t>
      </w:r>
    </w:p>
    <w:tbl>
      <w:tblPr>
        <w:tblStyle w:val="TableGrid"/>
        <w:tblW w:w="0" w:type="auto"/>
        <w:jc w:val="center"/>
        <w:tblLook w:val="04A0" w:firstRow="1" w:lastRow="0" w:firstColumn="1" w:lastColumn="0" w:noHBand="0" w:noVBand="1"/>
      </w:tblPr>
      <w:tblGrid>
        <w:gridCol w:w="2016"/>
        <w:gridCol w:w="3168"/>
        <w:gridCol w:w="4320"/>
      </w:tblGrid>
      <w:tr w:rsidR="00CA3229" w14:paraId="4EA22090" w14:textId="77777777">
        <w:trPr>
          <w:jc w:val="center"/>
        </w:trPr>
        <w:tc>
          <w:tcPr>
            <w:tcW w:w="2016" w:type="dxa"/>
            <w:shd w:val="clear" w:color="auto" w:fill="D9EAF7"/>
            <w:tcMar>
              <w:top w:w="80" w:type="dxa"/>
              <w:left w:w="100" w:type="dxa"/>
              <w:bottom w:w="80" w:type="dxa"/>
              <w:right w:w="100" w:type="dxa"/>
            </w:tcMar>
            <w:vAlign w:val="center"/>
          </w:tcPr>
          <w:p w14:paraId="4CB4AAB6" w14:textId="77777777" w:rsidR="00CA3229" w:rsidRDefault="00000000">
            <w:pPr>
              <w:jc w:val="center"/>
            </w:pPr>
            <w:r>
              <w:rPr>
                <w:b/>
                <w:sz w:val="18"/>
              </w:rPr>
              <w:t>Layer</w:t>
            </w:r>
          </w:p>
        </w:tc>
        <w:tc>
          <w:tcPr>
            <w:tcW w:w="3168" w:type="dxa"/>
            <w:shd w:val="clear" w:color="auto" w:fill="D9EAF7"/>
            <w:tcMar>
              <w:top w:w="80" w:type="dxa"/>
              <w:left w:w="100" w:type="dxa"/>
              <w:bottom w:w="80" w:type="dxa"/>
              <w:right w:w="100" w:type="dxa"/>
            </w:tcMar>
            <w:vAlign w:val="center"/>
          </w:tcPr>
          <w:p w14:paraId="4A05DCF0" w14:textId="77777777" w:rsidR="00CA3229" w:rsidRDefault="00000000">
            <w:pPr>
              <w:jc w:val="center"/>
            </w:pPr>
            <w:r>
              <w:rPr>
                <w:b/>
                <w:sz w:val="18"/>
              </w:rPr>
              <w:t>Components</w:t>
            </w:r>
          </w:p>
        </w:tc>
        <w:tc>
          <w:tcPr>
            <w:tcW w:w="4320" w:type="dxa"/>
            <w:shd w:val="clear" w:color="auto" w:fill="D9EAF7"/>
            <w:tcMar>
              <w:top w:w="80" w:type="dxa"/>
              <w:left w:w="100" w:type="dxa"/>
              <w:bottom w:w="80" w:type="dxa"/>
              <w:right w:w="100" w:type="dxa"/>
            </w:tcMar>
            <w:vAlign w:val="center"/>
          </w:tcPr>
          <w:p w14:paraId="5DF9AE57" w14:textId="77777777" w:rsidR="00CA3229" w:rsidRDefault="00000000">
            <w:pPr>
              <w:jc w:val="center"/>
            </w:pPr>
            <w:r>
              <w:rPr>
                <w:b/>
                <w:sz w:val="18"/>
              </w:rPr>
              <w:t>Responsibility</w:t>
            </w:r>
          </w:p>
        </w:tc>
      </w:tr>
      <w:tr w:rsidR="00CA3229" w14:paraId="17D7DED3" w14:textId="77777777">
        <w:trPr>
          <w:jc w:val="center"/>
        </w:trPr>
        <w:tc>
          <w:tcPr>
            <w:tcW w:w="2016" w:type="dxa"/>
            <w:tcMar>
              <w:top w:w="80" w:type="dxa"/>
              <w:left w:w="100" w:type="dxa"/>
              <w:bottom w:w="80" w:type="dxa"/>
              <w:right w:w="100" w:type="dxa"/>
            </w:tcMar>
            <w:vAlign w:val="center"/>
          </w:tcPr>
          <w:p w14:paraId="3CC80FCD" w14:textId="77777777" w:rsidR="00CA3229" w:rsidRDefault="00000000">
            <w:pPr>
              <w:spacing w:after="0"/>
            </w:pPr>
            <w:r>
              <w:rPr>
                <w:sz w:val="18"/>
              </w:rPr>
              <w:t>Client</w:t>
            </w:r>
          </w:p>
        </w:tc>
        <w:tc>
          <w:tcPr>
            <w:tcW w:w="3168" w:type="dxa"/>
            <w:tcMar>
              <w:top w:w="80" w:type="dxa"/>
              <w:left w:w="100" w:type="dxa"/>
              <w:bottom w:w="80" w:type="dxa"/>
              <w:right w:w="100" w:type="dxa"/>
            </w:tcMar>
            <w:vAlign w:val="center"/>
          </w:tcPr>
          <w:p w14:paraId="6212FCFE" w14:textId="77777777" w:rsidR="00CA3229" w:rsidRDefault="00000000">
            <w:pPr>
              <w:spacing w:after="0"/>
            </w:pPr>
            <w:r>
              <w:rPr>
                <w:sz w:val="18"/>
              </w:rPr>
              <w:t>React 19, TypeScript, Vite</w:t>
            </w:r>
          </w:p>
        </w:tc>
        <w:tc>
          <w:tcPr>
            <w:tcW w:w="4320" w:type="dxa"/>
            <w:tcMar>
              <w:top w:w="80" w:type="dxa"/>
              <w:left w:w="100" w:type="dxa"/>
              <w:bottom w:w="80" w:type="dxa"/>
              <w:right w:w="100" w:type="dxa"/>
            </w:tcMar>
            <w:vAlign w:val="center"/>
          </w:tcPr>
          <w:p w14:paraId="0D808E18" w14:textId="77777777" w:rsidR="00CA3229" w:rsidRDefault="00000000">
            <w:pPr>
              <w:spacing w:after="0"/>
            </w:pPr>
            <w:r>
              <w:rPr>
                <w:sz w:val="18"/>
              </w:rPr>
              <w:t>User interface, routing, dashboards, discovery and interaction</w:t>
            </w:r>
          </w:p>
        </w:tc>
      </w:tr>
      <w:tr w:rsidR="00CA3229" w14:paraId="58903BEA" w14:textId="77777777">
        <w:trPr>
          <w:jc w:val="center"/>
        </w:trPr>
        <w:tc>
          <w:tcPr>
            <w:tcW w:w="2016" w:type="dxa"/>
            <w:tcMar>
              <w:top w:w="80" w:type="dxa"/>
              <w:left w:w="100" w:type="dxa"/>
              <w:bottom w:w="80" w:type="dxa"/>
              <w:right w:w="100" w:type="dxa"/>
            </w:tcMar>
            <w:vAlign w:val="center"/>
          </w:tcPr>
          <w:p w14:paraId="4F8C0FA8" w14:textId="77777777" w:rsidR="00CA3229" w:rsidRDefault="00000000">
            <w:pPr>
              <w:spacing w:after="0"/>
            </w:pPr>
            <w:r>
              <w:rPr>
                <w:sz w:val="18"/>
              </w:rPr>
              <w:t>Data Access</w:t>
            </w:r>
          </w:p>
        </w:tc>
        <w:tc>
          <w:tcPr>
            <w:tcW w:w="3168" w:type="dxa"/>
            <w:tcMar>
              <w:top w:w="80" w:type="dxa"/>
              <w:left w:w="100" w:type="dxa"/>
              <w:bottom w:w="80" w:type="dxa"/>
              <w:right w:w="100" w:type="dxa"/>
            </w:tcMar>
            <w:vAlign w:val="center"/>
          </w:tcPr>
          <w:p w14:paraId="4B41730D" w14:textId="77777777" w:rsidR="00CA3229" w:rsidRDefault="00000000">
            <w:pPr>
              <w:spacing w:after="0"/>
            </w:pPr>
            <w:proofErr w:type="spellStart"/>
            <w:r>
              <w:rPr>
                <w:sz w:val="18"/>
              </w:rPr>
              <w:t>Supabase</w:t>
            </w:r>
            <w:proofErr w:type="spellEnd"/>
            <w:r>
              <w:rPr>
                <w:sz w:val="18"/>
              </w:rPr>
              <w:t xml:space="preserve"> JS / </w:t>
            </w:r>
            <w:proofErr w:type="spellStart"/>
            <w:r>
              <w:rPr>
                <w:sz w:val="18"/>
              </w:rPr>
              <w:t>PostgREST</w:t>
            </w:r>
            <w:proofErr w:type="spellEnd"/>
          </w:p>
        </w:tc>
        <w:tc>
          <w:tcPr>
            <w:tcW w:w="4320" w:type="dxa"/>
            <w:tcMar>
              <w:top w:w="80" w:type="dxa"/>
              <w:left w:w="100" w:type="dxa"/>
              <w:bottom w:w="80" w:type="dxa"/>
              <w:right w:w="100" w:type="dxa"/>
            </w:tcMar>
            <w:vAlign w:val="center"/>
          </w:tcPr>
          <w:p w14:paraId="28E79D74" w14:textId="77777777" w:rsidR="00CA3229" w:rsidRDefault="00000000">
            <w:pPr>
              <w:spacing w:after="0"/>
            </w:pPr>
            <w:r>
              <w:rPr>
                <w:sz w:val="18"/>
              </w:rPr>
              <w:t>Queries, persistence and data access</w:t>
            </w:r>
          </w:p>
        </w:tc>
      </w:tr>
      <w:tr w:rsidR="00CA3229" w14:paraId="7CB7D0F7" w14:textId="77777777">
        <w:trPr>
          <w:jc w:val="center"/>
        </w:trPr>
        <w:tc>
          <w:tcPr>
            <w:tcW w:w="2016" w:type="dxa"/>
            <w:tcMar>
              <w:top w:w="80" w:type="dxa"/>
              <w:left w:w="100" w:type="dxa"/>
              <w:bottom w:w="80" w:type="dxa"/>
              <w:right w:w="100" w:type="dxa"/>
            </w:tcMar>
            <w:vAlign w:val="center"/>
          </w:tcPr>
          <w:p w14:paraId="30575281" w14:textId="77777777" w:rsidR="00CA3229" w:rsidRDefault="00000000">
            <w:pPr>
              <w:spacing w:after="0"/>
            </w:pPr>
            <w:r>
              <w:rPr>
                <w:sz w:val="18"/>
              </w:rPr>
              <w:t>Database</w:t>
            </w:r>
          </w:p>
        </w:tc>
        <w:tc>
          <w:tcPr>
            <w:tcW w:w="3168" w:type="dxa"/>
            <w:tcMar>
              <w:top w:w="80" w:type="dxa"/>
              <w:left w:w="100" w:type="dxa"/>
              <w:bottom w:w="80" w:type="dxa"/>
              <w:right w:w="100" w:type="dxa"/>
            </w:tcMar>
            <w:vAlign w:val="center"/>
          </w:tcPr>
          <w:p w14:paraId="2104F82E" w14:textId="77777777" w:rsidR="00CA3229" w:rsidRDefault="00000000">
            <w:pPr>
              <w:spacing w:after="0"/>
            </w:pPr>
            <w:proofErr w:type="spellStart"/>
            <w:r>
              <w:rPr>
                <w:sz w:val="18"/>
              </w:rPr>
              <w:t>Supabase</w:t>
            </w:r>
            <w:proofErr w:type="spellEnd"/>
            <w:r>
              <w:rPr>
                <w:sz w:val="18"/>
              </w:rPr>
              <w:t xml:space="preserve"> PostgreSQL</w:t>
            </w:r>
          </w:p>
        </w:tc>
        <w:tc>
          <w:tcPr>
            <w:tcW w:w="4320" w:type="dxa"/>
            <w:tcMar>
              <w:top w:w="80" w:type="dxa"/>
              <w:left w:w="100" w:type="dxa"/>
              <w:bottom w:w="80" w:type="dxa"/>
              <w:right w:w="100" w:type="dxa"/>
            </w:tcMar>
            <w:vAlign w:val="center"/>
          </w:tcPr>
          <w:p w14:paraId="56B1C3F7" w14:textId="77777777" w:rsidR="00CA3229" w:rsidRDefault="00000000">
            <w:pPr>
              <w:spacing w:after="0"/>
            </w:pPr>
            <w:r>
              <w:rPr>
                <w:sz w:val="18"/>
              </w:rPr>
              <w:t>Relational storage, foreign keys and RLS</w:t>
            </w:r>
          </w:p>
        </w:tc>
      </w:tr>
      <w:tr w:rsidR="00CA3229" w14:paraId="259ABAA3" w14:textId="77777777">
        <w:trPr>
          <w:jc w:val="center"/>
        </w:trPr>
        <w:tc>
          <w:tcPr>
            <w:tcW w:w="2016" w:type="dxa"/>
            <w:tcMar>
              <w:top w:w="80" w:type="dxa"/>
              <w:left w:w="100" w:type="dxa"/>
              <w:bottom w:w="80" w:type="dxa"/>
              <w:right w:w="100" w:type="dxa"/>
            </w:tcMar>
            <w:vAlign w:val="center"/>
          </w:tcPr>
          <w:p w14:paraId="32D885B3" w14:textId="77777777" w:rsidR="00CA3229" w:rsidRDefault="00000000">
            <w:pPr>
              <w:spacing w:after="0"/>
            </w:pPr>
            <w:r>
              <w:rPr>
                <w:sz w:val="18"/>
              </w:rPr>
              <w:t>Authentication</w:t>
            </w:r>
          </w:p>
        </w:tc>
        <w:tc>
          <w:tcPr>
            <w:tcW w:w="3168" w:type="dxa"/>
            <w:tcMar>
              <w:top w:w="80" w:type="dxa"/>
              <w:left w:w="100" w:type="dxa"/>
              <w:bottom w:w="80" w:type="dxa"/>
              <w:right w:w="100" w:type="dxa"/>
            </w:tcMar>
            <w:vAlign w:val="center"/>
          </w:tcPr>
          <w:p w14:paraId="378DE225" w14:textId="77777777" w:rsidR="00CA3229" w:rsidRDefault="00000000">
            <w:pPr>
              <w:spacing w:after="0"/>
            </w:pPr>
            <w:proofErr w:type="spellStart"/>
            <w:r>
              <w:rPr>
                <w:sz w:val="18"/>
              </w:rPr>
              <w:t>Supabase</w:t>
            </w:r>
            <w:proofErr w:type="spellEnd"/>
            <w:r>
              <w:rPr>
                <w:sz w:val="18"/>
              </w:rPr>
              <w:t xml:space="preserve"> Auth / JWT</w:t>
            </w:r>
          </w:p>
        </w:tc>
        <w:tc>
          <w:tcPr>
            <w:tcW w:w="4320" w:type="dxa"/>
            <w:tcMar>
              <w:top w:w="80" w:type="dxa"/>
              <w:left w:w="100" w:type="dxa"/>
              <w:bottom w:w="80" w:type="dxa"/>
              <w:right w:w="100" w:type="dxa"/>
            </w:tcMar>
            <w:vAlign w:val="center"/>
          </w:tcPr>
          <w:p w14:paraId="59296F2B" w14:textId="77777777" w:rsidR="00CA3229" w:rsidRDefault="00000000">
            <w:pPr>
              <w:spacing w:after="0"/>
            </w:pPr>
            <w:r>
              <w:rPr>
                <w:sz w:val="18"/>
              </w:rPr>
              <w:t>Identity and role-aware access</w:t>
            </w:r>
          </w:p>
        </w:tc>
      </w:tr>
      <w:tr w:rsidR="00CA3229" w14:paraId="5F4D79C7" w14:textId="77777777">
        <w:trPr>
          <w:jc w:val="center"/>
        </w:trPr>
        <w:tc>
          <w:tcPr>
            <w:tcW w:w="2016" w:type="dxa"/>
            <w:tcMar>
              <w:top w:w="80" w:type="dxa"/>
              <w:left w:w="100" w:type="dxa"/>
              <w:bottom w:w="80" w:type="dxa"/>
              <w:right w:w="100" w:type="dxa"/>
            </w:tcMar>
            <w:vAlign w:val="center"/>
          </w:tcPr>
          <w:p w14:paraId="3BF6B5EA" w14:textId="77777777" w:rsidR="00CA3229" w:rsidRDefault="00000000">
            <w:pPr>
              <w:spacing w:after="0"/>
            </w:pPr>
            <w:r>
              <w:rPr>
                <w:sz w:val="18"/>
              </w:rPr>
              <w:t>Backend</w:t>
            </w:r>
          </w:p>
        </w:tc>
        <w:tc>
          <w:tcPr>
            <w:tcW w:w="3168" w:type="dxa"/>
            <w:tcMar>
              <w:top w:w="80" w:type="dxa"/>
              <w:left w:w="100" w:type="dxa"/>
              <w:bottom w:w="80" w:type="dxa"/>
              <w:right w:w="100" w:type="dxa"/>
            </w:tcMar>
            <w:vAlign w:val="center"/>
          </w:tcPr>
          <w:p w14:paraId="02AD9C6A" w14:textId="77777777" w:rsidR="00CA3229" w:rsidRDefault="00000000">
            <w:pPr>
              <w:spacing w:after="0"/>
            </w:pPr>
            <w:proofErr w:type="spellStart"/>
            <w:r>
              <w:rPr>
                <w:sz w:val="18"/>
              </w:rPr>
              <w:t>FastAPI</w:t>
            </w:r>
            <w:proofErr w:type="spellEnd"/>
            <w:r>
              <w:rPr>
                <w:sz w:val="18"/>
              </w:rPr>
              <w:t xml:space="preserve"> / </w:t>
            </w:r>
            <w:proofErr w:type="spellStart"/>
            <w:r>
              <w:rPr>
                <w:sz w:val="18"/>
              </w:rPr>
              <w:t>Uvicorn</w:t>
            </w:r>
            <w:proofErr w:type="spellEnd"/>
          </w:p>
        </w:tc>
        <w:tc>
          <w:tcPr>
            <w:tcW w:w="4320" w:type="dxa"/>
            <w:tcMar>
              <w:top w:w="80" w:type="dxa"/>
              <w:left w:w="100" w:type="dxa"/>
              <w:bottom w:w="80" w:type="dxa"/>
              <w:right w:w="100" w:type="dxa"/>
            </w:tcMar>
            <w:vAlign w:val="center"/>
          </w:tcPr>
          <w:p w14:paraId="59565025" w14:textId="77777777" w:rsidR="00CA3229" w:rsidRDefault="00000000">
            <w:pPr>
              <w:spacing w:after="0"/>
            </w:pPr>
            <w:r>
              <w:rPr>
                <w:sz w:val="18"/>
              </w:rPr>
              <w:t>Notification, analytics, authentication dependencies and modular APIs</w:t>
            </w:r>
          </w:p>
        </w:tc>
      </w:tr>
      <w:tr w:rsidR="00CA3229" w14:paraId="27F7AEDF" w14:textId="77777777">
        <w:trPr>
          <w:jc w:val="center"/>
        </w:trPr>
        <w:tc>
          <w:tcPr>
            <w:tcW w:w="2016" w:type="dxa"/>
            <w:tcMar>
              <w:top w:w="80" w:type="dxa"/>
              <w:left w:w="100" w:type="dxa"/>
              <w:bottom w:w="80" w:type="dxa"/>
              <w:right w:w="100" w:type="dxa"/>
            </w:tcMar>
            <w:vAlign w:val="center"/>
          </w:tcPr>
          <w:p w14:paraId="3A45AC12" w14:textId="77777777" w:rsidR="00CA3229" w:rsidRDefault="00000000">
            <w:pPr>
              <w:spacing w:after="0"/>
            </w:pPr>
            <w:r>
              <w:rPr>
                <w:sz w:val="18"/>
              </w:rPr>
              <w:t>Email</w:t>
            </w:r>
          </w:p>
        </w:tc>
        <w:tc>
          <w:tcPr>
            <w:tcW w:w="3168" w:type="dxa"/>
            <w:tcMar>
              <w:top w:w="80" w:type="dxa"/>
              <w:left w:w="100" w:type="dxa"/>
              <w:bottom w:w="80" w:type="dxa"/>
              <w:right w:w="100" w:type="dxa"/>
            </w:tcMar>
            <w:vAlign w:val="center"/>
          </w:tcPr>
          <w:p w14:paraId="1DE71425" w14:textId="77777777" w:rsidR="00CA3229" w:rsidRDefault="00000000">
            <w:pPr>
              <w:spacing w:after="0"/>
            </w:pPr>
            <w:r>
              <w:rPr>
                <w:sz w:val="18"/>
              </w:rPr>
              <w:t>Resend API</w:t>
            </w:r>
          </w:p>
        </w:tc>
        <w:tc>
          <w:tcPr>
            <w:tcW w:w="4320" w:type="dxa"/>
            <w:tcMar>
              <w:top w:w="80" w:type="dxa"/>
              <w:left w:w="100" w:type="dxa"/>
              <w:bottom w:w="80" w:type="dxa"/>
              <w:right w:w="100" w:type="dxa"/>
            </w:tcMar>
            <w:vAlign w:val="center"/>
          </w:tcPr>
          <w:p w14:paraId="44FC8E9B" w14:textId="77777777" w:rsidR="00CA3229" w:rsidRDefault="00000000">
            <w:pPr>
              <w:spacing w:after="0"/>
            </w:pPr>
            <w:r>
              <w:rPr>
                <w:sz w:val="18"/>
              </w:rPr>
              <w:t>Transactional email dispatch</w:t>
            </w:r>
          </w:p>
        </w:tc>
      </w:tr>
      <w:tr w:rsidR="00CA3229" w14:paraId="705081F7" w14:textId="77777777">
        <w:trPr>
          <w:jc w:val="center"/>
        </w:trPr>
        <w:tc>
          <w:tcPr>
            <w:tcW w:w="2016" w:type="dxa"/>
            <w:tcMar>
              <w:top w:w="80" w:type="dxa"/>
              <w:left w:w="100" w:type="dxa"/>
              <w:bottom w:w="80" w:type="dxa"/>
              <w:right w:w="100" w:type="dxa"/>
            </w:tcMar>
            <w:vAlign w:val="center"/>
          </w:tcPr>
          <w:p w14:paraId="63FC5D54" w14:textId="77777777" w:rsidR="00CA3229" w:rsidRDefault="00000000">
            <w:pPr>
              <w:spacing w:after="0"/>
            </w:pPr>
            <w:r>
              <w:rPr>
                <w:sz w:val="18"/>
              </w:rPr>
              <w:t>Maps</w:t>
            </w:r>
          </w:p>
        </w:tc>
        <w:tc>
          <w:tcPr>
            <w:tcW w:w="3168" w:type="dxa"/>
            <w:tcMar>
              <w:top w:w="80" w:type="dxa"/>
              <w:left w:w="100" w:type="dxa"/>
              <w:bottom w:w="80" w:type="dxa"/>
              <w:right w:w="100" w:type="dxa"/>
            </w:tcMar>
            <w:vAlign w:val="center"/>
          </w:tcPr>
          <w:p w14:paraId="639541D2" w14:textId="77777777" w:rsidR="00CA3229" w:rsidRDefault="00000000">
            <w:pPr>
              <w:spacing w:after="0"/>
            </w:pPr>
            <w:r>
              <w:rPr>
                <w:sz w:val="18"/>
              </w:rPr>
              <w:t>Leaflet / OpenStreetMap</w:t>
            </w:r>
          </w:p>
        </w:tc>
        <w:tc>
          <w:tcPr>
            <w:tcW w:w="4320" w:type="dxa"/>
            <w:tcMar>
              <w:top w:w="80" w:type="dxa"/>
              <w:left w:w="100" w:type="dxa"/>
              <w:bottom w:w="80" w:type="dxa"/>
              <w:right w:w="100" w:type="dxa"/>
            </w:tcMar>
            <w:vAlign w:val="center"/>
          </w:tcPr>
          <w:p w14:paraId="700AFB1D" w14:textId="77777777" w:rsidR="00CA3229" w:rsidRDefault="00000000">
            <w:pPr>
              <w:spacing w:after="0"/>
            </w:pPr>
            <w:r>
              <w:rPr>
                <w:sz w:val="18"/>
              </w:rPr>
              <w:t>Geospatial hospital discovery</w:t>
            </w:r>
          </w:p>
        </w:tc>
      </w:tr>
    </w:tbl>
    <w:p w14:paraId="5B96D970" w14:textId="77777777" w:rsidR="00CA3229" w:rsidRDefault="00CA3229">
      <w:pPr>
        <w:spacing w:after="40"/>
      </w:pPr>
    </w:p>
    <w:p w14:paraId="45208F81" w14:textId="77777777" w:rsidR="00CA3229" w:rsidRDefault="00000000">
      <w:r>
        <w:br w:type="page"/>
      </w:r>
    </w:p>
    <w:p w14:paraId="0D2E1E55" w14:textId="77777777" w:rsidR="00CA3229" w:rsidRDefault="00000000">
      <w:pPr>
        <w:keepNext/>
        <w:spacing w:before="80" w:after="200"/>
      </w:pPr>
      <w:r>
        <w:rPr>
          <w:b/>
          <w:sz w:val="32"/>
        </w:rPr>
        <w:lastRenderedPageBreak/>
        <w:t>9. Appendices</w:t>
      </w:r>
    </w:p>
    <w:p w14:paraId="3D4E6DE2" w14:textId="77777777" w:rsidR="00CA3229" w:rsidRDefault="00000000">
      <w:pPr>
        <w:keepNext/>
        <w:spacing w:before="80" w:after="200"/>
      </w:pPr>
      <w:r>
        <w:rPr>
          <w:b/>
          <w:sz w:val="27"/>
        </w:rPr>
        <w:t>Appendix H: Repository Folder Structure</w:t>
      </w:r>
    </w:p>
    <w:p w14:paraId="04DA4A20" w14:textId="77777777" w:rsidR="00CA3229" w:rsidRDefault="00000000">
      <w:pPr>
        <w:ind w:left="288"/>
      </w:pPr>
      <w:proofErr w:type="spellStart"/>
      <w:r>
        <w:rPr>
          <w:rFonts w:ascii="Courier New" w:hAnsi="Courier New"/>
          <w:sz w:val="19"/>
        </w:rPr>
        <w:t>DermoScan</w:t>
      </w:r>
      <w:proofErr w:type="spellEnd"/>
      <w:r>
        <w:rPr>
          <w:rFonts w:ascii="Courier New" w:hAnsi="Courier New"/>
          <w:sz w:val="19"/>
        </w:rPr>
        <w:t>/</w:t>
      </w:r>
      <w:r>
        <w:rPr>
          <w:rFonts w:ascii="Courier New" w:hAnsi="Courier New"/>
          <w:sz w:val="19"/>
        </w:rPr>
        <w:br/>
        <w:t>├── .</w:t>
      </w:r>
      <w:proofErr w:type="spellStart"/>
      <w:r>
        <w:rPr>
          <w:rFonts w:ascii="Courier New" w:hAnsi="Courier New"/>
          <w:sz w:val="19"/>
        </w:rPr>
        <w:t>gitignore</w:t>
      </w:r>
      <w:proofErr w:type="spellEnd"/>
      <w:r>
        <w:rPr>
          <w:rFonts w:ascii="Courier New" w:hAnsi="Courier New"/>
          <w:sz w:val="19"/>
        </w:rPr>
        <w:br/>
        <w:t xml:space="preserve">├── </w:t>
      </w:r>
      <w:proofErr w:type="spellStart"/>
      <w:r>
        <w:rPr>
          <w:rFonts w:ascii="Courier New" w:hAnsi="Courier New"/>
          <w:sz w:val="19"/>
        </w:rPr>
        <w:t>package.json</w:t>
      </w:r>
      <w:proofErr w:type="spellEnd"/>
      <w:r>
        <w:rPr>
          <w:rFonts w:ascii="Courier New" w:hAnsi="Courier New"/>
          <w:sz w:val="19"/>
        </w:rPr>
        <w:br/>
        <w:t>├── start.bat</w:t>
      </w:r>
      <w:r>
        <w:rPr>
          <w:rFonts w:ascii="Courier New" w:hAnsi="Courier New"/>
          <w:sz w:val="19"/>
        </w:rPr>
        <w:br/>
        <w:t xml:space="preserve">├── </w:t>
      </w:r>
      <w:proofErr w:type="spellStart"/>
      <w:r>
        <w:rPr>
          <w:rFonts w:ascii="Courier New" w:hAnsi="Courier New"/>
          <w:sz w:val="19"/>
        </w:rPr>
        <w:t>supabase</w:t>
      </w:r>
      <w:proofErr w:type="spellEnd"/>
      <w:r>
        <w:rPr>
          <w:rFonts w:ascii="Courier New" w:hAnsi="Courier New"/>
          <w:sz w:val="19"/>
        </w:rPr>
        <w:t>/</w:t>
      </w:r>
      <w:r>
        <w:rPr>
          <w:rFonts w:ascii="Courier New" w:hAnsi="Courier New"/>
          <w:sz w:val="19"/>
        </w:rPr>
        <w:br/>
        <w:t xml:space="preserve">│   └── </w:t>
      </w:r>
      <w:proofErr w:type="spellStart"/>
      <w:r>
        <w:rPr>
          <w:rFonts w:ascii="Courier New" w:hAnsi="Courier New"/>
          <w:sz w:val="19"/>
        </w:rPr>
        <w:t>schema.sql</w:t>
      </w:r>
      <w:proofErr w:type="spellEnd"/>
      <w:r>
        <w:rPr>
          <w:rFonts w:ascii="Courier New" w:hAnsi="Courier New"/>
          <w:sz w:val="19"/>
        </w:rPr>
        <w:br/>
        <w:t>├── backend/</w:t>
      </w:r>
      <w:r>
        <w:rPr>
          <w:rFonts w:ascii="Courier New" w:hAnsi="Courier New"/>
          <w:sz w:val="19"/>
        </w:rPr>
        <w:br/>
        <w:t>│   ├── .</w:t>
      </w:r>
      <w:proofErr w:type="spellStart"/>
      <w:r>
        <w:rPr>
          <w:rFonts w:ascii="Courier New" w:hAnsi="Courier New"/>
          <w:sz w:val="19"/>
        </w:rPr>
        <w:t>env.example</w:t>
      </w:r>
      <w:proofErr w:type="spellEnd"/>
      <w:r>
        <w:rPr>
          <w:rFonts w:ascii="Courier New" w:hAnsi="Courier New"/>
          <w:sz w:val="19"/>
        </w:rPr>
        <w:br/>
        <w:t>│   ├── config.py</w:t>
      </w:r>
      <w:r>
        <w:rPr>
          <w:rFonts w:ascii="Courier New" w:hAnsi="Courier New"/>
          <w:sz w:val="19"/>
        </w:rPr>
        <w:br/>
        <w:t>│   ├── database.py</w:t>
      </w:r>
      <w:r>
        <w:rPr>
          <w:rFonts w:ascii="Courier New" w:hAnsi="Courier New"/>
          <w:sz w:val="19"/>
        </w:rPr>
        <w:br/>
        <w:t>│   ├── email_service.py</w:t>
      </w:r>
      <w:r>
        <w:rPr>
          <w:rFonts w:ascii="Courier New" w:hAnsi="Courier New"/>
          <w:sz w:val="19"/>
        </w:rPr>
        <w:br/>
        <w:t>│   ├── main.py</w:t>
      </w:r>
      <w:r>
        <w:rPr>
          <w:rFonts w:ascii="Courier New" w:hAnsi="Courier New"/>
          <w:sz w:val="19"/>
        </w:rPr>
        <w:br/>
        <w:t>│   ├── models.py</w:t>
      </w:r>
      <w:r>
        <w:rPr>
          <w:rFonts w:ascii="Courier New" w:hAnsi="Courier New"/>
          <w:sz w:val="19"/>
        </w:rPr>
        <w:br/>
        <w:t>│   └── routers/</w:t>
      </w:r>
      <w:r>
        <w:rPr>
          <w:rFonts w:ascii="Courier New" w:hAnsi="Courier New"/>
          <w:sz w:val="19"/>
        </w:rPr>
        <w:br/>
        <w:t>│       ├── alerts.py</w:t>
      </w:r>
      <w:r>
        <w:rPr>
          <w:rFonts w:ascii="Courier New" w:hAnsi="Courier New"/>
          <w:sz w:val="19"/>
        </w:rPr>
        <w:br/>
        <w:t>│       ├── analytics.py</w:t>
      </w:r>
      <w:r>
        <w:rPr>
          <w:rFonts w:ascii="Courier New" w:hAnsi="Courier New"/>
          <w:sz w:val="19"/>
        </w:rPr>
        <w:br/>
        <w:t>│       ├── auth.py</w:t>
      </w:r>
      <w:r>
        <w:rPr>
          <w:rFonts w:ascii="Courier New" w:hAnsi="Courier New"/>
          <w:sz w:val="19"/>
        </w:rPr>
        <w:br/>
        <w:t>│       ├── hospitals.py</w:t>
      </w:r>
      <w:r>
        <w:rPr>
          <w:rFonts w:ascii="Courier New" w:hAnsi="Courier New"/>
          <w:sz w:val="19"/>
        </w:rPr>
        <w:br/>
        <w:t>│       ├── resources.py</w:t>
      </w:r>
      <w:r>
        <w:rPr>
          <w:rFonts w:ascii="Courier New" w:hAnsi="Courier New"/>
          <w:sz w:val="19"/>
        </w:rPr>
        <w:br/>
        <w:t>│       ├── search.py</w:t>
      </w:r>
      <w:r>
        <w:rPr>
          <w:rFonts w:ascii="Courier New" w:hAnsi="Courier New"/>
          <w:sz w:val="19"/>
        </w:rPr>
        <w:br/>
        <w:t>│       └── users.py</w:t>
      </w:r>
      <w:r>
        <w:rPr>
          <w:rFonts w:ascii="Courier New" w:hAnsi="Courier New"/>
          <w:sz w:val="19"/>
        </w:rPr>
        <w:br/>
        <w:t>└── frontend/</w:t>
      </w:r>
      <w:r>
        <w:rPr>
          <w:rFonts w:ascii="Courier New" w:hAnsi="Courier New"/>
          <w:sz w:val="19"/>
        </w:rPr>
        <w:br/>
        <w:t xml:space="preserve">    ├── index.html</w:t>
      </w:r>
      <w:r>
        <w:rPr>
          <w:rFonts w:ascii="Courier New" w:hAnsi="Courier New"/>
          <w:sz w:val="19"/>
        </w:rPr>
        <w:br/>
        <w:t xml:space="preserve">    ├── </w:t>
      </w:r>
      <w:proofErr w:type="spellStart"/>
      <w:r>
        <w:rPr>
          <w:rFonts w:ascii="Courier New" w:hAnsi="Courier New"/>
          <w:sz w:val="19"/>
        </w:rPr>
        <w:t>package.json</w:t>
      </w:r>
      <w:proofErr w:type="spellEnd"/>
      <w:r>
        <w:rPr>
          <w:rFonts w:ascii="Courier New" w:hAnsi="Courier New"/>
          <w:sz w:val="19"/>
        </w:rPr>
        <w:br/>
        <w:t xml:space="preserve">    ├── postcss.config.js</w:t>
      </w:r>
      <w:r>
        <w:rPr>
          <w:rFonts w:ascii="Courier New" w:hAnsi="Courier New"/>
          <w:sz w:val="19"/>
        </w:rPr>
        <w:br/>
        <w:t xml:space="preserve">    ├── tailwind.config.js</w:t>
      </w:r>
      <w:r>
        <w:rPr>
          <w:rFonts w:ascii="Courier New" w:hAnsi="Courier New"/>
          <w:sz w:val="19"/>
        </w:rPr>
        <w:br/>
        <w:t xml:space="preserve">    ├── </w:t>
      </w:r>
      <w:proofErr w:type="spellStart"/>
      <w:r>
        <w:rPr>
          <w:rFonts w:ascii="Courier New" w:hAnsi="Courier New"/>
          <w:sz w:val="19"/>
        </w:rPr>
        <w:t>tsconfig.json</w:t>
      </w:r>
      <w:proofErr w:type="spellEnd"/>
      <w:r>
        <w:rPr>
          <w:rFonts w:ascii="Courier New" w:hAnsi="Courier New"/>
          <w:sz w:val="19"/>
        </w:rPr>
        <w:br/>
        <w:t xml:space="preserve">    ├── </w:t>
      </w:r>
      <w:proofErr w:type="spellStart"/>
      <w:r>
        <w:rPr>
          <w:rFonts w:ascii="Courier New" w:hAnsi="Courier New"/>
          <w:sz w:val="19"/>
        </w:rPr>
        <w:t>vite.config.ts</w:t>
      </w:r>
      <w:proofErr w:type="spellEnd"/>
      <w:r>
        <w:rPr>
          <w:rFonts w:ascii="Courier New" w:hAnsi="Courier New"/>
          <w:sz w:val="19"/>
        </w:rPr>
        <w:br/>
        <w:t xml:space="preserve">    └── </w:t>
      </w:r>
      <w:proofErr w:type="spellStart"/>
      <w:r>
        <w:rPr>
          <w:rFonts w:ascii="Courier New" w:hAnsi="Courier New"/>
          <w:sz w:val="19"/>
        </w:rPr>
        <w:t>src</w:t>
      </w:r>
      <w:proofErr w:type="spellEnd"/>
      <w:r>
        <w:rPr>
          <w:rFonts w:ascii="Courier New" w:hAnsi="Courier New"/>
          <w:sz w:val="19"/>
        </w:rPr>
        <w:t>/</w:t>
      </w:r>
      <w:r>
        <w:rPr>
          <w:rFonts w:ascii="Courier New" w:hAnsi="Courier New"/>
          <w:sz w:val="19"/>
        </w:rPr>
        <w:br/>
        <w:t xml:space="preserve">        ├── </w:t>
      </w:r>
      <w:proofErr w:type="spellStart"/>
      <w:r>
        <w:rPr>
          <w:rFonts w:ascii="Courier New" w:hAnsi="Courier New"/>
          <w:sz w:val="19"/>
        </w:rPr>
        <w:t>App.tsx</w:t>
      </w:r>
      <w:proofErr w:type="spellEnd"/>
      <w:r>
        <w:rPr>
          <w:rFonts w:ascii="Courier New" w:hAnsi="Courier New"/>
          <w:sz w:val="19"/>
        </w:rPr>
        <w:br/>
        <w:t xml:space="preserve">        ├── </w:t>
      </w:r>
      <w:proofErr w:type="spellStart"/>
      <w:r>
        <w:rPr>
          <w:rFonts w:ascii="Courier New" w:hAnsi="Courier New"/>
          <w:sz w:val="19"/>
        </w:rPr>
        <w:t>main.tsx</w:t>
      </w:r>
      <w:proofErr w:type="spellEnd"/>
      <w:r>
        <w:rPr>
          <w:rFonts w:ascii="Courier New" w:hAnsi="Courier New"/>
          <w:sz w:val="19"/>
        </w:rPr>
        <w:br/>
        <w:t xml:space="preserve">        ├── index.css</w:t>
      </w:r>
      <w:r>
        <w:rPr>
          <w:rFonts w:ascii="Courier New" w:hAnsi="Courier New"/>
          <w:sz w:val="19"/>
        </w:rPr>
        <w:br/>
        <w:t xml:space="preserve">        ├── hooks/</w:t>
      </w:r>
      <w:proofErr w:type="spellStart"/>
      <w:r>
        <w:rPr>
          <w:rFonts w:ascii="Courier New" w:hAnsi="Courier New"/>
          <w:sz w:val="19"/>
        </w:rPr>
        <w:t>useAuth.ts</w:t>
      </w:r>
      <w:proofErr w:type="spellEnd"/>
      <w:r>
        <w:rPr>
          <w:rFonts w:ascii="Courier New" w:hAnsi="Courier New"/>
          <w:sz w:val="19"/>
        </w:rPr>
        <w:br/>
        <w:t xml:space="preserve">        ├── lib/</w:t>
      </w:r>
      <w:r>
        <w:rPr>
          <w:rFonts w:ascii="Courier New" w:hAnsi="Courier New"/>
          <w:sz w:val="19"/>
        </w:rPr>
        <w:br/>
        <w:t xml:space="preserve">        ├── components/</w:t>
      </w:r>
      <w:r>
        <w:rPr>
          <w:rFonts w:ascii="Courier New" w:hAnsi="Courier New"/>
          <w:sz w:val="19"/>
        </w:rPr>
        <w:br/>
        <w:t xml:space="preserve">        └── pages/</w:t>
      </w:r>
      <w:r>
        <w:rPr>
          <w:rFonts w:ascii="Courier New" w:hAnsi="Courier New"/>
          <w:sz w:val="19"/>
        </w:rPr>
        <w:br/>
        <w:t xml:space="preserve">            ├── </w:t>
      </w:r>
      <w:proofErr w:type="spellStart"/>
      <w:r>
        <w:rPr>
          <w:rFonts w:ascii="Courier New" w:hAnsi="Courier New"/>
          <w:sz w:val="19"/>
        </w:rPr>
        <w:t>AlertsPage.tsx</w:t>
      </w:r>
      <w:proofErr w:type="spellEnd"/>
      <w:r>
        <w:rPr>
          <w:rFonts w:ascii="Courier New" w:hAnsi="Courier New"/>
          <w:sz w:val="19"/>
        </w:rPr>
        <w:br/>
        <w:t xml:space="preserve">            ├── </w:t>
      </w:r>
      <w:proofErr w:type="spellStart"/>
      <w:r>
        <w:rPr>
          <w:rFonts w:ascii="Courier New" w:hAnsi="Courier New"/>
          <w:sz w:val="19"/>
        </w:rPr>
        <w:t>Favorites.tsx</w:t>
      </w:r>
      <w:proofErr w:type="spellEnd"/>
      <w:r>
        <w:rPr>
          <w:rFonts w:ascii="Courier New" w:hAnsi="Courier New"/>
          <w:sz w:val="19"/>
        </w:rPr>
        <w:br/>
        <w:t xml:space="preserve">            ├── </w:t>
      </w:r>
      <w:proofErr w:type="spellStart"/>
      <w:r>
        <w:rPr>
          <w:rFonts w:ascii="Courier New" w:hAnsi="Courier New"/>
          <w:sz w:val="19"/>
        </w:rPr>
        <w:t>HospitalComparison.tsx</w:t>
      </w:r>
      <w:proofErr w:type="spellEnd"/>
      <w:r>
        <w:rPr>
          <w:rFonts w:ascii="Courier New" w:hAnsi="Courier New"/>
          <w:sz w:val="19"/>
        </w:rPr>
        <w:br/>
        <w:t xml:space="preserve">            ├── </w:t>
      </w:r>
      <w:proofErr w:type="spellStart"/>
      <w:r>
        <w:rPr>
          <w:rFonts w:ascii="Courier New" w:hAnsi="Courier New"/>
          <w:sz w:val="19"/>
        </w:rPr>
        <w:t>HospitalProfile.tsx</w:t>
      </w:r>
      <w:proofErr w:type="spellEnd"/>
      <w:r>
        <w:rPr>
          <w:rFonts w:ascii="Courier New" w:hAnsi="Courier New"/>
          <w:sz w:val="19"/>
        </w:rPr>
        <w:br/>
        <w:t xml:space="preserve">            ├── </w:t>
      </w:r>
      <w:proofErr w:type="spellStart"/>
      <w:r>
        <w:rPr>
          <w:rFonts w:ascii="Courier New" w:hAnsi="Courier New"/>
          <w:sz w:val="19"/>
        </w:rPr>
        <w:t>LandingPage.tsx</w:t>
      </w:r>
      <w:proofErr w:type="spellEnd"/>
      <w:r>
        <w:rPr>
          <w:rFonts w:ascii="Courier New" w:hAnsi="Courier New"/>
          <w:sz w:val="19"/>
        </w:rPr>
        <w:br/>
        <w:t xml:space="preserve">            ├── </w:t>
      </w:r>
      <w:proofErr w:type="spellStart"/>
      <w:r>
        <w:rPr>
          <w:rFonts w:ascii="Courier New" w:hAnsi="Courier New"/>
          <w:sz w:val="19"/>
        </w:rPr>
        <w:t>Login.tsx</w:t>
      </w:r>
      <w:proofErr w:type="spellEnd"/>
      <w:r>
        <w:rPr>
          <w:rFonts w:ascii="Courier New" w:hAnsi="Courier New"/>
          <w:sz w:val="19"/>
        </w:rPr>
        <w:br/>
        <w:t xml:space="preserve">            ├── </w:t>
      </w:r>
      <w:proofErr w:type="spellStart"/>
      <w:r>
        <w:rPr>
          <w:rFonts w:ascii="Courier New" w:hAnsi="Courier New"/>
          <w:sz w:val="19"/>
        </w:rPr>
        <w:t>MapView.tsx</w:t>
      </w:r>
      <w:proofErr w:type="spellEnd"/>
      <w:r>
        <w:rPr>
          <w:rFonts w:ascii="Courier New" w:hAnsi="Courier New"/>
          <w:sz w:val="19"/>
        </w:rPr>
        <w:br/>
        <w:t xml:space="preserve">            ├── </w:t>
      </w:r>
      <w:proofErr w:type="spellStart"/>
      <w:r>
        <w:rPr>
          <w:rFonts w:ascii="Courier New" w:hAnsi="Courier New"/>
          <w:sz w:val="19"/>
        </w:rPr>
        <w:t>Notifications.tsx</w:t>
      </w:r>
      <w:proofErr w:type="spellEnd"/>
      <w:r>
        <w:rPr>
          <w:rFonts w:ascii="Courier New" w:hAnsi="Courier New"/>
          <w:sz w:val="19"/>
        </w:rPr>
        <w:br/>
        <w:t xml:space="preserve">            ├── </w:t>
      </w:r>
      <w:proofErr w:type="spellStart"/>
      <w:r>
        <w:rPr>
          <w:rFonts w:ascii="Courier New" w:hAnsi="Courier New"/>
          <w:sz w:val="19"/>
        </w:rPr>
        <w:t>Profile.tsx</w:t>
      </w:r>
      <w:proofErr w:type="spellEnd"/>
      <w:r>
        <w:rPr>
          <w:rFonts w:ascii="Courier New" w:hAnsi="Courier New"/>
          <w:sz w:val="19"/>
        </w:rPr>
        <w:br/>
        <w:t xml:space="preserve">            ├── </w:t>
      </w:r>
      <w:proofErr w:type="spellStart"/>
      <w:r>
        <w:rPr>
          <w:rFonts w:ascii="Courier New" w:hAnsi="Courier New"/>
          <w:sz w:val="19"/>
        </w:rPr>
        <w:t>Register.tsx</w:t>
      </w:r>
      <w:proofErr w:type="spellEnd"/>
      <w:r>
        <w:rPr>
          <w:rFonts w:ascii="Courier New" w:hAnsi="Courier New"/>
          <w:sz w:val="19"/>
        </w:rPr>
        <w:br/>
        <w:t xml:space="preserve">            ├── </w:t>
      </w:r>
      <w:proofErr w:type="spellStart"/>
      <w:r>
        <w:rPr>
          <w:rFonts w:ascii="Courier New" w:hAnsi="Courier New"/>
          <w:sz w:val="19"/>
        </w:rPr>
        <w:t>Settings.tsx</w:t>
      </w:r>
      <w:proofErr w:type="spellEnd"/>
      <w:r>
        <w:rPr>
          <w:rFonts w:ascii="Courier New" w:hAnsi="Courier New"/>
          <w:sz w:val="19"/>
        </w:rPr>
        <w:br/>
        <w:t xml:space="preserve">            └── dashboards/</w:t>
      </w:r>
      <w:r>
        <w:rPr>
          <w:rFonts w:ascii="Courier New" w:hAnsi="Courier New"/>
          <w:sz w:val="19"/>
        </w:rPr>
        <w:br/>
        <w:t xml:space="preserve">                ├── </w:t>
      </w:r>
      <w:proofErr w:type="spellStart"/>
      <w:r>
        <w:rPr>
          <w:rFonts w:ascii="Courier New" w:hAnsi="Courier New"/>
          <w:sz w:val="19"/>
        </w:rPr>
        <w:t>HospitalAdminDashboard.tsx</w:t>
      </w:r>
      <w:proofErr w:type="spellEnd"/>
      <w:r>
        <w:rPr>
          <w:rFonts w:ascii="Courier New" w:hAnsi="Courier New"/>
          <w:sz w:val="19"/>
        </w:rPr>
        <w:br/>
      </w:r>
      <w:r>
        <w:rPr>
          <w:rFonts w:ascii="Courier New" w:hAnsi="Courier New"/>
          <w:sz w:val="19"/>
        </w:rPr>
        <w:lastRenderedPageBreak/>
        <w:t xml:space="preserve">                ├── </w:t>
      </w:r>
      <w:proofErr w:type="spellStart"/>
      <w:r>
        <w:rPr>
          <w:rFonts w:ascii="Courier New" w:hAnsi="Courier New"/>
          <w:sz w:val="19"/>
        </w:rPr>
        <w:t>PatientDashboard.tsx</w:t>
      </w:r>
      <w:proofErr w:type="spellEnd"/>
      <w:r>
        <w:rPr>
          <w:rFonts w:ascii="Courier New" w:hAnsi="Courier New"/>
          <w:sz w:val="19"/>
        </w:rPr>
        <w:br/>
        <w:t xml:space="preserve">                └── </w:t>
      </w:r>
      <w:proofErr w:type="spellStart"/>
      <w:r>
        <w:rPr>
          <w:rFonts w:ascii="Courier New" w:hAnsi="Courier New"/>
          <w:sz w:val="19"/>
        </w:rPr>
        <w:t>SuperAdminDashboard.tsx</w:t>
      </w:r>
      <w:proofErr w:type="spellEnd"/>
    </w:p>
    <w:p w14:paraId="455A6AFE" w14:textId="77777777" w:rsidR="00CA3229" w:rsidRDefault="00000000">
      <w:pPr>
        <w:ind w:firstLine="432"/>
      </w:pPr>
      <w:r>
        <w:rPr>
          <w:i/>
          <w:sz w:val="21"/>
        </w:rPr>
        <w:t>This structure is reproduced from the repository documentation and is intended to make the project organization easy to explain during an interview.</w:t>
      </w:r>
    </w:p>
    <w:p w14:paraId="38C7630C" w14:textId="77777777" w:rsidR="00CA3229" w:rsidRDefault="00000000">
      <w:r>
        <w:br w:type="page"/>
      </w:r>
    </w:p>
    <w:p w14:paraId="542F95DB" w14:textId="77777777" w:rsidR="00CA3229" w:rsidRDefault="00000000">
      <w:pPr>
        <w:keepNext/>
        <w:spacing w:before="80" w:after="200"/>
      </w:pPr>
      <w:r>
        <w:rPr>
          <w:b/>
          <w:sz w:val="32"/>
        </w:rPr>
        <w:lastRenderedPageBreak/>
        <w:t>9. Appendices</w:t>
      </w:r>
    </w:p>
    <w:p w14:paraId="4094CBE0" w14:textId="77777777" w:rsidR="00CA3229" w:rsidRDefault="00000000">
      <w:pPr>
        <w:keepNext/>
        <w:spacing w:before="80" w:after="200"/>
      </w:pPr>
      <w:r>
        <w:rPr>
          <w:b/>
          <w:sz w:val="27"/>
        </w:rPr>
        <w:t>Appendix I: Setup and Execution Summary</w:t>
      </w:r>
    </w:p>
    <w:p w14:paraId="275E17A2" w14:textId="77777777" w:rsidR="00CA3229" w:rsidRDefault="00000000">
      <w:pPr>
        <w:pStyle w:val="ListNumber"/>
        <w:spacing w:after="100" w:line="264" w:lineRule="auto"/>
      </w:pPr>
      <w:r>
        <w:rPr>
          <w:sz w:val="23"/>
        </w:rPr>
        <w:t xml:space="preserve">Prerequisites: Node.js v18 or higher, </w:t>
      </w:r>
      <w:proofErr w:type="spellStart"/>
      <w:r>
        <w:rPr>
          <w:sz w:val="23"/>
        </w:rPr>
        <w:t>npm</w:t>
      </w:r>
      <w:proofErr w:type="spellEnd"/>
      <w:r>
        <w:rPr>
          <w:sz w:val="23"/>
        </w:rPr>
        <w:t xml:space="preserve"> v9 or higher, Python 3.10 or 3.11, and a </w:t>
      </w:r>
      <w:proofErr w:type="spellStart"/>
      <w:r>
        <w:rPr>
          <w:sz w:val="23"/>
        </w:rPr>
        <w:t>Supabase</w:t>
      </w:r>
      <w:proofErr w:type="spellEnd"/>
      <w:r>
        <w:rPr>
          <w:sz w:val="23"/>
        </w:rPr>
        <w:t xml:space="preserve"> account.</w:t>
      </w:r>
    </w:p>
    <w:p w14:paraId="5FBD71B9" w14:textId="77777777" w:rsidR="00CA3229" w:rsidRDefault="00000000">
      <w:pPr>
        <w:pStyle w:val="ListNumber"/>
        <w:spacing w:after="100" w:line="264" w:lineRule="auto"/>
      </w:pPr>
      <w:r>
        <w:rPr>
          <w:sz w:val="23"/>
        </w:rPr>
        <w:t>Clone the repository from GitHub and move into the project directory.</w:t>
      </w:r>
    </w:p>
    <w:p w14:paraId="01C0B82D" w14:textId="77777777" w:rsidR="00CA3229" w:rsidRDefault="00000000">
      <w:pPr>
        <w:pStyle w:val="ListNumber"/>
        <w:spacing w:after="100" w:line="264" w:lineRule="auto"/>
      </w:pPr>
      <w:r>
        <w:rPr>
          <w:sz w:val="23"/>
        </w:rPr>
        <w:t xml:space="preserve">Install frontend dependencies with </w:t>
      </w:r>
      <w:proofErr w:type="spellStart"/>
      <w:r>
        <w:rPr>
          <w:sz w:val="23"/>
        </w:rPr>
        <w:t>npm</w:t>
      </w:r>
      <w:proofErr w:type="spellEnd"/>
      <w:r>
        <w:rPr>
          <w:sz w:val="23"/>
        </w:rPr>
        <w:t>.</w:t>
      </w:r>
    </w:p>
    <w:p w14:paraId="59665463" w14:textId="77777777" w:rsidR="00CA3229" w:rsidRDefault="00000000">
      <w:pPr>
        <w:pStyle w:val="ListNumber"/>
        <w:spacing w:after="100" w:line="264" w:lineRule="auto"/>
      </w:pPr>
      <w:r>
        <w:rPr>
          <w:sz w:val="23"/>
        </w:rPr>
        <w:t>Create frontend environment variables from the provided template.</w:t>
      </w:r>
    </w:p>
    <w:p w14:paraId="45C04317" w14:textId="77777777" w:rsidR="00CA3229" w:rsidRDefault="00000000">
      <w:pPr>
        <w:pStyle w:val="ListNumber"/>
        <w:spacing w:after="100" w:line="264" w:lineRule="auto"/>
      </w:pPr>
      <w:r>
        <w:rPr>
          <w:sz w:val="23"/>
        </w:rPr>
        <w:t>Create a Python virtual environment for the backend and install the documented dependencies.</w:t>
      </w:r>
    </w:p>
    <w:p w14:paraId="7BDAB420" w14:textId="77777777" w:rsidR="00CA3229" w:rsidRDefault="00000000">
      <w:pPr>
        <w:pStyle w:val="ListNumber"/>
        <w:spacing w:after="100" w:line="264" w:lineRule="auto"/>
      </w:pPr>
      <w:r>
        <w:rPr>
          <w:sz w:val="23"/>
        </w:rPr>
        <w:t>Create backend environment variables from the provided template.</w:t>
      </w:r>
    </w:p>
    <w:p w14:paraId="103D299D" w14:textId="77777777" w:rsidR="00CA3229" w:rsidRDefault="00000000">
      <w:pPr>
        <w:pStyle w:val="ListNumber"/>
        <w:spacing w:after="100" w:line="264" w:lineRule="auto"/>
      </w:pPr>
      <w:r>
        <w:rPr>
          <w:sz w:val="23"/>
        </w:rPr>
        <w:t xml:space="preserve">Run the </w:t>
      </w:r>
      <w:proofErr w:type="spellStart"/>
      <w:r>
        <w:rPr>
          <w:sz w:val="23"/>
        </w:rPr>
        <w:t>Supabase</w:t>
      </w:r>
      <w:proofErr w:type="spellEnd"/>
      <w:r>
        <w:rPr>
          <w:sz w:val="23"/>
        </w:rPr>
        <w:t xml:space="preserve"> schema through the </w:t>
      </w:r>
      <w:proofErr w:type="spellStart"/>
      <w:r>
        <w:rPr>
          <w:sz w:val="23"/>
        </w:rPr>
        <w:t>Supabase</w:t>
      </w:r>
      <w:proofErr w:type="spellEnd"/>
      <w:r>
        <w:rPr>
          <w:sz w:val="23"/>
        </w:rPr>
        <w:t xml:space="preserve"> SQL Editor.</w:t>
      </w:r>
    </w:p>
    <w:p w14:paraId="1572146D" w14:textId="77777777" w:rsidR="00CA3229" w:rsidRDefault="00000000">
      <w:pPr>
        <w:pStyle w:val="ListNumber"/>
        <w:spacing w:after="100" w:line="264" w:lineRule="auto"/>
      </w:pPr>
      <w:r>
        <w:rPr>
          <w:sz w:val="23"/>
        </w:rPr>
        <w:t xml:space="preserve">Start the backend with </w:t>
      </w:r>
      <w:proofErr w:type="spellStart"/>
      <w:r>
        <w:rPr>
          <w:sz w:val="23"/>
        </w:rPr>
        <w:t>Uvicorn</w:t>
      </w:r>
      <w:proofErr w:type="spellEnd"/>
      <w:r>
        <w:rPr>
          <w:sz w:val="23"/>
        </w:rPr>
        <w:t xml:space="preserve"> or use the root development script.</w:t>
      </w:r>
    </w:p>
    <w:p w14:paraId="54864967" w14:textId="77777777" w:rsidR="00CA3229" w:rsidRDefault="00000000">
      <w:pPr>
        <w:pStyle w:val="ListNumber"/>
        <w:spacing w:after="100" w:line="264" w:lineRule="auto"/>
      </w:pPr>
      <w:r>
        <w:rPr>
          <w:sz w:val="23"/>
        </w:rPr>
        <w:t>Start the frontend using the documented Vite command.</w:t>
      </w:r>
    </w:p>
    <w:p w14:paraId="3EBAC9E9" w14:textId="77777777" w:rsidR="00CA3229" w:rsidRDefault="00000000">
      <w:pPr>
        <w:pStyle w:val="ListNumber"/>
        <w:spacing w:after="100" w:line="264" w:lineRule="auto"/>
      </w:pPr>
      <w:r>
        <w:rPr>
          <w:sz w:val="23"/>
        </w:rPr>
        <w:t>Build the frontend for a production artifact using the documented build command.</w:t>
      </w:r>
    </w:p>
    <w:p w14:paraId="1EE0D327" w14:textId="77777777" w:rsidR="00CA3229" w:rsidRDefault="00000000">
      <w:pPr>
        <w:keepNext/>
        <w:spacing w:before="80" w:after="200"/>
      </w:pPr>
      <w:r>
        <w:rPr>
          <w:b/>
          <w:sz w:val="27"/>
        </w:rPr>
        <w:t>Security Reminder</w:t>
      </w:r>
    </w:p>
    <w:p w14:paraId="32113B09" w14:textId="77777777" w:rsidR="00CA3229" w:rsidRDefault="00000000">
      <w:pPr>
        <w:ind w:firstLine="432"/>
      </w:pPr>
      <w:r>
        <w:t>The repository documentation explicitly states that real private credentials must never be committed to Git. Frontend public anonymous configuration is separated from server-side service-role and email secrets. Environment files are intended to remain excluded from version control.</w:t>
      </w:r>
    </w:p>
    <w:p w14:paraId="5A12A721" w14:textId="77777777" w:rsidR="00CA3229" w:rsidRDefault="00000000">
      <w:r>
        <w:br w:type="page"/>
      </w:r>
    </w:p>
    <w:p w14:paraId="18A2752E" w14:textId="77777777" w:rsidR="00CA3229" w:rsidRDefault="00000000">
      <w:pPr>
        <w:keepNext/>
        <w:spacing w:before="80" w:after="200"/>
      </w:pPr>
      <w:r>
        <w:rPr>
          <w:b/>
          <w:sz w:val="32"/>
        </w:rPr>
        <w:lastRenderedPageBreak/>
        <w:t>9. Appendices</w:t>
      </w:r>
    </w:p>
    <w:p w14:paraId="2B763789" w14:textId="77777777" w:rsidR="00CA3229" w:rsidRDefault="00000000">
      <w:pPr>
        <w:keepNext/>
        <w:spacing w:before="80" w:after="200"/>
      </w:pPr>
      <w:r>
        <w:rPr>
          <w:b/>
          <w:sz w:val="27"/>
        </w:rPr>
        <w:t>Appendix J: Verification and Testing Evidence</w:t>
      </w:r>
    </w:p>
    <w:tbl>
      <w:tblPr>
        <w:tblStyle w:val="TableGrid"/>
        <w:tblW w:w="0" w:type="auto"/>
        <w:jc w:val="center"/>
        <w:tblLook w:val="04A0" w:firstRow="1" w:lastRow="0" w:firstColumn="1" w:lastColumn="0" w:noHBand="0" w:noVBand="1"/>
      </w:tblPr>
      <w:tblGrid>
        <w:gridCol w:w="3168"/>
        <w:gridCol w:w="6336"/>
      </w:tblGrid>
      <w:tr w:rsidR="00CA3229" w14:paraId="2D741BCF" w14:textId="77777777">
        <w:trPr>
          <w:jc w:val="center"/>
        </w:trPr>
        <w:tc>
          <w:tcPr>
            <w:tcW w:w="3168" w:type="dxa"/>
            <w:shd w:val="clear" w:color="auto" w:fill="D9EAF7"/>
            <w:tcMar>
              <w:top w:w="80" w:type="dxa"/>
              <w:left w:w="100" w:type="dxa"/>
              <w:bottom w:w="80" w:type="dxa"/>
              <w:right w:w="100" w:type="dxa"/>
            </w:tcMar>
            <w:vAlign w:val="center"/>
          </w:tcPr>
          <w:p w14:paraId="713D43BB" w14:textId="77777777" w:rsidR="00CA3229" w:rsidRDefault="00000000">
            <w:pPr>
              <w:jc w:val="center"/>
            </w:pPr>
            <w:r>
              <w:rPr>
                <w:b/>
                <w:sz w:val="18"/>
              </w:rPr>
              <w:t>Verification Area</w:t>
            </w:r>
          </w:p>
        </w:tc>
        <w:tc>
          <w:tcPr>
            <w:tcW w:w="6336" w:type="dxa"/>
            <w:shd w:val="clear" w:color="auto" w:fill="D9EAF7"/>
            <w:tcMar>
              <w:top w:w="80" w:type="dxa"/>
              <w:left w:w="100" w:type="dxa"/>
              <w:bottom w:w="80" w:type="dxa"/>
              <w:right w:w="100" w:type="dxa"/>
            </w:tcMar>
            <w:vAlign w:val="center"/>
          </w:tcPr>
          <w:p w14:paraId="565C4947" w14:textId="77777777" w:rsidR="00CA3229" w:rsidRDefault="00000000">
            <w:pPr>
              <w:jc w:val="center"/>
            </w:pPr>
            <w:r>
              <w:rPr>
                <w:b/>
                <w:sz w:val="18"/>
              </w:rPr>
              <w:t>Documented Result</w:t>
            </w:r>
          </w:p>
        </w:tc>
      </w:tr>
      <w:tr w:rsidR="00CA3229" w14:paraId="732F1CE4" w14:textId="77777777">
        <w:trPr>
          <w:jc w:val="center"/>
        </w:trPr>
        <w:tc>
          <w:tcPr>
            <w:tcW w:w="3168" w:type="dxa"/>
            <w:tcMar>
              <w:top w:w="80" w:type="dxa"/>
              <w:left w:w="100" w:type="dxa"/>
              <w:bottom w:w="80" w:type="dxa"/>
              <w:right w:w="100" w:type="dxa"/>
            </w:tcMar>
            <w:vAlign w:val="center"/>
          </w:tcPr>
          <w:p w14:paraId="5A5BA712" w14:textId="77777777" w:rsidR="00CA3229" w:rsidRDefault="00000000">
            <w:pPr>
              <w:spacing w:after="0"/>
            </w:pPr>
            <w:r>
              <w:rPr>
                <w:sz w:val="18"/>
              </w:rPr>
              <w:t>TypeScript compilation and production build</w:t>
            </w:r>
          </w:p>
        </w:tc>
        <w:tc>
          <w:tcPr>
            <w:tcW w:w="6336" w:type="dxa"/>
            <w:tcMar>
              <w:top w:w="80" w:type="dxa"/>
              <w:left w:w="100" w:type="dxa"/>
              <w:bottom w:w="80" w:type="dxa"/>
              <w:right w:w="100" w:type="dxa"/>
            </w:tcMar>
            <w:vAlign w:val="center"/>
          </w:tcPr>
          <w:p w14:paraId="09253356" w14:textId="77777777" w:rsidR="00CA3229" w:rsidRDefault="00000000">
            <w:pPr>
              <w:spacing w:after="0"/>
            </w:pPr>
            <w:r>
              <w:rPr>
                <w:sz w:val="18"/>
              </w:rPr>
              <w:t>Repository documents clean build verification using TypeScript compilation and Vite build.</w:t>
            </w:r>
          </w:p>
        </w:tc>
      </w:tr>
      <w:tr w:rsidR="00CA3229" w14:paraId="5FB3FDE8" w14:textId="77777777">
        <w:trPr>
          <w:jc w:val="center"/>
        </w:trPr>
        <w:tc>
          <w:tcPr>
            <w:tcW w:w="3168" w:type="dxa"/>
            <w:tcMar>
              <w:top w:w="80" w:type="dxa"/>
              <w:left w:w="100" w:type="dxa"/>
              <w:bottom w:w="80" w:type="dxa"/>
              <w:right w:w="100" w:type="dxa"/>
            </w:tcMar>
            <w:vAlign w:val="center"/>
          </w:tcPr>
          <w:p w14:paraId="71744EEF" w14:textId="77777777" w:rsidR="00CA3229" w:rsidRDefault="00000000">
            <w:pPr>
              <w:spacing w:after="0"/>
            </w:pPr>
            <w:r>
              <w:rPr>
                <w:sz w:val="18"/>
              </w:rPr>
              <w:t>Super Admin governance</w:t>
            </w:r>
          </w:p>
        </w:tc>
        <w:tc>
          <w:tcPr>
            <w:tcW w:w="6336" w:type="dxa"/>
            <w:tcMar>
              <w:top w:w="80" w:type="dxa"/>
              <w:left w:w="100" w:type="dxa"/>
              <w:bottom w:w="80" w:type="dxa"/>
              <w:right w:w="100" w:type="dxa"/>
            </w:tcMar>
            <w:vAlign w:val="center"/>
          </w:tcPr>
          <w:p w14:paraId="16052DA0" w14:textId="77777777" w:rsidR="00CA3229" w:rsidRDefault="00000000">
            <w:pPr>
              <w:spacing w:after="0"/>
            </w:pPr>
            <w:r>
              <w:rPr>
                <w:sz w:val="18"/>
              </w:rPr>
              <w:t>Hospital registration creation, administrator linking and approval state changes were documented as verified.</w:t>
            </w:r>
          </w:p>
        </w:tc>
      </w:tr>
      <w:tr w:rsidR="00CA3229" w14:paraId="04335517" w14:textId="77777777">
        <w:trPr>
          <w:jc w:val="center"/>
        </w:trPr>
        <w:tc>
          <w:tcPr>
            <w:tcW w:w="3168" w:type="dxa"/>
            <w:tcMar>
              <w:top w:w="80" w:type="dxa"/>
              <w:left w:w="100" w:type="dxa"/>
              <w:bottom w:w="80" w:type="dxa"/>
              <w:right w:w="100" w:type="dxa"/>
            </w:tcMar>
            <w:vAlign w:val="center"/>
          </w:tcPr>
          <w:p w14:paraId="1720A29F" w14:textId="77777777" w:rsidR="00CA3229" w:rsidRDefault="00000000">
            <w:pPr>
              <w:spacing w:after="0"/>
            </w:pPr>
            <w:r>
              <w:rPr>
                <w:sz w:val="18"/>
              </w:rPr>
              <w:t>Hospital Admin telemetry</w:t>
            </w:r>
          </w:p>
        </w:tc>
        <w:tc>
          <w:tcPr>
            <w:tcW w:w="6336" w:type="dxa"/>
            <w:tcMar>
              <w:top w:w="80" w:type="dxa"/>
              <w:left w:w="100" w:type="dxa"/>
              <w:bottom w:w="80" w:type="dxa"/>
              <w:right w:w="100" w:type="dxa"/>
            </w:tcMar>
            <w:vAlign w:val="center"/>
          </w:tcPr>
          <w:p w14:paraId="5A0B7278" w14:textId="77777777" w:rsidR="00CA3229" w:rsidRDefault="00000000">
            <w:pPr>
              <w:spacing w:after="0"/>
            </w:pPr>
            <w:r>
              <w:rPr>
                <w:sz w:val="18"/>
              </w:rPr>
              <w:t>Resource counters, staff numbers, operational statuses and eight blood groups were documented as verified for persistence.</w:t>
            </w:r>
          </w:p>
        </w:tc>
      </w:tr>
      <w:tr w:rsidR="00CA3229" w14:paraId="2A5FBB5F" w14:textId="77777777">
        <w:trPr>
          <w:jc w:val="center"/>
        </w:trPr>
        <w:tc>
          <w:tcPr>
            <w:tcW w:w="3168" w:type="dxa"/>
            <w:tcMar>
              <w:top w:w="80" w:type="dxa"/>
              <w:left w:w="100" w:type="dxa"/>
              <w:bottom w:w="80" w:type="dxa"/>
              <w:right w:w="100" w:type="dxa"/>
            </w:tcMar>
            <w:vAlign w:val="center"/>
          </w:tcPr>
          <w:p w14:paraId="4054119F" w14:textId="77777777" w:rsidR="00CA3229" w:rsidRDefault="00000000">
            <w:pPr>
              <w:spacing w:after="0"/>
            </w:pPr>
            <w:r>
              <w:rPr>
                <w:sz w:val="18"/>
              </w:rPr>
              <w:t>Hospital details synchronization</w:t>
            </w:r>
          </w:p>
        </w:tc>
        <w:tc>
          <w:tcPr>
            <w:tcW w:w="6336" w:type="dxa"/>
            <w:tcMar>
              <w:top w:w="80" w:type="dxa"/>
              <w:left w:w="100" w:type="dxa"/>
              <w:bottom w:w="80" w:type="dxa"/>
              <w:right w:w="100" w:type="dxa"/>
            </w:tcMar>
            <w:vAlign w:val="center"/>
          </w:tcPr>
          <w:p w14:paraId="7434D86D" w14:textId="77777777" w:rsidR="00CA3229" w:rsidRDefault="00000000">
            <w:pPr>
              <w:spacing w:after="0"/>
            </w:pPr>
            <w:r>
              <w:rPr>
                <w:sz w:val="18"/>
              </w:rPr>
              <w:t>Hospital profile route parameter fetching was documented as using live database entries.</w:t>
            </w:r>
          </w:p>
        </w:tc>
      </w:tr>
      <w:tr w:rsidR="00CA3229" w14:paraId="01BCC09E" w14:textId="77777777">
        <w:trPr>
          <w:jc w:val="center"/>
        </w:trPr>
        <w:tc>
          <w:tcPr>
            <w:tcW w:w="3168" w:type="dxa"/>
            <w:tcMar>
              <w:top w:w="80" w:type="dxa"/>
              <w:left w:w="100" w:type="dxa"/>
              <w:bottom w:w="80" w:type="dxa"/>
              <w:right w:w="100" w:type="dxa"/>
            </w:tcMar>
            <w:vAlign w:val="center"/>
          </w:tcPr>
          <w:p w14:paraId="35A3E309" w14:textId="77777777" w:rsidR="00CA3229" w:rsidRDefault="00000000">
            <w:pPr>
              <w:spacing w:after="0"/>
            </w:pPr>
            <w:r>
              <w:rPr>
                <w:sz w:val="18"/>
              </w:rPr>
              <w:t>Geospatial mapping</w:t>
            </w:r>
          </w:p>
        </w:tc>
        <w:tc>
          <w:tcPr>
            <w:tcW w:w="6336" w:type="dxa"/>
            <w:tcMar>
              <w:top w:w="80" w:type="dxa"/>
              <w:left w:w="100" w:type="dxa"/>
              <w:bottom w:w="80" w:type="dxa"/>
              <w:right w:w="100" w:type="dxa"/>
            </w:tcMar>
            <w:vAlign w:val="center"/>
          </w:tcPr>
          <w:p w14:paraId="6B499A99" w14:textId="77777777" w:rsidR="00CA3229" w:rsidRDefault="00000000">
            <w:pPr>
              <w:spacing w:after="0"/>
            </w:pPr>
            <w:r>
              <w:rPr>
                <w:sz w:val="18"/>
              </w:rPr>
              <w:t>Leaflet marker rendering using dynamic coordinates and popup summaries was documented as verified.</w:t>
            </w:r>
          </w:p>
        </w:tc>
      </w:tr>
      <w:tr w:rsidR="00CA3229" w14:paraId="5EA1CF11" w14:textId="77777777">
        <w:trPr>
          <w:jc w:val="center"/>
        </w:trPr>
        <w:tc>
          <w:tcPr>
            <w:tcW w:w="3168" w:type="dxa"/>
            <w:tcMar>
              <w:top w:w="80" w:type="dxa"/>
              <w:left w:w="100" w:type="dxa"/>
              <w:bottom w:w="80" w:type="dxa"/>
              <w:right w:w="100" w:type="dxa"/>
            </w:tcMar>
            <w:vAlign w:val="center"/>
          </w:tcPr>
          <w:p w14:paraId="41362991" w14:textId="77777777" w:rsidR="00CA3229" w:rsidRDefault="00000000">
            <w:pPr>
              <w:spacing w:after="0"/>
            </w:pPr>
            <w:r>
              <w:rPr>
                <w:sz w:val="18"/>
              </w:rPr>
              <w:t>Alert engine</w:t>
            </w:r>
          </w:p>
        </w:tc>
        <w:tc>
          <w:tcPr>
            <w:tcW w:w="6336" w:type="dxa"/>
            <w:tcMar>
              <w:top w:w="80" w:type="dxa"/>
              <w:left w:w="100" w:type="dxa"/>
              <w:bottom w:w="80" w:type="dxa"/>
              <w:right w:w="100" w:type="dxa"/>
            </w:tcMar>
            <w:vAlign w:val="center"/>
          </w:tcPr>
          <w:p w14:paraId="55E5740C" w14:textId="77777777" w:rsidR="00CA3229" w:rsidRDefault="00000000">
            <w:pPr>
              <w:spacing w:after="0"/>
            </w:pPr>
            <w:r>
              <w:rPr>
                <w:sz w:val="18"/>
              </w:rPr>
              <w:t>Haversine distance matching, one-hour anti-spam cooldown and Resend delivery were documented as verified.</w:t>
            </w:r>
          </w:p>
        </w:tc>
      </w:tr>
    </w:tbl>
    <w:p w14:paraId="0091AFCC" w14:textId="77777777" w:rsidR="00CA3229" w:rsidRDefault="00CA3229">
      <w:pPr>
        <w:spacing w:after="40"/>
      </w:pPr>
    </w:p>
    <w:p w14:paraId="7011D8CF" w14:textId="77777777" w:rsidR="00CA3229" w:rsidRDefault="00000000">
      <w:pPr>
        <w:keepNext/>
        <w:spacing w:before="80" w:after="200"/>
      </w:pPr>
      <w:r>
        <w:rPr>
          <w:b/>
          <w:sz w:val="27"/>
        </w:rPr>
        <w:t>Limitations</w:t>
      </w:r>
    </w:p>
    <w:p w14:paraId="77B763C6" w14:textId="77777777" w:rsidR="00CA3229" w:rsidRDefault="00000000">
      <w:pPr>
        <w:ind w:firstLine="432"/>
      </w:pPr>
      <w:r>
        <w:t>The verification statements above are reproduced from the project's repository documentation. This report does not independently claim a new production audit beyond the evidence available in the repository.</w:t>
      </w:r>
    </w:p>
    <w:p w14:paraId="517BA1EF" w14:textId="77777777" w:rsidR="00CA3229" w:rsidRDefault="00000000">
      <w:r>
        <w:br w:type="page"/>
      </w:r>
    </w:p>
    <w:p w14:paraId="0F00232C" w14:textId="77777777" w:rsidR="00CA3229" w:rsidRDefault="00000000">
      <w:pPr>
        <w:keepNext/>
        <w:spacing w:before="80" w:after="200"/>
      </w:pPr>
      <w:r>
        <w:rPr>
          <w:b/>
          <w:sz w:val="32"/>
        </w:rPr>
        <w:lastRenderedPageBreak/>
        <w:t>9. Appendices</w:t>
      </w:r>
    </w:p>
    <w:p w14:paraId="1351FE31" w14:textId="77777777" w:rsidR="00CA3229" w:rsidRDefault="00000000">
      <w:pPr>
        <w:keepNext/>
        <w:spacing w:before="80" w:after="200"/>
      </w:pPr>
      <w:r>
        <w:rPr>
          <w:b/>
          <w:sz w:val="27"/>
        </w:rPr>
        <w:t>Appendix K: Future Enhancements</w:t>
      </w:r>
    </w:p>
    <w:p w14:paraId="4B9161E9" w14:textId="77777777" w:rsidR="00CA3229" w:rsidRDefault="00000000">
      <w:pPr>
        <w:pStyle w:val="ListBullet"/>
        <w:spacing w:after="100" w:line="264" w:lineRule="auto"/>
      </w:pPr>
      <w:proofErr w:type="spellStart"/>
      <w:r>
        <w:rPr>
          <w:sz w:val="23"/>
        </w:rPr>
        <w:t>Supabase</w:t>
      </w:r>
      <w:proofErr w:type="spellEnd"/>
      <w:r>
        <w:rPr>
          <w:sz w:val="23"/>
        </w:rPr>
        <w:t xml:space="preserve"> Realtime channels for sub-second resource synchronization.</w:t>
      </w:r>
    </w:p>
    <w:p w14:paraId="236605C2" w14:textId="77777777" w:rsidR="00CA3229" w:rsidRDefault="00000000">
      <w:pPr>
        <w:pStyle w:val="ListBullet"/>
        <w:spacing w:after="100" w:line="264" w:lineRule="auto"/>
      </w:pPr>
      <w:r>
        <w:rPr>
          <w:sz w:val="23"/>
        </w:rPr>
        <w:t>Live GPS ambulance tracking.</w:t>
      </w:r>
    </w:p>
    <w:p w14:paraId="1BF79C5A" w14:textId="77777777" w:rsidR="00CA3229" w:rsidRDefault="00000000">
      <w:pPr>
        <w:pStyle w:val="ListBullet"/>
        <w:spacing w:after="100" w:line="264" w:lineRule="auto"/>
      </w:pPr>
      <w:r>
        <w:rPr>
          <w:sz w:val="23"/>
        </w:rPr>
        <w:t>Digital patient triage and appointment scheduling.</w:t>
      </w:r>
    </w:p>
    <w:p w14:paraId="0535D701" w14:textId="77777777" w:rsidR="00CA3229" w:rsidRDefault="00000000">
      <w:pPr>
        <w:pStyle w:val="ListBullet"/>
        <w:spacing w:after="100" w:line="264" w:lineRule="auto"/>
      </w:pPr>
      <w:r>
        <w:rPr>
          <w:sz w:val="23"/>
        </w:rPr>
        <w:t>AI-powered emergency resource recommendation using distance, traffic, and capacity.</w:t>
      </w:r>
    </w:p>
    <w:p w14:paraId="7D85FE94" w14:textId="77777777" w:rsidR="00CA3229" w:rsidRDefault="00000000">
      <w:pPr>
        <w:pStyle w:val="ListBullet"/>
        <w:spacing w:after="100" w:line="264" w:lineRule="auto"/>
      </w:pPr>
      <w:r>
        <w:rPr>
          <w:sz w:val="23"/>
        </w:rPr>
        <w:t>Multilingual localization for Indian regional languages.</w:t>
      </w:r>
    </w:p>
    <w:p w14:paraId="18845CF8" w14:textId="77777777" w:rsidR="00CA3229" w:rsidRDefault="00000000">
      <w:pPr>
        <w:pStyle w:val="ListBullet"/>
        <w:spacing w:after="100" w:line="264" w:lineRule="auto"/>
      </w:pPr>
      <w:r>
        <w:rPr>
          <w:sz w:val="23"/>
        </w:rPr>
        <w:t>React Native mobile application.</w:t>
      </w:r>
    </w:p>
    <w:p w14:paraId="28EF4A78" w14:textId="77777777" w:rsidR="00CA3229" w:rsidRDefault="00000000">
      <w:pPr>
        <w:keepNext/>
        <w:spacing w:before="80" w:after="200"/>
      </w:pPr>
      <w:r>
        <w:rPr>
          <w:b/>
          <w:sz w:val="27"/>
        </w:rPr>
        <w:t>Appendix L: Academic Disclaimer</w:t>
      </w:r>
    </w:p>
    <w:p w14:paraId="7F08B628" w14:textId="77777777" w:rsidR="00CA3229" w:rsidRDefault="00000000">
      <w:pPr>
        <w:ind w:firstLine="432"/>
      </w:pPr>
      <w:proofErr w:type="spellStart"/>
      <w:r>
        <w:t>DermoScan</w:t>
      </w:r>
      <w:proofErr w:type="spellEnd"/>
      <w:r>
        <w:t xml:space="preserve"> is documented by its repository as an academic software engineering project for educational and research demonstration purposes. It is not a certified medical device and should not replace professional medical advice, clinical triage systems, or official emergency dispatch services.</w:t>
      </w:r>
    </w:p>
    <w:p w14:paraId="0C411133" w14:textId="77777777" w:rsidR="00CA3229" w:rsidRDefault="00000000">
      <w:r>
        <w:br w:type="page"/>
      </w:r>
    </w:p>
    <w:p w14:paraId="373D7DF6" w14:textId="77777777" w:rsidR="00CA3229" w:rsidRDefault="00000000">
      <w:pPr>
        <w:keepNext/>
        <w:spacing w:before="80" w:after="200"/>
      </w:pPr>
      <w:r>
        <w:rPr>
          <w:b/>
          <w:sz w:val="32"/>
        </w:rPr>
        <w:lastRenderedPageBreak/>
        <w:t>9. Appendices</w:t>
      </w:r>
    </w:p>
    <w:p w14:paraId="4D161531" w14:textId="77777777" w:rsidR="00CA3229" w:rsidRDefault="00000000">
      <w:pPr>
        <w:keepNext/>
        <w:spacing w:before="80" w:after="200"/>
      </w:pPr>
      <w:r>
        <w:rPr>
          <w:b/>
          <w:sz w:val="27"/>
        </w:rPr>
        <w:t>Appendix M: Internship Certificate</w:t>
      </w:r>
    </w:p>
    <w:p w14:paraId="6337D5EF" w14:textId="560D3DE0" w:rsidR="00CA3229" w:rsidRDefault="00000000">
      <w:pPr>
        <w:jc w:val="center"/>
      </w:pPr>
      <w:r>
        <w:rPr>
          <w:b/>
          <w:sz w:val="32"/>
        </w:rPr>
        <w:br/>
      </w:r>
      <w:r>
        <w:rPr>
          <w:b/>
          <w:sz w:val="32"/>
        </w:rPr>
        <w:br/>
      </w:r>
      <w:r>
        <w:rPr>
          <w:b/>
          <w:sz w:val="32"/>
        </w:rPr>
        <w:br/>
      </w:r>
      <w:r w:rsidR="00EB01BB">
        <w:rPr>
          <w:b/>
          <w:noProof/>
          <w:sz w:val="32"/>
        </w:rPr>
        <w:drawing>
          <wp:inline distT="0" distB="0" distL="0" distR="0" wp14:anchorId="5288FDFB" wp14:editId="63E85515">
            <wp:extent cx="5788660" cy="6985000"/>
            <wp:effectExtent l="0" t="0" r="2540" b="6350"/>
            <wp:docPr id="12719964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34334" cy="7040113"/>
                    </a:xfrm>
                    <a:prstGeom prst="rect">
                      <a:avLst/>
                    </a:prstGeom>
                    <a:noFill/>
                  </pic:spPr>
                </pic:pic>
              </a:graphicData>
            </a:graphic>
          </wp:inline>
        </w:drawing>
      </w:r>
      <w:r>
        <w:rPr>
          <w:b/>
          <w:sz w:val="32"/>
        </w:rPr>
        <w:br/>
      </w:r>
      <w:r>
        <w:rPr>
          <w:sz w:val="0"/>
        </w:rPr>
        <w:t>Insert the original internship certificate here before final submission.</w:t>
      </w:r>
      <w:r>
        <w:rPr>
          <w:sz w:val="0"/>
        </w:rPr>
        <w:br/>
      </w:r>
      <w:r>
        <w:rPr>
          <w:sz w:val="0"/>
        </w:rPr>
        <w:br/>
        <w:t>Do not recreate or type certificate details. Use the original certificate image/PDF.</w:t>
      </w:r>
    </w:p>
    <w:p w14:paraId="43A236D4" w14:textId="550BA406" w:rsidR="00CA3229" w:rsidRDefault="00000000" w:rsidP="00EB01BB">
      <w:r>
        <w:br w:type="page"/>
      </w:r>
      <w:r>
        <w:rPr>
          <w:b/>
          <w:sz w:val="32"/>
        </w:rPr>
        <w:lastRenderedPageBreak/>
        <w:t>9. Appendices</w:t>
      </w:r>
    </w:p>
    <w:p w14:paraId="411E41CD" w14:textId="77777777" w:rsidR="00CA3229" w:rsidRDefault="00000000">
      <w:pPr>
        <w:keepNext/>
        <w:spacing w:before="80" w:after="200"/>
      </w:pPr>
      <w:r>
        <w:rPr>
          <w:b/>
          <w:sz w:val="27"/>
        </w:rPr>
        <w:t>Appendix N: Project Completion Certificate</w:t>
      </w:r>
    </w:p>
    <w:p w14:paraId="40CF26B2" w14:textId="2366BE2D" w:rsidR="00CA3229" w:rsidRDefault="00000000">
      <w:pPr>
        <w:jc w:val="center"/>
      </w:pPr>
      <w:r>
        <w:rPr>
          <w:b/>
          <w:sz w:val="32"/>
        </w:rPr>
        <w:br/>
      </w:r>
      <w:r>
        <w:rPr>
          <w:b/>
          <w:sz w:val="32"/>
        </w:rPr>
        <w:br/>
      </w:r>
      <w:r w:rsidR="00EB01BB">
        <w:rPr>
          <w:b/>
          <w:noProof/>
          <w:sz w:val="32"/>
        </w:rPr>
        <w:drawing>
          <wp:inline distT="0" distB="0" distL="0" distR="0" wp14:anchorId="6C57E772" wp14:editId="67BEF26A">
            <wp:extent cx="5808345" cy="6311900"/>
            <wp:effectExtent l="0" t="0" r="1905" b="0"/>
            <wp:docPr id="1014126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24386" cy="6329332"/>
                    </a:xfrm>
                    <a:prstGeom prst="rect">
                      <a:avLst/>
                    </a:prstGeom>
                    <a:noFill/>
                  </pic:spPr>
                </pic:pic>
              </a:graphicData>
            </a:graphic>
          </wp:inline>
        </w:drawing>
      </w:r>
      <w:r>
        <w:rPr>
          <w:b/>
          <w:sz w:val="32"/>
        </w:rPr>
        <w:br/>
      </w:r>
      <w:r>
        <w:rPr>
          <w:b/>
          <w:sz w:val="32"/>
        </w:rPr>
        <w:br/>
      </w:r>
      <w:r>
        <w:rPr>
          <w:b/>
          <w:sz w:val="32"/>
        </w:rPr>
        <w:br/>
      </w:r>
      <w:r>
        <w:rPr>
          <w:b/>
          <w:sz w:val="32"/>
        </w:rPr>
        <w:br/>
      </w:r>
      <w:r>
        <w:rPr>
          <w:b/>
          <w:sz w:val="32"/>
        </w:rPr>
        <w:br/>
      </w:r>
      <w:r>
        <w:rPr>
          <w:sz w:val="0"/>
        </w:rPr>
        <w:t>Insert the original project completion certificate here before final submission.</w:t>
      </w:r>
      <w:r>
        <w:rPr>
          <w:sz w:val="0"/>
        </w:rPr>
        <w:br/>
      </w:r>
      <w:r>
        <w:rPr>
          <w:sz w:val="0"/>
        </w:rPr>
        <w:br/>
        <w:t>Only the original certificate should be inserted.</w:t>
      </w:r>
    </w:p>
    <w:p w14:paraId="017D3144" w14:textId="3F1B66FC" w:rsidR="00CA3229" w:rsidRDefault="00000000" w:rsidP="00EB01BB">
      <w:r>
        <w:rPr>
          <w:b/>
          <w:sz w:val="32"/>
        </w:rPr>
        <w:lastRenderedPageBreak/>
        <w:t>9. Appendices</w:t>
      </w:r>
    </w:p>
    <w:p w14:paraId="3AD7A0D8" w14:textId="77777777" w:rsidR="00CA3229" w:rsidRDefault="00000000">
      <w:pPr>
        <w:keepNext/>
        <w:spacing w:before="80" w:after="200"/>
      </w:pPr>
      <w:r>
        <w:rPr>
          <w:b/>
          <w:sz w:val="27"/>
        </w:rPr>
        <w:t>Appendix O: Live Project Links for Interview Demonstration</w:t>
      </w:r>
    </w:p>
    <w:p w14:paraId="7D425F93" w14:textId="77777777" w:rsidR="00CA3229" w:rsidRDefault="00000000">
      <w:pPr>
        <w:ind w:firstLine="432"/>
      </w:pPr>
      <w:r>
        <w:t>The following deployed routes are included so that the project can be demonstrated during an interview or project evaluation.</w:t>
      </w:r>
    </w:p>
    <w:p w14:paraId="76597F4A" w14:textId="77777777" w:rsidR="00CA3229" w:rsidRDefault="00000000">
      <w:pPr>
        <w:spacing w:after="200"/>
      </w:pPr>
      <w:r>
        <w:t>Super Admin Dashboard</w:t>
        <w:br/>
        <w:t>https://dermo-scan-nesn.vercel.app/</w:t>
      </w:r>
    </w:p>
    <w:p w14:paraId="62752182" w14:textId="77777777" w:rsidR="00CA3229" w:rsidRDefault="00000000">
      <w:pPr>
        <w:spacing w:after="200"/>
      </w:pPr>
      <w:r>
        <w:t>Hospital Admin Dashboard</w:t>
        <w:br/>
        <w:t>https://dermo-scan-nesn.vercel.app/</w:t>
      </w:r>
    </w:p>
    <w:p w14:paraId="42935A28" w14:textId="77777777" w:rsidR="00CA3229" w:rsidRDefault="00000000">
      <w:pPr>
        <w:spacing w:after="200"/>
      </w:pPr>
      <w:r>
        <w:t>Patient Dashboard</w:t>
        <w:br/>
        <w:t>https://dermo-scan-nesn.vercel.app/</w:t>
      </w:r>
    </w:p>
    <w:p w14:paraId="29F699E2" w14:textId="77777777" w:rsidR="00CA3229" w:rsidRDefault="00000000">
      <w:pPr>
        <w:ind w:firstLine="432"/>
      </w:pPr>
      <w:r>
        <w:t>Recommended interview demonstration sequence: 1. Ingestion (drag-and-drop specimen into intake console), 2. Clinical Context (select zone, duration, sensations), 3. AI Scan (trigger canvas downsampling &amp; inference), 4. Dossier Review (inspect #0F6FBF meter, ICD-10 code, 4-quadrant matrix), 5. Session Audit (review past cases in session history).</w:t>
      </w:r>
    </w:p>
    <w:p w14:paraId="747A3569" w14:textId="77777777" w:rsidR="00CA3229" w:rsidRDefault="00000000">
      <w:pPr>
        <w:spacing w:after="0"/>
        <w:jc w:val="center"/>
      </w:pPr>
      <w:r>
        <w:rPr>
          <w:b/>
        </w:rPr>
        <w:t>END OF INDUSTRIAL TRAINING PROJECT REPORT</w:t>
      </w:r>
    </w:p>
    <w:sectPr w:rsidR="00CA3229" w:rsidSect="00034616">
      <w:footerReference w:type="default" r:id="rId21"/>
      <w:headerReference w:type="default" r:id="rId24"/>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44CE" w14:textId="77777777" w:rsidR="00901E31" w:rsidRDefault="00901E31">
      <w:pPr>
        <w:spacing w:after="0" w:line="240" w:lineRule="auto"/>
      </w:pPr>
      <w:r>
        <w:separator/>
      </w:r>
    </w:p>
  </w:endnote>
  <w:endnote w:type="continuationSeparator" w:id="0">
    <w:p w14:paraId="26616439" w14:textId="77777777" w:rsidR="00901E31" w:rsidRDefault="00901E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F90B3" w14:textId="77777777" w:rsidR="00CA3229" w:rsidRDefault="00000000">
    <w:pPr>
      <w:pStyle w:val="Footer"/>
      <w:jc w:val="center"/>
    </w:pPr>
    <w:r>
      <w:rPr>
        <w:sz w:val="20"/>
      </w:rPr>
      <w:fldChar w:fldCharType="begin"/>
    </w:r>
    <w:r>
      <w:rPr>
        <w:sz w:val="20"/>
      </w:rPr>
      <w:instrText>PAGE</w:instrText>
    </w:r>
    <w:r>
      <w:rPr>
        <w:sz w:val="20"/>
      </w:rPr>
      <w:fldChar w:fldCharType="separate"/>
    </w:r>
    <w:r w:rsidR="006511C4">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05C9C" w14:textId="77777777" w:rsidR="00901E31" w:rsidRDefault="00901E31">
      <w:pPr>
        <w:spacing w:after="0" w:line="240" w:lineRule="auto"/>
      </w:pPr>
      <w:r>
        <w:separator/>
      </w:r>
    </w:p>
  </w:footnote>
  <w:footnote w:type="continuationSeparator" w:id="0">
    <w:p w14:paraId="3A488C71" w14:textId="77777777" w:rsidR="00901E31" w:rsidRDefault="00901E31">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1697625">
    <w:abstractNumId w:val="8"/>
  </w:num>
  <w:num w:numId="2" w16cid:durableId="41641327">
    <w:abstractNumId w:val="6"/>
  </w:num>
  <w:num w:numId="3" w16cid:durableId="1662850082">
    <w:abstractNumId w:val="5"/>
  </w:num>
  <w:num w:numId="4" w16cid:durableId="250480008">
    <w:abstractNumId w:val="4"/>
  </w:num>
  <w:num w:numId="5" w16cid:durableId="1724983066">
    <w:abstractNumId w:val="7"/>
  </w:num>
  <w:num w:numId="6" w16cid:durableId="1761633932">
    <w:abstractNumId w:val="3"/>
  </w:num>
  <w:num w:numId="7" w16cid:durableId="1553227026">
    <w:abstractNumId w:val="2"/>
  </w:num>
  <w:num w:numId="8" w16cid:durableId="941186034">
    <w:abstractNumId w:val="1"/>
  </w:num>
  <w:num w:numId="9" w16cid:durableId="4463910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E85"/>
    <w:rsid w:val="00010529"/>
    <w:rsid w:val="00034616"/>
    <w:rsid w:val="0006063C"/>
    <w:rsid w:val="00131430"/>
    <w:rsid w:val="0015074B"/>
    <w:rsid w:val="00256125"/>
    <w:rsid w:val="0029639D"/>
    <w:rsid w:val="002D62C8"/>
    <w:rsid w:val="00326F90"/>
    <w:rsid w:val="004E3355"/>
    <w:rsid w:val="006511C4"/>
    <w:rsid w:val="008C3E65"/>
    <w:rsid w:val="00901E31"/>
    <w:rsid w:val="00AA1D8D"/>
    <w:rsid w:val="00B47730"/>
    <w:rsid w:val="00C54990"/>
    <w:rsid w:val="00CA3229"/>
    <w:rsid w:val="00CB0664"/>
    <w:rsid w:val="00E53A87"/>
    <w:rsid w:val="00EB01BB"/>
    <w:rsid w:val="00F2718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6ABA41"/>
  <w14:defaultImageDpi w14:val="300"/>
  <w15:docId w15:val="{EBA2AD6F-7BE3-4D1D-88A5-AFA4FB39D3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hyperlink" Target="https://health-verse-one.vercel.app/dashboard/superadmi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health-verse-one.vercel.app/dashboard/patient" TargetMode="Externa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yperlink" Target="https://health-verse-one.vercel.app/dashboard/patien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alth-verse-one.vercel.app/dashboard/hospital"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yperlink" Target="https://health-verse-one.vercel.app/dashboard/superadmin" TargetMode="External"/><Relationship Id="rId19" Type="http://schemas.openxmlformats.org/officeDocument/2006/relationships/hyperlink" Target="https://health-verse-one.vercel.app/dashboard/hospital" TargetMode="External"/><Relationship Id="rId4" Type="http://schemas.openxmlformats.org/officeDocument/2006/relationships/settings" Target="settings.xml"/><Relationship Id="rId9" Type="http://schemas.openxmlformats.org/officeDocument/2006/relationships/hyperlink" Target="https://github.com/Rockingrushi/HEALTH-VERSE" TargetMode="External"/><Relationship Id="rId14" Type="http://schemas.openxmlformats.org/officeDocument/2006/relationships/image" Target="media/image3.png"/><Relationship Id="rId22" Type="http://schemas.openxmlformats.org/officeDocument/2006/relationships/fontTable" Target="fontTable.xml"/><Relationship Id="rId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34</Pages>
  <Words>6924</Words>
  <Characters>39472</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46304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RUSHI .</cp:lastModifiedBy>
  <cp:revision>8</cp:revision>
  <dcterms:created xsi:type="dcterms:W3CDTF">2013-12-23T23:15:00Z</dcterms:created>
  <dcterms:modified xsi:type="dcterms:W3CDTF">2026-10-29T11:13:00Z</dcterms:modified>
  <cp:category/>
</cp:coreProperties>
</file>