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color w:val="000000" w:themeColor="text1"/>
          <w:sz w:val="24"/>
          <w:szCs w:val="24"/>
        </w:rPr>
      </w:pPr>
      <w:r w:rsidRPr="00DD2726">
        <w:rPr>
          <w:rFonts w:ascii="Times-BoldItalic" w:hAnsi="Times-BoldItalic" w:cs="Times-BoldItalic"/>
          <w:b/>
          <w:bCs/>
          <w:i/>
          <w:iCs/>
          <w:color w:val="000000" w:themeColor="text1"/>
          <w:sz w:val="24"/>
          <w:szCs w:val="24"/>
        </w:rPr>
        <w:t>Exercise 7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>(a) Use the equations in (3) and the identity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>sin2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(θ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+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2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 xml:space="preserve">) 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+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cos2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(θ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+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2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 xml:space="preserve">) 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=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1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>to show that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15 sin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+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9 </w:t>
      </w:r>
      <w:proofErr w:type="spellStart"/>
      <w:r w:rsidRPr="00DD2726">
        <w:rPr>
          <w:rFonts w:ascii="Times-Roman" w:hAnsi="Times-Roman" w:cs="Times-Roman"/>
          <w:color w:val="000000"/>
          <w:sz w:val="24"/>
          <w:szCs w:val="24"/>
        </w:rPr>
        <w:t>cos</w:t>
      </w:r>
      <w:proofErr w:type="spellEnd"/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=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17</w:t>
      </w:r>
    </w:p>
    <w:p w:rsid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(b) Solve the last equation for sin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in terms of </w:t>
      </w:r>
      <w:proofErr w:type="spellStart"/>
      <w:r w:rsidRPr="00DD2726">
        <w:rPr>
          <w:rFonts w:ascii="Times-Roman" w:hAnsi="Times-Roman" w:cs="Times-Roman"/>
          <w:color w:val="000000"/>
          <w:sz w:val="24"/>
          <w:szCs w:val="24"/>
        </w:rPr>
        <w:t>cos</w:t>
      </w:r>
      <w:proofErr w:type="spellEnd"/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1 and substitute in the identity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sin2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+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cos2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=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1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>to obtain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153 cos2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</w:t>
      </w:r>
      <w:r w:rsidRPr="00DD2726">
        <w:rPr>
          <w:rFonts w:ascii="MTSY" w:eastAsia="MTSY" w:hAnsi="Times-BoldItalic" w:cs="MTSY" w:hint="eastAsia"/>
          <w:color w:val="000000"/>
          <w:sz w:val="24"/>
          <w:szCs w:val="24"/>
        </w:rPr>
        <w:t>−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153 </w:t>
      </w:r>
      <w:proofErr w:type="spellStart"/>
      <w:r w:rsidRPr="00DD2726">
        <w:rPr>
          <w:rFonts w:ascii="Times-Roman" w:hAnsi="Times-Roman" w:cs="Times-Roman"/>
          <w:color w:val="000000"/>
          <w:sz w:val="24"/>
          <w:szCs w:val="24"/>
        </w:rPr>
        <w:t>cos</w:t>
      </w:r>
      <w:proofErr w:type="spellEnd"/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+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32 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=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0</w:t>
      </w:r>
    </w:p>
    <w:p w:rsid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(c) Treat this as a quadratic equation in </w:t>
      </w:r>
      <w:proofErr w:type="spellStart"/>
      <w:r w:rsidRPr="00DD2726">
        <w:rPr>
          <w:rFonts w:ascii="Times-Roman" w:hAnsi="Times-Roman" w:cs="Times-Roman"/>
          <w:color w:val="000000"/>
          <w:sz w:val="24"/>
          <w:szCs w:val="24"/>
        </w:rPr>
        <w:t>cos</w:t>
      </w:r>
      <w:proofErr w:type="spellEnd"/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1, and use the quadratic formula to obtain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proofErr w:type="spellStart"/>
      <w:r w:rsidRPr="00DD2726">
        <w:rPr>
          <w:rFonts w:ascii="Times-Roman" w:hAnsi="Times-Roman" w:cs="Times-Roman"/>
          <w:color w:val="000000"/>
          <w:sz w:val="24"/>
          <w:szCs w:val="24"/>
        </w:rPr>
        <w:t>cos</w:t>
      </w:r>
      <w:proofErr w:type="spellEnd"/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-Roman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2</m:t>
            </m:r>
          </m:den>
        </m:f>
      </m:oMath>
      <w:r w:rsidRPr="00DD2726">
        <w:rPr>
          <w:rFonts w:ascii="MTSY" w:eastAsia="MTSY" w:hAnsi="Times-BoldItalic" w:cs="MTSY" w:hint="eastAsia"/>
          <w:color w:val="000000"/>
          <w:sz w:val="24"/>
          <w:szCs w:val="24"/>
        </w:rPr>
        <w:t>±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-Roman"/>
                <w:color w:val="000000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-Roman"/>
                <w:color w:val="000000"/>
                <w:sz w:val="24"/>
                <w:szCs w:val="24"/>
              </w:rPr>
              <m:t>5</m:t>
            </m:r>
            <m:rad>
              <m:radPr>
                <m:degHide m:val="on"/>
                <m:ctrlPr>
                  <w:rPr>
                    <w:rFonts w:ascii="Cambria Math" w:hAnsi="Cambria Math" w:cs="Times-Roman"/>
                    <w:color w:val="00000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-Roman"/>
                    <w:color w:val="000000"/>
                    <w:sz w:val="24"/>
                    <w:szCs w:val="24"/>
                  </w:rPr>
                  <m:t>17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4"/>
                <w:szCs w:val="24"/>
              </w:rPr>
              <m:t>102</m:t>
            </m:r>
          </m:den>
        </m:f>
      </m:oMath>
    </w:p>
    <w:p w:rsid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>(d) Use the arccosine (inverse cosine) operation of a calculating utility to solve the equations in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>part (c) to obtain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MTSY" w:eastAsia="MTSY" w:hAnsi="Times-BoldItalic" w:cs="MTSY"/>
          <w:color w:val="000000"/>
          <w:sz w:val="24"/>
          <w:szCs w:val="24"/>
        </w:rPr>
      </w:pP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</w:t>
      </w:r>
      <w:r w:rsidRPr="00DD2726">
        <w:rPr>
          <w:rFonts w:ascii="MTSY" w:eastAsia="MTSY" w:hAnsi="Times-BoldItalic" w:cs="MTSY" w:hint="eastAsia"/>
          <w:color w:val="000000"/>
          <w:sz w:val="24"/>
          <w:szCs w:val="24"/>
        </w:rPr>
        <w:t>≈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0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.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792436 </w:t>
      </w:r>
      <w:proofErr w:type="spellStart"/>
      <w:r w:rsidRPr="00DD2726">
        <w:rPr>
          <w:rFonts w:ascii="Times-Roman" w:hAnsi="Times-Roman" w:cs="Times-Roman"/>
          <w:color w:val="000000"/>
          <w:sz w:val="24"/>
          <w:szCs w:val="24"/>
        </w:rPr>
        <w:t>rad</w:t>
      </w:r>
      <w:proofErr w:type="spellEnd"/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DD2726">
        <w:rPr>
          <w:rFonts w:ascii="MTSY" w:eastAsia="MTSY" w:hAnsi="Times-BoldItalic" w:cs="MTSY" w:hint="eastAsia"/>
          <w:color w:val="000000"/>
          <w:sz w:val="24"/>
          <w:szCs w:val="24"/>
        </w:rPr>
        <w:t>≈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45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.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4032</w:t>
      </w:r>
      <w:r w:rsidRPr="00DD2726">
        <w:rPr>
          <w:rFonts w:ascii="MTSY" w:eastAsia="MTSY" w:hAnsi="Times-BoldItalic" w:cs="MTSY" w:hint="eastAsia"/>
          <w:color w:val="000000"/>
          <w:sz w:val="24"/>
          <w:szCs w:val="24"/>
        </w:rPr>
        <w:t>◦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and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</w:t>
      </w:r>
      <w:r w:rsidRPr="00DD2726">
        <w:rPr>
          <w:rFonts w:ascii="MTSY" w:eastAsia="MTSY" w:hAnsi="Times-BoldItalic" w:cs="MTSY" w:hint="eastAsia"/>
          <w:color w:val="000000"/>
          <w:sz w:val="24"/>
          <w:szCs w:val="24"/>
        </w:rPr>
        <w:t>≈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1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.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26832 </w:t>
      </w:r>
      <w:proofErr w:type="spellStart"/>
      <w:r w:rsidRPr="00DD2726">
        <w:rPr>
          <w:rFonts w:ascii="Times-Roman" w:hAnsi="Times-Roman" w:cs="Times-Roman"/>
          <w:color w:val="000000"/>
          <w:sz w:val="24"/>
          <w:szCs w:val="24"/>
        </w:rPr>
        <w:t>rad</w:t>
      </w:r>
      <w:proofErr w:type="spellEnd"/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 </w:t>
      </w:r>
      <w:r w:rsidRPr="00DD2726">
        <w:rPr>
          <w:rFonts w:ascii="MTSY" w:eastAsia="MTSY" w:hAnsi="Times-BoldItalic" w:cs="MTSY" w:hint="eastAsia"/>
          <w:color w:val="000000"/>
          <w:sz w:val="24"/>
          <w:szCs w:val="24"/>
        </w:rPr>
        <w:t>≈</w:t>
      </w:r>
      <w:r w:rsidRPr="00DD2726">
        <w:rPr>
          <w:rFonts w:ascii="MTSY" w:eastAsia="MTSY" w:hAnsi="Times-BoldItalic" w:cs="MTSY"/>
          <w:color w:val="000000"/>
          <w:sz w:val="24"/>
          <w:szCs w:val="24"/>
        </w:rPr>
        <w:t xml:space="preserve">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72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.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6693</w:t>
      </w:r>
      <w:r w:rsidRPr="00DD2726">
        <w:rPr>
          <w:rFonts w:ascii="MTSY" w:eastAsia="MTSY" w:hAnsi="Times-BoldItalic" w:cs="MTSY" w:hint="eastAsia"/>
          <w:color w:val="000000"/>
          <w:sz w:val="24"/>
          <w:szCs w:val="24"/>
        </w:rPr>
        <w:t>◦</w:t>
      </w:r>
    </w:p>
    <w:p w:rsid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>(e) Substitute each of these angles into the first equation in (3), and solve for the corresponding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values of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2.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At first, Robin was surprised that the solutions for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1 and </w:t>
      </w:r>
      <w:r w:rsidRPr="00DD2726">
        <w:rPr>
          <w:rFonts w:ascii="MTMI" w:hAnsi="MTMI" w:cs="MTMI"/>
          <w:i/>
          <w:iCs/>
          <w:color w:val="000000"/>
          <w:sz w:val="24"/>
          <w:szCs w:val="24"/>
        </w:rPr>
        <w:t>θ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2 were not unique, but her sketch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>in Figure 5</w:t>
      </w:r>
      <w:r w:rsidRPr="00DD2726">
        <w:rPr>
          <w:rFonts w:ascii="Times-Italic" w:hAnsi="Times-Italic" w:cs="Times-Italic"/>
          <w:i/>
          <w:iCs/>
          <w:color w:val="000000"/>
          <w:sz w:val="24"/>
          <w:szCs w:val="24"/>
        </w:rPr>
        <w:t xml:space="preserve">c </w:t>
      </w:r>
      <w:r w:rsidRPr="00DD2726">
        <w:rPr>
          <w:rFonts w:ascii="Times-Roman" w:hAnsi="Times-Roman" w:cs="Times-Roman"/>
          <w:color w:val="000000"/>
          <w:sz w:val="24"/>
          <w:szCs w:val="24"/>
        </w:rPr>
        <w:t>quickly made it clear that there will ordinarily be two ways of positioning the links</w:t>
      </w:r>
    </w:p>
    <w:p w:rsidR="00773FDA" w:rsidRPr="00DD2726" w:rsidRDefault="00DD2726" w:rsidP="00DD2726">
      <w:pPr>
        <w:rPr>
          <w:rFonts w:ascii="Times-Roman" w:hAnsi="Times-Roman" w:cs="Times-Roman"/>
          <w:color w:val="000000"/>
          <w:sz w:val="24"/>
          <w:szCs w:val="24"/>
        </w:rPr>
      </w:pPr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to put the end </w:t>
      </w:r>
      <w:proofErr w:type="spellStart"/>
      <w:r w:rsidRPr="00DD2726">
        <w:rPr>
          <w:rFonts w:ascii="Times-Roman" w:hAnsi="Times-Roman" w:cs="Times-Roman"/>
          <w:color w:val="000000"/>
          <w:sz w:val="24"/>
          <w:szCs w:val="24"/>
        </w:rPr>
        <w:t>effector</w:t>
      </w:r>
      <w:proofErr w:type="spellEnd"/>
      <w:r w:rsidRPr="00DD2726">
        <w:rPr>
          <w:rFonts w:ascii="Times-Roman" w:hAnsi="Times-Roman" w:cs="Times-Roman"/>
          <w:color w:val="000000"/>
          <w:sz w:val="24"/>
          <w:szCs w:val="24"/>
        </w:rPr>
        <w:t xml:space="preserve"> at a specified point.</w:t>
      </w:r>
    </w:p>
    <w:p w:rsidR="00DD2726" w:rsidRPr="00DD2726" w:rsidRDefault="00DD2726" w:rsidP="00DD2726">
      <w:pPr>
        <w:rPr>
          <w:rFonts w:ascii="Times-Roman" w:hAnsi="Times-Roman" w:cs="Times-Roman"/>
          <w:color w:val="000000"/>
          <w:sz w:val="24"/>
          <w:szCs w:val="24"/>
        </w:rPr>
      </w:pPr>
    </w:p>
    <w:p w:rsidR="00DD2726" w:rsidRPr="00DD2726" w:rsidRDefault="00DD2726" w:rsidP="00DD2726">
      <w:pPr>
        <w:rPr>
          <w:rFonts w:ascii="Times-Roman" w:hAnsi="Times-Roman" w:cs="Times-Roman"/>
          <w:color w:val="000000"/>
          <w:sz w:val="24"/>
          <w:szCs w:val="24"/>
        </w:rPr>
      </w:pP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DD2726">
        <w:rPr>
          <w:rFonts w:ascii="Times-Roman" w:hAnsi="Times-Roman" w:cs="Times-Roman"/>
          <w:b/>
          <w:sz w:val="24"/>
          <w:szCs w:val="24"/>
        </w:rPr>
        <w:t xml:space="preserve">Question 8) 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DD2726">
        <w:rPr>
          <w:rFonts w:ascii="Times-Roman" w:hAnsi="Times-Roman" w:cs="Times-Roman"/>
          <w:sz w:val="24"/>
          <w:szCs w:val="24"/>
        </w:rPr>
        <w:t xml:space="preserve">The equations in (4) will be used in the following way: At a given time </w:t>
      </w:r>
      <w:r w:rsidRPr="00DD2726">
        <w:rPr>
          <w:rFonts w:ascii="MTMI" w:hAnsi="MTMI" w:cs="MTMI"/>
          <w:i/>
          <w:iCs/>
          <w:sz w:val="24"/>
          <w:szCs w:val="24"/>
        </w:rPr>
        <w:t xml:space="preserve">t </w:t>
      </w:r>
      <w:r w:rsidRPr="00DD2726">
        <w:rPr>
          <w:rFonts w:ascii="Times-Roman" w:hAnsi="Times-Roman" w:cs="Times-Roman"/>
          <w:sz w:val="24"/>
          <w:szCs w:val="24"/>
        </w:rPr>
        <w:t>, the robot will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DD2726">
        <w:rPr>
          <w:rFonts w:ascii="Times-Roman" w:hAnsi="Times-Roman" w:cs="Times-Roman"/>
          <w:sz w:val="24"/>
          <w:szCs w:val="24"/>
        </w:rPr>
        <w:t xml:space="preserve">report the control angles </w:t>
      </w:r>
      <w:r w:rsidRPr="00DD2726">
        <w:rPr>
          <w:rFonts w:ascii="MTMI" w:hAnsi="MTMI" w:cs="MTMI"/>
          <w:i/>
          <w:iCs/>
          <w:sz w:val="24"/>
          <w:szCs w:val="24"/>
        </w:rPr>
        <w:t>θ</w:t>
      </w:r>
      <w:r w:rsidRPr="00DD2726">
        <w:rPr>
          <w:rFonts w:ascii="Times-Roman" w:hAnsi="Times-Roman" w:cs="Times-Roman"/>
          <w:sz w:val="24"/>
          <w:szCs w:val="24"/>
        </w:rPr>
        <w:t xml:space="preserve">1 and </w:t>
      </w:r>
      <w:r w:rsidRPr="00DD2726">
        <w:rPr>
          <w:rFonts w:ascii="MTMI" w:hAnsi="MTMI" w:cs="MTMI"/>
          <w:i/>
          <w:iCs/>
          <w:sz w:val="24"/>
          <w:szCs w:val="24"/>
        </w:rPr>
        <w:t>θ</w:t>
      </w:r>
      <w:r w:rsidRPr="00DD2726">
        <w:rPr>
          <w:rFonts w:ascii="Times-Roman" w:hAnsi="Times-Roman" w:cs="Times-Roman"/>
          <w:sz w:val="24"/>
          <w:szCs w:val="24"/>
        </w:rPr>
        <w:t>2 of its links to the computer, the computer will use the forward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DD2726">
        <w:rPr>
          <w:rFonts w:ascii="Times-Roman" w:hAnsi="Times-Roman" w:cs="Times-Roman"/>
          <w:sz w:val="24"/>
          <w:szCs w:val="24"/>
        </w:rPr>
        <w:t xml:space="preserve">kinematic equations in (2) to calculate the </w:t>
      </w:r>
      <w:r w:rsidRPr="00DD2726">
        <w:rPr>
          <w:rFonts w:ascii="MTMI" w:hAnsi="MTMI" w:cs="MTMI"/>
          <w:i/>
          <w:iCs/>
          <w:sz w:val="24"/>
          <w:szCs w:val="24"/>
        </w:rPr>
        <w:t>x</w:t>
      </w:r>
      <w:r w:rsidRPr="00DD2726">
        <w:rPr>
          <w:rFonts w:ascii="Times-Roman" w:hAnsi="Times-Roman" w:cs="Times-Roman"/>
          <w:sz w:val="24"/>
          <w:szCs w:val="24"/>
        </w:rPr>
        <w:t xml:space="preserve">- and </w:t>
      </w:r>
      <w:r w:rsidRPr="00DD2726">
        <w:rPr>
          <w:rFonts w:ascii="MTMI" w:hAnsi="MTMI" w:cs="MTMI"/>
          <w:i/>
          <w:iCs/>
          <w:sz w:val="24"/>
          <w:szCs w:val="24"/>
        </w:rPr>
        <w:t>y</w:t>
      </w:r>
      <w:r w:rsidRPr="00DD2726">
        <w:rPr>
          <w:rFonts w:ascii="Times-Roman" w:hAnsi="Times-Roman" w:cs="Times-Roman"/>
          <w:sz w:val="24"/>
          <w:szCs w:val="24"/>
        </w:rPr>
        <w:t xml:space="preserve">-coordinates of the end </w:t>
      </w:r>
      <w:proofErr w:type="spellStart"/>
      <w:r w:rsidRPr="00DD2726">
        <w:rPr>
          <w:rFonts w:ascii="Times-Roman" w:hAnsi="Times-Roman" w:cs="Times-Roman"/>
          <w:sz w:val="24"/>
          <w:szCs w:val="24"/>
        </w:rPr>
        <w:t>effector</w:t>
      </w:r>
      <w:proofErr w:type="spellEnd"/>
      <w:r w:rsidRPr="00DD2726">
        <w:rPr>
          <w:rFonts w:ascii="Times-Roman" w:hAnsi="Times-Roman" w:cs="Times-Roman"/>
          <w:sz w:val="24"/>
          <w:szCs w:val="24"/>
        </w:rPr>
        <w:t>, and then the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DD2726">
        <w:rPr>
          <w:rFonts w:ascii="Times-Roman" w:hAnsi="Times-Roman" w:cs="Times-Roman"/>
          <w:sz w:val="24"/>
          <w:szCs w:val="24"/>
        </w:rPr>
        <w:t xml:space="preserve">values of </w:t>
      </w:r>
      <w:r w:rsidRPr="00DD2726">
        <w:rPr>
          <w:rFonts w:ascii="MTMI" w:hAnsi="MTMI" w:cs="MTMI"/>
          <w:i/>
          <w:iCs/>
          <w:sz w:val="24"/>
          <w:szCs w:val="24"/>
        </w:rPr>
        <w:t>θ</w:t>
      </w:r>
      <w:r w:rsidRPr="00DD2726">
        <w:rPr>
          <w:rFonts w:ascii="Times-Roman" w:hAnsi="Times-Roman" w:cs="Times-Roman"/>
          <w:sz w:val="24"/>
          <w:szCs w:val="24"/>
        </w:rPr>
        <w:t xml:space="preserve">1, </w:t>
      </w:r>
      <w:r w:rsidRPr="00DD2726">
        <w:rPr>
          <w:rFonts w:ascii="MTMI" w:hAnsi="MTMI" w:cs="MTMI"/>
          <w:i/>
          <w:iCs/>
          <w:sz w:val="24"/>
          <w:szCs w:val="24"/>
        </w:rPr>
        <w:t>θ</w:t>
      </w:r>
      <w:r w:rsidRPr="00DD2726">
        <w:rPr>
          <w:rFonts w:ascii="Times-Roman" w:hAnsi="Times-Roman" w:cs="Times-Roman"/>
          <w:sz w:val="24"/>
          <w:szCs w:val="24"/>
        </w:rPr>
        <w:t xml:space="preserve">2, </w:t>
      </w:r>
      <w:r w:rsidRPr="00DD2726">
        <w:rPr>
          <w:rFonts w:ascii="MTMI" w:hAnsi="MTMI" w:cs="MTMI"/>
          <w:i/>
          <w:iCs/>
          <w:sz w:val="24"/>
          <w:szCs w:val="24"/>
        </w:rPr>
        <w:t>x</w:t>
      </w:r>
      <w:r w:rsidRPr="00DD2726">
        <w:rPr>
          <w:rFonts w:ascii="Times-Roman" w:hAnsi="Times-Roman" w:cs="Times-Roman"/>
          <w:sz w:val="24"/>
          <w:szCs w:val="24"/>
        </w:rPr>
        <w:t xml:space="preserve">, and </w:t>
      </w:r>
      <w:r w:rsidRPr="00DD2726">
        <w:rPr>
          <w:rFonts w:ascii="MTMI" w:hAnsi="MTMI" w:cs="MTMI"/>
          <w:i/>
          <w:iCs/>
          <w:sz w:val="24"/>
          <w:szCs w:val="24"/>
        </w:rPr>
        <w:t xml:space="preserve">y </w:t>
      </w:r>
      <w:r w:rsidRPr="00DD2726">
        <w:rPr>
          <w:rFonts w:ascii="Times-Roman" w:hAnsi="Times-Roman" w:cs="Times-Roman"/>
          <w:sz w:val="24"/>
          <w:szCs w:val="24"/>
        </w:rPr>
        <w:t>will be substituted into (4) to produce two equations in the two unknowns</w:t>
      </w:r>
    </w:p>
    <w:p w:rsidR="00DD2726" w:rsidRPr="00DD2726" w:rsidRDefault="00DD2726" w:rsidP="00DD27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DD2726">
        <w:rPr>
          <w:rFonts w:ascii="MTMI" w:hAnsi="MTMI" w:cs="MTMI"/>
          <w:i/>
          <w:iCs/>
          <w:sz w:val="24"/>
          <w:szCs w:val="24"/>
        </w:rPr>
        <w:t>dθ</w:t>
      </w:r>
      <w:r w:rsidRPr="00DD2726">
        <w:rPr>
          <w:rFonts w:ascii="Times-Roman" w:hAnsi="Times-Roman" w:cs="Times-Roman"/>
          <w:sz w:val="24"/>
          <w:szCs w:val="24"/>
        </w:rPr>
        <w:t>1</w:t>
      </w:r>
      <w:r w:rsidRPr="00DD2726">
        <w:rPr>
          <w:rFonts w:ascii="MTMI" w:hAnsi="MTMI" w:cs="MTMI"/>
          <w:i/>
          <w:iCs/>
          <w:sz w:val="24"/>
          <w:szCs w:val="24"/>
        </w:rPr>
        <w:t>/</w:t>
      </w:r>
      <w:proofErr w:type="spellStart"/>
      <w:r w:rsidRPr="00DD2726">
        <w:rPr>
          <w:rFonts w:ascii="MTMI" w:hAnsi="MTMI" w:cs="MTMI"/>
          <w:i/>
          <w:iCs/>
          <w:sz w:val="24"/>
          <w:szCs w:val="24"/>
        </w:rPr>
        <w:t>dt</w:t>
      </w:r>
      <w:proofErr w:type="spellEnd"/>
      <w:r w:rsidRPr="00DD2726">
        <w:rPr>
          <w:rFonts w:ascii="MTMI" w:hAnsi="MTMI" w:cs="MTMI"/>
          <w:i/>
          <w:iCs/>
          <w:sz w:val="24"/>
          <w:szCs w:val="24"/>
        </w:rPr>
        <w:t xml:space="preserve"> </w:t>
      </w:r>
      <w:r w:rsidRPr="00DD2726">
        <w:rPr>
          <w:rFonts w:ascii="Times-Roman" w:hAnsi="Times-Roman" w:cs="Times-Roman"/>
          <w:sz w:val="24"/>
          <w:szCs w:val="24"/>
        </w:rPr>
        <w:t xml:space="preserve">and </w:t>
      </w:r>
      <w:r w:rsidRPr="00DD2726">
        <w:rPr>
          <w:rFonts w:ascii="MTMI" w:hAnsi="MTMI" w:cs="MTMI"/>
          <w:i/>
          <w:iCs/>
          <w:sz w:val="24"/>
          <w:szCs w:val="24"/>
        </w:rPr>
        <w:t>dθ</w:t>
      </w:r>
      <w:r w:rsidRPr="00DD2726">
        <w:rPr>
          <w:rFonts w:ascii="Times-Roman" w:hAnsi="Times-Roman" w:cs="Times-Roman"/>
          <w:sz w:val="24"/>
          <w:szCs w:val="24"/>
        </w:rPr>
        <w:t>2</w:t>
      </w:r>
      <w:r w:rsidRPr="00DD2726">
        <w:rPr>
          <w:rFonts w:ascii="MTMI" w:hAnsi="MTMI" w:cs="MTMI"/>
          <w:i/>
          <w:iCs/>
          <w:sz w:val="24"/>
          <w:szCs w:val="24"/>
        </w:rPr>
        <w:t>/</w:t>
      </w:r>
      <w:proofErr w:type="spellStart"/>
      <w:r w:rsidRPr="00DD2726">
        <w:rPr>
          <w:rFonts w:ascii="MTMI" w:hAnsi="MTMI" w:cs="MTMI"/>
          <w:i/>
          <w:iCs/>
          <w:sz w:val="24"/>
          <w:szCs w:val="24"/>
        </w:rPr>
        <w:t>dt</w:t>
      </w:r>
      <w:proofErr w:type="spellEnd"/>
      <w:r w:rsidRPr="00DD2726">
        <w:rPr>
          <w:rFonts w:ascii="Times-Roman" w:hAnsi="Times-Roman" w:cs="Times-Roman"/>
          <w:sz w:val="24"/>
          <w:szCs w:val="24"/>
        </w:rPr>
        <w:t>. The computer will solve these equations to determine the required rotation</w:t>
      </w:r>
    </w:p>
    <w:p w:rsidR="00DD2726" w:rsidRPr="00DD2726" w:rsidRDefault="00DD2726" w:rsidP="00DD2726">
      <w:pPr>
        <w:rPr>
          <w:sz w:val="24"/>
          <w:szCs w:val="24"/>
        </w:rPr>
      </w:pPr>
      <w:r w:rsidRPr="00DD2726">
        <w:rPr>
          <w:rFonts w:ascii="Times-Roman" w:hAnsi="Times-Roman" w:cs="Times-Roman"/>
          <w:sz w:val="24"/>
          <w:szCs w:val="24"/>
        </w:rPr>
        <w:t>rates for the links.</w:t>
      </w:r>
    </w:p>
    <w:sectPr w:rsidR="00DD2726" w:rsidRPr="00DD2726" w:rsidSect="00F3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D2726"/>
    <w:rsid w:val="001636A5"/>
    <w:rsid w:val="008161E2"/>
    <w:rsid w:val="009A79CF"/>
    <w:rsid w:val="00DD2726"/>
    <w:rsid w:val="00E65AA1"/>
    <w:rsid w:val="00F31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9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DarkSoul</dc:creator>
  <cp:lastModifiedBy>DarkSoul</cp:lastModifiedBy>
  <cp:revision>2</cp:revision>
  <dcterms:created xsi:type="dcterms:W3CDTF">2010-05-12T17:57:00Z</dcterms:created>
  <dcterms:modified xsi:type="dcterms:W3CDTF">2010-05-15T15:10:00Z</dcterms:modified>
</cp:coreProperties>
</file>