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EB2AD" w14:textId="77777777" w:rsidR="00C61D80" w:rsidRPr="00C61D80" w:rsidRDefault="00C61D80" w:rsidP="00C61D80">
      <w:pPr>
        <w:jc w:val="center"/>
        <w:rPr>
          <w:b/>
          <w:bCs/>
          <w:color w:val="EE0000"/>
          <w:sz w:val="28"/>
          <w:szCs w:val="28"/>
        </w:rPr>
      </w:pPr>
      <w:r w:rsidRPr="00C61D80">
        <w:rPr>
          <w:b/>
          <w:bCs/>
          <w:color w:val="EE0000"/>
          <w:sz w:val="28"/>
          <w:szCs w:val="28"/>
        </w:rPr>
        <w:t>Advanced Real-World SQL Challenges Using CTEs, Recursion &amp; Analytics</w:t>
      </w:r>
    </w:p>
    <w:p w14:paraId="2DE772DF" w14:textId="77777777" w:rsidR="00C61D80" w:rsidRDefault="00C61D80" w:rsidP="00C61D80"/>
    <w:p w14:paraId="61C01F0E" w14:textId="538EF204" w:rsidR="00C61D80" w:rsidRDefault="00C61D80" w:rsidP="00C61D80">
      <w:r>
        <w:t xml:space="preserve">Project Title: </w:t>
      </w:r>
    </w:p>
    <w:p w14:paraId="22744B35" w14:textId="77777777" w:rsidR="00C61D80" w:rsidRDefault="00C61D80" w:rsidP="00C61D80">
      <w:r>
        <w:t>Advanced Real-World SQL Challenges Using CTEs, Recursion &amp; Analytics</w:t>
      </w:r>
    </w:p>
    <w:p w14:paraId="6275F20A" w14:textId="77777777" w:rsidR="00C61D80" w:rsidRDefault="00C61D80" w:rsidP="00C61D80"/>
    <w:p w14:paraId="61D355E7" w14:textId="77777777" w:rsidR="00C61D80" w:rsidRDefault="00C61D80" w:rsidP="00C61D80">
      <w:r>
        <w:t>Overview:</w:t>
      </w:r>
    </w:p>
    <w:p w14:paraId="03936AD2" w14:textId="77777777" w:rsidR="00C61D80" w:rsidRDefault="00C61D80" w:rsidP="00C61D80">
      <w:r>
        <w:t>This project showcases 24 advanced SQL challenges based on real-world business scenarios — covering employee productivity, HR analytics, project management, diversity metrics, performance scoring, and recursive reporting structures.</w:t>
      </w:r>
    </w:p>
    <w:p w14:paraId="49759CFB" w14:textId="77777777" w:rsidR="00C61D80" w:rsidRDefault="00C61D80" w:rsidP="00C61D80"/>
    <w:p w14:paraId="401426D8" w14:textId="77777777" w:rsidR="00C61D80" w:rsidRDefault="00C61D80" w:rsidP="00C61D80">
      <w:r>
        <w:t>Every challenge is built around clean SQL logic using Common Table Expressions (CTEs), with a focus on modularity, performance, and clarity.</w:t>
      </w:r>
    </w:p>
    <w:p w14:paraId="60230841" w14:textId="77777777" w:rsidR="00C61D80" w:rsidRDefault="00C61D80" w:rsidP="00C61D80"/>
    <w:p w14:paraId="3B009302" w14:textId="77777777" w:rsidR="00C61D80" w:rsidRDefault="00C61D80" w:rsidP="00C61D80">
      <w:r>
        <w:t>Skills Demonstrated:</w:t>
      </w:r>
    </w:p>
    <w:p w14:paraId="20149510" w14:textId="77777777" w:rsidR="00C61D80" w:rsidRDefault="00C61D80" w:rsidP="00C61D80">
      <w:r>
        <w:t>- Modular Query Design using CTEs</w:t>
      </w:r>
    </w:p>
    <w:p w14:paraId="50A7386A" w14:textId="77777777" w:rsidR="00C61D80" w:rsidRDefault="00C61D80" w:rsidP="00C61D80">
      <w:r>
        <w:t>- Recursive CTEs for employee hierarchy and department structure</w:t>
      </w:r>
    </w:p>
    <w:p w14:paraId="3A2C1DCA" w14:textId="77777777" w:rsidR="00C61D80" w:rsidRDefault="00C61D80" w:rsidP="00C61D80">
      <w:r>
        <w:t>- Composite KPI calculation using normalization</w:t>
      </w:r>
    </w:p>
    <w:p w14:paraId="497F9BB5" w14:textId="77777777" w:rsidR="00C61D80" w:rsidRDefault="00C61D80" w:rsidP="00C61D80">
      <w:r>
        <w:t>- Salary, bonus, and performance benchmarking</w:t>
      </w:r>
    </w:p>
    <w:p w14:paraId="3F8559FA" w14:textId="77777777" w:rsidR="00C61D80" w:rsidRDefault="00C61D80" w:rsidP="00C61D80">
      <w:r>
        <w:t>- Multi-level reporting chains (for employees and departments)</w:t>
      </w:r>
    </w:p>
    <w:p w14:paraId="79D9A2E2" w14:textId="77777777" w:rsidR="00C61D80" w:rsidRDefault="00C61D80" w:rsidP="00C61D80">
      <w:r>
        <w:t>- Project allocation analysis and imbalance detection</w:t>
      </w:r>
    </w:p>
    <w:p w14:paraId="2D4ABADA" w14:textId="77777777" w:rsidR="00C61D80" w:rsidRDefault="00C61D80" w:rsidP="00C61D80">
      <w:r>
        <w:t>- Gender diversity, stagnant employees, ghost employee tracking</w:t>
      </w:r>
    </w:p>
    <w:p w14:paraId="26EF15B0" w14:textId="77777777" w:rsidR="00C61D80" w:rsidRDefault="00C61D80" w:rsidP="00C61D80">
      <w:r>
        <w:t>- Outlier detection using statistical metrics (STDDEV, Deviation)</w:t>
      </w:r>
    </w:p>
    <w:p w14:paraId="3D1FC845" w14:textId="77777777" w:rsidR="00C61D80" w:rsidRDefault="00C61D80" w:rsidP="00C61D80">
      <w:r>
        <w:t>- Department ranking using DENSE_RANK</w:t>
      </w:r>
    </w:p>
    <w:p w14:paraId="0752D5E9" w14:textId="77777777" w:rsidR="00C61D80" w:rsidRDefault="00C61D80" w:rsidP="00C61D80">
      <w:r>
        <w:t>- Continuous trends and cumulative hiring metrics</w:t>
      </w:r>
    </w:p>
    <w:p w14:paraId="0FE51321" w14:textId="77777777" w:rsidR="00C61D80" w:rsidRDefault="00C61D80" w:rsidP="00C61D80">
      <w:r>
        <w:t>- Managerial effectiveness evaluation</w:t>
      </w:r>
    </w:p>
    <w:p w14:paraId="621B9767" w14:textId="77777777" w:rsidR="00C61D80" w:rsidRDefault="00C61D80" w:rsidP="00C61D80">
      <w:r>
        <w:t>- NULL-safe calculations and ISNULL/COALESCE usage</w:t>
      </w:r>
    </w:p>
    <w:p w14:paraId="578C3005" w14:textId="77777777" w:rsidR="00C61D80" w:rsidRDefault="00C61D80" w:rsidP="00C61D80"/>
    <w:p w14:paraId="381B1558" w14:textId="77777777" w:rsidR="00C61D80" w:rsidRDefault="00C61D80" w:rsidP="00C61D80">
      <w:r>
        <w:lastRenderedPageBreak/>
        <w:t>Key Highlights:</w:t>
      </w:r>
    </w:p>
    <w:p w14:paraId="020EAF88" w14:textId="77777777" w:rsidR="00C61D80" w:rsidRDefault="00C61D80" w:rsidP="00C61D80">
      <w:r>
        <w:t>1. Identify underutilized or overloaded employees.</w:t>
      </w:r>
    </w:p>
    <w:p w14:paraId="0870B0BA" w14:textId="77777777" w:rsidR="00C61D80" w:rsidRDefault="00C61D80" w:rsidP="00C61D80">
      <w:r>
        <w:t>2. Calculate manager effectiveness grades using team metrics.</w:t>
      </w:r>
    </w:p>
    <w:p w14:paraId="66388B83" w14:textId="77777777" w:rsidR="00C61D80" w:rsidRDefault="00C61D80" w:rsidP="00C61D80">
      <w:r>
        <w:t>3. Detect salary growth opportunities for high-performing but underpaid employees.</w:t>
      </w:r>
    </w:p>
    <w:p w14:paraId="224D1D6A" w14:textId="77777777" w:rsidR="00C61D80" w:rsidRDefault="00C61D80" w:rsidP="00C61D80">
      <w:r>
        <w:t>4. Build full multi-level reporting chains using recursion.</w:t>
      </w:r>
    </w:p>
    <w:p w14:paraId="036E273B" w14:textId="77777777" w:rsidR="00C61D80" w:rsidRDefault="00C61D80" w:rsidP="00C61D80">
      <w:r>
        <w:t>5. Analyze project involvement gaps over time.</w:t>
      </w:r>
    </w:p>
    <w:p w14:paraId="33E3ACFE" w14:textId="77777777" w:rsidR="00C61D80" w:rsidRDefault="00C61D80" w:rsidP="00C61D80">
      <w:r>
        <w:t>6. Rank employees based on normalized composite KPIs.</w:t>
      </w:r>
    </w:p>
    <w:p w14:paraId="40706CB5" w14:textId="77777777" w:rsidR="00C61D80" w:rsidRDefault="00C61D80" w:rsidP="00C61D80">
      <w:r>
        <w:t>7. Track gender diversity department-wise.</w:t>
      </w:r>
    </w:p>
    <w:p w14:paraId="34072CD4" w14:textId="77777777" w:rsidR="00C61D80" w:rsidRDefault="00C61D80" w:rsidP="00C61D80">
      <w:r>
        <w:t>8. Build department and employee hierarchies dynamically.</w:t>
      </w:r>
    </w:p>
    <w:p w14:paraId="124F8906" w14:textId="77777777" w:rsidR="00C61D80" w:rsidRDefault="00C61D80" w:rsidP="00C61D80"/>
    <w:p w14:paraId="10487403" w14:textId="77777777" w:rsidR="00C61D80" w:rsidRDefault="00C61D80" w:rsidP="00C61D80">
      <w:r>
        <w:t>Ideal For:</w:t>
      </w:r>
    </w:p>
    <w:p w14:paraId="46975FD8" w14:textId="77777777" w:rsidR="00C61D80" w:rsidRDefault="00C61D80" w:rsidP="00C61D80">
      <w:r>
        <w:t>Clients looking for deep SQL solutions in HRTech, Analytics, Enterprise Dashboards, Workforce Management, ETL Development, or Business Intelligence.</w:t>
      </w:r>
    </w:p>
    <w:p w14:paraId="068FEEC0" w14:textId="77777777" w:rsidR="001B0C0C" w:rsidRDefault="001B0C0C"/>
    <w:sectPr w:rsidR="001B0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0C"/>
    <w:rsid w:val="001B0C0C"/>
    <w:rsid w:val="007E0741"/>
    <w:rsid w:val="00C6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9EAC"/>
  <w15:chartTrackingRefBased/>
  <w15:docId w15:val="{EF4FE725-D5F4-43A7-8377-082FAA22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2</cp:revision>
  <dcterms:created xsi:type="dcterms:W3CDTF">2025-07-07T09:56:00Z</dcterms:created>
  <dcterms:modified xsi:type="dcterms:W3CDTF">2025-07-07T09:57:00Z</dcterms:modified>
</cp:coreProperties>
</file>