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1F1C5" w14:textId="16DE3177" w:rsidR="00E370AF" w:rsidRDefault="00D07185">
      <w:pPr>
        <w:spacing w:after="0"/>
        <w:jc w:val="center"/>
        <w:rPr>
          <w:b/>
          <w:sz w:val="24"/>
          <w:szCs w:val="24"/>
        </w:rPr>
      </w:pPr>
      <w:r>
        <w:rPr>
          <w:b/>
          <w:sz w:val="24"/>
          <w:szCs w:val="24"/>
        </w:rPr>
        <w:t>Project Design Phase</w:t>
      </w:r>
    </w:p>
    <w:p w14:paraId="09C4EF8E" w14:textId="77777777" w:rsidR="00E370AF" w:rsidRDefault="00D07185">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D07185">
            <w:r>
              <w:t>Date</w:t>
            </w:r>
          </w:p>
        </w:tc>
        <w:tc>
          <w:tcPr>
            <w:tcW w:w="4508" w:type="dxa"/>
          </w:tcPr>
          <w:p w14:paraId="23F44226" w14:textId="4C8E3DCD" w:rsidR="00E370AF" w:rsidRDefault="002F7C08">
            <w:r>
              <w:t>25 September 2026</w:t>
            </w:r>
          </w:p>
        </w:tc>
      </w:tr>
      <w:tr w:rsidR="00E370AF" w14:paraId="189E08C9" w14:textId="77777777">
        <w:tc>
          <w:tcPr>
            <w:tcW w:w="4508" w:type="dxa"/>
          </w:tcPr>
          <w:p w14:paraId="7DBE2B5A" w14:textId="77777777" w:rsidR="00E370AF" w:rsidRDefault="00D07185">
            <w:r>
              <w:t>Team ID</w:t>
            </w:r>
          </w:p>
        </w:tc>
        <w:tc>
          <w:tcPr>
            <w:tcW w:w="4508" w:type="dxa"/>
          </w:tcPr>
          <w:p w14:paraId="039224E5" w14:textId="5DECF324" w:rsidR="00E370AF" w:rsidRDefault="00D33AAF">
            <w:r w:rsidRPr="00D33AAF">
              <w:t> SWTID-2026-</w:t>
            </w:r>
            <w:r w:rsidR="00E225D1">
              <w:t>4296</w:t>
            </w:r>
          </w:p>
        </w:tc>
      </w:tr>
      <w:tr w:rsidR="00E370AF" w14:paraId="7247E3F4" w14:textId="77777777">
        <w:tc>
          <w:tcPr>
            <w:tcW w:w="4508" w:type="dxa"/>
          </w:tcPr>
          <w:p w14:paraId="01C3C537" w14:textId="77777777" w:rsidR="00E370AF" w:rsidRDefault="00D07185">
            <w:r>
              <w:t>Project Name</w:t>
            </w:r>
          </w:p>
        </w:tc>
        <w:tc>
          <w:tcPr>
            <w:tcW w:w="4508" w:type="dxa"/>
          </w:tcPr>
          <w:p w14:paraId="4E717950" w14:textId="6629A6E4" w:rsidR="00E370AF" w:rsidRDefault="00D33AAF">
            <w:r w:rsidRPr="00D33AAF">
              <w:t xml:space="preserve">AI </w:t>
            </w:r>
            <w:proofErr w:type="spellStart"/>
            <w:r w:rsidRPr="00D33AAF">
              <w:t>StudyBuddy</w:t>
            </w:r>
            <w:proofErr w:type="spellEnd"/>
          </w:p>
        </w:tc>
      </w:tr>
      <w:tr w:rsidR="00E370AF" w14:paraId="6D6CFC5F" w14:textId="77777777">
        <w:tc>
          <w:tcPr>
            <w:tcW w:w="4508" w:type="dxa"/>
          </w:tcPr>
          <w:p w14:paraId="4B00FC14" w14:textId="77777777" w:rsidR="00E370AF" w:rsidRDefault="00D07185">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4EA70BAA" w14:textId="77777777" w:rsidR="00D33AAF" w:rsidRPr="00D33AAF" w:rsidRDefault="00D33AAF" w:rsidP="00D33AAF">
      <w:pPr>
        <w:rPr>
          <w:b/>
          <w:bCs/>
          <w:lang w:val="en-US"/>
        </w:rPr>
      </w:pPr>
      <w:r w:rsidRPr="00D33AAF">
        <w:rPr>
          <w:b/>
          <w:bCs/>
          <w:lang w:val="en-US"/>
        </w:rPr>
        <w:t xml:space="preserve">Solution Architecture – </w:t>
      </w:r>
      <w:proofErr w:type="spellStart"/>
      <w:r w:rsidRPr="00D33AAF">
        <w:rPr>
          <w:b/>
          <w:bCs/>
          <w:lang w:val="en-US"/>
        </w:rPr>
        <w:t>AIStudyBuddy</w:t>
      </w:r>
      <w:proofErr w:type="spellEnd"/>
    </w:p>
    <w:p w14:paraId="797747A7" w14:textId="77777777" w:rsidR="00D33AAF" w:rsidRPr="00D33AAF" w:rsidRDefault="00D33AAF" w:rsidP="00D33AAF">
      <w:pPr>
        <w:rPr>
          <w:b/>
          <w:lang w:val="en-US"/>
        </w:rPr>
      </w:pPr>
      <w:proofErr w:type="spellStart"/>
      <w:r w:rsidRPr="00D33AAF">
        <w:rPr>
          <w:b/>
          <w:lang w:val="en-US"/>
        </w:rPr>
        <w:t>AIStudyBuddy</w:t>
      </w:r>
      <w:proofErr w:type="spellEnd"/>
      <w:r w:rsidRPr="00D33AAF">
        <w:rPr>
          <w:b/>
          <w:lang w:val="en-US"/>
        </w:rPr>
        <w:t xml:space="preserve"> is a modular, AI-powered web application designed to simplify and personalize the learning process. The system helps students upload study materials such as PDFs, notes, and text documents, generate concise summaries, create flashcards and practice quizzes, and organize their learning resources. It also supports personalized study planning based on examination schedules and available study time.</w:t>
      </w:r>
    </w:p>
    <w:p w14:paraId="7004DC22" w14:textId="77777777" w:rsidR="00D33AAF" w:rsidRPr="00D33AAF" w:rsidRDefault="00D33AAF" w:rsidP="00D33AAF">
      <w:pPr>
        <w:rPr>
          <w:b/>
          <w:lang w:val="en-US"/>
        </w:rPr>
      </w:pPr>
      <w:r w:rsidRPr="00D33AAF">
        <w:rPr>
          <w:b/>
          <w:lang w:val="en-US"/>
        </w:rPr>
        <w:t>The architecture follows a modular, layered approach in which user requests are processed through the web application and backend services. Uploaded study materials are processed to extract relevant text, which is then sent to AI services for summarization, flashcard generation, and quiz creation. The system also manages user authentication, study plans, and saved learning resources through appropriate database operations.</w:t>
      </w:r>
    </w:p>
    <w:p w14:paraId="057DF7F8" w14:textId="77777777" w:rsidR="00D33AAF" w:rsidRPr="00D33AAF" w:rsidRDefault="00D33AAF" w:rsidP="00D33AAF">
      <w:pPr>
        <w:rPr>
          <w:b/>
          <w:lang w:val="en-US"/>
        </w:rPr>
      </w:pPr>
      <w:r w:rsidRPr="00D33AAF">
        <w:rPr>
          <w:b/>
          <w:lang w:val="en-US"/>
        </w:rPr>
        <w:t xml:space="preserve">The architecture separates user authentication, document processing, AI integration, learning resource generation, study planning, and data management into independent modules. This modular design makes </w:t>
      </w:r>
      <w:proofErr w:type="spellStart"/>
      <w:r w:rsidRPr="00D33AAF">
        <w:rPr>
          <w:b/>
          <w:lang w:val="en-US"/>
        </w:rPr>
        <w:t>AIStudyBuddy</w:t>
      </w:r>
      <w:proofErr w:type="spellEnd"/>
      <w:r w:rsidRPr="00D33AAF">
        <w:rPr>
          <w:b/>
          <w:lang w:val="en-US"/>
        </w:rPr>
        <w:t xml:space="preserve"> easier to maintain, test, and extend with additional learning features in the future.</w:t>
      </w:r>
    </w:p>
    <w:p w14:paraId="61C6B1F2" w14:textId="77777777" w:rsidR="00393E03" w:rsidRDefault="00393E03">
      <w:pPr>
        <w:rPr>
          <w:b/>
        </w:rPr>
      </w:pPr>
    </w:p>
    <w:p w14:paraId="3436894A" w14:textId="1D124AA7" w:rsidR="00E370AF" w:rsidRDefault="00D07185">
      <w:pPr>
        <w:rPr>
          <w:b/>
        </w:rPr>
      </w:pPr>
      <w:r>
        <w:rPr>
          <w:rFonts w:ascii="Arial" w:eastAsia="Arial" w:hAnsi="Arial" w:cs="Arial"/>
          <w:b/>
          <w:color w:val="000000"/>
          <w:sz w:val="24"/>
          <w:szCs w:val="24"/>
        </w:rPr>
        <w:t>Solution Architecture Diagram</w:t>
      </w:r>
      <w:r>
        <w:rPr>
          <w:b/>
        </w:rPr>
        <w:t xml:space="preserve">: </w:t>
      </w:r>
    </w:p>
    <w:p w14:paraId="1C2FD496" w14:textId="376C9481" w:rsidR="00D33AAF" w:rsidRPr="00D33AAF" w:rsidRDefault="00D33AAF" w:rsidP="00D33AAF">
      <w:pPr>
        <w:rPr>
          <w:b/>
          <w:lang w:val="en-US"/>
        </w:rPr>
      </w:pPr>
      <w:r w:rsidRPr="00D33AAF">
        <w:rPr>
          <w:b/>
          <w:noProof/>
          <w:lang w:val="en-US"/>
        </w:rPr>
        <w:drawing>
          <wp:inline distT="0" distB="0" distL="0" distR="0" wp14:anchorId="1C0F90B9" wp14:editId="3C24A04E">
            <wp:extent cx="5731510" cy="2865755"/>
            <wp:effectExtent l="0" t="0" r="2540" b="0"/>
            <wp:docPr id="1806490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C1442E4" w14:textId="1581F07A"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A9569E0D-D330-AA4A-B758-40FCB199E8B0}"/>
  </w:font>
  <w:font w:name="Calibri">
    <w:panose1 w:val="020F0502020204030204"/>
    <w:charset w:val="00"/>
    <w:family w:val="swiss"/>
    <w:pitch w:val="variable"/>
    <w:sig w:usb0="E4002EFF" w:usb1="C200247B" w:usb2="00000009" w:usb3="00000000" w:csb0="000001FF" w:csb1="00000000"/>
    <w:embedRegular r:id="rId3" w:fontKey="{BBBFC9F5-C1DF-D04D-9717-910EDCDE4244}"/>
    <w:embedBold r:id="rId4" w:fontKey="{A3D6D005-12D4-0244-9F43-4DF394329BFA}"/>
  </w:font>
  <w:font w:name="Times New Roman">
    <w:panose1 w:val="02020603050405020304"/>
    <w:charset w:val="00"/>
    <w:family w:val="roman"/>
    <w:pitch w:val="variable"/>
    <w:sig w:usb0="E0002EFF" w:usb1="C000785B" w:usb2="00000009" w:usb3="00000000" w:csb0="000001FF" w:csb1="00000000"/>
    <w:embedRegular r:id="rId5" w:fontKey="{0AEB196A-8673-A748-81EC-AA93B567717A}"/>
    <w:embedItalic r:id="rId6" w:fontKey="{1BD8953F-E575-714D-832D-185614CAD116}"/>
  </w:font>
  <w:font w:name="Georgia">
    <w:panose1 w:val="02040502050405020303"/>
    <w:charset w:val="00"/>
    <w:family w:val="roman"/>
    <w:pitch w:val="variable"/>
    <w:sig w:usb0="00000287" w:usb1="00000000" w:usb2="00000000" w:usb3="00000000" w:csb0="0000009F" w:csb1="00000000"/>
    <w:embedRegular r:id="rId7" w:fontKey="{1878EBDC-DF98-584F-AFCA-8C3680198BF5}"/>
    <w:embedItalic r:id="rId8" w:fontKey="{F24BDB1E-111D-2144-AAA3-FB078396A7BA}"/>
  </w:font>
  <w:font w:name="Arial">
    <w:panose1 w:val="020B0604020202020204"/>
    <w:charset w:val="00"/>
    <w:family w:val="swiss"/>
    <w:pitch w:val="variable"/>
    <w:sig w:usb0="E0002AFF" w:usb1="C0007843" w:usb2="00000009" w:usb3="00000000" w:csb0="000001FF" w:csb1="00000000"/>
    <w:embedRegular r:id="rId9" w:fontKey="{A21FCCE6-FE8C-D74D-8CC4-244087476DFF}"/>
    <w:embedBold r:id="rId10" w:fontKey="{90C4C8E7-8984-554F-B591-8CDED7CE2177}"/>
  </w:font>
  <w:font w:name="Calibri Light">
    <w:panose1 w:val="020F0302020204030204"/>
    <w:charset w:val="00"/>
    <w:family w:val="swiss"/>
    <w:pitch w:val="variable"/>
    <w:sig w:usb0="E4002EFF" w:usb1="C200247B" w:usb2="00000009" w:usb3="00000000" w:csb0="000001FF" w:csb1="00000000"/>
    <w:embedRegular r:id="rId11" w:fontKey="{A6472118-6AA3-2E41-BA19-3D25D7E75C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965B9"/>
    <w:rsid w:val="00267921"/>
    <w:rsid w:val="002F7C08"/>
    <w:rsid w:val="00393E03"/>
    <w:rsid w:val="00862077"/>
    <w:rsid w:val="009F75A4"/>
    <w:rsid w:val="00A12ECE"/>
    <w:rsid w:val="00D07185"/>
    <w:rsid w:val="00D33AAF"/>
    <w:rsid w:val="00E225D1"/>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203</Words>
  <Characters>1158</Characters>
  <Application>Microsoft Office Word</Application>
  <DocSecurity>0</DocSecurity>
  <Lines>9</Lines>
  <Paragraphs>2</Paragraphs>
  <ScaleCrop>false</ScaleCrop>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Office User</cp:lastModifiedBy>
  <cp:revision>5</cp:revision>
  <dcterms:created xsi:type="dcterms:W3CDTF">2026-09-29T08:47:00Z</dcterms:created>
  <dcterms:modified xsi:type="dcterms:W3CDTF">2026-09-30T07:23:00Z</dcterms:modified>
</cp:coreProperties>
</file>