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3F6" w:rsidRDefault="00FB13F6" w:rsidP="00FB13F6">
      <w:pPr>
        <w:pStyle w:val="Heading2"/>
      </w:pPr>
      <w:r>
        <w:t xml:space="preserve">Setup </w:t>
      </w:r>
      <w:r>
        <w:t>Split Ticket</w:t>
      </w:r>
      <w:r>
        <w:t xml:space="preserve"> on DEA</w:t>
      </w:r>
    </w:p>
    <w:p w:rsidR="00FB13F6" w:rsidRPr="00954C5C" w:rsidRDefault="00FB13F6" w:rsidP="00FB13F6">
      <w:r>
        <w:t>Follow the steps below to setup</w:t>
      </w:r>
      <w:r>
        <w:t xml:space="preserve"> the Split Ticket Enhancement tool.</w:t>
      </w:r>
    </w:p>
    <w:p w:rsidR="00FB13F6" w:rsidRPr="005F5E6C" w:rsidRDefault="00FB13F6" w:rsidP="00FB13F6">
      <w:pPr>
        <w:numPr>
          <w:ilvl w:val="0"/>
          <w:numId w:val="5"/>
        </w:numPr>
        <w:spacing w:after="0"/>
        <w:rPr>
          <w:b/>
          <w:sz w:val="24"/>
          <w:szCs w:val="24"/>
        </w:rPr>
      </w:pPr>
      <w:r w:rsidRPr="0073210A">
        <w:rPr>
          <w:b/>
          <w:bCs/>
          <w:color w:val="000000"/>
          <w:sz w:val="22"/>
          <w:szCs w:val="22"/>
        </w:rPr>
        <w:t>Remote to</w:t>
      </w:r>
      <w:r w:rsidRPr="0073210A">
        <w:rPr>
          <w:b/>
          <w:bCs/>
          <w:i/>
          <w:color w:val="000000"/>
          <w:sz w:val="22"/>
          <w:szCs w:val="22"/>
        </w:rPr>
        <w:t xml:space="preserve"> ttxpvhnn01</w:t>
      </w:r>
      <w:r>
        <w:rPr>
          <w:b/>
          <w:bCs/>
          <w:i/>
          <w:color w:val="000000"/>
          <w:sz w:val="22"/>
          <w:szCs w:val="22"/>
        </w:rPr>
        <w:t xml:space="preserve"> </w:t>
      </w:r>
      <w:r w:rsidRPr="005F5E6C">
        <w:rPr>
          <w:b/>
          <w:bCs/>
          <w:sz w:val="22"/>
          <w:szCs w:val="22"/>
        </w:rPr>
        <w:t>using the single sign in associated to set up enhancements</w:t>
      </w:r>
    </w:p>
    <w:p w:rsidR="00FB13F6" w:rsidRPr="005F5E6C" w:rsidRDefault="00FB13F6" w:rsidP="00FB13F6">
      <w:pPr>
        <w:spacing w:after="0"/>
      </w:pPr>
    </w:p>
    <w:p w:rsidR="00FB13F6" w:rsidRDefault="00FB13F6" w:rsidP="00FB13F6">
      <w:pPr>
        <w:numPr>
          <w:ilvl w:val="0"/>
          <w:numId w:val="5"/>
        </w:numPr>
        <w:spacing w:after="0"/>
        <w:rPr>
          <w:b/>
          <w:sz w:val="22"/>
          <w:szCs w:val="24"/>
        </w:rPr>
      </w:pPr>
      <w:r w:rsidRPr="0073210A">
        <w:rPr>
          <w:b/>
          <w:sz w:val="22"/>
          <w:szCs w:val="24"/>
        </w:rPr>
        <w:t>Connect using BDE Launcher</w:t>
      </w:r>
    </w:p>
    <w:p w:rsidR="00FB13F6" w:rsidRPr="0073210A" w:rsidRDefault="00DF05F8" w:rsidP="00FB13F6">
      <w:pPr>
        <w:pStyle w:val="ListParagraph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54B7EF0C" wp14:editId="05DB4346">
            <wp:extent cx="5943600" cy="2910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3F6" w:rsidRPr="0073210A" w:rsidRDefault="00FB13F6" w:rsidP="00FB13F6">
      <w:pPr>
        <w:numPr>
          <w:ilvl w:val="0"/>
          <w:numId w:val="6"/>
        </w:numPr>
        <w:spacing w:after="0"/>
      </w:pPr>
      <w:r w:rsidRPr="0073210A">
        <w:t>Select the client’s name using BDE Launcher</w:t>
      </w:r>
      <w:r>
        <w:t>.</w:t>
      </w:r>
    </w:p>
    <w:p w:rsidR="00FB13F6" w:rsidRPr="0073210A" w:rsidRDefault="00FB13F6" w:rsidP="00FB13F6">
      <w:pPr>
        <w:pStyle w:val="ListParagraph"/>
        <w:numPr>
          <w:ilvl w:val="0"/>
          <w:numId w:val="7"/>
        </w:numPr>
        <w:spacing w:after="0"/>
        <w:rPr>
          <w:color w:val="000000"/>
          <w:szCs w:val="22"/>
        </w:rPr>
      </w:pPr>
      <w:r w:rsidRPr="0073210A">
        <w:rPr>
          <w:color w:val="000000"/>
          <w:szCs w:val="22"/>
        </w:rPr>
        <w:t>The ODBC connection string is used in the command line arguments passed to DEA.</w:t>
      </w:r>
    </w:p>
    <w:p w:rsidR="00FB13F6" w:rsidRDefault="00FB13F6" w:rsidP="00FB13F6">
      <w:pPr>
        <w:numPr>
          <w:ilvl w:val="0"/>
          <w:numId w:val="7"/>
        </w:numPr>
        <w:spacing w:after="0"/>
      </w:pPr>
      <w:r w:rsidRPr="0073210A">
        <w:t>If the client is not in the drop down list, go to File – Import Client – select client – Import</w:t>
      </w:r>
      <w:r>
        <w:t>.</w:t>
      </w:r>
    </w:p>
    <w:p w:rsidR="00FB13F6" w:rsidRPr="0073210A" w:rsidRDefault="00FB13F6" w:rsidP="00FB13F6">
      <w:pPr>
        <w:spacing w:after="0"/>
      </w:pPr>
    </w:p>
    <w:p w:rsidR="00FB13F6" w:rsidRPr="0073210A" w:rsidRDefault="00FB13F6" w:rsidP="00FB13F6">
      <w:pPr>
        <w:numPr>
          <w:ilvl w:val="0"/>
          <w:numId w:val="6"/>
        </w:numPr>
        <w:spacing w:after="0"/>
      </w:pPr>
      <w:r w:rsidRPr="0073210A">
        <w:t xml:space="preserve">Click on the </w:t>
      </w:r>
      <w:r w:rsidRPr="0073210A">
        <w:rPr>
          <w:b/>
        </w:rPr>
        <w:t>Update BDE</w:t>
      </w:r>
      <w:r w:rsidRPr="0073210A">
        <w:t xml:space="preserve"> button.</w:t>
      </w:r>
    </w:p>
    <w:p w:rsidR="00FB13F6" w:rsidRPr="0073210A" w:rsidRDefault="00FB13F6" w:rsidP="00FB13F6">
      <w:pPr>
        <w:spacing w:after="0"/>
      </w:pPr>
    </w:p>
    <w:p w:rsidR="00FB13F6" w:rsidRPr="00FB13F6" w:rsidRDefault="00FB13F6" w:rsidP="00FB13F6">
      <w:pPr>
        <w:numPr>
          <w:ilvl w:val="0"/>
          <w:numId w:val="5"/>
        </w:numPr>
        <w:spacing w:after="0"/>
        <w:rPr>
          <w:b/>
          <w:sz w:val="24"/>
          <w:szCs w:val="24"/>
        </w:rPr>
      </w:pPr>
      <w:r w:rsidRPr="0073210A">
        <w:rPr>
          <w:b/>
          <w:color w:val="000000"/>
          <w:sz w:val="22"/>
          <w:szCs w:val="22"/>
        </w:rPr>
        <w:t>Open the Split</w:t>
      </w:r>
      <w:r w:rsidR="00DF05F8">
        <w:rPr>
          <w:b/>
          <w:color w:val="000000"/>
          <w:sz w:val="22"/>
          <w:szCs w:val="22"/>
        </w:rPr>
        <w:t xml:space="preserve"> </w:t>
      </w:r>
      <w:r w:rsidRPr="0073210A">
        <w:rPr>
          <w:b/>
          <w:color w:val="000000"/>
          <w:sz w:val="22"/>
          <w:szCs w:val="22"/>
        </w:rPr>
        <w:t>T</w:t>
      </w:r>
      <w:r w:rsidR="00DF05F8">
        <w:rPr>
          <w:b/>
          <w:color w:val="000000"/>
          <w:sz w:val="22"/>
          <w:szCs w:val="22"/>
        </w:rPr>
        <w:t>ic</w:t>
      </w:r>
      <w:r w:rsidRPr="0073210A">
        <w:rPr>
          <w:b/>
          <w:color w:val="000000"/>
          <w:sz w:val="22"/>
          <w:szCs w:val="22"/>
        </w:rPr>
        <w:t>k</w:t>
      </w:r>
      <w:r w:rsidR="00DF05F8">
        <w:rPr>
          <w:b/>
          <w:color w:val="000000"/>
          <w:sz w:val="22"/>
          <w:szCs w:val="22"/>
        </w:rPr>
        <w:t>e</w:t>
      </w:r>
      <w:r w:rsidRPr="0073210A">
        <w:rPr>
          <w:b/>
          <w:color w:val="000000"/>
          <w:sz w:val="22"/>
          <w:szCs w:val="22"/>
        </w:rPr>
        <w:t xml:space="preserve">t application </w:t>
      </w:r>
    </w:p>
    <w:p w:rsidR="00FB13F6" w:rsidRDefault="00DF05F8" w:rsidP="00FB13F6">
      <w:pPr>
        <w:spacing w:after="0"/>
        <w:ind w:left="36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65AAB2F" wp14:editId="4D4E45AA">
            <wp:extent cx="5943600" cy="25285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3F6" w:rsidRDefault="00FB13F6" w:rsidP="00FB13F6">
      <w:pPr>
        <w:spacing w:after="0"/>
        <w:ind w:left="360"/>
        <w:rPr>
          <w:b/>
          <w:sz w:val="24"/>
          <w:szCs w:val="24"/>
        </w:rPr>
      </w:pPr>
    </w:p>
    <w:p w:rsidR="00FB13F6" w:rsidRPr="00FB13F6" w:rsidRDefault="00FB13F6" w:rsidP="00FB13F6">
      <w:pPr>
        <w:pStyle w:val="ListParagraph"/>
        <w:numPr>
          <w:ilvl w:val="0"/>
          <w:numId w:val="12"/>
        </w:numPr>
        <w:spacing w:after="0"/>
        <w:rPr>
          <w:b/>
        </w:rPr>
      </w:pPr>
      <w:r w:rsidRPr="00FB13F6">
        <w:lastRenderedPageBreak/>
        <w:t>You will need to create a request if one has not been created</w:t>
      </w:r>
    </w:p>
    <w:p w:rsidR="00FB13F6" w:rsidRPr="0073210A" w:rsidRDefault="00FB13F6" w:rsidP="00FB13F6">
      <w:pPr>
        <w:spacing w:after="0"/>
        <w:rPr>
          <w:b/>
          <w:sz w:val="22"/>
          <w:szCs w:val="24"/>
        </w:rPr>
      </w:pPr>
    </w:p>
    <w:p w:rsidR="00FB13F6" w:rsidRPr="0073210A" w:rsidRDefault="00FB13F6" w:rsidP="00FB13F6">
      <w:pPr>
        <w:numPr>
          <w:ilvl w:val="0"/>
          <w:numId w:val="5"/>
        </w:numPr>
        <w:spacing w:after="0"/>
        <w:rPr>
          <w:b/>
          <w:sz w:val="22"/>
          <w:szCs w:val="24"/>
        </w:rPr>
      </w:pPr>
      <w:r>
        <w:rPr>
          <w:b/>
          <w:sz w:val="22"/>
          <w:szCs w:val="24"/>
        </w:rPr>
        <w:t>Create Split Ticket Request</w:t>
      </w:r>
    </w:p>
    <w:p w:rsidR="00FB13F6" w:rsidRPr="0073210A" w:rsidRDefault="00FB13F6" w:rsidP="00FB13F6">
      <w:pPr>
        <w:numPr>
          <w:ilvl w:val="0"/>
          <w:numId w:val="3"/>
        </w:numPr>
        <w:spacing w:after="0"/>
      </w:pPr>
      <w:r w:rsidRPr="0073210A">
        <w:rPr>
          <w:b/>
        </w:rPr>
        <w:t>Request Name</w:t>
      </w:r>
      <w:r>
        <w:rPr>
          <w:b/>
        </w:rPr>
        <w:t xml:space="preserve"> – </w:t>
      </w:r>
      <w:r>
        <w:t>E</w:t>
      </w:r>
      <w:r w:rsidRPr="0073210A">
        <w:t xml:space="preserve">nter </w:t>
      </w:r>
      <w:r>
        <w:t xml:space="preserve">the </w:t>
      </w:r>
      <w:r w:rsidRPr="0073210A">
        <w:t>client’s request name</w:t>
      </w:r>
      <w:r>
        <w:t xml:space="preserve">.  </w:t>
      </w:r>
    </w:p>
    <w:p w:rsidR="00FB13F6" w:rsidRPr="0073210A" w:rsidRDefault="00FB13F6" w:rsidP="00FB13F6">
      <w:pPr>
        <w:numPr>
          <w:ilvl w:val="0"/>
          <w:numId w:val="10"/>
        </w:numPr>
        <w:spacing w:after="0"/>
      </w:pPr>
      <w:r w:rsidRPr="0073210A">
        <w:t xml:space="preserve">Name given to the split ticketing process you want to run.  It is the name that you want to associate with the </w:t>
      </w:r>
      <w:proofErr w:type="spellStart"/>
      <w:r w:rsidRPr="0073210A">
        <w:t>IataNum</w:t>
      </w:r>
      <w:proofErr w:type="spellEnd"/>
      <w:r w:rsidRPr="0073210A">
        <w:t xml:space="preserve"> you wish to process.</w:t>
      </w:r>
    </w:p>
    <w:p w:rsidR="00FB13F6" w:rsidRPr="0073210A" w:rsidRDefault="00FB13F6" w:rsidP="00FB13F6">
      <w:pPr>
        <w:spacing w:after="0"/>
      </w:pPr>
    </w:p>
    <w:p w:rsidR="00FB13F6" w:rsidRPr="0073210A" w:rsidRDefault="00FB13F6" w:rsidP="00FB13F6">
      <w:pPr>
        <w:numPr>
          <w:ilvl w:val="0"/>
          <w:numId w:val="3"/>
        </w:numPr>
        <w:spacing w:after="0"/>
      </w:pPr>
      <w:proofErr w:type="spellStart"/>
      <w:proofErr w:type="gramStart"/>
      <w:r w:rsidRPr="0073210A">
        <w:rPr>
          <w:b/>
        </w:rPr>
        <w:t>Iata</w:t>
      </w:r>
      <w:proofErr w:type="spellEnd"/>
      <w:proofErr w:type="gramEnd"/>
      <w:r w:rsidRPr="0073210A">
        <w:rPr>
          <w:b/>
        </w:rPr>
        <w:t xml:space="preserve"> </w:t>
      </w:r>
      <w:proofErr w:type="spellStart"/>
      <w:r w:rsidRPr="0073210A">
        <w:rPr>
          <w:b/>
        </w:rPr>
        <w:t>Num</w:t>
      </w:r>
      <w:proofErr w:type="spellEnd"/>
      <w:r>
        <w:rPr>
          <w:b/>
        </w:rPr>
        <w:t xml:space="preserve"> – </w:t>
      </w:r>
      <w:r>
        <w:t xml:space="preserve">It is not required since it’s running for all records for a given timeframe.  </w:t>
      </w:r>
    </w:p>
    <w:p w:rsidR="00FB13F6" w:rsidRPr="0073210A" w:rsidRDefault="00FB13F6" w:rsidP="00FB13F6">
      <w:pPr>
        <w:spacing w:after="0"/>
        <w:ind w:left="720"/>
      </w:pPr>
    </w:p>
    <w:p w:rsidR="00FB13F6" w:rsidRPr="0073210A" w:rsidRDefault="00FB13F6" w:rsidP="00FB13F6">
      <w:pPr>
        <w:numPr>
          <w:ilvl w:val="0"/>
          <w:numId w:val="3"/>
        </w:numPr>
        <w:spacing w:after="0"/>
      </w:pPr>
      <w:proofErr w:type="gramStart"/>
      <w:r w:rsidRPr="0073210A">
        <w:rPr>
          <w:b/>
        </w:rPr>
        <w:t>Start</w:t>
      </w:r>
      <w:proofErr w:type="gramEnd"/>
      <w:r w:rsidRPr="0073210A">
        <w:rPr>
          <w:b/>
        </w:rPr>
        <w:t xml:space="preserve"> Date/End Date</w:t>
      </w:r>
      <w:r>
        <w:rPr>
          <w:b/>
        </w:rPr>
        <w:t xml:space="preserve"> – </w:t>
      </w:r>
      <w:r w:rsidRPr="0073210A">
        <w:t>Add dates for the transactions processed.</w:t>
      </w:r>
    </w:p>
    <w:p w:rsidR="00FB13F6" w:rsidRPr="0073210A" w:rsidRDefault="00FB13F6" w:rsidP="00FB13F6">
      <w:pPr>
        <w:spacing w:after="0"/>
      </w:pPr>
    </w:p>
    <w:p w:rsidR="00FB13F6" w:rsidRPr="0073210A" w:rsidRDefault="00FB13F6" w:rsidP="00FB13F6">
      <w:pPr>
        <w:numPr>
          <w:ilvl w:val="0"/>
          <w:numId w:val="3"/>
        </w:numPr>
        <w:spacing w:after="0"/>
      </w:pPr>
      <w:r>
        <w:rPr>
          <w:b/>
        </w:rPr>
        <w:t xml:space="preserve">Domestic Minute Rule – </w:t>
      </w:r>
      <w:r w:rsidRPr="0073210A">
        <w:t>Time (in minutes) spent in a connecting city.</w:t>
      </w:r>
      <w:r>
        <w:t xml:space="preserve">  It should match what is in Agency ETL (</w:t>
      </w:r>
      <w:proofErr w:type="spellStart"/>
      <w:r>
        <w:t>DataMan</w:t>
      </w:r>
      <w:proofErr w:type="spellEnd"/>
      <w:r>
        <w:t xml:space="preserve">).  </w:t>
      </w:r>
      <w:r w:rsidR="00DF05F8">
        <w:t>Standard is 240</w:t>
      </w:r>
    </w:p>
    <w:p w:rsidR="00FB13F6" w:rsidRPr="0073210A" w:rsidRDefault="00FB13F6" w:rsidP="00FB13F6">
      <w:pPr>
        <w:spacing w:after="0"/>
        <w:ind w:left="720"/>
      </w:pPr>
    </w:p>
    <w:p w:rsidR="00FB13F6" w:rsidRPr="0073210A" w:rsidRDefault="00FB13F6" w:rsidP="00FB13F6">
      <w:pPr>
        <w:numPr>
          <w:ilvl w:val="0"/>
          <w:numId w:val="3"/>
        </w:numPr>
        <w:spacing w:after="0"/>
      </w:pPr>
      <w:r w:rsidRPr="0073210A">
        <w:rPr>
          <w:b/>
        </w:rPr>
        <w:t>International Minute Rule</w:t>
      </w:r>
      <w:r>
        <w:rPr>
          <w:b/>
        </w:rPr>
        <w:t xml:space="preserve"> – </w:t>
      </w:r>
      <w:r w:rsidR="00DF05F8" w:rsidRPr="0073210A">
        <w:t>Time (in minutes) spent in a connecting city</w:t>
      </w:r>
      <w:r w:rsidRPr="0073210A">
        <w:t xml:space="preserve"> international </w:t>
      </w:r>
      <w:r>
        <w:t>connections</w:t>
      </w:r>
      <w:r w:rsidRPr="0073210A">
        <w:t>.</w:t>
      </w:r>
      <w:r w:rsidR="00DF05F8">
        <w:t xml:space="preserve"> Standard is 480</w:t>
      </w:r>
    </w:p>
    <w:p w:rsidR="00FB13F6" w:rsidRPr="0073210A" w:rsidRDefault="00FB13F6" w:rsidP="00FB13F6">
      <w:pPr>
        <w:spacing w:after="0"/>
        <w:ind w:left="720"/>
      </w:pPr>
    </w:p>
    <w:p w:rsidR="00FB13F6" w:rsidRPr="0073210A" w:rsidRDefault="00FB13F6" w:rsidP="00FB13F6">
      <w:pPr>
        <w:numPr>
          <w:ilvl w:val="0"/>
          <w:numId w:val="3"/>
        </w:numPr>
        <w:spacing w:after="0"/>
      </w:pPr>
      <w:r w:rsidRPr="0073210A">
        <w:rPr>
          <w:b/>
        </w:rPr>
        <w:t>DBA owner</w:t>
      </w:r>
      <w:r>
        <w:rPr>
          <w:b/>
        </w:rPr>
        <w:t xml:space="preserve"> – </w:t>
      </w:r>
      <w:r w:rsidRPr="0073210A">
        <w:t xml:space="preserve">Must have the period at the end – </w:t>
      </w:r>
      <w:r w:rsidRPr="0073210A">
        <w:rPr>
          <w:b/>
        </w:rPr>
        <w:t>dba.</w:t>
      </w:r>
    </w:p>
    <w:p w:rsidR="00FB13F6" w:rsidRPr="0073210A" w:rsidRDefault="00FB13F6" w:rsidP="00FB13F6">
      <w:pPr>
        <w:spacing w:after="0"/>
        <w:ind w:left="720"/>
      </w:pPr>
    </w:p>
    <w:p w:rsidR="00FB13F6" w:rsidRPr="0073210A" w:rsidRDefault="00FB13F6" w:rsidP="00FB13F6">
      <w:pPr>
        <w:numPr>
          <w:ilvl w:val="0"/>
          <w:numId w:val="3"/>
        </w:numPr>
        <w:spacing w:after="0"/>
      </w:pPr>
      <w:r>
        <w:rPr>
          <w:b/>
        </w:rPr>
        <w:t xml:space="preserve">Source Country – </w:t>
      </w:r>
      <w:r w:rsidRPr="00FB13F6">
        <w:t>Leave it blank since most clients have multiple countries</w:t>
      </w:r>
    </w:p>
    <w:p w:rsidR="00FB13F6" w:rsidRPr="0073210A" w:rsidRDefault="00FB13F6" w:rsidP="00FB13F6">
      <w:pPr>
        <w:spacing w:after="0"/>
      </w:pPr>
      <w:r>
        <w:t xml:space="preserve"> </w:t>
      </w:r>
    </w:p>
    <w:p w:rsidR="00FB13F6" w:rsidRPr="00954C5C" w:rsidRDefault="00FB13F6" w:rsidP="00FB13F6">
      <w:pPr>
        <w:numPr>
          <w:ilvl w:val="0"/>
          <w:numId w:val="3"/>
        </w:numPr>
        <w:spacing w:after="0"/>
      </w:pPr>
      <w:r w:rsidRPr="00954C5C">
        <w:rPr>
          <w:b/>
        </w:rPr>
        <w:t xml:space="preserve">Sort Keys – </w:t>
      </w:r>
      <w:r w:rsidRPr="00954C5C">
        <w:t xml:space="preserve">Select the keys you want it to sort on.  </w:t>
      </w:r>
      <w:r>
        <w:t>The s</w:t>
      </w:r>
      <w:r w:rsidRPr="00954C5C">
        <w:t xml:space="preserve">ystem allows you to choose both issue date &amp; invoice date, but you’re only supposed to select one of them.  </w:t>
      </w:r>
      <w:r>
        <w:t>Recommended are bold below:</w:t>
      </w:r>
    </w:p>
    <w:p w:rsidR="00FB13F6" w:rsidRPr="00FB13F6" w:rsidRDefault="00FB13F6" w:rsidP="00FB13F6">
      <w:pPr>
        <w:numPr>
          <w:ilvl w:val="0"/>
          <w:numId w:val="2"/>
        </w:numPr>
        <w:spacing w:after="0"/>
        <w:rPr>
          <w:b/>
        </w:rPr>
      </w:pPr>
      <w:r w:rsidRPr="00FB13F6">
        <w:rPr>
          <w:b/>
        </w:rPr>
        <w:t>PNR Locator</w:t>
      </w:r>
    </w:p>
    <w:p w:rsidR="00FB13F6" w:rsidRPr="0073210A" w:rsidRDefault="00FB13F6" w:rsidP="00FB13F6">
      <w:pPr>
        <w:numPr>
          <w:ilvl w:val="0"/>
          <w:numId w:val="2"/>
        </w:numPr>
        <w:spacing w:after="0"/>
      </w:pPr>
      <w:r w:rsidRPr="0073210A">
        <w:t xml:space="preserve">Invoice </w:t>
      </w:r>
      <w:proofErr w:type="spellStart"/>
      <w:r w:rsidRPr="0073210A">
        <w:t>Num</w:t>
      </w:r>
      <w:proofErr w:type="spellEnd"/>
    </w:p>
    <w:p w:rsidR="00FB13F6" w:rsidRPr="00FB13F6" w:rsidRDefault="00FB13F6" w:rsidP="00FB13F6">
      <w:pPr>
        <w:numPr>
          <w:ilvl w:val="0"/>
          <w:numId w:val="2"/>
        </w:numPr>
        <w:spacing w:after="0"/>
        <w:rPr>
          <w:b/>
        </w:rPr>
      </w:pPr>
      <w:proofErr w:type="spellStart"/>
      <w:r w:rsidRPr="00FB13F6">
        <w:rPr>
          <w:b/>
        </w:rPr>
        <w:t>Pax</w:t>
      </w:r>
      <w:proofErr w:type="spellEnd"/>
      <w:r w:rsidRPr="00FB13F6">
        <w:rPr>
          <w:b/>
        </w:rPr>
        <w:t xml:space="preserve"> Name</w:t>
      </w:r>
    </w:p>
    <w:p w:rsidR="00FB13F6" w:rsidRPr="00FB13F6" w:rsidRDefault="00FB13F6" w:rsidP="00FB13F6">
      <w:pPr>
        <w:numPr>
          <w:ilvl w:val="0"/>
          <w:numId w:val="2"/>
        </w:numPr>
        <w:spacing w:after="0"/>
        <w:rPr>
          <w:b/>
        </w:rPr>
      </w:pPr>
      <w:r w:rsidRPr="00FB13F6">
        <w:rPr>
          <w:b/>
        </w:rPr>
        <w:t>Issue Date</w:t>
      </w:r>
    </w:p>
    <w:p w:rsidR="00FB13F6" w:rsidRPr="0073210A" w:rsidRDefault="00FB13F6" w:rsidP="00FB13F6">
      <w:pPr>
        <w:numPr>
          <w:ilvl w:val="0"/>
          <w:numId w:val="2"/>
        </w:numPr>
        <w:spacing w:after="0"/>
      </w:pPr>
      <w:r w:rsidRPr="0073210A">
        <w:t>Invoice date</w:t>
      </w:r>
    </w:p>
    <w:p w:rsidR="00FB13F6" w:rsidRPr="0073210A" w:rsidRDefault="00FB13F6" w:rsidP="00FB13F6">
      <w:pPr>
        <w:spacing w:after="0"/>
      </w:pPr>
    </w:p>
    <w:p w:rsidR="00FB13F6" w:rsidRPr="0073210A" w:rsidRDefault="00FB13F6" w:rsidP="00FB13F6">
      <w:pPr>
        <w:numPr>
          <w:ilvl w:val="0"/>
          <w:numId w:val="3"/>
        </w:numPr>
        <w:spacing w:after="0"/>
      </w:pPr>
      <w:r w:rsidRPr="0073210A">
        <w:t>Click the check mark</w:t>
      </w:r>
      <w:r>
        <w:t>.</w:t>
      </w:r>
    </w:p>
    <w:p w:rsidR="00FB13F6" w:rsidRPr="0073210A" w:rsidRDefault="00FB13F6" w:rsidP="00FB13F6">
      <w:pPr>
        <w:spacing w:after="0"/>
        <w:ind w:left="360"/>
      </w:pPr>
    </w:p>
    <w:p w:rsidR="00FB13F6" w:rsidRDefault="00FB13F6" w:rsidP="00FB13F6">
      <w:pPr>
        <w:pStyle w:val="Heading2"/>
      </w:pPr>
      <w:r>
        <w:t>Command Line Options</w:t>
      </w:r>
    </w:p>
    <w:p w:rsidR="00FB13F6" w:rsidRDefault="00FB13F6" w:rsidP="00FB13F6">
      <w:pPr>
        <w:spacing w:after="0" w:line="270" w:lineRule="atLeast"/>
      </w:pPr>
    </w:p>
    <w:p w:rsidR="00FB13F6" w:rsidRDefault="00FB13F6" w:rsidP="00FB13F6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-RN Request Name</w:t>
      </w:r>
    </w:p>
    <w:p w:rsidR="00FB13F6" w:rsidRDefault="00FB13F6" w:rsidP="00FB13F6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-BD Integer represents the number of days prior to the current date for the begin date</w:t>
      </w:r>
    </w:p>
    <w:p w:rsidR="00FB13F6" w:rsidRDefault="00FB13F6" w:rsidP="00FB13F6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-ED Integer represents the number of days prior to the current date for the end date</w:t>
      </w:r>
    </w:p>
    <w:p w:rsidR="00FB13F6" w:rsidRDefault="00DF05F8" w:rsidP="00FB13F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0"/>
          <w:szCs w:val="20"/>
        </w:rPr>
        <w:t>-DS is the data source to process on which matches the BDE</w:t>
      </w:r>
    </w:p>
    <w:p w:rsidR="00FB13F6" w:rsidRDefault="00FB13F6" w:rsidP="00FB13F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FB13F6" w:rsidRDefault="00FB13F6" w:rsidP="00FB13F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B13F6" w:rsidRDefault="00FB13F6" w:rsidP="00FB13F6">
      <w:pPr>
        <w:spacing w:after="0" w:line="270" w:lineRule="atLeast"/>
      </w:pPr>
      <w:r>
        <w:t>Example for what is added to the stored procedures to automate running</w:t>
      </w:r>
    </w:p>
    <w:p w:rsidR="00FB13F6" w:rsidRDefault="00FB13F6" w:rsidP="00FB13F6">
      <w:pPr>
        <w:spacing w:after="0" w:line="270" w:lineRule="atLeast"/>
      </w:pPr>
      <w:r>
        <w:t>This example is for Pepsi and the fields in green need to be correct for your client based on DEA</w:t>
      </w:r>
    </w:p>
    <w:p w:rsidR="00FB13F6" w:rsidRDefault="00FB13F6" w:rsidP="00FB13F6">
      <w:pPr>
        <w:spacing w:after="0" w:line="270" w:lineRule="atLeast"/>
      </w:pPr>
      <w:r>
        <w:t>-RN</w:t>
      </w:r>
      <w:r w:rsidRPr="00C37C1C">
        <w:rPr>
          <w:color w:val="76923C"/>
        </w:rPr>
        <w:t>PEPSI</w:t>
      </w:r>
      <w:r>
        <w:t xml:space="preserve"> is the Split Ticket request name</w:t>
      </w:r>
    </w:p>
    <w:p w:rsidR="00FB13F6" w:rsidRDefault="00FB13F6" w:rsidP="00FB13F6">
      <w:pPr>
        <w:spacing w:after="0" w:line="270" w:lineRule="atLeast"/>
      </w:pPr>
      <w:r>
        <w:t>-DS</w:t>
      </w:r>
      <w:r w:rsidRPr="00C37C1C">
        <w:rPr>
          <w:color w:val="76923C"/>
        </w:rPr>
        <w:t>_PEPSICO_TTXPASQL01</w:t>
      </w:r>
      <w:r>
        <w:t xml:space="preserve"> is the database it is to process in</w:t>
      </w:r>
    </w:p>
    <w:p w:rsidR="00FB13F6" w:rsidRDefault="00FB13F6" w:rsidP="00FB13F6">
      <w:pPr>
        <w:spacing w:after="0" w:line="270" w:lineRule="atLeast"/>
      </w:pPr>
      <w:r>
        <w:t>@</w:t>
      </w:r>
      <w:proofErr w:type="spellStart"/>
      <w:r>
        <w:t>DatamanRequestName</w:t>
      </w:r>
      <w:proofErr w:type="spellEnd"/>
      <w:r>
        <w:t xml:space="preserve"> = ‘</w:t>
      </w:r>
      <w:r w:rsidRPr="00C37C1C">
        <w:rPr>
          <w:color w:val="76923C"/>
        </w:rPr>
        <w:t>PEPSI</w:t>
      </w:r>
      <w:r>
        <w:t>’ is the request name in Split Ticket</w:t>
      </w:r>
    </w:p>
    <w:p w:rsidR="00FB13F6" w:rsidRDefault="00FB13F6" w:rsidP="00FB13F6">
      <w:pPr>
        <w:spacing w:after="0" w:line="270" w:lineRule="atLeast"/>
      </w:pPr>
      <w:r>
        <w:t xml:space="preserve">@Client 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FF0000"/>
        </w:rPr>
        <w:t>'</w:t>
      </w:r>
      <w:r w:rsidRPr="00E1472C">
        <w:rPr>
          <w:rFonts w:ascii="Courier New" w:hAnsi="Courier New" w:cs="Courier New"/>
          <w:noProof/>
          <w:color w:val="76923C"/>
        </w:rPr>
        <w:t>Pepsi/</w:t>
      </w:r>
      <w:proofErr w:type="gramStart"/>
      <w:r w:rsidRPr="00E1472C">
        <w:rPr>
          <w:rFonts w:ascii="Courier New" w:hAnsi="Courier New" w:cs="Courier New"/>
          <w:noProof/>
          <w:color w:val="76923C"/>
        </w:rPr>
        <w:t>Yum</w:t>
      </w:r>
      <w:r>
        <w:rPr>
          <w:rFonts w:ascii="Courier New" w:hAnsi="Courier New" w:cs="Courier New"/>
          <w:noProof/>
          <w:color w:val="FF0000"/>
        </w:rPr>
        <w:t>'</w:t>
      </w:r>
      <w:r>
        <w:t xml:space="preserve">  is</w:t>
      </w:r>
      <w:proofErr w:type="gramEnd"/>
      <w:r>
        <w:t xml:space="preserve"> the client in DEA</w:t>
      </w:r>
    </w:p>
    <w:p w:rsidR="00DF05F8" w:rsidRDefault="00DF05F8" w:rsidP="00FB13F6">
      <w:pPr>
        <w:spacing w:after="0" w:line="270" w:lineRule="atLeast"/>
      </w:pPr>
    </w:p>
    <w:p w:rsidR="00DF05F8" w:rsidRDefault="00DF05F8" w:rsidP="00FB1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Suggest adding the folowing below the HNN DEA request in the stored procedure</w:t>
      </w:r>
    </w:p>
    <w:p w:rsidR="00DF05F8" w:rsidRPr="00DF05F8" w:rsidRDefault="00DF05F8" w:rsidP="00FB1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eastAsiaTheme="minorHAnsi" w:hAnsi="Courier New" w:cs="Courier New"/>
          <w:noProof/>
          <w:color w:val="0000FF"/>
        </w:rPr>
        <w:lastRenderedPageBreak/>
        <w:t>WAITFOR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</w:rPr>
        <w:t>DELAY</w:t>
      </w: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</w:rPr>
        <w:t>'00:00:05'</w:t>
      </w:r>
    </w:p>
    <w:p w:rsidR="00FB13F6" w:rsidRDefault="00FB13F6" w:rsidP="00FB1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</w:rPr>
      </w:pPr>
      <w:r>
        <w:rPr>
          <w:rFonts w:ascii="Courier New" w:hAnsi="Courier New" w:cs="Courier New"/>
          <w:noProof/>
          <w:color w:val="008000"/>
        </w:rPr>
        <w:t>---set up Split Ticket to be run by DEA</w:t>
      </w:r>
    </w:p>
    <w:p w:rsidR="00FB13F6" w:rsidRDefault="00FB13F6" w:rsidP="00FB1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</w:rPr>
        <w:t xml:space="preserve">         </w:t>
      </w:r>
      <w:r>
        <w:rPr>
          <w:rFonts w:ascii="Courier New" w:hAnsi="Courier New" w:cs="Courier New"/>
          <w:noProof/>
          <w:color w:val="0000FF"/>
        </w:rPr>
        <w:t>Declare</w:t>
      </w:r>
      <w:r>
        <w:rPr>
          <w:rFonts w:ascii="Courier New" w:hAnsi="Courier New" w:cs="Courier New"/>
          <w:noProof/>
        </w:rPr>
        <w:t xml:space="preserve"> @From </w:t>
      </w:r>
      <w:r>
        <w:rPr>
          <w:rFonts w:ascii="Courier New" w:hAnsi="Courier New" w:cs="Courier New"/>
          <w:noProof/>
          <w:color w:val="0000FF"/>
        </w:rPr>
        <w:t>as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varchar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3</w:t>
      </w:r>
      <w:r>
        <w:rPr>
          <w:rFonts w:ascii="Courier New" w:hAnsi="Courier New" w:cs="Courier New"/>
          <w:noProof/>
          <w:color w:val="808080"/>
        </w:rPr>
        <w:t>)</w:t>
      </w:r>
    </w:p>
    <w:p w:rsidR="00FB13F6" w:rsidRDefault="00FB13F6" w:rsidP="00FB1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</w:rPr>
        <w:t xml:space="preserve">         </w:t>
      </w:r>
      <w:r>
        <w:rPr>
          <w:rFonts w:ascii="Courier New" w:hAnsi="Courier New" w:cs="Courier New"/>
          <w:noProof/>
          <w:color w:val="0000FF"/>
        </w:rPr>
        <w:t>Declare</w:t>
      </w:r>
      <w:r>
        <w:rPr>
          <w:rFonts w:ascii="Courier New" w:hAnsi="Courier New" w:cs="Courier New"/>
          <w:noProof/>
        </w:rPr>
        <w:t xml:space="preserve"> @To </w:t>
      </w:r>
      <w:r>
        <w:rPr>
          <w:rFonts w:ascii="Courier New" w:hAnsi="Courier New" w:cs="Courier New"/>
          <w:noProof/>
          <w:color w:val="0000FF"/>
        </w:rPr>
        <w:t>as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varchar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3</w:t>
      </w:r>
      <w:r>
        <w:rPr>
          <w:rFonts w:ascii="Courier New" w:hAnsi="Courier New" w:cs="Courier New"/>
          <w:noProof/>
          <w:color w:val="808080"/>
        </w:rPr>
        <w:t>)</w:t>
      </w:r>
    </w:p>
    <w:p w:rsidR="00FB13F6" w:rsidRDefault="00FB13F6" w:rsidP="00FB1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</w:rPr>
        <w:t xml:space="preserve">         </w:t>
      </w:r>
      <w:r>
        <w:rPr>
          <w:rFonts w:ascii="Courier New" w:hAnsi="Courier New" w:cs="Courier New"/>
          <w:noProof/>
          <w:color w:val="0000FF"/>
        </w:rPr>
        <w:t>Declare</w:t>
      </w:r>
      <w:r>
        <w:rPr>
          <w:rFonts w:ascii="Courier New" w:hAnsi="Courier New" w:cs="Courier New"/>
          <w:noProof/>
        </w:rPr>
        <w:t xml:space="preserve"> @CommandLine </w:t>
      </w:r>
      <w:r>
        <w:rPr>
          <w:rFonts w:ascii="Courier New" w:hAnsi="Courier New" w:cs="Courier New"/>
          <w:noProof/>
          <w:color w:val="0000FF"/>
        </w:rPr>
        <w:t>as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varchar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100</w:t>
      </w:r>
      <w:r>
        <w:rPr>
          <w:rFonts w:ascii="Courier New" w:hAnsi="Courier New" w:cs="Courier New"/>
          <w:noProof/>
          <w:color w:val="808080"/>
        </w:rPr>
        <w:t>)</w:t>
      </w:r>
    </w:p>
    <w:p w:rsidR="00FB13F6" w:rsidRDefault="00FB13F6" w:rsidP="00FB1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FB13F6" w:rsidRDefault="00FB13F6" w:rsidP="00FB1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</w:rPr>
        <w:t xml:space="preserve">      </w:t>
      </w:r>
      <w:r>
        <w:rPr>
          <w:rFonts w:ascii="Courier New" w:hAnsi="Courier New" w:cs="Courier New"/>
          <w:noProof/>
          <w:color w:val="0000FF"/>
        </w:rPr>
        <w:t>select</w:t>
      </w:r>
      <w:r>
        <w:rPr>
          <w:rFonts w:ascii="Courier New" w:hAnsi="Courier New" w:cs="Courier New"/>
          <w:noProof/>
        </w:rPr>
        <w:t xml:space="preserve"> @From 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FF00FF"/>
        </w:rPr>
        <w:t>abs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  <w:color w:val="FF00FF"/>
        </w:rPr>
        <w:t>datediff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dd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  <w:color w:val="FF00FF"/>
        </w:rPr>
        <w:t>getdate</w:t>
      </w:r>
      <w:r>
        <w:rPr>
          <w:rFonts w:ascii="Courier New" w:hAnsi="Courier New" w:cs="Courier New"/>
          <w:noProof/>
          <w:color w:val="808080"/>
        </w:rPr>
        <w:t>(),</w:t>
      </w:r>
      <w:r>
        <w:rPr>
          <w:rFonts w:ascii="Courier New" w:hAnsi="Courier New" w:cs="Courier New"/>
          <w:noProof/>
        </w:rPr>
        <w:t>@BeginIssueDate</w:t>
      </w:r>
      <w:r>
        <w:rPr>
          <w:rFonts w:ascii="Courier New" w:hAnsi="Courier New" w:cs="Courier New"/>
          <w:noProof/>
          <w:color w:val="808080"/>
        </w:rPr>
        <w:t>))</w:t>
      </w:r>
    </w:p>
    <w:p w:rsidR="00FB13F6" w:rsidRDefault="00FB13F6" w:rsidP="00FB1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</w:rPr>
        <w:t xml:space="preserve">      </w:t>
      </w:r>
      <w:r>
        <w:rPr>
          <w:rFonts w:ascii="Courier New" w:hAnsi="Courier New" w:cs="Courier New"/>
          <w:noProof/>
          <w:color w:val="0000FF"/>
        </w:rPr>
        <w:t>select</w:t>
      </w:r>
      <w:r>
        <w:rPr>
          <w:rFonts w:ascii="Courier New" w:hAnsi="Courier New" w:cs="Courier New"/>
          <w:noProof/>
        </w:rPr>
        <w:t xml:space="preserve"> @To 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FF00FF"/>
        </w:rPr>
        <w:t>abs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  <w:color w:val="FF00FF"/>
        </w:rPr>
        <w:t>datediff</w:t>
      </w:r>
      <w:r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</w:rPr>
        <w:t>dd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  <w:color w:val="FF00FF"/>
        </w:rPr>
        <w:t>getdate</w:t>
      </w:r>
      <w:r>
        <w:rPr>
          <w:rFonts w:ascii="Courier New" w:hAnsi="Courier New" w:cs="Courier New"/>
          <w:noProof/>
          <w:color w:val="808080"/>
        </w:rPr>
        <w:t>(),</w:t>
      </w:r>
      <w:r>
        <w:rPr>
          <w:rFonts w:ascii="Courier New" w:hAnsi="Courier New" w:cs="Courier New"/>
          <w:noProof/>
        </w:rPr>
        <w:t>@EndIssueDate</w:t>
      </w:r>
      <w:r>
        <w:rPr>
          <w:rFonts w:ascii="Courier New" w:hAnsi="Courier New" w:cs="Courier New"/>
          <w:noProof/>
          <w:color w:val="808080"/>
        </w:rPr>
        <w:t>))</w:t>
      </w:r>
    </w:p>
    <w:p w:rsidR="00FB13F6" w:rsidRDefault="00FB13F6" w:rsidP="00FB1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</w:rPr>
      </w:pPr>
      <w:r>
        <w:rPr>
          <w:rFonts w:ascii="Courier New" w:hAnsi="Courier New" w:cs="Courier New"/>
          <w:noProof/>
        </w:rPr>
        <w:t xml:space="preserve">      </w:t>
      </w:r>
      <w:r>
        <w:rPr>
          <w:rFonts w:ascii="Courier New" w:hAnsi="Courier New" w:cs="Courier New"/>
          <w:noProof/>
          <w:color w:val="0000FF"/>
        </w:rPr>
        <w:t>set</w:t>
      </w:r>
      <w:r>
        <w:rPr>
          <w:rFonts w:ascii="Courier New" w:hAnsi="Courier New" w:cs="Courier New"/>
          <w:noProof/>
        </w:rPr>
        <w:t xml:space="preserve"> @CommandLine 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FF0000"/>
        </w:rPr>
        <w:t>'-RN</w:t>
      </w:r>
      <w:r w:rsidRPr="00C37C1C">
        <w:rPr>
          <w:rFonts w:ascii="Courier New" w:hAnsi="Courier New" w:cs="Courier New"/>
          <w:noProof/>
          <w:color w:val="76923C"/>
        </w:rPr>
        <w:t>PEPSI</w:t>
      </w:r>
      <w:r>
        <w:rPr>
          <w:rFonts w:ascii="Courier New" w:hAnsi="Courier New" w:cs="Courier New"/>
          <w:noProof/>
          <w:color w:val="FF0000"/>
        </w:rPr>
        <w:t xml:space="preserve"> -BD'</w:t>
      </w:r>
      <w:r>
        <w:rPr>
          <w:rFonts w:ascii="Courier New" w:hAnsi="Courier New" w:cs="Courier New"/>
          <w:noProof/>
          <w:color w:val="808080"/>
        </w:rPr>
        <w:t>+</w:t>
      </w:r>
      <w:r>
        <w:rPr>
          <w:rFonts w:ascii="Courier New" w:hAnsi="Courier New" w:cs="Courier New"/>
          <w:noProof/>
        </w:rPr>
        <w:t>@From</w:t>
      </w:r>
      <w:r>
        <w:rPr>
          <w:rFonts w:ascii="Courier New" w:hAnsi="Courier New" w:cs="Courier New"/>
          <w:noProof/>
          <w:color w:val="808080"/>
        </w:rPr>
        <w:t>+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FF0000"/>
        </w:rPr>
        <w:t>' -ED'</w:t>
      </w:r>
      <w:r>
        <w:rPr>
          <w:rFonts w:ascii="Courier New" w:hAnsi="Courier New" w:cs="Courier New"/>
          <w:noProof/>
          <w:color w:val="808080"/>
        </w:rPr>
        <w:t>+</w:t>
      </w:r>
      <w:r>
        <w:rPr>
          <w:rFonts w:ascii="Courier New" w:hAnsi="Courier New" w:cs="Courier New"/>
          <w:noProof/>
        </w:rPr>
        <w:t>@To</w:t>
      </w:r>
      <w:r>
        <w:rPr>
          <w:rFonts w:ascii="Courier New" w:hAnsi="Courier New" w:cs="Courier New"/>
          <w:noProof/>
          <w:color w:val="808080"/>
        </w:rPr>
        <w:t>+</w:t>
      </w:r>
      <w:r>
        <w:rPr>
          <w:rFonts w:ascii="Courier New" w:hAnsi="Courier New" w:cs="Courier New"/>
          <w:noProof/>
          <w:color w:val="FF0000"/>
        </w:rPr>
        <w:t>' -UIdatasvc -PWtman2009 -DS</w:t>
      </w:r>
      <w:r w:rsidRPr="00C37C1C">
        <w:rPr>
          <w:rFonts w:ascii="Courier New" w:hAnsi="Courier New" w:cs="Courier New"/>
          <w:noProof/>
          <w:color w:val="76923C"/>
        </w:rPr>
        <w:t>_PEPSICO_TTXPASQL01'</w:t>
      </w:r>
    </w:p>
    <w:p w:rsidR="00FB13F6" w:rsidRDefault="00FB13F6" w:rsidP="00FB1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EXEC</w:t>
      </w:r>
      <w:r>
        <w:rPr>
          <w:rFonts w:ascii="Courier New" w:hAnsi="Courier New" w:cs="Courier New"/>
          <w:noProof/>
        </w:rPr>
        <w:t xml:space="preserve"> ttxsasql01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[DataEnhancementAutomation]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[dbo]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[SP_NewDataEnhancementRequest]</w:t>
      </w:r>
    </w:p>
    <w:p w:rsidR="00FB13F6" w:rsidRDefault="00FB13F6" w:rsidP="00FB1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</w:rPr>
        <w:t xml:space="preserve">@DatamanRequestName 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FF0000"/>
        </w:rPr>
        <w:t>'</w:t>
      </w:r>
      <w:r w:rsidRPr="00C37C1C">
        <w:rPr>
          <w:rFonts w:ascii="Courier New" w:hAnsi="Courier New" w:cs="Courier New"/>
          <w:noProof/>
          <w:color w:val="76923C"/>
        </w:rPr>
        <w:t>PEPSI</w:t>
      </w:r>
      <w:r>
        <w:rPr>
          <w:rFonts w:ascii="Courier New" w:hAnsi="Courier New" w:cs="Courier New"/>
          <w:noProof/>
          <w:color w:val="FF0000"/>
        </w:rPr>
        <w:t>'</w:t>
      </w:r>
      <w:r>
        <w:rPr>
          <w:rFonts w:ascii="Courier New" w:hAnsi="Courier New" w:cs="Courier New"/>
          <w:noProof/>
          <w:color w:val="808080"/>
        </w:rPr>
        <w:t>,</w:t>
      </w:r>
    </w:p>
    <w:p w:rsidR="00FB13F6" w:rsidRDefault="00FB13F6" w:rsidP="00FB1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</w:rPr>
        <w:t xml:space="preserve">@Enhancement 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FF0000"/>
        </w:rPr>
        <w:t>'SplitTkt'</w:t>
      </w:r>
      <w:r>
        <w:rPr>
          <w:rFonts w:ascii="Courier New" w:hAnsi="Courier New" w:cs="Courier New"/>
          <w:noProof/>
          <w:color w:val="808080"/>
        </w:rPr>
        <w:t>,</w:t>
      </w:r>
    </w:p>
    <w:p w:rsidR="00FB13F6" w:rsidRDefault="00FB13F6" w:rsidP="00FB1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</w:rPr>
        <w:t xml:space="preserve">@Client 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FF0000"/>
        </w:rPr>
        <w:t>'</w:t>
      </w:r>
      <w:r w:rsidRPr="00C37C1C">
        <w:rPr>
          <w:rFonts w:ascii="Courier New" w:hAnsi="Courier New" w:cs="Courier New"/>
          <w:noProof/>
          <w:color w:val="76923C"/>
        </w:rPr>
        <w:t>Pepsi/Yum</w:t>
      </w:r>
      <w:r>
        <w:rPr>
          <w:rFonts w:ascii="Courier New" w:hAnsi="Courier New" w:cs="Courier New"/>
          <w:noProof/>
          <w:color w:val="FF0000"/>
        </w:rPr>
        <w:t>'</w:t>
      </w:r>
      <w:r>
        <w:rPr>
          <w:rFonts w:ascii="Courier New" w:hAnsi="Courier New" w:cs="Courier New"/>
          <w:noProof/>
          <w:color w:val="808080"/>
        </w:rPr>
        <w:t>,</w:t>
      </w:r>
    </w:p>
    <w:p w:rsidR="00FB13F6" w:rsidRDefault="00FB13F6" w:rsidP="00FB1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</w:rPr>
        <w:t xml:space="preserve">@Delay 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</w:rPr>
        <w:t xml:space="preserve"> </w:t>
      </w:r>
      <w:r w:rsidR="00DF05F8">
        <w:rPr>
          <w:rFonts w:ascii="Courier New" w:hAnsi="Courier New" w:cs="Courier New"/>
          <w:noProof/>
        </w:rPr>
        <w:t>2</w:t>
      </w:r>
      <w:r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  <w:noProof/>
          <w:color w:val="808080"/>
        </w:rPr>
        <w:t>,</w:t>
      </w:r>
    </w:p>
    <w:p w:rsidR="00FB13F6" w:rsidRDefault="00FB13F6" w:rsidP="00FB1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</w:rPr>
        <w:t xml:space="preserve">@Priority 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NULL,</w:t>
      </w:r>
    </w:p>
    <w:p w:rsidR="00FB13F6" w:rsidRDefault="00FB13F6" w:rsidP="00FB1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</w:rPr>
        <w:t xml:space="preserve">@Notes 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NULL,</w:t>
      </w:r>
    </w:p>
    <w:p w:rsidR="00FB13F6" w:rsidRDefault="00FB13F6" w:rsidP="00FB1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</w:rPr>
        <w:t xml:space="preserve">@Suspend 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</w:rPr>
        <w:t xml:space="preserve"> false</w:t>
      </w:r>
      <w:r>
        <w:rPr>
          <w:rFonts w:ascii="Courier New" w:hAnsi="Courier New" w:cs="Courier New"/>
          <w:noProof/>
          <w:color w:val="808080"/>
        </w:rPr>
        <w:t>,</w:t>
      </w:r>
    </w:p>
    <w:p w:rsidR="00FB13F6" w:rsidRDefault="00FB13F6" w:rsidP="00FB1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</w:rPr>
        <w:t xml:space="preserve">@RunAtTime 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NULL,</w:t>
      </w:r>
    </w:p>
    <w:p w:rsidR="00FB13F6" w:rsidRDefault="00FB13F6" w:rsidP="00FB1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</w:rPr>
        <w:t xml:space="preserve">@BeginDate 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NULL,</w:t>
      </w:r>
    </w:p>
    <w:p w:rsidR="00FB13F6" w:rsidRDefault="00FB13F6" w:rsidP="00FB1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</w:rPr>
        <w:t xml:space="preserve">@EndDate 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NULL,</w:t>
      </w:r>
    </w:p>
    <w:p w:rsidR="00FB13F6" w:rsidRDefault="00FB13F6" w:rsidP="00FB1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</w:rPr>
        <w:t xml:space="preserve">@DateParam1 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NULL,</w:t>
      </w:r>
    </w:p>
    <w:p w:rsidR="00FB13F6" w:rsidRDefault="00FB13F6" w:rsidP="00FB1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</w:rPr>
        <w:t xml:space="preserve">@DateParam2 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NULL,</w:t>
      </w:r>
    </w:p>
    <w:p w:rsidR="00FB13F6" w:rsidRDefault="00FB13F6" w:rsidP="00FB1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</w:rPr>
        <w:t xml:space="preserve">@TextParam1 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NULL,</w:t>
      </w:r>
    </w:p>
    <w:p w:rsidR="00FB13F6" w:rsidRDefault="00FB13F6" w:rsidP="00FB1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</w:rPr>
        <w:t xml:space="preserve">@TextParam2 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NULL,</w:t>
      </w:r>
    </w:p>
    <w:p w:rsidR="00FB13F6" w:rsidRDefault="00FB13F6" w:rsidP="00FB1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</w:rPr>
        <w:t xml:space="preserve">@TextParam3 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NULL,</w:t>
      </w:r>
    </w:p>
    <w:p w:rsidR="00FB13F6" w:rsidRDefault="00FB13F6" w:rsidP="00FB1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</w:rPr>
        <w:t xml:space="preserve">@TextParam4 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NULL,</w:t>
      </w:r>
    </w:p>
    <w:p w:rsidR="00FB13F6" w:rsidRDefault="00FB13F6" w:rsidP="00FB1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</w:rPr>
        <w:t xml:space="preserve">@TextParam5 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NULL,</w:t>
      </w:r>
    </w:p>
    <w:p w:rsidR="00FB13F6" w:rsidRDefault="00FB13F6" w:rsidP="00FB1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</w:rPr>
        <w:t xml:space="preserve">@TextParam6 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NULL,</w:t>
      </w:r>
    </w:p>
    <w:p w:rsidR="00FB13F6" w:rsidRDefault="00FB13F6" w:rsidP="00FB1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</w:rPr>
        <w:t xml:space="preserve">@TextParam7 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NULL,</w:t>
      </w:r>
    </w:p>
    <w:p w:rsidR="00FB13F6" w:rsidRDefault="00FB13F6" w:rsidP="00FB1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</w:rPr>
        <w:t xml:space="preserve">@TextParam8 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NULL,</w:t>
      </w:r>
    </w:p>
    <w:p w:rsidR="00FB13F6" w:rsidRDefault="00FB13F6" w:rsidP="00FB1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</w:rPr>
        <w:t xml:space="preserve">@TextParam9 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NULL,</w:t>
      </w:r>
    </w:p>
    <w:p w:rsidR="00FB13F6" w:rsidRDefault="00FB13F6" w:rsidP="00FB1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</w:rPr>
        <w:t xml:space="preserve">@TextParam10 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NULL,</w:t>
      </w:r>
    </w:p>
    <w:p w:rsidR="00FB13F6" w:rsidRDefault="00FB13F6" w:rsidP="00FB1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</w:rPr>
        <w:t xml:space="preserve">@TextParam11 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NULL,</w:t>
      </w:r>
    </w:p>
    <w:p w:rsidR="00FB13F6" w:rsidRDefault="00FB13F6" w:rsidP="00FB1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</w:rPr>
        <w:t xml:space="preserve">@TextParam12 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NULL,</w:t>
      </w:r>
    </w:p>
    <w:p w:rsidR="00FB13F6" w:rsidRDefault="00FB13F6" w:rsidP="00FB1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</w:rPr>
        <w:t xml:space="preserve">@TextParam13 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NULL,</w:t>
      </w:r>
    </w:p>
    <w:p w:rsidR="00FB13F6" w:rsidRDefault="00FB13F6" w:rsidP="00FB1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</w:rPr>
        <w:t xml:space="preserve">@TextParam14 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NULL,</w:t>
      </w:r>
    </w:p>
    <w:p w:rsidR="00FB13F6" w:rsidRDefault="00FB13F6" w:rsidP="00FB1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</w:rPr>
        <w:t xml:space="preserve">@TextParam15 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NULL,</w:t>
      </w:r>
    </w:p>
    <w:p w:rsidR="00FB13F6" w:rsidRDefault="00FB13F6" w:rsidP="00FB1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</w:rPr>
        <w:t xml:space="preserve">@IntParam1 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NULL,</w:t>
      </w:r>
    </w:p>
    <w:p w:rsidR="00FB13F6" w:rsidRDefault="00FB13F6" w:rsidP="00FB1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</w:rPr>
        <w:t xml:space="preserve">@IntParam2 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NULL,</w:t>
      </w:r>
    </w:p>
    <w:p w:rsidR="00FB13F6" w:rsidRDefault="00FB13F6" w:rsidP="00FB1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</w:rPr>
        <w:t xml:space="preserve">@IntParam3 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NULL,</w:t>
      </w:r>
    </w:p>
    <w:p w:rsidR="00FB13F6" w:rsidRDefault="00FB13F6" w:rsidP="00FB1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</w:rPr>
        <w:t xml:space="preserve">@IntParam4 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NULL,</w:t>
      </w:r>
    </w:p>
    <w:p w:rsidR="00FB13F6" w:rsidRDefault="00FB13F6" w:rsidP="00FB1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</w:rPr>
        <w:t xml:space="preserve">@IntParam5 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NULL,</w:t>
      </w:r>
    </w:p>
    <w:p w:rsidR="00FB13F6" w:rsidRDefault="00FB13F6" w:rsidP="00FB1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</w:rPr>
        <w:t xml:space="preserve">@BoolParam1 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NULL,</w:t>
      </w:r>
    </w:p>
    <w:p w:rsidR="00FB13F6" w:rsidRDefault="00FB13F6" w:rsidP="00FB1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</w:rPr>
        <w:t xml:space="preserve">@BoolParam2 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NULL,</w:t>
      </w:r>
    </w:p>
    <w:p w:rsidR="00FB13F6" w:rsidRDefault="00FB13F6" w:rsidP="00FB1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</w:rPr>
        <w:t xml:space="preserve">@BoolParam3 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NULL,</w:t>
      </w:r>
    </w:p>
    <w:p w:rsidR="00FB13F6" w:rsidRDefault="00FB13F6" w:rsidP="00FB1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</w:rPr>
        <w:t xml:space="preserve">@BoolParam4 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NULL,</w:t>
      </w:r>
    </w:p>
    <w:p w:rsidR="00FB13F6" w:rsidRDefault="00FB13F6" w:rsidP="00FB1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</w:rPr>
        <w:t xml:space="preserve">@BoolParam5 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NULL,</w:t>
      </w:r>
    </w:p>
    <w:p w:rsidR="00FB13F6" w:rsidRDefault="00FB13F6" w:rsidP="00FB1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</w:rPr>
        <w:t xml:space="preserve">@BoolParam6 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NULL,</w:t>
      </w:r>
    </w:p>
    <w:p w:rsidR="00FB13F6" w:rsidRDefault="00FB13F6" w:rsidP="00FB1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</w:rPr>
        <w:t xml:space="preserve">@BoolParam7 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NULL,</w:t>
      </w:r>
    </w:p>
    <w:p w:rsidR="00FB13F6" w:rsidRDefault="00FB13F6" w:rsidP="00FB1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</w:rPr>
        <w:t xml:space="preserve">@BoolParam8 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NULL,</w:t>
      </w:r>
    </w:p>
    <w:p w:rsidR="00FB13F6" w:rsidRDefault="00FB13F6" w:rsidP="00FB1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</w:rPr>
        <w:t xml:space="preserve">@BoolParam9 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NULL,</w:t>
      </w:r>
    </w:p>
    <w:p w:rsidR="00FB13F6" w:rsidRDefault="00FB13F6" w:rsidP="00FB1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</w:rPr>
        <w:t xml:space="preserve">@BoolParam10 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NULL,</w:t>
      </w:r>
    </w:p>
    <w:p w:rsidR="00FB13F6" w:rsidRDefault="00FB13F6" w:rsidP="00FB1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@CommandLineArgs 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</w:rPr>
        <w:t xml:space="preserve"> @CommandLine</w:t>
      </w:r>
    </w:p>
    <w:p w:rsidR="006133CB" w:rsidRDefault="006133CB" w:rsidP="00FB1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6133CB" w:rsidRDefault="006133CB" w:rsidP="00FB1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6133CB" w:rsidRPr="006133CB" w:rsidRDefault="006133CB" w:rsidP="00FB13F6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6133CB">
        <w:rPr>
          <w:noProof/>
        </w:rPr>
        <w:lastRenderedPageBreak/>
        <w:t>This is how it will appear in DEA</w:t>
      </w:r>
      <w:bookmarkStart w:id="0" w:name="_GoBack"/>
      <w:bookmarkEnd w:id="0"/>
    </w:p>
    <w:p w:rsidR="00002DED" w:rsidRDefault="006133CB">
      <w:r>
        <w:rPr>
          <w:noProof/>
        </w:rPr>
        <w:drawing>
          <wp:inline distT="0" distB="0" distL="0" distR="0" wp14:anchorId="3C1ABE03" wp14:editId="186193D8">
            <wp:extent cx="5943600" cy="4241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2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11998"/>
    <w:multiLevelType w:val="hybridMultilevel"/>
    <w:tmpl w:val="2D34AF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4445EC"/>
    <w:multiLevelType w:val="hybridMultilevel"/>
    <w:tmpl w:val="5BDEEF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502434"/>
    <w:multiLevelType w:val="hybridMultilevel"/>
    <w:tmpl w:val="6BCAA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7E6CEC"/>
    <w:multiLevelType w:val="hybridMultilevel"/>
    <w:tmpl w:val="D7406F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745672A"/>
    <w:multiLevelType w:val="hybridMultilevel"/>
    <w:tmpl w:val="06B80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34101D"/>
    <w:multiLevelType w:val="hybridMultilevel"/>
    <w:tmpl w:val="92A0A9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64551C8"/>
    <w:multiLevelType w:val="hybridMultilevel"/>
    <w:tmpl w:val="EAC66C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7DC3E45"/>
    <w:multiLevelType w:val="hybridMultilevel"/>
    <w:tmpl w:val="1F927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A85698"/>
    <w:multiLevelType w:val="hybridMultilevel"/>
    <w:tmpl w:val="853604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9E35E47"/>
    <w:multiLevelType w:val="hybridMultilevel"/>
    <w:tmpl w:val="2A985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883463"/>
    <w:multiLevelType w:val="hybridMultilevel"/>
    <w:tmpl w:val="3E3041F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71C60BC"/>
    <w:multiLevelType w:val="hybridMultilevel"/>
    <w:tmpl w:val="CE6244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1"/>
  </w:num>
  <w:num w:numId="5">
    <w:abstractNumId w:val="10"/>
  </w:num>
  <w:num w:numId="6">
    <w:abstractNumId w:val="7"/>
  </w:num>
  <w:num w:numId="7">
    <w:abstractNumId w:val="6"/>
  </w:num>
  <w:num w:numId="8">
    <w:abstractNumId w:val="9"/>
  </w:num>
  <w:num w:numId="9">
    <w:abstractNumId w:val="1"/>
  </w:num>
  <w:num w:numId="10">
    <w:abstractNumId w:val="8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3F6"/>
    <w:rsid w:val="00002DED"/>
    <w:rsid w:val="006133CB"/>
    <w:rsid w:val="00AF583A"/>
    <w:rsid w:val="00DF05F8"/>
    <w:rsid w:val="00FB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3F6"/>
    <w:rPr>
      <w:rFonts w:ascii="Arial" w:eastAsia="Calibri" w:hAnsi="Arial" w:cs="Arial"/>
      <w:sz w:val="20"/>
      <w:szCs w:val="20"/>
    </w:rPr>
  </w:style>
  <w:style w:type="paragraph" w:styleId="Heading2">
    <w:name w:val="heading 2"/>
    <w:basedOn w:val="NormalWeb"/>
    <w:next w:val="Normal"/>
    <w:link w:val="Heading2Char"/>
    <w:uiPriority w:val="9"/>
    <w:unhideWhenUsed/>
    <w:qFormat/>
    <w:rsid w:val="00FB13F6"/>
    <w:pPr>
      <w:pBdr>
        <w:bottom w:val="single" w:sz="4" w:space="1" w:color="auto"/>
      </w:pBdr>
      <w:spacing w:before="0" w:beforeAutospacing="0" w:after="0" w:afterAutospacing="0"/>
      <w:outlineLvl w:val="1"/>
    </w:pPr>
    <w:rPr>
      <w:rFonts w:ascii="Arial" w:hAnsi="Arial"/>
      <w:b/>
      <w:i/>
      <w:color w:val="00000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13F6"/>
    <w:rPr>
      <w:rFonts w:ascii="Arial" w:eastAsia="Calibri" w:hAnsi="Arial" w:cs="Arial"/>
      <w:b/>
      <w:i/>
      <w:color w:val="000000"/>
      <w:sz w:val="24"/>
      <w:szCs w:val="28"/>
    </w:rPr>
  </w:style>
  <w:style w:type="paragraph" w:styleId="ListParagraph">
    <w:name w:val="List Paragraph"/>
    <w:basedOn w:val="Normal"/>
    <w:uiPriority w:val="34"/>
    <w:qFormat/>
    <w:rsid w:val="00FB13F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B13F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3F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3F6"/>
    <w:rPr>
      <w:rFonts w:ascii="Arial" w:eastAsia="Calibri" w:hAnsi="Arial" w:cs="Arial"/>
      <w:sz w:val="20"/>
      <w:szCs w:val="20"/>
    </w:rPr>
  </w:style>
  <w:style w:type="paragraph" w:styleId="Heading2">
    <w:name w:val="heading 2"/>
    <w:basedOn w:val="NormalWeb"/>
    <w:next w:val="Normal"/>
    <w:link w:val="Heading2Char"/>
    <w:uiPriority w:val="9"/>
    <w:unhideWhenUsed/>
    <w:qFormat/>
    <w:rsid w:val="00FB13F6"/>
    <w:pPr>
      <w:pBdr>
        <w:bottom w:val="single" w:sz="4" w:space="1" w:color="auto"/>
      </w:pBdr>
      <w:spacing w:before="0" w:beforeAutospacing="0" w:after="0" w:afterAutospacing="0"/>
      <w:outlineLvl w:val="1"/>
    </w:pPr>
    <w:rPr>
      <w:rFonts w:ascii="Arial" w:hAnsi="Arial"/>
      <w:b/>
      <w:i/>
      <w:color w:val="00000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13F6"/>
    <w:rPr>
      <w:rFonts w:ascii="Arial" w:eastAsia="Calibri" w:hAnsi="Arial" w:cs="Arial"/>
      <w:b/>
      <w:i/>
      <w:color w:val="000000"/>
      <w:sz w:val="24"/>
      <w:szCs w:val="28"/>
    </w:rPr>
  </w:style>
  <w:style w:type="paragraph" w:styleId="ListParagraph">
    <w:name w:val="List Paragraph"/>
    <w:basedOn w:val="Normal"/>
    <w:uiPriority w:val="34"/>
    <w:qFormat/>
    <w:rsid w:val="00FB13F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B13F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3F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TRX</Company>
  <LinksUpToDate>false</LinksUpToDate>
  <CharactersWithSpaces>3728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susanq</dc:creator>
  <cp:lastModifiedBy>susanq</cp:lastModifiedBy>
  <cp:revision>2</cp:revision>
  <dcterms:created xsi:type="dcterms:W3CDTF">2014-10-21T16:20:00Z</dcterms:created>
  <dcterms:modified xsi:type="dcterms:W3CDTF">2014-10-21T16:45:00Z</dcterms:modified>
</cp:coreProperties>
</file>