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AA4" w:rsidRPr="00460F58" w:rsidRDefault="00F27D8D" w:rsidP="00F27D8D">
      <w:pPr>
        <w:jc w:val="center"/>
        <w:rPr>
          <w:rFonts w:ascii="Times New Roman" w:hAnsi="Times New Roman" w:cs="Times New Roman"/>
          <w:b/>
          <w:sz w:val="28"/>
          <w:szCs w:val="28"/>
        </w:rPr>
      </w:pPr>
      <w:r w:rsidRPr="00460F58">
        <w:rPr>
          <w:rFonts w:ascii="Times New Roman" w:hAnsi="Times New Roman" w:cs="Times New Roman"/>
          <w:b/>
          <w:sz w:val="28"/>
          <w:szCs w:val="28"/>
        </w:rPr>
        <w:t>Further Enhancement</w:t>
      </w:r>
    </w:p>
    <w:p w:rsidR="00460F58" w:rsidRPr="00C744FD" w:rsidRDefault="00460F58" w:rsidP="00F27D8D">
      <w:pPr>
        <w:jc w:val="center"/>
        <w:rPr>
          <w:rFonts w:ascii="Times New Roman" w:hAnsi="Times New Roman" w:cs="Times New Roman"/>
          <w:b/>
          <w:sz w:val="24"/>
          <w:szCs w:val="24"/>
        </w:rPr>
      </w:pPr>
    </w:p>
    <w:p w:rsidR="00F27D8D" w:rsidRPr="00C15CCC" w:rsidRDefault="00C15CCC" w:rsidP="00C15CCC">
      <w:pPr>
        <w:spacing w:line="360" w:lineRule="auto"/>
        <w:jc w:val="both"/>
        <w:rPr>
          <w:rFonts w:ascii="Times New Roman" w:hAnsi="Times New Roman" w:cs="Times New Roman"/>
          <w:sz w:val="24"/>
          <w:szCs w:val="24"/>
        </w:rPr>
      </w:pPr>
      <w:r w:rsidRPr="00C15CCC">
        <w:rPr>
          <w:rFonts w:ascii="Times New Roman" w:hAnsi="Times New Roman" w:cs="Times New Roman"/>
          <w:sz w:val="24"/>
          <w:szCs w:val="24"/>
        </w:rPr>
        <w:t>In future work, we consider it important to advance in tweets selection stages (Unknown Words and One-class), to improve the false positives rate and in the profiling stage, to reach higher accuracy in determining the technique associated with the identified threat. We are working on this way by experimenting with a different NLP approach using the part of speech (POS) algorithm implementation from Spacy29 Python library. The object is to identify the root verb, the subject, and the object of the phrases to select tweets where the action described (the root verb) is referencing the unknown word (the subject).</w:t>
      </w:r>
    </w:p>
    <w:sectPr w:rsidR="00F27D8D" w:rsidRPr="00C15CCC" w:rsidSect="00AA34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656C8"/>
    <w:rsid w:val="000949C6"/>
    <w:rsid w:val="000C1523"/>
    <w:rsid w:val="00246E68"/>
    <w:rsid w:val="002A1DA4"/>
    <w:rsid w:val="002F722D"/>
    <w:rsid w:val="003F3E5A"/>
    <w:rsid w:val="00460F58"/>
    <w:rsid w:val="004635C7"/>
    <w:rsid w:val="00530B7E"/>
    <w:rsid w:val="00565A82"/>
    <w:rsid w:val="00587544"/>
    <w:rsid w:val="00687007"/>
    <w:rsid w:val="008601F1"/>
    <w:rsid w:val="00862887"/>
    <w:rsid w:val="008D5EB9"/>
    <w:rsid w:val="0096613C"/>
    <w:rsid w:val="009B7D8B"/>
    <w:rsid w:val="00A2773C"/>
    <w:rsid w:val="00A656C8"/>
    <w:rsid w:val="00AA3439"/>
    <w:rsid w:val="00AF32EC"/>
    <w:rsid w:val="00AF3D4F"/>
    <w:rsid w:val="00C15CCC"/>
    <w:rsid w:val="00C744FD"/>
    <w:rsid w:val="00CB48BA"/>
    <w:rsid w:val="00D62D5F"/>
    <w:rsid w:val="00E47B70"/>
    <w:rsid w:val="00ED7304"/>
    <w:rsid w:val="00F147A8"/>
    <w:rsid w:val="00F27D8D"/>
    <w:rsid w:val="00FA7AA4"/>
    <w:rsid w:val="00FC4861"/>
    <w:rsid w:val="00FF11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B70"/>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win</cp:lastModifiedBy>
  <cp:revision>50</cp:revision>
  <dcterms:created xsi:type="dcterms:W3CDTF">2020-05-19T11:32:00Z</dcterms:created>
  <dcterms:modified xsi:type="dcterms:W3CDTF">2024-12-17T20:24:00Z</dcterms:modified>
</cp:coreProperties>
</file>