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984" w:rsidRDefault="004F7984">
      <w:pPr>
        <w:pBdr>
          <w:bottom w:val="single" w:sz="6" w:space="1" w:color="auto"/>
        </w:pBdr>
      </w:pPr>
      <w:r>
        <w:t>4.Blogging: Create your first blog – 500 – 800 words on wordpress blog ( grammarly ,COPYAI) and promote the blog on any of the social media of your choice not by posting the blog directly but by creating a promo link for the blog and attach a minimum of 50 likes on the blog.</w:t>
      </w:r>
    </w:p>
    <w:p w:rsidR="004F7984" w:rsidRDefault="004F7984">
      <w:r>
        <w:t xml:space="preserve"> Blog Name: RT-2 AI model</w:t>
      </w:r>
    </w:p>
    <w:p w:rsidR="004F7984" w:rsidRDefault="004F7984">
      <w:r>
        <w:t>Category: Artificial intelligence technology</w:t>
      </w:r>
    </w:p>
    <w:p w:rsidR="004F7984" w:rsidRDefault="004F7984">
      <w:r>
        <w:t xml:space="preserve">Email: </w:t>
      </w:r>
      <w:hyperlink r:id="rId4" w:history="1">
        <w:r w:rsidRPr="006F5264">
          <w:rPr>
            <w:rStyle w:val="Hyperlink"/>
          </w:rPr>
          <w:t>kadhavai5@gmail.com</w:t>
        </w:r>
      </w:hyperlink>
    </w:p>
    <w:p w:rsidR="004F7984" w:rsidRDefault="004F7984">
      <w:r>
        <w:t xml:space="preserve">Wordpress Blog URL: </w:t>
      </w:r>
      <w:hyperlink r:id="rId5" w:history="1">
        <w:r w:rsidRPr="004F7984">
          <w:rPr>
            <w:rStyle w:val="Hyperlink"/>
          </w:rPr>
          <w:t>https://kadhavai5.wordpress.com/</w:t>
        </w:r>
      </w:hyperlink>
    </w:p>
    <w:p w:rsidR="004F7984" w:rsidRDefault="004F7984"/>
    <w:sectPr w:rsidR="004F79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70"/>
  <w:defaultTabStop w:val="720"/>
  <w:characterSpacingControl w:val="doNotCompress"/>
  <w:compat/>
  <w:rsids>
    <w:rsidRoot w:val="004F7984"/>
    <w:rsid w:val="004F7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798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adhavai5.wordpress.com/" TargetMode="External"/><Relationship Id="rId4" Type="http://schemas.openxmlformats.org/officeDocument/2006/relationships/hyperlink" Target="mailto:kadhavai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2023-10-22T12:55:00Z</dcterms:created>
  <dcterms:modified xsi:type="dcterms:W3CDTF">2023-10-22T13:05:00Z</dcterms:modified>
</cp:coreProperties>
</file>