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EC" w:rsidRPr="00804A1D" w:rsidRDefault="00804A1D">
      <w:pPr>
        <w:rPr>
          <w:rFonts w:ascii="Times New Roman" w:hAnsi="Times New Roman" w:cs="Times New Roman"/>
          <w:b/>
        </w:rPr>
      </w:pPr>
      <w:r w:rsidRPr="00804A1D">
        <w:rPr>
          <w:rFonts w:ascii="Times New Roman" w:hAnsi="Times New Roman" w:cs="Times New Roman"/>
          <w:b/>
        </w:rPr>
        <w:t xml:space="preserve">Instructions for </w:t>
      </w:r>
      <w:r w:rsidR="008D63FE">
        <w:rPr>
          <w:rFonts w:ascii="Times New Roman" w:hAnsi="Times New Roman" w:cs="Times New Roman"/>
          <w:b/>
        </w:rPr>
        <w:t>Group Projects</w:t>
      </w:r>
      <w:r w:rsidRPr="00804A1D">
        <w:rPr>
          <w:rFonts w:ascii="Times New Roman" w:hAnsi="Times New Roman" w:cs="Times New Roman"/>
          <w:b/>
        </w:rPr>
        <w:t>:</w:t>
      </w:r>
    </w:p>
    <w:p w:rsidR="0056501E" w:rsidRDefault="0056501E" w:rsidP="007274F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All project related emails including group details (refer </w:t>
      </w:r>
      <w:r w:rsidR="00E431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#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2) and e</w:t>
      </w:r>
      <w:r w:rsidR="00CB0E2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valuations should be directed to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hyperlink r:id="rId5" w:history="1">
        <w:r w:rsidRPr="00582BD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ta2017pm@gmail.com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If something is urgent, feel free to email me on </w:t>
      </w:r>
      <w:hyperlink r:id="rId6" w:history="1">
        <w:r w:rsidRPr="00582BD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neetika@tamu.edu</w:t>
        </w:r>
      </w:hyperlink>
    </w:p>
    <w:p w:rsidR="0061326C" w:rsidRPr="00237205" w:rsidRDefault="0061326C" w:rsidP="0023720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7274F7" w:rsidRDefault="00A37817" w:rsidP="007274F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You are assigned your group numbers in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eCampus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</w:t>
      </w:r>
      <w:r w:rsidR="007274F7" w:rsidRPr="007274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="0056501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 a group, you need to send </w:t>
      </w:r>
      <w:r w:rsidR="00E431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me </w:t>
      </w:r>
      <w:r w:rsidR="007274F7" w:rsidRPr="007274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following details in a single email</w:t>
      </w:r>
      <w:r w:rsidR="006F40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="00BF2AC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till</w:t>
      </w:r>
      <w:r w:rsidR="00FC21E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="00BF2AC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February 9, 5 PM</w:t>
      </w:r>
      <w:r w:rsidR="006F40AC" w:rsidRPr="0023720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="006F40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with subject line </w:t>
      </w:r>
      <w:r w:rsidR="006F40AC" w:rsidRPr="006F40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ISYS 630 - </w:t>
      </w:r>
      <w:r w:rsidR="006F40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&lt;Section#&gt; </w:t>
      </w:r>
      <w:r w:rsidR="006F40AC" w:rsidRPr="006F40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- </w:t>
      </w:r>
      <w:r w:rsidR="00E431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Group</w:t>
      </w:r>
      <w:r w:rsidR="006F40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&lt;Group#&gt;</w:t>
      </w:r>
      <w:r w:rsidR="007274F7" w:rsidRPr="007274F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</w:t>
      </w:r>
    </w:p>
    <w:p w:rsidR="006F40AC" w:rsidRDefault="006F40AC" w:rsidP="006F40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Your group email id</w:t>
      </w:r>
      <w:r w:rsidR="001B7C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and </w:t>
      </w:r>
      <w:r w:rsidR="002664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</w:t>
      </w:r>
      <w:r w:rsidR="001B7C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website link</w:t>
      </w:r>
    </w:p>
    <w:p w:rsidR="006F40AC" w:rsidRPr="007E332A" w:rsidRDefault="006F40AC" w:rsidP="0032398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i/>
          <w:strike/>
          <w:color w:val="222222"/>
          <w:sz w:val="24"/>
          <w:szCs w:val="24"/>
          <w:lang w:eastAsia="en-IN"/>
        </w:rPr>
      </w:pPr>
      <w:r w:rsidRPr="007E332A">
        <w:rPr>
          <w:rFonts w:ascii="Times New Roman" w:eastAsia="Times New Roman" w:hAnsi="Times New Roman" w:cs="Times New Roman"/>
          <w:i/>
          <w:strike/>
          <w:color w:val="222222"/>
          <w:sz w:val="24"/>
          <w:szCs w:val="24"/>
          <w:lang w:eastAsia="en-IN"/>
        </w:rPr>
        <w:t>[</w:t>
      </w:r>
    </w:p>
    <w:p w:rsidR="006F40AC" w:rsidRPr="007E332A" w:rsidRDefault="006F40AC" w:rsidP="006F40AC">
      <w:pPr>
        <w:pStyle w:val="ListParagraph"/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</w:pPr>
      <w:r w:rsidRPr="007E332A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>C</w:t>
      </w:r>
      <w:r w:rsidR="00A37817" w:rsidRPr="007E332A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 xml:space="preserve">reate your group Gmail account which you will use </w:t>
      </w:r>
      <w:r w:rsidR="0056501E" w:rsidRPr="007E332A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 xml:space="preserve">to send your group evaluations. </w:t>
      </w:r>
      <w:r w:rsidR="00E431E5" w:rsidRPr="007E332A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 xml:space="preserve">Your </w:t>
      </w:r>
      <w:r w:rsidR="00A37817" w:rsidRPr="007E332A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 xml:space="preserve">email </w:t>
      </w:r>
      <w:r w:rsidR="00E431E5" w:rsidRPr="007E332A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>id</w:t>
      </w:r>
      <w:r w:rsidRPr="007E332A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 xml:space="preserve"> should have following format: 2017&lt;section#&gt;group&lt;Group#&gt;@gmail.com</w:t>
      </w:r>
    </w:p>
    <w:p w:rsidR="006F40AC" w:rsidRPr="007E332A" w:rsidRDefault="006F40AC" w:rsidP="006F40AC">
      <w:pPr>
        <w:shd w:val="clear" w:color="auto" w:fill="FFFFFF"/>
        <w:spacing w:after="0" w:line="240" w:lineRule="auto"/>
        <w:ind w:left="851" w:right="-472"/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</w:pPr>
      <w:r w:rsidRPr="007E332A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 xml:space="preserve">For example: Group 2 of section 601 will have email id: </w:t>
      </w:r>
      <w:hyperlink r:id="rId7" w:history="1">
        <w:r w:rsidRPr="007E332A">
          <w:rPr>
            <w:rStyle w:val="Hyperlink"/>
            <w:rFonts w:ascii="Times New Roman" w:eastAsia="Times New Roman" w:hAnsi="Times New Roman" w:cs="Times New Roman"/>
            <w:strike/>
            <w:sz w:val="24"/>
            <w:szCs w:val="24"/>
            <w:lang w:eastAsia="en-IN"/>
          </w:rPr>
          <w:t>2017601group02@gmail.com</w:t>
        </w:r>
      </w:hyperlink>
    </w:p>
    <w:p w:rsidR="006F40AC" w:rsidRPr="007E332A" w:rsidRDefault="006F40AC" w:rsidP="006F40AC">
      <w:pPr>
        <w:shd w:val="clear" w:color="auto" w:fill="FFFFFF"/>
        <w:spacing w:after="0" w:line="240" w:lineRule="auto"/>
        <w:ind w:left="851" w:right="-472"/>
        <w:rPr>
          <w:rFonts w:ascii="Times New Roman" w:eastAsia="Times New Roman" w:hAnsi="Times New Roman" w:cs="Times New Roman"/>
          <w:i/>
          <w:strike/>
          <w:color w:val="222222"/>
          <w:sz w:val="24"/>
          <w:szCs w:val="24"/>
          <w:lang w:eastAsia="en-IN"/>
        </w:rPr>
      </w:pPr>
      <w:r w:rsidRPr="007E332A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>If user name availability issues are</w:t>
      </w:r>
      <w:r w:rsidR="00323987" w:rsidRPr="007E332A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 xml:space="preserve"> there then feel free to make small changes</w:t>
      </w:r>
      <w:r w:rsidR="00A37817" w:rsidRPr="007E332A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>.</w:t>
      </w:r>
    </w:p>
    <w:p w:rsidR="006F40AC" w:rsidRPr="007E332A" w:rsidRDefault="006F40AC" w:rsidP="006F40A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i/>
          <w:strike/>
          <w:color w:val="222222"/>
          <w:sz w:val="24"/>
          <w:szCs w:val="24"/>
          <w:lang w:eastAsia="en-IN"/>
        </w:rPr>
      </w:pPr>
      <w:r w:rsidRPr="007E332A">
        <w:rPr>
          <w:rFonts w:ascii="Times New Roman" w:eastAsia="Times New Roman" w:hAnsi="Times New Roman" w:cs="Times New Roman"/>
          <w:i/>
          <w:strike/>
          <w:color w:val="222222"/>
          <w:sz w:val="24"/>
          <w:szCs w:val="24"/>
          <w:lang w:eastAsia="en-IN"/>
        </w:rPr>
        <w:t>]</w:t>
      </w:r>
    </w:p>
    <w:p w:rsidR="0061326C" w:rsidRDefault="0061326C" w:rsidP="0061326C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E431E5" w:rsidRPr="00E431E5" w:rsidRDefault="00E431E5" w:rsidP="00E431E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431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With respect to signed contracts and project summary documents:</w:t>
      </w:r>
    </w:p>
    <w:p w:rsidR="00E431E5" w:rsidRDefault="00E431E5" w:rsidP="00E431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431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 is a group submission; please ensure that only one person from the group uploads these documents on </w:t>
      </w:r>
      <w:proofErr w:type="spellStart"/>
      <w:r w:rsidRPr="00E431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ecampus</w:t>
      </w:r>
      <w:proofErr w:type="spellEnd"/>
      <w:r w:rsidRPr="00E431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as per the deadlines mentioned in the syllabus.</w:t>
      </w:r>
      <w:r w:rsidR="0023720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="00237205" w:rsidRPr="0061326C">
        <w:rPr>
          <w:rFonts w:ascii="Times New Roman" w:eastAsia="Times New Roman" w:hAnsi="Times New Roman" w:cs="Times New Roman"/>
          <w:sz w:val="24"/>
          <w:szCs w:val="24"/>
          <w:lang w:eastAsia="en-IN"/>
        </w:rPr>
        <w:t>Ecampus</w:t>
      </w:r>
      <w:proofErr w:type="spellEnd"/>
      <w:r w:rsidR="00237205" w:rsidRPr="006132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 will be created soon</w:t>
      </w:r>
      <w:r w:rsidR="00020D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34BA0" w:rsidRPr="00237205" w:rsidRDefault="00434BA0" w:rsidP="00E431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n-IN"/>
        </w:rPr>
      </w:pPr>
      <w:r w:rsidRPr="00237205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n-IN"/>
        </w:rPr>
        <w:t xml:space="preserve">Team contract will not go on your website. Project summary </w:t>
      </w:r>
      <w:r w:rsidR="00175BF1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n-IN"/>
        </w:rPr>
        <w:t>may</w:t>
      </w:r>
      <w:r w:rsidRPr="00237205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n-IN"/>
        </w:rPr>
        <w:t xml:space="preserve"> be uploaded once your website is created. </w:t>
      </w:r>
    </w:p>
    <w:p w:rsidR="00E431E5" w:rsidRDefault="00E431E5" w:rsidP="00E431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434BA0" w:rsidRPr="00434BA0" w:rsidRDefault="007274F7" w:rsidP="007274F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132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Assignment 1 is due on Feb 9. </w:t>
      </w:r>
      <w:proofErr w:type="spellStart"/>
      <w:r w:rsidRPr="0061326C">
        <w:rPr>
          <w:rFonts w:ascii="Times New Roman" w:eastAsia="Times New Roman" w:hAnsi="Times New Roman" w:cs="Times New Roman"/>
          <w:sz w:val="24"/>
          <w:szCs w:val="24"/>
          <w:lang w:eastAsia="en-IN"/>
        </w:rPr>
        <w:t>Ecampus</w:t>
      </w:r>
      <w:proofErr w:type="spellEnd"/>
      <w:r w:rsidRPr="006132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 will be created and only one person from the team need to upload the assignment in PDF form.</w:t>
      </w:r>
      <w:r w:rsidR="008E5DC3" w:rsidRPr="006132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Along with </w:t>
      </w:r>
      <w:proofErr w:type="spellStart"/>
      <w:r w:rsidR="008E5DC3" w:rsidRPr="0061326C">
        <w:rPr>
          <w:rFonts w:ascii="Times New Roman" w:eastAsia="Times New Roman" w:hAnsi="Times New Roman" w:cs="Times New Roman"/>
          <w:sz w:val="24"/>
          <w:szCs w:val="24"/>
          <w:lang w:eastAsia="en-IN"/>
        </w:rPr>
        <w:t>ecampus</w:t>
      </w:r>
      <w:proofErr w:type="spellEnd"/>
      <w:r w:rsidR="008E5DC3" w:rsidRPr="006132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all the assignments from </w:t>
      </w:r>
      <w:r w:rsidR="00810771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assignment#1</w:t>
      </w:r>
      <w:r w:rsidR="008E5DC3" w:rsidRPr="006132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onwards need to be uploaded on your group website.</w:t>
      </w:r>
      <w:r w:rsidR="006132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34BA0" w:rsidRPr="00434BA0" w:rsidRDefault="00434BA0" w:rsidP="00434BA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1326C" w:rsidRPr="0061326C" w:rsidRDefault="0061326C" w:rsidP="007274F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One hard copy needs to be submitted just before the class</w:t>
      </w:r>
      <w:r w:rsidR="00434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this applies to team contract, project summary and all </w:t>
      </w:r>
      <w:r w:rsidR="00020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 </w:t>
      </w:r>
      <w:r w:rsidR="00434BA0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assignments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1326C" w:rsidRPr="0061326C" w:rsidRDefault="0061326C" w:rsidP="0061326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AA3619" w:rsidRDefault="007274F7" w:rsidP="001B6C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1B6C01">
        <w:t xml:space="preserve">Which group will you evaluate? </w:t>
      </w:r>
      <w:r w:rsidR="0061326C" w:rsidRPr="001B6C01">
        <w:t>What is their website link on which yo</w:t>
      </w:r>
      <w:r w:rsidRPr="001B6C01">
        <w:t xml:space="preserve">u </w:t>
      </w:r>
      <w:r w:rsidR="0061326C" w:rsidRPr="001B6C01">
        <w:t xml:space="preserve">can </w:t>
      </w:r>
      <w:r w:rsidRPr="001B6C01">
        <w:t xml:space="preserve">find their assignment deliverables? - &gt; </w:t>
      </w:r>
      <w:bookmarkStart w:id="0" w:name="_GoBack"/>
      <w:bookmarkEnd w:id="0"/>
    </w:p>
    <w:p w:rsidR="00434BA0" w:rsidRPr="00A37817" w:rsidRDefault="007274F7" w:rsidP="00AA3619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r w:rsidRPr="001B6C01">
        <w:t xml:space="preserve">I </w:t>
      </w:r>
      <w:r w:rsidR="0061326C" w:rsidRPr="001B6C01">
        <w:t>will upload an excel sheet on</w:t>
      </w:r>
      <w:r w:rsidRPr="001B6C01">
        <w:t> </w:t>
      </w:r>
      <w:proofErr w:type="spellStart"/>
      <w:r w:rsidRPr="001B6C01">
        <w:t>eCampus</w:t>
      </w:r>
      <w:proofErr w:type="spellEnd"/>
      <w:r w:rsidRPr="001B6C01">
        <w:t> </w:t>
      </w:r>
      <w:r w:rsidR="00BF2ACF">
        <w:t>by</w:t>
      </w:r>
      <w:r w:rsidR="0061326C" w:rsidRPr="001B6C01">
        <w:t xml:space="preserve"> February</w:t>
      </w:r>
      <w:r w:rsidR="00BF2ACF">
        <w:t xml:space="preserve"> 10,</w:t>
      </w:r>
      <w:r w:rsidR="0061326C" w:rsidRPr="001B6C01">
        <w:t xml:space="preserve"> </w:t>
      </w:r>
      <w:r w:rsidRPr="001B6C01">
        <w:t>which </w:t>
      </w:r>
      <w:r w:rsidR="0061326C" w:rsidRPr="001B6C01">
        <w:t>will specify</w:t>
      </w:r>
      <w:r w:rsidRPr="001B6C01">
        <w:t xml:space="preserve"> details for each group</w:t>
      </w:r>
      <w:r w:rsidR="001B6C01">
        <w:t xml:space="preserve"> including </w:t>
      </w:r>
      <w:r w:rsidR="001B6C01" w:rsidRPr="00AA3619">
        <w:rPr>
          <w:b/>
        </w:rPr>
        <w:t>group email id and website</w:t>
      </w:r>
      <w:r w:rsidR="000E7CF1">
        <w:rPr>
          <w:b/>
        </w:rPr>
        <w:t xml:space="preserve"> link</w:t>
      </w:r>
      <w:r w:rsidRPr="001B6C01">
        <w:t>. </w:t>
      </w:r>
      <w:r w:rsidR="00AA3619">
        <w:t>You w</w:t>
      </w:r>
      <w:r w:rsidR="001B6C01" w:rsidRPr="001B6C01">
        <w:t>ill evaluate </w:t>
      </w:r>
      <w:r w:rsidR="001B6C01">
        <w:t xml:space="preserve">assignments of the </w:t>
      </w:r>
      <w:r w:rsidR="00A37817">
        <w:t xml:space="preserve">same </w:t>
      </w:r>
      <w:r w:rsidR="001B6C01" w:rsidRPr="001B6C01">
        <w:t>assigned groups throughout the semester.</w:t>
      </w:r>
      <w:r w:rsidR="001B6C01" w:rsidRPr="00A37817">
        <w:t> </w:t>
      </w:r>
      <w:r w:rsidR="00A37817" w:rsidRPr="00A37817">
        <w:t>As shown below, you can see which groups you are going to evaluate:</w:t>
      </w:r>
    </w:p>
    <w:p w:rsidR="00A37817" w:rsidRDefault="00A37817" w:rsidP="00AA361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550000"/>
          <w:sz w:val="20"/>
          <w:szCs w:val="20"/>
          <w:bdr w:val="none" w:sz="0" w:space="0" w:color="auto" w:frame="1"/>
        </w:rPr>
      </w:pPr>
      <w:r>
        <w:rPr>
          <w:noProof/>
          <w:lang w:val="en-US" w:eastAsia="en-US"/>
        </w:rPr>
        <w:drawing>
          <wp:inline distT="0" distB="0" distL="0" distR="0" wp14:anchorId="75E33695" wp14:editId="21D2E954">
            <wp:extent cx="3394675" cy="153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2639" cy="15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17" w:rsidRPr="00434BA0" w:rsidRDefault="00A37817" w:rsidP="00AA3619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:rsidR="00434BA0" w:rsidRDefault="00434BA0" w:rsidP="00434BA0">
      <w:pPr>
        <w:pStyle w:val="ListParagraph"/>
      </w:pPr>
    </w:p>
    <w:p w:rsidR="00A37817" w:rsidRDefault="00A37817" w:rsidP="00A3781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26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Make sure your website is up to date with all required documents/ assignments on the due date. This is important for the peer groups that will be evaluating you all semester. </w:t>
      </w:r>
    </w:p>
    <w:p w:rsidR="00A37817" w:rsidRDefault="00A37817" w:rsidP="00A37817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1B6C01" w:rsidRDefault="00434BA0" w:rsidP="001B6C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434BA0">
        <w:t>All assignments from assignment#1 onwards will be evaluated</w:t>
      </w:r>
      <w:r>
        <w:t xml:space="preserve"> by peer groups</w:t>
      </w:r>
      <w:r w:rsidR="00AA3619">
        <w:t xml:space="preserve"> as per the excel sheet to be uploaded on </w:t>
      </w:r>
      <w:proofErr w:type="spellStart"/>
      <w:r w:rsidR="00AA3619">
        <w:t>ecampus</w:t>
      </w:r>
      <w:proofErr w:type="spellEnd"/>
      <w:r w:rsidRPr="00434BA0">
        <w:t>. (Project summary need not to be evaluated)</w:t>
      </w:r>
    </w:p>
    <w:p w:rsidR="00361AFC" w:rsidRDefault="00361AFC" w:rsidP="00361AFC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201A71" w:rsidRDefault="00201A71" w:rsidP="001B6C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t>Due date for sending peer evaluations:</w:t>
      </w:r>
    </w:p>
    <w:p w:rsidR="00201A71" w:rsidRPr="00434BA0" w:rsidRDefault="00201A71" w:rsidP="00201A71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One week after t</w:t>
      </w:r>
      <w:r w:rsidR="00C12037">
        <w:t xml:space="preserve">he assignment due date. So, </w:t>
      </w:r>
      <w:r>
        <w:t xml:space="preserve">for Assignment#1 which is due on Feb 9, </w:t>
      </w:r>
      <w:r w:rsidR="00361AFC">
        <w:t xml:space="preserve">peer </w:t>
      </w:r>
      <w:r>
        <w:t>evaluations should be sent by Feb 16</w:t>
      </w:r>
      <w:r w:rsidR="00913DBE">
        <w:t>, 11:59 PM</w:t>
      </w:r>
      <w:r>
        <w:t>.</w:t>
      </w:r>
    </w:p>
    <w:p w:rsidR="0061326C" w:rsidRPr="001B6C01" w:rsidRDefault="0061326C" w:rsidP="001B6C01">
      <w:pPr>
        <w:pStyle w:val="NormalWeb"/>
        <w:shd w:val="clear" w:color="auto" w:fill="FFFFFF"/>
        <w:spacing w:before="0" w:beforeAutospacing="0" w:after="240" w:afterAutospacing="0"/>
        <w:ind w:left="720"/>
      </w:pPr>
    </w:p>
    <w:p w:rsidR="000128E3" w:rsidRDefault="0061326C" w:rsidP="000128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1B6C01">
        <w:t>F</w:t>
      </w:r>
      <w:r w:rsidR="007274F7" w:rsidRPr="001B6C01">
        <w:t>ormat of peer evaluation</w:t>
      </w:r>
      <w:r w:rsidR="00B152F7">
        <w:t xml:space="preserve"> email</w:t>
      </w:r>
      <w:r w:rsidR="00BF2ACF">
        <w:t>:</w:t>
      </w:r>
    </w:p>
    <w:p w:rsidR="008D63FE" w:rsidRPr="001B6C01" w:rsidRDefault="008D63FE" w:rsidP="008D63FE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1B6C01" w:rsidRPr="001B6C01" w:rsidRDefault="001B6C01" w:rsidP="000E2022">
      <w:pPr>
        <w:pStyle w:val="NormalWeb"/>
        <w:shd w:val="clear" w:color="auto" w:fill="FFFFFF"/>
        <w:spacing w:before="0" w:beforeAutospacing="0" w:after="0" w:afterAutospacing="0"/>
        <w:ind w:left="720"/>
      </w:pPr>
      <w:r w:rsidRPr="001B6C01">
        <w:t xml:space="preserve">You need to send </w:t>
      </w:r>
      <w:r w:rsidR="00361AFC">
        <w:t xml:space="preserve">2 separate emails </w:t>
      </w:r>
      <w:r w:rsidR="00AE0666">
        <w:t xml:space="preserve">of evaluation </w:t>
      </w:r>
      <w:r w:rsidR="00361AFC">
        <w:t>for the</w:t>
      </w:r>
      <w:r w:rsidRPr="001B6C01">
        <w:t xml:space="preserve"> groups assigned to you</w:t>
      </w:r>
      <w:r w:rsidR="00361AFC">
        <w:t xml:space="preserve"> in the following format</w:t>
      </w:r>
      <w:r w:rsidRPr="001B6C01">
        <w:t xml:space="preserve">. </w:t>
      </w:r>
    </w:p>
    <w:p w:rsidR="00B152F7" w:rsidRDefault="00B152F7" w:rsidP="001B6C01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1B6C01" w:rsidRPr="001B6C01" w:rsidRDefault="001B6C01" w:rsidP="004C13FA">
      <w:pPr>
        <w:pStyle w:val="NormalWeb"/>
        <w:shd w:val="clear" w:color="auto" w:fill="FFFFFF"/>
        <w:spacing w:before="0" w:beforeAutospacing="0" w:after="0" w:afterAutospacing="0"/>
        <w:ind w:left="720"/>
      </w:pPr>
      <w:r w:rsidRPr="00B152F7">
        <w:rPr>
          <w:b/>
        </w:rPr>
        <w:t>To:</w:t>
      </w:r>
      <w:r w:rsidRPr="001B6C01">
        <w:t xml:space="preserve"> The group email id for which the evaluation is done (refer the excel sheet</w:t>
      </w:r>
      <w:r w:rsidR="00B152F7">
        <w:t xml:space="preserve"> to be uploaded on </w:t>
      </w:r>
      <w:proofErr w:type="spellStart"/>
      <w:r w:rsidR="00B152F7">
        <w:t>ecampus</w:t>
      </w:r>
      <w:proofErr w:type="spellEnd"/>
      <w:r w:rsidRPr="001B6C01">
        <w:t>)</w:t>
      </w:r>
    </w:p>
    <w:p w:rsidR="00B152F7" w:rsidRDefault="00B152F7" w:rsidP="004C13FA">
      <w:pPr>
        <w:pStyle w:val="NormalWeb"/>
        <w:shd w:val="clear" w:color="auto" w:fill="FFFFFF"/>
        <w:spacing w:before="0" w:beforeAutospacing="0" w:after="0" w:afterAutospacing="0"/>
        <w:ind w:left="1440"/>
      </w:pPr>
    </w:p>
    <w:p w:rsidR="001B6C01" w:rsidRPr="001B6C01" w:rsidRDefault="001B6C01" w:rsidP="004C13FA">
      <w:pPr>
        <w:pStyle w:val="NormalWeb"/>
        <w:shd w:val="clear" w:color="auto" w:fill="FFFFFF"/>
        <w:spacing w:before="0" w:beforeAutospacing="0" w:after="0" w:afterAutospacing="0"/>
        <w:ind w:left="720"/>
      </w:pPr>
      <w:r w:rsidRPr="00B152F7">
        <w:rPr>
          <w:b/>
        </w:rPr>
        <w:t>CC:</w:t>
      </w:r>
      <w:r w:rsidRPr="001B6C01">
        <w:t xml:space="preserve"> </w:t>
      </w:r>
      <w:hyperlink r:id="rId9" w:history="1">
        <w:r w:rsidRPr="001B6C01">
          <w:t>ta2017pm@gmail.com</w:t>
        </w:r>
      </w:hyperlink>
      <w:r w:rsidRPr="001B6C01">
        <w:t>, your own group members</w:t>
      </w:r>
      <w:r w:rsidR="00B152F7">
        <w:t>’</w:t>
      </w:r>
      <w:r w:rsidRPr="001B6C01">
        <w:t xml:space="preserve"> </w:t>
      </w:r>
      <w:proofErr w:type="spellStart"/>
      <w:r w:rsidRPr="001B6C01">
        <w:t>tamu</w:t>
      </w:r>
      <w:proofErr w:type="spellEnd"/>
      <w:r w:rsidRPr="001B6C01">
        <w:t xml:space="preserve"> email ids</w:t>
      </w:r>
    </w:p>
    <w:p w:rsidR="00B152F7" w:rsidRDefault="00B152F7" w:rsidP="004C13FA">
      <w:pPr>
        <w:pStyle w:val="NormalWeb"/>
        <w:shd w:val="clear" w:color="auto" w:fill="FFFFFF"/>
        <w:spacing w:before="0" w:beforeAutospacing="0" w:after="0" w:afterAutospacing="0"/>
        <w:ind w:left="1440"/>
      </w:pPr>
    </w:p>
    <w:p w:rsidR="00BF2ACF" w:rsidRDefault="001B6C01" w:rsidP="004C13FA">
      <w:pPr>
        <w:pStyle w:val="NormalWeb"/>
        <w:shd w:val="clear" w:color="auto" w:fill="FFFFFF"/>
        <w:spacing w:before="0" w:beforeAutospacing="0" w:after="0" w:afterAutospacing="0"/>
        <w:ind w:left="720"/>
      </w:pPr>
      <w:r w:rsidRPr="00B152F7">
        <w:rPr>
          <w:b/>
        </w:rPr>
        <w:t>Subject line:</w:t>
      </w:r>
      <w:r w:rsidRPr="001B6C01">
        <w:t xml:space="preserve"> </w:t>
      </w:r>
    </w:p>
    <w:p w:rsidR="007274F7" w:rsidRPr="001B6C01" w:rsidRDefault="001B6C01" w:rsidP="004C13FA">
      <w:pPr>
        <w:pStyle w:val="NormalWeb"/>
        <w:shd w:val="clear" w:color="auto" w:fill="FFFFFF"/>
        <w:spacing w:before="0" w:beforeAutospacing="0" w:after="0" w:afterAutospacing="0"/>
        <w:ind w:left="720"/>
      </w:pPr>
      <w:r w:rsidRPr="001B6C01">
        <w:t>ISYS 630_Section &lt;#&gt;_Group &lt;#&gt;_Assignment &lt;#&gt; Evaluation for Group &lt;#&gt;</w:t>
      </w:r>
    </w:p>
    <w:p w:rsidR="001B6C01" w:rsidRDefault="001B6C01" w:rsidP="00BF2ACF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</w:rPr>
      </w:pPr>
      <w:r w:rsidRPr="008132CA">
        <w:rPr>
          <w:i/>
        </w:rPr>
        <w:t>Example: ISYS 630_Section 601_Group 6_Assignment 1 Evaluation for Group 8</w:t>
      </w:r>
    </w:p>
    <w:p w:rsidR="00B152F7" w:rsidRDefault="00B152F7" w:rsidP="004C13FA">
      <w:pPr>
        <w:pStyle w:val="NormalWeb"/>
        <w:shd w:val="clear" w:color="auto" w:fill="FFFFFF"/>
        <w:spacing w:before="0" w:beforeAutospacing="0" w:after="0" w:afterAutospacing="0"/>
        <w:ind w:left="1440"/>
      </w:pPr>
    </w:p>
    <w:p w:rsidR="008132CA" w:rsidRPr="00B152F7" w:rsidRDefault="008132CA" w:rsidP="004C13FA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</w:rPr>
      </w:pPr>
      <w:r w:rsidRPr="00B152F7">
        <w:rPr>
          <w:b/>
        </w:rPr>
        <w:t>Email Content:</w:t>
      </w:r>
    </w:p>
    <w:p w:rsidR="008132CA" w:rsidRDefault="008132CA" w:rsidP="004C13F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</w:pPr>
    </w:p>
    <w:p w:rsidR="008132CA" w:rsidRPr="008132CA" w:rsidRDefault="008132CA" w:rsidP="004C13FA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i/>
          <w:color w:val="222222"/>
          <w:sz w:val="19"/>
          <w:szCs w:val="19"/>
          <w:lang w:eastAsia="en-IN"/>
        </w:rPr>
      </w:pPr>
      <w:r w:rsidRPr="008132CA">
        <w:rPr>
          <w:rFonts w:ascii="Arial" w:eastAsia="Times New Roman" w:hAnsi="Arial" w:cs="Arial"/>
          <w:b/>
          <w:bCs/>
          <w:i/>
          <w:color w:val="222222"/>
          <w:sz w:val="19"/>
          <w:szCs w:val="19"/>
          <w:lang w:eastAsia="en-IN"/>
        </w:rPr>
        <w:t>Assignment Name: &lt;#&gt;</w:t>
      </w:r>
    </w:p>
    <w:p w:rsidR="008132CA" w:rsidRPr="008132CA" w:rsidRDefault="008132CA" w:rsidP="004C13FA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i/>
          <w:color w:val="222222"/>
          <w:sz w:val="19"/>
          <w:szCs w:val="19"/>
          <w:lang w:eastAsia="en-IN"/>
        </w:rPr>
      </w:pPr>
    </w:p>
    <w:p w:rsidR="008132CA" w:rsidRPr="008132CA" w:rsidRDefault="008132CA" w:rsidP="004C13FA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i/>
          <w:color w:val="222222"/>
          <w:sz w:val="19"/>
          <w:szCs w:val="19"/>
          <w:lang w:eastAsia="en-IN"/>
        </w:rPr>
      </w:pPr>
      <w:r w:rsidRPr="008132CA">
        <w:rPr>
          <w:rFonts w:ascii="Arial" w:eastAsia="Times New Roman" w:hAnsi="Arial" w:cs="Arial"/>
          <w:b/>
          <w:bCs/>
          <w:i/>
          <w:color w:val="222222"/>
          <w:sz w:val="19"/>
          <w:szCs w:val="19"/>
          <w:lang w:eastAsia="en-IN"/>
        </w:rPr>
        <w:t>Strengths:</w:t>
      </w:r>
    </w:p>
    <w:p w:rsidR="008132CA" w:rsidRPr="008132CA" w:rsidRDefault="008132CA" w:rsidP="004C13FA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i/>
          <w:color w:val="222222"/>
          <w:sz w:val="19"/>
          <w:szCs w:val="19"/>
          <w:lang w:eastAsia="en-IN"/>
        </w:rPr>
      </w:pPr>
    </w:p>
    <w:p w:rsidR="008132CA" w:rsidRPr="008132CA" w:rsidRDefault="008132CA" w:rsidP="004C13FA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i/>
          <w:color w:val="222222"/>
          <w:sz w:val="19"/>
          <w:szCs w:val="19"/>
          <w:lang w:eastAsia="en-IN"/>
        </w:rPr>
      </w:pPr>
      <w:r w:rsidRPr="008132CA">
        <w:rPr>
          <w:rFonts w:ascii="Arial" w:eastAsia="Times New Roman" w:hAnsi="Arial" w:cs="Arial"/>
          <w:i/>
          <w:color w:val="222222"/>
          <w:sz w:val="19"/>
          <w:szCs w:val="19"/>
          <w:lang w:eastAsia="en-IN"/>
        </w:rPr>
        <w:t>Atleast 2 points</w:t>
      </w:r>
    </w:p>
    <w:p w:rsidR="008132CA" w:rsidRPr="008132CA" w:rsidRDefault="008132CA" w:rsidP="004C13FA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i/>
          <w:color w:val="222222"/>
          <w:sz w:val="19"/>
          <w:szCs w:val="19"/>
          <w:lang w:eastAsia="en-IN"/>
        </w:rPr>
      </w:pPr>
    </w:p>
    <w:p w:rsidR="008132CA" w:rsidRPr="008132CA" w:rsidRDefault="008132CA" w:rsidP="004C13FA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i/>
          <w:color w:val="222222"/>
          <w:sz w:val="19"/>
          <w:szCs w:val="19"/>
          <w:lang w:eastAsia="en-IN"/>
        </w:rPr>
      </w:pPr>
      <w:r w:rsidRPr="008132CA">
        <w:rPr>
          <w:rFonts w:ascii="Arial" w:eastAsia="Times New Roman" w:hAnsi="Arial" w:cs="Arial"/>
          <w:b/>
          <w:bCs/>
          <w:i/>
          <w:color w:val="222222"/>
          <w:sz w:val="19"/>
          <w:szCs w:val="19"/>
          <w:lang w:eastAsia="en-IN"/>
        </w:rPr>
        <w:t>Areas of Improvements:</w:t>
      </w:r>
    </w:p>
    <w:p w:rsidR="008132CA" w:rsidRPr="008132CA" w:rsidRDefault="008132CA" w:rsidP="004C13FA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i/>
          <w:color w:val="222222"/>
          <w:sz w:val="19"/>
          <w:szCs w:val="19"/>
          <w:lang w:eastAsia="en-IN"/>
        </w:rPr>
      </w:pPr>
    </w:p>
    <w:p w:rsidR="008132CA" w:rsidRPr="008132CA" w:rsidRDefault="008132CA" w:rsidP="004C13FA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i/>
          <w:color w:val="222222"/>
          <w:sz w:val="19"/>
          <w:szCs w:val="19"/>
          <w:lang w:eastAsia="en-IN"/>
        </w:rPr>
      </w:pPr>
      <w:r w:rsidRPr="008132CA">
        <w:rPr>
          <w:rFonts w:ascii="Arial" w:eastAsia="Times New Roman" w:hAnsi="Arial" w:cs="Arial"/>
          <w:i/>
          <w:color w:val="222222"/>
          <w:sz w:val="19"/>
          <w:szCs w:val="19"/>
          <w:lang w:eastAsia="en-IN"/>
        </w:rPr>
        <w:t>Atleast 2 points</w:t>
      </w:r>
    </w:p>
    <w:p w:rsidR="008132CA" w:rsidRPr="008132CA" w:rsidRDefault="008132CA" w:rsidP="004C13FA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i/>
          <w:color w:val="222222"/>
          <w:sz w:val="19"/>
          <w:szCs w:val="19"/>
          <w:lang w:eastAsia="en-IN"/>
        </w:rPr>
      </w:pPr>
    </w:p>
    <w:p w:rsidR="008132CA" w:rsidRPr="008132CA" w:rsidRDefault="008132CA" w:rsidP="004C13FA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32CA">
        <w:rPr>
          <w:rFonts w:ascii="Arial" w:eastAsia="Times New Roman" w:hAnsi="Arial" w:cs="Arial"/>
          <w:b/>
          <w:bCs/>
          <w:i/>
          <w:color w:val="222222"/>
          <w:sz w:val="19"/>
          <w:szCs w:val="19"/>
          <w:lang w:eastAsia="en-IN"/>
        </w:rPr>
        <w:t>Overall score:</w:t>
      </w:r>
      <w:r w:rsidRPr="008132CA">
        <w:rPr>
          <w:rFonts w:ascii="Arial" w:eastAsia="Times New Roman" w:hAnsi="Arial" w:cs="Arial"/>
          <w:i/>
          <w:color w:val="222222"/>
          <w:sz w:val="19"/>
          <w:szCs w:val="19"/>
          <w:lang w:eastAsia="en-IN"/>
        </w:rPr>
        <w:t xml:space="preserve"> out of 5</w:t>
      </w:r>
      <w:r w:rsidR="00A05AB3">
        <w:rPr>
          <w:rFonts w:ascii="Arial" w:eastAsia="Times New Roman" w:hAnsi="Arial" w:cs="Arial"/>
          <w:i/>
          <w:color w:val="222222"/>
          <w:sz w:val="19"/>
          <w:szCs w:val="19"/>
          <w:lang w:eastAsia="en-IN"/>
        </w:rPr>
        <w:t>. (scale: 0-5</w:t>
      </w:r>
      <w:r w:rsidRPr="008132CA">
        <w:rPr>
          <w:rFonts w:ascii="Arial" w:eastAsia="Times New Roman" w:hAnsi="Arial" w:cs="Arial"/>
          <w:i/>
          <w:color w:val="222222"/>
          <w:sz w:val="19"/>
          <w:szCs w:val="19"/>
          <w:lang w:eastAsia="en-IN"/>
        </w:rPr>
        <w:t>)</w:t>
      </w:r>
    </w:p>
    <w:p w:rsidR="008132CA" w:rsidRPr="008132CA" w:rsidRDefault="008132CA" w:rsidP="001B6C01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</w:rPr>
      </w:pPr>
    </w:p>
    <w:p w:rsidR="007274F7" w:rsidRPr="00B152F7" w:rsidRDefault="007274F7" w:rsidP="007274F7">
      <w:pPr>
        <w:pStyle w:val="NormalWeb"/>
        <w:shd w:val="clear" w:color="auto" w:fill="FFFFFF"/>
        <w:spacing w:before="0" w:beforeAutospacing="0" w:after="240" w:afterAutospacing="0"/>
      </w:pPr>
    </w:p>
    <w:p w:rsidR="007274F7" w:rsidRPr="00B152F7" w:rsidRDefault="007274F7" w:rsidP="007274F7">
      <w:pPr>
        <w:pStyle w:val="NormalWeb"/>
        <w:shd w:val="clear" w:color="auto" w:fill="FFFFFF"/>
        <w:spacing w:before="0" w:beforeAutospacing="0" w:after="240" w:afterAutospacing="0"/>
      </w:pPr>
      <w:r w:rsidRPr="00B152F7">
        <w:t>Do let me know if you</w:t>
      </w:r>
      <w:r w:rsidR="00B152F7">
        <w:t xml:space="preserve"> need any other clarifications.</w:t>
      </w:r>
    </w:p>
    <w:sectPr w:rsidR="007274F7" w:rsidRPr="00B1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7067D"/>
    <w:multiLevelType w:val="hybridMultilevel"/>
    <w:tmpl w:val="553EA8F4"/>
    <w:lvl w:ilvl="0" w:tplc="54FA637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3F053F"/>
    <w:multiLevelType w:val="hybridMultilevel"/>
    <w:tmpl w:val="C7BAA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14D06"/>
    <w:multiLevelType w:val="hybridMultilevel"/>
    <w:tmpl w:val="28604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7177F"/>
    <w:multiLevelType w:val="hybridMultilevel"/>
    <w:tmpl w:val="997CA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1D"/>
    <w:rsid w:val="000128E3"/>
    <w:rsid w:val="00020D51"/>
    <w:rsid w:val="000E2022"/>
    <w:rsid w:val="000E7CF1"/>
    <w:rsid w:val="0010320B"/>
    <w:rsid w:val="00175BF1"/>
    <w:rsid w:val="001760CC"/>
    <w:rsid w:val="00186354"/>
    <w:rsid w:val="001B6C01"/>
    <w:rsid w:val="001B7CD6"/>
    <w:rsid w:val="00201A71"/>
    <w:rsid w:val="00237205"/>
    <w:rsid w:val="00266423"/>
    <w:rsid w:val="002F41C9"/>
    <w:rsid w:val="00323987"/>
    <w:rsid w:val="00361AFC"/>
    <w:rsid w:val="003D3324"/>
    <w:rsid w:val="00434BA0"/>
    <w:rsid w:val="0049688A"/>
    <w:rsid w:val="004C13FA"/>
    <w:rsid w:val="005475B5"/>
    <w:rsid w:val="0056501E"/>
    <w:rsid w:val="0061326C"/>
    <w:rsid w:val="006A12B5"/>
    <w:rsid w:val="006F40AC"/>
    <w:rsid w:val="007274F7"/>
    <w:rsid w:val="00796A2E"/>
    <w:rsid w:val="007E332A"/>
    <w:rsid w:val="0080144F"/>
    <w:rsid w:val="008030C9"/>
    <w:rsid w:val="00804A1D"/>
    <w:rsid w:val="00810771"/>
    <w:rsid w:val="008132CA"/>
    <w:rsid w:val="008D63FE"/>
    <w:rsid w:val="008E5DC3"/>
    <w:rsid w:val="00913DBE"/>
    <w:rsid w:val="00970D68"/>
    <w:rsid w:val="00A05AB3"/>
    <w:rsid w:val="00A37817"/>
    <w:rsid w:val="00AA3619"/>
    <w:rsid w:val="00AC0D5D"/>
    <w:rsid w:val="00AE0666"/>
    <w:rsid w:val="00B07845"/>
    <w:rsid w:val="00B152F7"/>
    <w:rsid w:val="00B4539E"/>
    <w:rsid w:val="00BE75BA"/>
    <w:rsid w:val="00BF2ACF"/>
    <w:rsid w:val="00BF53C1"/>
    <w:rsid w:val="00C12037"/>
    <w:rsid w:val="00CB0E20"/>
    <w:rsid w:val="00D16668"/>
    <w:rsid w:val="00E358D2"/>
    <w:rsid w:val="00E431E5"/>
    <w:rsid w:val="00F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AE262-BB9A-4FF5-B559-245FB772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A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7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8471690174657146519apple-converted-space">
    <w:name w:val="m_8471690174657146519apple-converted-space"/>
    <w:basedOn w:val="DefaultParagraphFont"/>
    <w:rsid w:val="007274F7"/>
  </w:style>
  <w:style w:type="character" w:customStyle="1" w:styleId="m8471690174657146519mceitemhiddenspellword">
    <w:name w:val="m_8471690174657146519mceitemhiddenspellword"/>
    <w:basedOn w:val="DefaultParagraphFont"/>
    <w:rsid w:val="007274F7"/>
  </w:style>
  <w:style w:type="character" w:styleId="Hyperlink">
    <w:name w:val="Hyperlink"/>
    <w:basedOn w:val="DefaultParagraphFont"/>
    <w:uiPriority w:val="99"/>
    <w:unhideWhenUsed/>
    <w:rsid w:val="006F40A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B6C01"/>
  </w:style>
  <w:style w:type="character" w:customStyle="1" w:styleId="il">
    <w:name w:val="il"/>
    <w:basedOn w:val="DefaultParagraphFont"/>
    <w:rsid w:val="001B6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2017601group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etika@tam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a2017pm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2017p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Neetika Mittal</dc:creator>
  <cp:keywords/>
  <dc:description/>
  <cp:lastModifiedBy>James Saby</cp:lastModifiedBy>
  <cp:revision>41</cp:revision>
  <dcterms:created xsi:type="dcterms:W3CDTF">2017-01-24T20:40:00Z</dcterms:created>
  <dcterms:modified xsi:type="dcterms:W3CDTF">2017-01-28T20:58:00Z</dcterms:modified>
</cp:coreProperties>
</file>