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205" w:rsidRPr="00D27205" w:rsidRDefault="00D27205" w:rsidP="00D27205">
      <w:pPr>
        <w:spacing w:after="0" w:line="260" w:lineRule="atLeast"/>
        <w:outlineLvl w:val="0"/>
        <w:rPr>
          <w:rFonts w:ascii="Verdana" w:eastAsia="Times New Roman" w:hAnsi="Verdana" w:cs="Times New Roman"/>
          <w:b/>
          <w:bCs/>
          <w:color w:val="000000"/>
          <w:kern w:val="36"/>
          <w:szCs w:val="21"/>
        </w:rPr>
      </w:pPr>
      <w:r w:rsidRPr="00D27205">
        <w:rPr>
          <w:rFonts w:ascii="Verdana" w:eastAsia="Times New Roman" w:hAnsi="Verdana" w:cs="Times New Roman"/>
          <w:b/>
          <w:bCs/>
          <w:color w:val="000000"/>
          <w:kern w:val="36"/>
          <w:szCs w:val="21"/>
        </w:rPr>
        <w:t>N5 Kanji List for JLPT Level</w:t>
      </w:r>
    </w:p>
    <w:p w:rsidR="00D27205" w:rsidRPr="00D27205" w:rsidRDefault="00D27205" w:rsidP="00D27205">
      <w:pPr>
        <w:spacing w:after="0" w:line="210" w:lineRule="atLeast"/>
        <w:rPr>
          <w:rFonts w:ascii="Verdana" w:eastAsia="Times New Roman" w:hAnsi="Verdana" w:cs="Times New Roman"/>
          <w:color w:val="000000"/>
          <w:sz w:val="18"/>
          <w:szCs w:val="18"/>
        </w:rPr>
      </w:pP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9264"/>
        <w:gridCol w:w="96"/>
      </w:tblGrid>
      <w:tr w:rsidR="00D27205" w:rsidRPr="00D27205" w:rsidTr="00D27205">
        <w:trPr>
          <w:tblCellSpacing w:w="0" w:type="dxa"/>
          <w:jc w:val="center"/>
        </w:trPr>
        <w:tc>
          <w:tcPr>
            <w:tcW w:w="0" w:type="auto"/>
            <w:hideMark/>
          </w:tcPr>
          <w:p w:rsidR="00D27205" w:rsidRPr="00D27205" w:rsidRDefault="00D27205" w:rsidP="00D27205">
            <w:pPr>
              <w:spacing w:before="100" w:beforeAutospacing="1" w:after="100" w:afterAutospacing="1" w:line="360" w:lineRule="auto"/>
              <w:rPr>
                <w:rFonts w:ascii="Verdana" w:eastAsia="Times New Roman" w:hAnsi="Verdana" w:cs="Times New Roman"/>
                <w:color w:val="000000"/>
                <w:sz w:val="18"/>
                <w:szCs w:val="18"/>
              </w:rPr>
            </w:pPr>
            <w:r w:rsidRPr="00D27205">
              <w:rPr>
                <w:rFonts w:ascii="Verdana" w:eastAsia="Times New Roman" w:hAnsi="Verdana" w:cs="Times New Roman"/>
                <w:color w:val="000000"/>
                <w:szCs w:val="18"/>
              </w:rPr>
              <w:t xml:space="preserve">Following is the list of kanjis for the JLPT level N5. The table below consists of the main kanji, its </w:t>
            </w:r>
            <w:proofErr w:type="spellStart"/>
            <w:r w:rsidRPr="00D27205">
              <w:rPr>
                <w:rFonts w:ascii="Verdana" w:eastAsia="Times New Roman" w:hAnsi="Verdana" w:cs="Times New Roman"/>
                <w:color w:val="000000"/>
                <w:szCs w:val="18"/>
              </w:rPr>
              <w:t>onyoumi</w:t>
            </w:r>
            <w:proofErr w:type="spellEnd"/>
            <w:r w:rsidRPr="00D27205">
              <w:rPr>
                <w:rFonts w:ascii="Verdana" w:eastAsia="Times New Roman" w:hAnsi="Verdana" w:cs="Times New Roman"/>
                <w:color w:val="000000"/>
                <w:szCs w:val="18"/>
              </w:rPr>
              <w:t xml:space="preserve"> and </w:t>
            </w:r>
            <w:proofErr w:type="spellStart"/>
            <w:r w:rsidRPr="00D27205">
              <w:rPr>
                <w:rFonts w:ascii="Verdana" w:eastAsia="Times New Roman" w:hAnsi="Verdana" w:cs="Times New Roman"/>
                <w:color w:val="000000"/>
                <w:szCs w:val="18"/>
              </w:rPr>
              <w:t>kunyoumi</w:t>
            </w:r>
            <w:proofErr w:type="spellEnd"/>
            <w:r w:rsidRPr="00D27205">
              <w:rPr>
                <w:rFonts w:ascii="Verdana" w:eastAsia="Times New Roman" w:hAnsi="Verdana" w:cs="Times New Roman"/>
                <w:color w:val="000000"/>
                <w:szCs w:val="18"/>
              </w:rPr>
              <w:t xml:space="preserve"> and finally its meaning. A single kanji can have more than one pronunciation and more than one meaning. There are a few kanjis which have only </w:t>
            </w:r>
            <w:proofErr w:type="spellStart"/>
            <w:r w:rsidRPr="00D27205">
              <w:rPr>
                <w:rFonts w:ascii="Verdana" w:eastAsia="Times New Roman" w:hAnsi="Verdana" w:cs="Times New Roman"/>
                <w:color w:val="000000"/>
                <w:szCs w:val="18"/>
              </w:rPr>
              <w:t>kunyoumi</w:t>
            </w:r>
            <w:proofErr w:type="spellEnd"/>
            <w:r w:rsidRPr="00D27205">
              <w:rPr>
                <w:rFonts w:ascii="Verdana" w:eastAsia="Times New Roman" w:hAnsi="Verdana" w:cs="Times New Roman"/>
                <w:color w:val="000000"/>
                <w:szCs w:val="18"/>
              </w:rPr>
              <w:t xml:space="preserve"> reading or only </w:t>
            </w:r>
            <w:proofErr w:type="spellStart"/>
            <w:r w:rsidRPr="00D27205">
              <w:rPr>
                <w:rFonts w:ascii="Verdana" w:eastAsia="Times New Roman" w:hAnsi="Verdana" w:cs="Times New Roman"/>
                <w:color w:val="000000"/>
                <w:szCs w:val="18"/>
              </w:rPr>
              <w:t>onyoumi</w:t>
            </w:r>
            <w:proofErr w:type="spellEnd"/>
            <w:r w:rsidRPr="00D27205">
              <w:rPr>
                <w:rFonts w:ascii="Verdana" w:eastAsia="Times New Roman" w:hAnsi="Verdana" w:cs="Times New Roman"/>
                <w:color w:val="000000"/>
                <w:szCs w:val="18"/>
              </w:rPr>
              <w:t xml:space="preserve"> reading. While listing the kanjis or also in Kanji dictionaries you will always observe that </w:t>
            </w:r>
            <w:proofErr w:type="spellStart"/>
            <w:r w:rsidRPr="00D27205">
              <w:rPr>
                <w:rFonts w:ascii="Verdana" w:eastAsia="Times New Roman" w:hAnsi="Verdana" w:cs="Times New Roman"/>
                <w:color w:val="000000"/>
                <w:szCs w:val="18"/>
              </w:rPr>
              <w:t>Onyoumi</w:t>
            </w:r>
            <w:proofErr w:type="spellEnd"/>
            <w:r w:rsidRPr="00D27205">
              <w:rPr>
                <w:rFonts w:ascii="Verdana" w:eastAsia="Times New Roman" w:hAnsi="Verdana" w:cs="Times New Roman"/>
                <w:color w:val="000000"/>
                <w:szCs w:val="18"/>
              </w:rPr>
              <w:t xml:space="preserve"> reading is always written in </w:t>
            </w:r>
            <w:hyperlink r:id="rId4" w:history="1">
              <w:r w:rsidRPr="00D27205">
                <w:rPr>
                  <w:rFonts w:ascii="Verdana" w:eastAsia="Times New Roman" w:hAnsi="Verdana" w:cs="Times New Roman"/>
                  <w:color w:val="3300CC"/>
                  <w:szCs w:val="18"/>
                  <w:u w:val="single"/>
                </w:rPr>
                <w:t>katakana</w:t>
              </w:r>
            </w:hyperlink>
            <w:r w:rsidRPr="00D27205">
              <w:rPr>
                <w:rFonts w:ascii="Verdana" w:eastAsia="Times New Roman" w:hAnsi="Verdana" w:cs="Times New Roman"/>
                <w:color w:val="000000"/>
                <w:szCs w:val="18"/>
              </w:rPr>
              <w:t xml:space="preserve"> and the </w:t>
            </w:r>
            <w:proofErr w:type="spellStart"/>
            <w:r w:rsidRPr="00D27205">
              <w:rPr>
                <w:rFonts w:ascii="Verdana" w:eastAsia="Times New Roman" w:hAnsi="Verdana" w:cs="Times New Roman"/>
                <w:color w:val="000000"/>
                <w:szCs w:val="18"/>
              </w:rPr>
              <w:t>Kunyoumi</w:t>
            </w:r>
            <w:proofErr w:type="spellEnd"/>
            <w:r w:rsidRPr="00D27205">
              <w:rPr>
                <w:rFonts w:ascii="Verdana" w:eastAsia="Times New Roman" w:hAnsi="Verdana" w:cs="Times New Roman"/>
                <w:color w:val="000000"/>
                <w:szCs w:val="18"/>
              </w:rPr>
              <w:t xml:space="preserve"> reading is always written in </w:t>
            </w:r>
            <w:hyperlink r:id="rId5" w:history="1">
              <w:r w:rsidRPr="00D27205">
                <w:rPr>
                  <w:rFonts w:ascii="Verdana" w:eastAsia="Times New Roman" w:hAnsi="Verdana" w:cs="Times New Roman"/>
                  <w:color w:val="3300CC"/>
                  <w:szCs w:val="18"/>
                  <w:u w:val="single"/>
                </w:rPr>
                <w:t>hiragana</w:t>
              </w:r>
            </w:hyperlink>
            <w:r w:rsidRPr="00D27205">
              <w:rPr>
                <w:rFonts w:ascii="Verdana" w:eastAsia="Times New Roman" w:hAnsi="Verdana" w:cs="Times New Roman"/>
                <w:color w:val="000000"/>
                <w:szCs w:val="18"/>
              </w:rPr>
              <w:t xml:space="preserve">. One important point to remember while studying kanjis is that, you will observe that while writing the </w:t>
            </w:r>
            <w:proofErr w:type="spellStart"/>
            <w:r w:rsidRPr="00D27205">
              <w:rPr>
                <w:rFonts w:ascii="Verdana" w:eastAsia="Times New Roman" w:hAnsi="Verdana" w:cs="Times New Roman"/>
                <w:color w:val="000000"/>
                <w:szCs w:val="18"/>
              </w:rPr>
              <w:t>kunyoumi</w:t>
            </w:r>
            <w:proofErr w:type="spellEnd"/>
            <w:r w:rsidRPr="00D27205">
              <w:rPr>
                <w:rFonts w:ascii="Verdana" w:eastAsia="Times New Roman" w:hAnsi="Verdana" w:cs="Times New Roman"/>
                <w:color w:val="000000"/>
                <w:szCs w:val="18"/>
              </w:rPr>
              <w:t xml:space="preserve"> reading in many kanjis there are words written before a dot and few written after the dot. The words written after the dot are changeable or modifiable. The main pronunciation of the kanji is the words written before the dot. However, it is very important to learn both the readings of the given kanji. </w:t>
            </w:r>
            <w:bookmarkStart w:id="0" w:name="_GoBack"/>
            <w:bookmarkEnd w:id="0"/>
          </w:p>
        </w:tc>
        <w:tc>
          <w:tcPr>
            <w:tcW w:w="0" w:type="auto"/>
            <w:hideMark/>
          </w:tcPr>
          <w:p w:rsidR="00D27205" w:rsidRPr="00D27205" w:rsidRDefault="00D27205" w:rsidP="00D27205">
            <w:pPr>
              <w:spacing w:before="100" w:beforeAutospacing="1" w:after="100" w:afterAutospacing="1" w:line="240" w:lineRule="auto"/>
              <w:rPr>
                <w:rFonts w:ascii="Times New Roman" w:eastAsia="Times New Roman" w:hAnsi="Times New Roman" w:cs="Times New Roman"/>
                <w:sz w:val="24"/>
                <w:szCs w:val="24"/>
              </w:rPr>
            </w:pPr>
          </w:p>
        </w:tc>
      </w:tr>
    </w:tbl>
    <w:p w:rsidR="00D27205" w:rsidRPr="00D27205" w:rsidRDefault="00D27205" w:rsidP="00D27205">
      <w:pPr>
        <w:spacing w:after="0" w:line="210" w:lineRule="atLeast"/>
        <w:rPr>
          <w:rFonts w:ascii="Verdana" w:eastAsia="Times New Roman" w:hAnsi="Verdana" w:cs="Times New Roman"/>
          <w:vanish/>
          <w:color w:val="000000"/>
          <w:sz w:val="18"/>
          <w:szCs w:val="18"/>
        </w:rPr>
      </w:pPr>
    </w:p>
    <w:tbl>
      <w:tblPr>
        <w:tblW w:w="0" w:type="auto"/>
        <w:jc w:val="center"/>
        <w:tblCellSpacing w:w="0" w:type="dxa"/>
        <w:tblCellMar>
          <w:top w:w="45" w:type="dxa"/>
          <w:left w:w="45" w:type="dxa"/>
          <w:bottom w:w="45" w:type="dxa"/>
          <w:right w:w="45" w:type="dxa"/>
        </w:tblCellMar>
        <w:tblLook w:val="04A0" w:firstRow="1" w:lastRow="0" w:firstColumn="1" w:lastColumn="0" w:noHBand="0" w:noVBand="1"/>
      </w:tblPr>
      <w:tblGrid>
        <w:gridCol w:w="9360"/>
      </w:tblGrid>
      <w:tr w:rsidR="00D27205" w:rsidRPr="00D27205" w:rsidTr="00D27205">
        <w:trPr>
          <w:tblCellSpacing w:w="0" w:type="dxa"/>
          <w:jc w:val="center"/>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270"/>
            </w:tblGrid>
            <w:tr w:rsidR="00D27205" w:rsidRPr="00D27205">
              <w:trPr>
                <w:trHeight w:val="15"/>
                <w:tblCellSpacing w:w="0" w:type="dxa"/>
              </w:trPr>
              <w:tc>
                <w:tcPr>
                  <w:tcW w:w="0" w:type="auto"/>
                  <w:shd w:val="clear" w:color="auto" w:fill="FFC0C0"/>
                  <w:vAlign w:val="center"/>
                  <w:hideMark/>
                </w:tcPr>
                <w:p w:rsidR="00D27205" w:rsidRPr="00D27205" w:rsidRDefault="00D27205" w:rsidP="00D27205">
                  <w:pPr>
                    <w:spacing w:after="240" w:line="210" w:lineRule="atLeast"/>
                    <w:rPr>
                      <w:rFonts w:ascii="Verdana" w:eastAsia="Times New Roman" w:hAnsi="Verdana" w:cs="Times New Roman"/>
                      <w:color w:val="000000"/>
                      <w:sz w:val="18"/>
                      <w:szCs w:val="18"/>
                    </w:rPr>
                  </w:pPr>
                  <w:r w:rsidRPr="00D27205">
                    <w:rPr>
                      <w:rFonts w:ascii="Verdana" w:eastAsia="Times New Roman" w:hAnsi="Verdana" w:cs="Times New Roman"/>
                      <w:noProof/>
                      <w:color w:val="000000"/>
                      <w:sz w:val="18"/>
                      <w:szCs w:val="18"/>
                    </w:rPr>
                    <w:lastRenderedPageBreak/>
                    <w:drawing>
                      <wp:inline distT="0" distB="0" distL="0" distR="0">
                        <wp:extent cx="5895975" cy="5686425"/>
                        <wp:effectExtent l="0" t="0" r="9525" b="9525"/>
                        <wp:docPr id="7" name="Picture 7" descr="Kanji J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ji JL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5686425"/>
                                </a:xfrm>
                                <a:prstGeom prst="rect">
                                  <a:avLst/>
                                </a:prstGeom>
                                <a:noFill/>
                                <a:ln>
                                  <a:noFill/>
                                </a:ln>
                              </pic:spPr>
                            </pic:pic>
                          </a:graphicData>
                        </a:graphic>
                      </wp:inline>
                    </w:drawing>
                  </w:r>
                  <w:r w:rsidRPr="00D27205">
                    <w:rPr>
                      <w:rFonts w:ascii="Verdana" w:eastAsia="Times New Roman" w:hAnsi="Verdana" w:cs="Times New Roman"/>
                      <w:color w:val="000000"/>
                      <w:sz w:val="18"/>
                      <w:szCs w:val="18"/>
                    </w:rPr>
                    <w:br/>
                  </w:r>
                  <w:r w:rsidRPr="00D27205">
                    <w:rPr>
                      <w:rFonts w:ascii="Verdana" w:eastAsia="Times New Roman" w:hAnsi="Verdana" w:cs="Times New Roman"/>
                      <w:noProof/>
                      <w:color w:val="000000"/>
                      <w:sz w:val="18"/>
                      <w:szCs w:val="18"/>
                    </w:rPr>
                    <w:lastRenderedPageBreak/>
                    <w:drawing>
                      <wp:inline distT="0" distB="0" distL="0" distR="0">
                        <wp:extent cx="5886450" cy="7667625"/>
                        <wp:effectExtent l="0" t="0" r="0" b="9525"/>
                        <wp:docPr id="6" name="Picture 6" descr="Kanji for J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ji for JL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7667625"/>
                                </a:xfrm>
                                <a:prstGeom prst="rect">
                                  <a:avLst/>
                                </a:prstGeom>
                                <a:noFill/>
                                <a:ln>
                                  <a:noFill/>
                                </a:ln>
                              </pic:spPr>
                            </pic:pic>
                          </a:graphicData>
                        </a:graphic>
                      </wp:inline>
                    </w:drawing>
                  </w:r>
                  <w:r w:rsidRPr="00D27205">
                    <w:rPr>
                      <w:rFonts w:ascii="Verdana" w:eastAsia="Times New Roman" w:hAnsi="Verdana" w:cs="Times New Roman"/>
                      <w:color w:val="000000"/>
                      <w:sz w:val="18"/>
                      <w:szCs w:val="18"/>
                    </w:rPr>
                    <w:br/>
                  </w:r>
                  <w:r w:rsidRPr="00D27205">
                    <w:rPr>
                      <w:rFonts w:ascii="Verdana" w:eastAsia="Times New Roman" w:hAnsi="Verdana" w:cs="Times New Roman"/>
                      <w:noProof/>
                      <w:color w:val="000000"/>
                      <w:sz w:val="18"/>
                      <w:szCs w:val="18"/>
                    </w:rPr>
                    <w:lastRenderedPageBreak/>
                    <w:drawing>
                      <wp:inline distT="0" distB="0" distL="0" distR="0">
                        <wp:extent cx="5867400" cy="7924800"/>
                        <wp:effectExtent l="0" t="0" r="0" b="0"/>
                        <wp:docPr id="5" name="Picture 5" descr="JLPT Kan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LPT Kanj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7924800"/>
                                </a:xfrm>
                                <a:prstGeom prst="rect">
                                  <a:avLst/>
                                </a:prstGeom>
                                <a:noFill/>
                                <a:ln>
                                  <a:noFill/>
                                </a:ln>
                              </pic:spPr>
                            </pic:pic>
                          </a:graphicData>
                        </a:graphic>
                      </wp:inline>
                    </w:drawing>
                  </w:r>
                  <w:r w:rsidRPr="00D27205">
                    <w:rPr>
                      <w:rFonts w:ascii="Verdana" w:eastAsia="Times New Roman" w:hAnsi="Verdana" w:cs="Times New Roman"/>
                      <w:color w:val="000000"/>
                      <w:sz w:val="18"/>
                      <w:szCs w:val="18"/>
                    </w:rPr>
                    <w:br/>
                  </w:r>
                  <w:r w:rsidRPr="00D27205">
                    <w:rPr>
                      <w:rFonts w:ascii="Verdana" w:eastAsia="Times New Roman" w:hAnsi="Verdana" w:cs="Times New Roman"/>
                      <w:noProof/>
                      <w:color w:val="000000"/>
                      <w:sz w:val="18"/>
                      <w:szCs w:val="18"/>
                    </w:rPr>
                    <w:lastRenderedPageBreak/>
                    <w:drawing>
                      <wp:inline distT="0" distB="0" distL="0" distR="0">
                        <wp:extent cx="5876925" cy="7581900"/>
                        <wp:effectExtent l="0" t="0" r="9525" b="0"/>
                        <wp:docPr id="4" name="Picture 4" descr="Japanese Kanji for J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panese Kanji for JL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7581900"/>
                                </a:xfrm>
                                <a:prstGeom prst="rect">
                                  <a:avLst/>
                                </a:prstGeom>
                                <a:noFill/>
                                <a:ln>
                                  <a:noFill/>
                                </a:ln>
                              </pic:spPr>
                            </pic:pic>
                          </a:graphicData>
                        </a:graphic>
                      </wp:inline>
                    </w:drawing>
                  </w:r>
                  <w:r w:rsidRPr="00D27205">
                    <w:rPr>
                      <w:rFonts w:ascii="Verdana" w:eastAsia="Times New Roman" w:hAnsi="Verdana" w:cs="Times New Roman"/>
                      <w:color w:val="000000"/>
                      <w:sz w:val="18"/>
                      <w:szCs w:val="18"/>
                    </w:rPr>
                    <w:br/>
                  </w:r>
                  <w:r w:rsidRPr="00D27205">
                    <w:rPr>
                      <w:rFonts w:ascii="Verdana" w:eastAsia="Times New Roman" w:hAnsi="Verdana" w:cs="Times New Roman"/>
                      <w:noProof/>
                      <w:color w:val="000000"/>
                      <w:sz w:val="18"/>
                      <w:szCs w:val="18"/>
                    </w:rPr>
                    <w:lastRenderedPageBreak/>
                    <w:drawing>
                      <wp:inline distT="0" distB="0" distL="0" distR="0">
                        <wp:extent cx="5867400" cy="7991475"/>
                        <wp:effectExtent l="0" t="0" r="0" b="9525"/>
                        <wp:docPr id="3" name="Picture 3" descr="JLPT with Kan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LPT with Kanj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7991475"/>
                                </a:xfrm>
                                <a:prstGeom prst="rect">
                                  <a:avLst/>
                                </a:prstGeom>
                                <a:noFill/>
                                <a:ln>
                                  <a:noFill/>
                                </a:ln>
                              </pic:spPr>
                            </pic:pic>
                          </a:graphicData>
                        </a:graphic>
                      </wp:inline>
                    </w:drawing>
                  </w:r>
                  <w:r w:rsidRPr="00D27205">
                    <w:rPr>
                      <w:rFonts w:ascii="Verdana" w:eastAsia="Times New Roman" w:hAnsi="Verdana" w:cs="Times New Roman"/>
                      <w:color w:val="000000"/>
                      <w:sz w:val="18"/>
                      <w:szCs w:val="18"/>
                    </w:rPr>
                    <w:br/>
                  </w:r>
                  <w:r w:rsidRPr="00D27205">
                    <w:rPr>
                      <w:rFonts w:ascii="Verdana" w:eastAsia="Times New Roman" w:hAnsi="Verdana" w:cs="Times New Roman"/>
                      <w:noProof/>
                      <w:color w:val="000000"/>
                      <w:sz w:val="18"/>
                      <w:szCs w:val="18"/>
                    </w:rPr>
                    <w:lastRenderedPageBreak/>
                    <w:drawing>
                      <wp:inline distT="0" distB="0" distL="0" distR="0">
                        <wp:extent cx="5886450" cy="8001000"/>
                        <wp:effectExtent l="0" t="0" r="0" b="0"/>
                        <wp:docPr id="2" name="Picture 2" descr="Learn Kanji for JL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 Kanji for JL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8001000"/>
                                </a:xfrm>
                                <a:prstGeom prst="rect">
                                  <a:avLst/>
                                </a:prstGeom>
                                <a:noFill/>
                                <a:ln>
                                  <a:noFill/>
                                </a:ln>
                              </pic:spPr>
                            </pic:pic>
                          </a:graphicData>
                        </a:graphic>
                      </wp:inline>
                    </w:drawing>
                  </w:r>
                  <w:r w:rsidRPr="00D27205">
                    <w:rPr>
                      <w:rFonts w:ascii="Verdana" w:eastAsia="Times New Roman" w:hAnsi="Verdana" w:cs="Times New Roman"/>
                      <w:color w:val="000000"/>
                      <w:sz w:val="18"/>
                      <w:szCs w:val="18"/>
                    </w:rPr>
                    <w:br/>
                  </w:r>
                  <w:r w:rsidRPr="00D27205">
                    <w:rPr>
                      <w:rFonts w:ascii="Verdana" w:eastAsia="Times New Roman" w:hAnsi="Verdana" w:cs="Times New Roman"/>
                      <w:noProof/>
                      <w:color w:val="000000"/>
                      <w:sz w:val="18"/>
                      <w:szCs w:val="18"/>
                    </w:rPr>
                    <w:lastRenderedPageBreak/>
                    <w:drawing>
                      <wp:inline distT="0" distB="0" distL="0" distR="0">
                        <wp:extent cx="5886450" cy="1876425"/>
                        <wp:effectExtent l="0" t="0" r="0" b="9525"/>
                        <wp:docPr id="1" name="Picture 1" descr="JLPT Level Kan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LPT Level Kanj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1876425"/>
                                </a:xfrm>
                                <a:prstGeom prst="rect">
                                  <a:avLst/>
                                </a:prstGeom>
                                <a:noFill/>
                                <a:ln>
                                  <a:noFill/>
                                </a:ln>
                              </pic:spPr>
                            </pic:pic>
                          </a:graphicData>
                        </a:graphic>
                      </wp:inline>
                    </w:drawing>
                  </w:r>
                  <w:r w:rsidRPr="00D27205">
                    <w:rPr>
                      <w:rFonts w:ascii="Verdana" w:eastAsia="Times New Roman" w:hAnsi="Verdana" w:cs="Times New Roman"/>
                      <w:color w:val="000000"/>
                      <w:sz w:val="18"/>
                      <w:szCs w:val="18"/>
                    </w:rPr>
                    <w:br/>
                  </w:r>
                </w:p>
              </w:tc>
            </w:tr>
            <w:tr w:rsidR="00D27205" w:rsidRPr="00D27205">
              <w:trPr>
                <w:tblCellSpacing w:w="0" w:type="dxa"/>
              </w:trPr>
              <w:tc>
                <w:tcPr>
                  <w:tcW w:w="0" w:type="auto"/>
                  <w:vAlign w:val="center"/>
                  <w:hideMark/>
                </w:tcPr>
                <w:p w:rsidR="00D27205" w:rsidRPr="00D27205" w:rsidRDefault="00D27205" w:rsidP="00D27205">
                  <w:pPr>
                    <w:spacing w:after="0" w:line="210" w:lineRule="atLeast"/>
                    <w:jc w:val="center"/>
                    <w:rPr>
                      <w:rFonts w:ascii="Verdana" w:eastAsia="Times New Roman" w:hAnsi="Verdana" w:cs="Times New Roman"/>
                      <w:color w:val="000000"/>
                      <w:sz w:val="18"/>
                      <w:szCs w:val="18"/>
                    </w:rPr>
                  </w:pPr>
                  <w:r w:rsidRPr="00D27205">
                    <w:rPr>
                      <w:rFonts w:ascii="Verdana" w:eastAsia="Times New Roman" w:hAnsi="Verdana" w:cs="Times New Roman"/>
                      <w:color w:val="000000"/>
                      <w:sz w:val="15"/>
                      <w:szCs w:val="15"/>
                    </w:rPr>
                    <w:lastRenderedPageBreak/>
                    <w:t xml:space="preserve">© Copyright </w:t>
                  </w:r>
                </w:p>
              </w:tc>
            </w:tr>
          </w:tbl>
          <w:p w:rsidR="00D27205" w:rsidRPr="00D27205" w:rsidRDefault="00D27205" w:rsidP="00D27205">
            <w:pPr>
              <w:spacing w:after="0" w:line="210" w:lineRule="atLeast"/>
              <w:rPr>
                <w:rFonts w:ascii="Verdana" w:eastAsia="Times New Roman" w:hAnsi="Verdana" w:cs="Times New Roman"/>
                <w:color w:val="000000"/>
                <w:sz w:val="18"/>
                <w:szCs w:val="18"/>
              </w:rPr>
            </w:pPr>
          </w:p>
        </w:tc>
      </w:tr>
    </w:tbl>
    <w:p w:rsidR="00983890" w:rsidRDefault="00844633"/>
    <w:sectPr w:rsidR="00983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05"/>
    <w:rsid w:val="007276EE"/>
    <w:rsid w:val="00844633"/>
    <w:rsid w:val="008B72E6"/>
    <w:rsid w:val="00A70833"/>
    <w:rsid w:val="00D27205"/>
    <w:rsid w:val="00D31015"/>
    <w:rsid w:val="00F0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A4A85-10AC-43E6-AF13-BA9D4FE4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7205"/>
    <w:pPr>
      <w:spacing w:after="0" w:line="260" w:lineRule="atLeast"/>
      <w:outlineLvl w:val="0"/>
    </w:pPr>
    <w:rPr>
      <w:rFonts w:ascii="Times New Roman" w:eastAsia="Times New Roman" w:hAnsi="Times New Roman" w:cs="Times New Roman"/>
      <w:b/>
      <w:bCs/>
      <w:kern w:val="3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205"/>
    <w:rPr>
      <w:rFonts w:ascii="Times New Roman" w:eastAsia="Times New Roman" w:hAnsi="Times New Roman" w:cs="Times New Roman"/>
      <w:b/>
      <w:bCs/>
      <w:kern w:val="36"/>
      <w:sz w:val="21"/>
      <w:szCs w:val="21"/>
    </w:rPr>
  </w:style>
  <w:style w:type="character" w:styleId="Hyperlink">
    <w:name w:val="Hyperlink"/>
    <w:basedOn w:val="DefaultParagraphFont"/>
    <w:uiPriority w:val="99"/>
    <w:semiHidden/>
    <w:unhideWhenUsed/>
    <w:rsid w:val="00D27205"/>
    <w:rPr>
      <w:color w:val="3300CC"/>
      <w:u w:val="single"/>
    </w:rPr>
  </w:style>
  <w:style w:type="paragraph" w:styleId="NormalWeb">
    <w:name w:val="Normal (Web)"/>
    <w:basedOn w:val="Normal"/>
    <w:uiPriority w:val="99"/>
    <w:semiHidden/>
    <w:unhideWhenUsed/>
    <w:rsid w:val="00D27205"/>
    <w:pPr>
      <w:spacing w:before="100" w:beforeAutospacing="1" w:after="100" w:afterAutospacing="1" w:line="240" w:lineRule="auto"/>
    </w:pPr>
    <w:rPr>
      <w:rFonts w:ascii="Verdana" w:eastAsia="Times New Roman" w:hAnsi="Verdana"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63926">
      <w:bodyDiv w:val="1"/>
      <w:marLeft w:val="750"/>
      <w:marRight w:val="75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learnjapanesefree.com/japanese-hiragana.html" TargetMode="External"/><Relationship Id="rId10" Type="http://schemas.openxmlformats.org/officeDocument/2006/relationships/image" Target="media/image5.jpeg"/><Relationship Id="rId4" Type="http://schemas.openxmlformats.org/officeDocument/2006/relationships/hyperlink" Target="http://www.learnjapanesefree.com/katakana.html"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165</Words>
  <Characters>947</Characters>
  <Application>Microsoft Office Word</Application>
  <DocSecurity>0</DocSecurity>
  <Lines>7</Lines>
  <Paragraphs>2</Paragraphs>
  <ScaleCrop>false</ScaleCrop>
  <Company>kpit.com</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(DT)</dc:creator>
  <cp:keywords/>
  <dc:description/>
  <cp:lastModifiedBy>Vijay Kumar (DT)</cp:lastModifiedBy>
  <cp:revision>6</cp:revision>
  <dcterms:created xsi:type="dcterms:W3CDTF">2018-03-23T08:47:00Z</dcterms:created>
  <dcterms:modified xsi:type="dcterms:W3CDTF">2018-03-23T08:54:00Z</dcterms:modified>
</cp:coreProperties>
</file>