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BA813" w14:textId="77777777" w:rsidR="003146B5" w:rsidRPr="00C3236D" w:rsidRDefault="003146B5" w:rsidP="003146B5">
      <w:pPr>
        <w:jc w:val="both"/>
        <w:rPr>
          <w:bCs/>
          <w:color w:val="000000"/>
          <w:szCs w:val="20"/>
        </w:rPr>
      </w:pPr>
      <w:r>
        <w:rPr>
          <w:b/>
          <w:color w:val="000000"/>
          <w:szCs w:val="20"/>
          <w:shd w:val="clear" w:color="auto" w:fill="FFFFFF"/>
        </w:rPr>
        <w:t xml:space="preserve">Process Name: </w:t>
      </w:r>
      <w:r w:rsidRPr="00C3236D">
        <w:rPr>
          <w:bCs/>
          <w:color w:val="000000"/>
          <w:szCs w:val="20"/>
        </w:rPr>
        <w:t>Goods Receipt against Process Order</w:t>
      </w:r>
    </w:p>
    <w:tbl>
      <w:tblPr>
        <w:tblStyle w:val="TableGrid"/>
        <w:tblW w:w="0" w:type="auto"/>
        <w:tblLayout w:type="fixed"/>
        <w:tblLook w:val="04A0" w:firstRow="1" w:lastRow="0" w:firstColumn="1" w:lastColumn="0" w:noHBand="0" w:noVBand="1"/>
      </w:tblPr>
      <w:tblGrid>
        <w:gridCol w:w="2122"/>
        <w:gridCol w:w="2409"/>
        <w:gridCol w:w="4485"/>
      </w:tblGrid>
      <w:tr w:rsidR="003146B5" w:rsidRPr="0000693E" w14:paraId="3519168C" w14:textId="77777777" w:rsidTr="00A21FCF">
        <w:trPr>
          <w:tblHeader/>
        </w:trPr>
        <w:tc>
          <w:tcPr>
            <w:tcW w:w="2122" w:type="dxa"/>
            <w:vAlign w:val="center"/>
          </w:tcPr>
          <w:p w14:paraId="7DFBDA48" w14:textId="77777777" w:rsidR="003146B5" w:rsidRPr="0000693E" w:rsidRDefault="003146B5" w:rsidP="00A21FCF">
            <w:pPr>
              <w:rPr>
                <w:b/>
                <w:bCs/>
                <w:szCs w:val="20"/>
                <w:u w:val="none"/>
                <w:lang w:val="en-US"/>
              </w:rPr>
            </w:pPr>
            <w:r w:rsidRPr="0000693E">
              <w:rPr>
                <w:b/>
                <w:bCs/>
                <w:szCs w:val="20"/>
                <w:u w:val="none"/>
                <w:lang w:val="en-US"/>
              </w:rPr>
              <w:t>FS ID</w:t>
            </w:r>
          </w:p>
        </w:tc>
        <w:tc>
          <w:tcPr>
            <w:tcW w:w="2409" w:type="dxa"/>
            <w:vAlign w:val="center"/>
          </w:tcPr>
          <w:p w14:paraId="41F20640" w14:textId="77777777" w:rsidR="003146B5" w:rsidRPr="0000693E" w:rsidRDefault="003146B5" w:rsidP="00A21FCF">
            <w:pPr>
              <w:jc w:val="center"/>
              <w:rPr>
                <w:b/>
                <w:bCs/>
                <w:szCs w:val="20"/>
                <w:u w:val="none"/>
                <w:lang w:val="en-US"/>
              </w:rPr>
            </w:pPr>
            <w:r w:rsidRPr="0000693E">
              <w:rPr>
                <w:b/>
                <w:bCs/>
                <w:szCs w:val="20"/>
                <w:u w:val="none"/>
                <w:lang w:val="en-US"/>
              </w:rPr>
              <w:t>URS ID - Reference</w:t>
            </w:r>
          </w:p>
        </w:tc>
        <w:tc>
          <w:tcPr>
            <w:tcW w:w="4485" w:type="dxa"/>
            <w:vAlign w:val="center"/>
          </w:tcPr>
          <w:p w14:paraId="7CE69618" w14:textId="77777777" w:rsidR="003146B5" w:rsidRPr="0000693E" w:rsidRDefault="003146B5" w:rsidP="00A21FCF">
            <w:pPr>
              <w:jc w:val="center"/>
              <w:rPr>
                <w:b/>
                <w:bCs/>
                <w:szCs w:val="20"/>
                <w:u w:val="none"/>
                <w:lang w:val="en-US"/>
              </w:rPr>
            </w:pPr>
            <w:r w:rsidRPr="0000693E">
              <w:rPr>
                <w:b/>
                <w:bCs/>
                <w:szCs w:val="20"/>
                <w:u w:val="none"/>
                <w:lang w:val="en-US"/>
              </w:rPr>
              <w:t>Details of Requirement</w:t>
            </w:r>
          </w:p>
        </w:tc>
      </w:tr>
      <w:tr w:rsidR="003146B5" w:rsidRPr="0000693E" w14:paraId="4B3D1533" w14:textId="77777777" w:rsidTr="00A21FCF">
        <w:tc>
          <w:tcPr>
            <w:tcW w:w="2122" w:type="dxa"/>
            <w:vAlign w:val="center"/>
          </w:tcPr>
          <w:p w14:paraId="1E82CE34" w14:textId="77777777" w:rsidR="003146B5" w:rsidRPr="0000693E" w:rsidRDefault="003146B5" w:rsidP="003146B5">
            <w:pPr>
              <w:pStyle w:val="ListParagraph"/>
              <w:numPr>
                <w:ilvl w:val="0"/>
                <w:numId w:val="4"/>
              </w:numPr>
              <w:spacing w:line="240" w:lineRule="auto"/>
              <w:ind w:left="318"/>
              <w:rPr>
                <w:b/>
                <w:bCs/>
                <w:szCs w:val="20"/>
                <w:lang w:val="en-US"/>
              </w:rPr>
            </w:pPr>
          </w:p>
        </w:tc>
        <w:tc>
          <w:tcPr>
            <w:tcW w:w="2409" w:type="dxa"/>
            <w:vAlign w:val="center"/>
          </w:tcPr>
          <w:p w14:paraId="1B2D7676" w14:textId="77777777" w:rsidR="003146B5" w:rsidRPr="0000693E" w:rsidRDefault="003146B5" w:rsidP="00A21FCF">
            <w:pPr>
              <w:rPr>
                <w:szCs w:val="20"/>
                <w:u w:val="none"/>
                <w:lang w:val="en-US"/>
              </w:rPr>
            </w:pPr>
            <w:r w:rsidRPr="0000693E">
              <w:rPr>
                <w:szCs w:val="20"/>
                <w:u w:val="none"/>
                <w:lang w:val="en-US"/>
              </w:rPr>
              <w:t>URS-FR-IM-</w:t>
            </w:r>
            <w:r>
              <w:rPr>
                <w:szCs w:val="20"/>
                <w:u w:val="none"/>
                <w:lang w:val="en-US"/>
              </w:rPr>
              <w:t>3</w:t>
            </w:r>
            <w:r w:rsidRPr="0000693E">
              <w:rPr>
                <w:szCs w:val="20"/>
                <w:u w:val="none"/>
                <w:lang w:val="en-US"/>
              </w:rPr>
              <w:t>-</w:t>
            </w:r>
            <w:r>
              <w:rPr>
                <w:szCs w:val="20"/>
                <w:u w:val="none"/>
                <w:lang w:val="en-US"/>
              </w:rPr>
              <w:t>1</w:t>
            </w:r>
          </w:p>
        </w:tc>
        <w:tc>
          <w:tcPr>
            <w:tcW w:w="4485" w:type="dxa"/>
            <w:vAlign w:val="center"/>
          </w:tcPr>
          <w:p w14:paraId="3A2650FA" w14:textId="77777777" w:rsidR="003146B5" w:rsidRDefault="003146B5" w:rsidP="00A21FCF">
            <w:pPr>
              <w:jc w:val="both"/>
              <w:rPr>
                <w:rFonts w:eastAsia="Arial" w:cs="Arial"/>
                <w:b/>
                <w:bCs/>
                <w:u w:val="none"/>
              </w:rPr>
            </w:pPr>
            <w:r>
              <w:rPr>
                <w:rFonts w:eastAsia="Arial" w:cs="Arial"/>
                <w:b/>
                <w:bCs/>
                <w:u w:val="none"/>
              </w:rPr>
              <w:t>Pre-Requisite:</w:t>
            </w:r>
          </w:p>
          <w:p w14:paraId="6AFD64EE" w14:textId="77777777" w:rsidR="003146B5" w:rsidRPr="009553EF" w:rsidRDefault="003146B5" w:rsidP="003146B5">
            <w:pPr>
              <w:pStyle w:val="ListParagraph"/>
              <w:numPr>
                <w:ilvl w:val="0"/>
                <w:numId w:val="3"/>
              </w:numPr>
              <w:tabs>
                <w:tab w:val="clear" w:pos="720"/>
              </w:tabs>
              <w:spacing w:line="240" w:lineRule="auto"/>
              <w:ind w:left="567" w:hanging="218"/>
              <w:jc w:val="both"/>
              <w:rPr>
                <w:rFonts w:cs="Arial"/>
                <w:u w:val="none"/>
              </w:rPr>
            </w:pPr>
            <w:r w:rsidRPr="009553EF">
              <w:rPr>
                <w:rFonts w:cs="Calibri"/>
                <w:b/>
                <w:u w:val="none"/>
              </w:rPr>
              <w:t xml:space="preserve">Process Order Confirmation </w:t>
            </w:r>
            <w:r w:rsidRPr="009553EF">
              <w:rPr>
                <w:rFonts w:cs="Arial"/>
                <w:b/>
                <w:u w:val="none"/>
              </w:rPr>
              <w:t xml:space="preserve">(In SAP): </w:t>
            </w:r>
            <w:r w:rsidRPr="009553EF">
              <w:rPr>
                <w:rFonts w:cs="Arial"/>
                <w:u w:val="none"/>
              </w:rPr>
              <w:t xml:space="preserve">Refer </w:t>
            </w:r>
            <w:r>
              <w:rPr>
                <w:b/>
                <w:bCs/>
                <w:u w:val="none"/>
              </w:rPr>
              <w:t>FR</w:t>
            </w:r>
            <w:r w:rsidRPr="003E74BE">
              <w:rPr>
                <w:b/>
                <w:bCs/>
                <w:u w:val="none"/>
              </w:rPr>
              <w:t>S</w:t>
            </w:r>
            <w:r w:rsidRPr="009553EF">
              <w:rPr>
                <w:rFonts w:cs="Arial"/>
                <w:u w:val="none"/>
              </w:rPr>
              <w:t xml:space="preserve"> of P2D API </w:t>
            </w:r>
            <w:r>
              <w:rPr>
                <w:rFonts w:cs="Arial"/>
                <w:u w:val="none"/>
              </w:rPr>
              <w:t>–</w:t>
            </w:r>
            <w:r w:rsidRPr="009553EF">
              <w:rPr>
                <w:rFonts w:cs="Arial"/>
                <w:u w:val="none"/>
              </w:rPr>
              <w:t xml:space="preserve"> PPS</w:t>
            </w:r>
            <w:r>
              <w:rPr>
                <w:rFonts w:cs="Arial"/>
                <w:u w:val="none"/>
              </w:rPr>
              <w:t xml:space="preserve"> (</w:t>
            </w:r>
            <w:r w:rsidRPr="00B1637C">
              <w:rPr>
                <w:rFonts w:eastAsia="Verdana" w:cs="Verdana"/>
                <w:color w:val="000000"/>
                <w:szCs w:val="20"/>
                <w:highlight w:val="white"/>
                <w:u w:val="none"/>
              </w:rPr>
              <w:t>PPL-CPF-SAP-HANA-022-ITC-FRS-0001</w:t>
            </w:r>
            <w:r>
              <w:rPr>
                <w:rFonts w:cs="Arial"/>
                <w:u w:val="none"/>
              </w:rPr>
              <w:t>)</w:t>
            </w:r>
            <w:r w:rsidRPr="009553EF">
              <w:rPr>
                <w:rFonts w:cs="Arial"/>
                <w:u w:val="none"/>
              </w:rPr>
              <w:t xml:space="preserve"> </w:t>
            </w:r>
            <w:r w:rsidRPr="009553EF">
              <w:rPr>
                <w:rFonts w:cs="Arial"/>
                <w:b/>
                <w:u w:val="none"/>
              </w:rPr>
              <w:t>Process:</w:t>
            </w:r>
            <w:r w:rsidRPr="009553EF">
              <w:rPr>
                <w:rFonts w:cs="Arial"/>
                <w:u w:val="none"/>
              </w:rPr>
              <w:t xml:space="preserve"> </w:t>
            </w:r>
            <w:r w:rsidRPr="009553EF">
              <w:rPr>
                <w:rFonts w:cs="Calibri"/>
                <w:u w:val="none"/>
              </w:rPr>
              <w:t>Prepare and Execute Production</w:t>
            </w:r>
            <w:r w:rsidRPr="009553EF">
              <w:rPr>
                <w:rFonts w:cs="Arial"/>
                <w:u w:val="none"/>
              </w:rPr>
              <w:t xml:space="preserve">, </w:t>
            </w:r>
            <w:r w:rsidRPr="009553EF">
              <w:rPr>
                <w:rFonts w:cs="Arial"/>
                <w:b/>
                <w:u w:val="none"/>
              </w:rPr>
              <w:t>Activity:</w:t>
            </w:r>
            <w:r w:rsidRPr="009553EF">
              <w:rPr>
                <w:rFonts w:cs="Arial"/>
                <w:u w:val="none"/>
              </w:rPr>
              <w:t xml:space="preserve"> Phase confirmation</w:t>
            </w:r>
            <w:r w:rsidRPr="009553EF">
              <w:rPr>
                <w:rFonts w:cs="Calibri"/>
                <w:u w:val="none"/>
              </w:rPr>
              <w:t>.</w:t>
            </w:r>
          </w:p>
          <w:p w14:paraId="1615DDB3" w14:textId="77777777" w:rsidR="003146B5" w:rsidRPr="009553EF" w:rsidRDefault="003146B5" w:rsidP="00A21FCF">
            <w:pPr>
              <w:ind w:left="360"/>
              <w:jc w:val="both"/>
              <w:rPr>
                <w:rFonts w:cs="Arial"/>
                <w:b/>
                <w:bCs/>
                <w:u w:val="none"/>
              </w:rPr>
            </w:pPr>
          </w:p>
          <w:p w14:paraId="5FE6CA68" w14:textId="77777777" w:rsidR="003146B5" w:rsidRPr="009553EF" w:rsidRDefault="003146B5" w:rsidP="003146B5">
            <w:pPr>
              <w:pStyle w:val="ListParagraph"/>
              <w:numPr>
                <w:ilvl w:val="0"/>
                <w:numId w:val="3"/>
              </w:numPr>
              <w:tabs>
                <w:tab w:val="clear" w:pos="720"/>
              </w:tabs>
              <w:spacing w:line="240" w:lineRule="auto"/>
              <w:ind w:left="567" w:hanging="218"/>
              <w:jc w:val="both"/>
              <w:rPr>
                <w:rFonts w:cs="Calibri"/>
                <w:b/>
                <w:bCs/>
                <w:u w:val="none"/>
              </w:rPr>
            </w:pPr>
            <w:r w:rsidRPr="009553EF">
              <w:rPr>
                <w:rFonts w:cs="Calibri"/>
                <w:b/>
                <w:u w:val="none"/>
              </w:rPr>
              <w:t>Finished</w:t>
            </w:r>
            <w:r w:rsidRPr="009553EF">
              <w:rPr>
                <w:rFonts w:cs="Calibri"/>
                <w:b/>
                <w:color w:val="000000"/>
                <w:szCs w:val="20"/>
                <w:u w:val="none"/>
                <w:shd w:val="clear" w:color="auto" w:fill="FFFFFF"/>
              </w:rPr>
              <w:t xml:space="preserve"> Goods</w:t>
            </w:r>
            <w:r w:rsidRPr="009553EF">
              <w:rPr>
                <w:rFonts w:cs="Calibri"/>
                <w:b/>
                <w:u w:val="none"/>
              </w:rPr>
              <w:t xml:space="preserve"> </w:t>
            </w:r>
            <w:r w:rsidRPr="009553EF">
              <w:rPr>
                <w:rFonts w:cs="Calibri"/>
                <w:b/>
                <w:color w:val="000000"/>
                <w:szCs w:val="20"/>
                <w:u w:val="none"/>
                <w:shd w:val="clear" w:color="auto" w:fill="FFFFFF"/>
              </w:rPr>
              <w:t>Receipt with Ref. Process Order</w:t>
            </w:r>
            <w:r w:rsidRPr="009553EF">
              <w:rPr>
                <w:rFonts w:cs="Calibri"/>
                <w:b/>
                <w:u w:val="none"/>
              </w:rPr>
              <w:t xml:space="preserve"> </w:t>
            </w:r>
            <w:r w:rsidRPr="009553EF">
              <w:rPr>
                <w:rFonts w:cs="Arial"/>
                <w:b/>
                <w:u w:val="none"/>
              </w:rPr>
              <w:t>(In SAP)</w:t>
            </w:r>
            <w:r w:rsidRPr="009553EF">
              <w:rPr>
                <w:rFonts w:cs="Calibri"/>
                <w:b/>
                <w:u w:val="none"/>
              </w:rPr>
              <w:t xml:space="preserve">: </w:t>
            </w:r>
            <w:r w:rsidRPr="009553EF">
              <w:rPr>
                <w:rFonts w:cs="Arial"/>
                <w:u w:val="none"/>
              </w:rPr>
              <w:t xml:space="preserve">Refer </w:t>
            </w:r>
            <w:r>
              <w:rPr>
                <w:b/>
                <w:bCs/>
                <w:u w:val="none"/>
              </w:rPr>
              <w:t>F</w:t>
            </w:r>
            <w:r w:rsidRPr="003E74BE">
              <w:rPr>
                <w:b/>
                <w:bCs/>
                <w:u w:val="none"/>
              </w:rPr>
              <w:t>S</w:t>
            </w:r>
            <w:r w:rsidRPr="009553EF">
              <w:rPr>
                <w:rFonts w:cs="Arial"/>
                <w:u w:val="none"/>
              </w:rPr>
              <w:t xml:space="preserve"> of P2D API </w:t>
            </w:r>
            <w:r>
              <w:rPr>
                <w:rFonts w:cs="Arial"/>
                <w:u w:val="none"/>
              </w:rPr>
              <w:t>–</w:t>
            </w:r>
            <w:r w:rsidRPr="009553EF">
              <w:rPr>
                <w:rFonts w:cs="Arial"/>
                <w:u w:val="none"/>
              </w:rPr>
              <w:t xml:space="preserve"> PPS</w:t>
            </w:r>
            <w:r>
              <w:rPr>
                <w:rFonts w:cs="Arial"/>
                <w:u w:val="none"/>
              </w:rPr>
              <w:t xml:space="preserve"> (</w:t>
            </w:r>
            <w:r w:rsidRPr="00B1637C">
              <w:rPr>
                <w:rFonts w:eastAsia="Verdana" w:cs="Verdana"/>
                <w:color w:val="000000"/>
                <w:szCs w:val="20"/>
                <w:highlight w:val="white"/>
                <w:u w:val="none"/>
              </w:rPr>
              <w:t>PPL-CPF-SAP-HANA-022-ITC-FRS-0001</w:t>
            </w:r>
            <w:r>
              <w:rPr>
                <w:rFonts w:cs="Arial"/>
                <w:u w:val="none"/>
              </w:rPr>
              <w:t xml:space="preserve">), </w:t>
            </w:r>
            <w:r w:rsidRPr="00A21FCF">
              <w:rPr>
                <w:rFonts w:cs="Arial"/>
                <w:b/>
              </w:rPr>
              <w:t>Process</w:t>
            </w:r>
            <w:r w:rsidRPr="004972C8">
              <w:rPr>
                <w:rFonts w:cs="Arial"/>
                <w:b/>
                <w:bCs/>
                <w:u w:val="none"/>
              </w:rPr>
              <w:t>:</w:t>
            </w:r>
            <w:r w:rsidRPr="009553EF">
              <w:rPr>
                <w:rFonts w:cs="Arial"/>
                <w:u w:val="none"/>
              </w:rPr>
              <w:t xml:space="preserve"> </w:t>
            </w:r>
            <w:r w:rsidRPr="009553EF">
              <w:rPr>
                <w:rFonts w:cs="Calibri"/>
                <w:u w:val="none"/>
              </w:rPr>
              <w:t>Prepare and Execute Production</w:t>
            </w:r>
            <w:r w:rsidRPr="009553EF">
              <w:rPr>
                <w:rFonts w:cs="Arial"/>
                <w:u w:val="none"/>
              </w:rPr>
              <w:t xml:space="preserve">, </w:t>
            </w:r>
            <w:r w:rsidRPr="009553EF">
              <w:rPr>
                <w:rFonts w:cs="Arial"/>
                <w:b/>
                <w:u w:val="none"/>
              </w:rPr>
              <w:t>Activity:</w:t>
            </w:r>
            <w:r w:rsidRPr="009553EF">
              <w:rPr>
                <w:rFonts w:cs="Arial"/>
                <w:u w:val="none"/>
              </w:rPr>
              <w:t xml:space="preserve"> API goods receipt.</w:t>
            </w:r>
          </w:p>
          <w:p w14:paraId="33EFE255" w14:textId="77777777" w:rsidR="003146B5" w:rsidRDefault="003146B5" w:rsidP="00A21FCF">
            <w:pPr>
              <w:jc w:val="both"/>
              <w:rPr>
                <w:rFonts w:cs="Calibri"/>
                <w:b/>
                <w:bCs/>
                <w:color w:val="000000"/>
                <w:szCs w:val="20"/>
                <w:u w:val="none"/>
                <w:shd w:val="clear" w:color="auto" w:fill="FFFFFF"/>
              </w:rPr>
            </w:pPr>
          </w:p>
          <w:p w14:paraId="14CA9599" w14:textId="77777777" w:rsidR="003146B5" w:rsidRPr="0000693E" w:rsidRDefault="003146B5" w:rsidP="00A21FCF">
            <w:pPr>
              <w:jc w:val="both"/>
              <w:rPr>
                <w:rFonts w:cs="Calibri"/>
                <w:b/>
                <w:bCs/>
                <w:color w:val="000000"/>
                <w:szCs w:val="20"/>
                <w:u w:val="none"/>
                <w:shd w:val="clear" w:color="auto" w:fill="FFFFFF"/>
              </w:rPr>
            </w:pPr>
            <w:r w:rsidRPr="0000693E">
              <w:rPr>
                <w:rFonts w:cs="Calibri"/>
                <w:b/>
                <w:bCs/>
                <w:color w:val="000000"/>
                <w:szCs w:val="20"/>
                <w:u w:val="none"/>
                <w:shd w:val="clear" w:color="auto" w:fill="FFFFFF"/>
              </w:rPr>
              <w:t>Stock Transfer Between Production SLOC to Warehouse SLOC.</w:t>
            </w:r>
          </w:p>
          <w:p w14:paraId="3AD9C355" w14:textId="77777777" w:rsidR="003146B5" w:rsidRDefault="003146B5" w:rsidP="00A21FCF">
            <w:pPr>
              <w:jc w:val="both"/>
              <w:rPr>
                <w:rFonts w:cs="Calibri"/>
                <w:u w:val="none"/>
              </w:rPr>
            </w:pPr>
            <w:r w:rsidRPr="2980893D">
              <w:rPr>
                <w:rFonts w:cs="Calibri"/>
                <w:color w:val="000000"/>
                <w:u w:val="none"/>
                <w:shd w:val="clear" w:color="auto" w:fill="FFFFFF"/>
              </w:rPr>
              <w:t xml:space="preserve">User shall be able to perform transfer stock from production storage location to warehouse storage location manual by using T </w:t>
            </w:r>
            <w:r w:rsidRPr="1D18917D">
              <w:rPr>
                <w:rFonts w:cs="Calibri"/>
                <w:u w:val="none"/>
              </w:rPr>
              <w:t>-c</w:t>
            </w:r>
            <w:r w:rsidRPr="2980893D">
              <w:rPr>
                <w:rFonts w:cs="Calibri"/>
                <w:color w:val="000000"/>
                <w:u w:val="none"/>
                <w:shd w:val="clear" w:color="auto" w:fill="FFFFFF"/>
              </w:rPr>
              <w:t>ode MIGO</w:t>
            </w:r>
            <w:r>
              <w:rPr>
                <w:rFonts w:cs="Calibri"/>
                <w:u w:val="none"/>
              </w:rPr>
              <w:t xml:space="preserve"> </w:t>
            </w:r>
            <w:r w:rsidRPr="00947D16">
              <w:rPr>
                <w:rFonts w:cs="Calibri"/>
                <w:u w:val="none"/>
              </w:rPr>
              <w:t>with</w:t>
            </w:r>
            <w:r>
              <w:rPr>
                <w:rFonts w:cs="Calibri"/>
                <w:u w:val="none"/>
              </w:rPr>
              <w:t xml:space="preserve"> </w:t>
            </w:r>
            <w:r w:rsidRPr="2980893D">
              <w:rPr>
                <w:rFonts w:cs="Calibri"/>
                <w:u w:val="none"/>
              </w:rPr>
              <w:t>transaction type as ‘transfer posting’ reference document as ‘others</w:t>
            </w:r>
            <w:r>
              <w:rPr>
                <w:rFonts w:cs="Calibri"/>
                <w:u w:val="none"/>
              </w:rPr>
              <w:t xml:space="preserve">’ while </w:t>
            </w:r>
            <w:r w:rsidRPr="004422D4">
              <w:rPr>
                <w:rFonts w:cs="Calibri"/>
                <w:u w:val="none"/>
              </w:rPr>
              <w:t xml:space="preserve"> enter</w:t>
            </w:r>
            <w:r>
              <w:rPr>
                <w:rFonts w:cs="Calibri"/>
                <w:u w:val="none"/>
              </w:rPr>
              <w:t xml:space="preserve">ing </w:t>
            </w:r>
            <w:r w:rsidRPr="004422D4">
              <w:rPr>
                <w:rFonts w:cs="Calibri"/>
                <w:u w:val="none"/>
              </w:rPr>
              <w:t>the following details</w:t>
            </w:r>
            <w:r>
              <w:rPr>
                <w:rFonts w:cs="Calibri"/>
                <w:u w:val="none"/>
              </w:rPr>
              <w:t xml:space="preserve"> </w:t>
            </w:r>
            <w:r w:rsidRPr="00C04A9F">
              <w:rPr>
                <w:rFonts w:cs="Calibri"/>
                <w:color w:val="000000"/>
                <w:szCs w:val="20"/>
                <w:u w:val="none"/>
                <w:shd w:val="clear" w:color="auto" w:fill="FFFFFF"/>
                <w:lang w:val="en-US"/>
              </w:rPr>
              <w:t>(but not limited to)</w:t>
            </w:r>
            <w:r>
              <w:rPr>
                <w:rFonts w:eastAsiaTheme="minorEastAsia"/>
                <w:szCs w:val="20"/>
                <w:u w:val="none"/>
              </w:rPr>
              <w:t>:</w:t>
            </w:r>
          </w:p>
          <w:p w14:paraId="4F2768EC" w14:textId="77777777" w:rsidR="003146B5" w:rsidRPr="000925D6" w:rsidRDefault="003146B5" w:rsidP="003146B5">
            <w:pPr>
              <w:pStyle w:val="ListParagraph"/>
              <w:numPr>
                <w:ilvl w:val="0"/>
                <w:numId w:val="1"/>
              </w:numPr>
              <w:spacing w:line="240" w:lineRule="auto"/>
              <w:jc w:val="both"/>
              <w:rPr>
                <w:rFonts w:cs="Calibri"/>
                <w:u w:val="none"/>
              </w:rPr>
            </w:pPr>
            <w:r w:rsidRPr="000925D6">
              <w:rPr>
                <w:rFonts w:cs="Calibri"/>
                <w:u w:val="none"/>
              </w:rPr>
              <w:t xml:space="preserve">Material </w:t>
            </w:r>
          </w:p>
          <w:p w14:paraId="35F105CB" w14:textId="77777777" w:rsidR="003146B5" w:rsidRPr="000925D6" w:rsidRDefault="003146B5" w:rsidP="003146B5">
            <w:pPr>
              <w:pStyle w:val="ListParagraph"/>
              <w:numPr>
                <w:ilvl w:val="0"/>
                <w:numId w:val="1"/>
              </w:numPr>
              <w:spacing w:line="240" w:lineRule="auto"/>
              <w:jc w:val="both"/>
              <w:rPr>
                <w:rFonts w:cs="Calibri"/>
                <w:u w:val="none"/>
              </w:rPr>
            </w:pPr>
            <w:r w:rsidRPr="000925D6">
              <w:rPr>
                <w:rFonts w:cs="Calibri"/>
                <w:u w:val="none"/>
              </w:rPr>
              <w:t xml:space="preserve">Plant </w:t>
            </w:r>
          </w:p>
          <w:p w14:paraId="7A781156" w14:textId="77777777" w:rsidR="003146B5" w:rsidRDefault="003146B5" w:rsidP="003146B5">
            <w:pPr>
              <w:pStyle w:val="ListParagraph"/>
              <w:numPr>
                <w:ilvl w:val="0"/>
                <w:numId w:val="1"/>
              </w:numPr>
              <w:spacing w:line="240" w:lineRule="auto"/>
              <w:jc w:val="both"/>
              <w:rPr>
                <w:rFonts w:cs="Calibri"/>
                <w:u w:val="none"/>
              </w:rPr>
            </w:pPr>
            <w:r w:rsidRPr="000925D6">
              <w:rPr>
                <w:rFonts w:cs="Calibri"/>
                <w:u w:val="none"/>
              </w:rPr>
              <w:t>Location</w:t>
            </w:r>
          </w:p>
          <w:p w14:paraId="6B3E1337" w14:textId="77777777" w:rsidR="003146B5" w:rsidRDefault="003146B5" w:rsidP="003146B5">
            <w:pPr>
              <w:pStyle w:val="ListParagraph"/>
              <w:numPr>
                <w:ilvl w:val="0"/>
                <w:numId w:val="1"/>
              </w:numPr>
              <w:spacing w:line="240" w:lineRule="auto"/>
              <w:jc w:val="both"/>
              <w:rPr>
                <w:rFonts w:cs="Calibri"/>
                <w:u w:val="none"/>
              </w:rPr>
            </w:pPr>
            <w:r>
              <w:rPr>
                <w:rFonts w:cs="Calibri"/>
                <w:u w:val="none"/>
              </w:rPr>
              <w:t>Batch</w:t>
            </w:r>
          </w:p>
          <w:p w14:paraId="4774124D" w14:textId="77777777" w:rsidR="003146B5" w:rsidRPr="0059264F" w:rsidRDefault="003146B5" w:rsidP="003146B5">
            <w:pPr>
              <w:pStyle w:val="ListParagraph"/>
              <w:numPr>
                <w:ilvl w:val="0"/>
                <w:numId w:val="1"/>
              </w:numPr>
              <w:spacing w:line="240" w:lineRule="auto"/>
              <w:jc w:val="both"/>
              <w:rPr>
                <w:rFonts w:cs="Calibri"/>
                <w:u w:val="none"/>
              </w:rPr>
            </w:pPr>
            <w:r>
              <w:rPr>
                <w:rFonts w:cs="Calibri"/>
                <w:u w:val="none"/>
              </w:rPr>
              <w:t>Qty in unit of entry</w:t>
            </w:r>
          </w:p>
          <w:p w14:paraId="4AEEEE69" w14:textId="77777777" w:rsidR="003146B5" w:rsidRPr="008C7826" w:rsidRDefault="003146B5" w:rsidP="003146B5">
            <w:pPr>
              <w:pStyle w:val="ListParagraph"/>
              <w:numPr>
                <w:ilvl w:val="0"/>
                <w:numId w:val="2"/>
              </w:numPr>
              <w:spacing w:line="240" w:lineRule="auto"/>
              <w:jc w:val="both"/>
              <w:rPr>
                <w:rFonts w:cs="Calibri"/>
                <w:u w:val="none"/>
              </w:rPr>
            </w:pPr>
            <w:r w:rsidRPr="4F1A9F0C">
              <w:rPr>
                <w:rFonts w:cs="Calibri"/>
                <w:u w:val="none"/>
              </w:rPr>
              <w:t>Movement type (311)</w:t>
            </w:r>
          </w:p>
        </w:tc>
      </w:tr>
      <w:tr w:rsidR="003146B5" w:rsidRPr="0000693E" w14:paraId="69C50148" w14:textId="77777777" w:rsidTr="00A21FCF">
        <w:tc>
          <w:tcPr>
            <w:tcW w:w="2122" w:type="dxa"/>
            <w:vAlign w:val="center"/>
          </w:tcPr>
          <w:p w14:paraId="01632451" w14:textId="77777777" w:rsidR="003146B5" w:rsidRPr="0000693E" w:rsidRDefault="003146B5" w:rsidP="003146B5">
            <w:pPr>
              <w:pStyle w:val="ListParagraph"/>
              <w:numPr>
                <w:ilvl w:val="0"/>
                <w:numId w:val="4"/>
              </w:numPr>
              <w:spacing w:line="240" w:lineRule="auto"/>
              <w:ind w:left="318"/>
              <w:rPr>
                <w:b/>
                <w:bCs/>
                <w:szCs w:val="20"/>
                <w:lang w:val="en-US"/>
              </w:rPr>
            </w:pPr>
          </w:p>
        </w:tc>
        <w:tc>
          <w:tcPr>
            <w:tcW w:w="2409" w:type="dxa"/>
            <w:vAlign w:val="center"/>
          </w:tcPr>
          <w:p w14:paraId="5374E249" w14:textId="77777777" w:rsidR="003146B5" w:rsidRPr="0000693E" w:rsidRDefault="003146B5" w:rsidP="00A21FCF">
            <w:pPr>
              <w:rPr>
                <w:szCs w:val="20"/>
                <w:lang w:val="en-US"/>
              </w:rPr>
            </w:pPr>
            <w:r w:rsidRPr="0000693E">
              <w:rPr>
                <w:szCs w:val="20"/>
                <w:u w:val="none"/>
                <w:lang w:val="en-US"/>
              </w:rPr>
              <w:t>URS-FR-IM-</w:t>
            </w:r>
            <w:r>
              <w:rPr>
                <w:szCs w:val="20"/>
                <w:u w:val="none"/>
                <w:lang w:val="en-US"/>
              </w:rPr>
              <w:t>3</w:t>
            </w:r>
            <w:r w:rsidRPr="0000693E">
              <w:rPr>
                <w:szCs w:val="20"/>
                <w:u w:val="none"/>
                <w:lang w:val="en-US"/>
              </w:rPr>
              <w:t>-</w:t>
            </w:r>
            <w:r>
              <w:rPr>
                <w:szCs w:val="20"/>
                <w:u w:val="none"/>
                <w:lang w:val="en-US"/>
              </w:rPr>
              <w:t>1</w:t>
            </w:r>
          </w:p>
        </w:tc>
        <w:tc>
          <w:tcPr>
            <w:tcW w:w="4485" w:type="dxa"/>
          </w:tcPr>
          <w:p w14:paraId="4619E077" w14:textId="77777777" w:rsidR="003146B5" w:rsidRPr="0000693E" w:rsidRDefault="003146B5" w:rsidP="00A21FCF">
            <w:pPr>
              <w:jc w:val="both"/>
              <w:rPr>
                <w:rFonts w:cs="Calibri"/>
                <w:color w:val="000000"/>
                <w:u w:val="none"/>
              </w:rPr>
            </w:pPr>
            <w:r w:rsidRPr="17F5C1B1">
              <w:rPr>
                <w:rFonts w:cs="Calibri"/>
                <w:u w:val="none"/>
              </w:rPr>
              <w:t>User shall be able to save details, and system shall generate the material document number.</w:t>
            </w:r>
          </w:p>
        </w:tc>
      </w:tr>
      <w:tr w:rsidR="003146B5" w:rsidRPr="0000693E" w14:paraId="4E7CAE08" w14:textId="77777777" w:rsidTr="00A21FCF">
        <w:tc>
          <w:tcPr>
            <w:tcW w:w="2122" w:type="dxa"/>
            <w:vAlign w:val="center"/>
          </w:tcPr>
          <w:p w14:paraId="45CF0F02" w14:textId="77777777" w:rsidR="003146B5" w:rsidRPr="0000693E" w:rsidRDefault="003146B5" w:rsidP="003146B5">
            <w:pPr>
              <w:pStyle w:val="ListParagraph"/>
              <w:numPr>
                <w:ilvl w:val="0"/>
                <w:numId w:val="4"/>
              </w:numPr>
              <w:spacing w:line="240" w:lineRule="auto"/>
              <w:ind w:left="318"/>
              <w:rPr>
                <w:b/>
                <w:bCs/>
                <w:szCs w:val="20"/>
                <w:lang w:val="en-US"/>
              </w:rPr>
            </w:pPr>
          </w:p>
        </w:tc>
        <w:tc>
          <w:tcPr>
            <w:tcW w:w="2409" w:type="dxa"/>
            <w:vAlign w:val="center"/>
          </w:tcPr>
          <w:p w14:paraId="337F9020" w14:textId="77777777" w:rsidR="003146B5" w:rsidRPr="0000693E" w:rsidRDefault="003146B5" w:rsidP="00A21FCF">
            <w:pPr>
              <w:rPr>
                <w:szCs w:val="20"/>
                <w:lang w:val="en-US"/>
              </w:rPr>
            </w:pPr>
            <w:r w:rsidRPr="0000693E">
              <w:rPr>
                <w:szCs w:val="20"/>
                <w:u w:val="none"/>
                <w:lang w:val="en-US"/>
              </w:rPr>
              <w:t>URS-FR-IM-</w:t>
            </w:r>
            <w:r>
              <w:rPr>
                <w:szCs w:val="20"/>
                <w:u w:val="none"/>
                <w:lang w:val="en-US"/>
              </w:rPr>
              <w:t>3</w:t>
            </w:r>
            <w:r w:rsidRPr="0000693E">
              <w:rPr>
                <w:szCs w:val="20"/>
                <w:u w:val="none"/>
                <w:lang w:val="en-US"/>
              </w:rPr>
              <w:t>-</w:t>
            </w:r>
            <w:r>
              <w:rPr>
                <w:szCs w:val="20"/>
                <w:u w:val="none"/>
                <w:lang w:val="en-US"/>
              </w:rPr>
              <w:t>2</w:t>
            </w:r>
          </w:p>
        </w:tc>
        <w:tc>
          <w:tcPr>
            <w:tcW w:w="4485" w:type="dxa"/>
            <w:vAlign w:val="center"/>
          </w:tcPr>
          <w:p w14:paraId="3FC8F1A5" w14:textId="77777777" w:rsidR="003146B5" w:rsidRPr="0000693E" w:rsidRDefault="003146B5" w:rsidP="00A21FCF">
            <w:pPr>
              <w:jc w:val="both"/>
              <w:rPr>
                <w:rFonts w:cs="Calibri"/>
                <w:b/>
                <w:bCs/>
                <w:color w:val="000000"/>
                <w:szCs w:val="20"/>
                <w:u w:val="none"/>
                <w:shd w:val="clear" w:color="auto" w:fill="FFFFFF"/>
              </w:rPr>
            </w:pPr>
            <w:r w:rsidRPr="0000693E">
              <w:rPr>
                <w:rFonts w:cs="Calibri"/>
                <w:b/>
                <w:bCs/>
                <w:color w:val="000000"/>
                <w:szCs w:val="20"/>
                <w:u w:val="none"/>
                <w:shd w:val="clear" w:color="auto" w:fill="FFFFFF"/>
              </w:rPr>
              <w:t>Stock Update at Storage Location.</w:t>
            </w:r>
          </w:p>
          <w:p w14:paraId="1AEB0E80" w14:textId="77777777" w:rsidR="003146B5" w:rsidRDefault="003146B5" w:rsidP="00A21FCF">
            <w:pPr>
              <w:jc w:val="both"/>
              <w:rPr>
                <w:rFonts w:cs="Calibri"/>
                <w:u w:val="none"/>
              </w:rPr>
            </w:pPr>
            <w:r w:rsidRPr="0000693E">
              <w:rPr>
                <w:rFonts w:cs="Calibri"/>
                <w:color w:val="000000"/>
                <w:szCs w:val="20"/>
                <w:u w:val="none"/>
                <w:shd w:val="clear" w:color="auto" w:fill="FFFFFF"/>
              </w:rPr>
              <w:t>Stock shall be update after stock transfer, user shall be able to view the stock by using T</w:t>
            </w:r>
            <w:r>
              <w:rPr>
                <w:rFonts w:cs="Calibri"/>
                <w:color w:val="000000"/>
                <w:szCs w:val="20"/>
                <w:u w:val="none"/>
                <w:shd w:val="clear" w:color="auto" w:fill="FFFFFF"/>
              </w:rPr>
              <w:t>- c</w:t>
            </w:r>
            <w:r w:rsidRPr="0000693E">
              <w:rPr>
                <w:rFonts w:cs="Calibri"/>
                <w:color w:val="000000"/>
                <w:szCs w:val="20"/>
                <w:u w:val="none"/>
                <w:shd w:val="clear" w:color="auto" w:fill="FFFFFF"/>
              </w:rPr>
              <w:t>ode MMBE</w:t>
            </w:r>
            <w:r>
              <w:rPr>
                <w:rFonts w:cs="Calibri"/>
                <w:color w:val="000000"/>
                <w:szCs w:val="20"/>
                <w:u w:val="none"/>
                <w:shd w:val="clear" w:color="auto" w:fill="FFFFFF"/>
              </w:rPr>
              <w:t xml:space="preserve"> by </w:t>
            </w:r>
            <w:r w:rsidRPr="00BD74A4">
              <w:rPr>
                <w:rFonts w:cs="Calibri"/>
                <w:color w:val="000000"/>
                <w:szCs w:val="20"/>
                <w:u w:val="none"/>
                <w:shd w:val="clear" w:color="auto" w:fill="FFFFFF"/>
              </w:rPr>
              <w:t xml:space="preserve">entering the required details </w:t>
            </w:r>
            <w:r w:rsidRPr="00C04A9F">
              <w:rPr>
                <w:rFonts w:cs="Calibri"/>
                <w:color w:val="000000"/>
                <w:szCs w:val="20"/>
                <w:u w:val="none"/>
                <w:shd w:val="clear" w:color="auto" w:fill="FFFFFF"/>
                <w:lang w:val="en-US"/>
              </w:rPr>
              <w:t>(but not limited to)</w:t>
            </w:r>
            <w:r>
              <w:rPr>
                <w:rFonts w:eastAsiaTheme="minorEastAsia"/>
                <w:szCs w:val="20"/>
                <w:u w:val="none"/>
              </w:rPr>
              <w:t>:</w:t>
            </w:r>
          </w:p>
          <w:p w14:paraId="469809E2" w14:textId="77777777" w:rsidR="003146B5" w:rsidRPr="000925D6" w:rsidRDefault="003146B5" w:rsidP="003146B5">
            <w:pPr>
              <w:pStyle w:val="ListParagraph"/>
              <w:numPr>
                <w:ilvl w:val="0"/>
                <w:numId w:val="1"/>
              </w:numPr>
              <w:spacing w:line="240" w:lineRule="auto"/>
              <w:jc w:val="both"/>
              <w:rPr>
                <w:rFonts w:cs="Calibri"/>
                <w:u w:val="none"/>
              </w:rPr>
            </w:pPr>
            <w:r w:rsidRPr="000925D6">
              <w:rPr>
                <w:rFonts w:cs="Calibri"/>
                <w:u w:val="none"/>
              </w:rPr>
              <w:t xml:space="preserve">Material </w:t>
            </w:r>
          </w:p>
          <w:p w14:paraId="51C00495" w14:textId="77777777" w:rsidR="003146B5" w:rsidRPr="0059264F" w:rsidRDefault="003146B5" w:rsidP="003146B5">
            <w:pPr>
              <w:pStyle w:val="ListParagraph"/>
              <w:numPr>
                <w:ilvl w:val="0"/>
                <w:numId w:val="1"/>
              </w:numPr>
              <w:spacing w:line="240" w:lineRule="auto"/>
              <w:jc w:val="both"/>
              <w:rPr>
                <w:rFonts w:cs="Calibri"/>
                <w:u w:val="none"/>
              </w:rPr>
            </w:pPr>
            <w:r w:rsidRPr="000925D6">
              <w:rPr>
                <w:rFonts w:cs="Calibri"/>
                <w:u w:val="none"/>
              </w:rPr>
              <w:t xml:space="preserve">Plant </w:t>
            </w:r>
          </w:p>
        </w:tc>
      </w:tr>
      <w:tr w:rsidR="003146B5" w:rsidRPr="0000693E" w14:paraId="7F66C492" w14:textId="77777777" w:rsidTr="00A21FCF">
        <w:tc>
          <w:tcPr>
            <w:tcW w:w="2122" w:type="dxa"/>
            <w:vAlign w:val="center"/>
          </w:tcPr>
          <w:p w14:paraId="202D43F2" w14:textId="77777777" w:rsidR="003146B5" w:rsidRPr="0000693E" w:rsidRDefault="003146B5" w:rsidP="003146B5">
            <w:pPr>
              <w:pStyle w:val="ListParagraph"/>
              <w:numPr>
                <w:ilvl w:val="0"/>
                <w:numId w:val="4"/>
              </w:numPr>
              <w:spacing w:line="240" w:lineRule="auto"/>
              <w:ind w:left="318"/>
              <w:rPr>
                <w:b/>
                <w:bCs/>
                <w:szCs w:val="20"/>
                <w:lang w:val="en-US"/>
              </w:rPr>
            </w:pPr>
          </w:p>
        </w:tc>
        <w:tc>
          <w:tcPr>
            <w:tcW w:w="2409" w:type="dxa"/>
            <w:vAlign w:val="center"/>
          </w:tcPr>
          <w:p w14:paraId="039468FE" w14:textId="77777777" w:rsidR="003146B5" w:rsidRPr="0000693E" w:rsidRDefault="003146B5" w:rsidP="00A21FCF">
            <w:pPr>
              <w:rPr>
                <w:szCs w:val="20"/>
                <w:lang w:val="en-US"/>
              </w:rPr>
            </w:pPr>
            <w:r w:rsidRPr="0000693E">
              <w:rPr>
                <w:szCs w:val="20"/>
                <w:u w:val="none"/>
                <w:lang w:val="en-US"/>
              </w:rPr>
              <w:t>URS-FR-IM-</w:t>
            </w:r>
            <w:r>
              <w:rPr>
                <w:szCs w:val="20"/>
                <w:u w:val="none"/>
                <w:lang w:val="en-US"/>
              </w:rPr>
              <w:t>3</w:t>
            </w:r>
            <w:r w:rsidRPr="0000693E">
              <w:rPr>
                <w:szCs w:val="20"/>
                <w:u w:val="none"/>
                <w:lang w:val="en-US"/>
              </w:rPr>
              <w:t>-</w:t>
            </w:r>
            <w:r>
              <w:rPr>
                <w:szCs w:val="20"/>
                <w:u w:val="none"/>
                <w:lang w:val="en-US"/>
              </w:rPr>
              <w:t>2</w:t>
            </w:r>
          </w:p>
        </w:tc>
        <w:tc>
          <w:tcPr>
            <w:tcW w:w="4485" w:type="dxa"/>
          </w:tcPr>
          <w:p w14:paraId="6F8C9616" w14:textId="77777777" w:rsidR="003146B5" w:rsidRPr="0000693E" w:rsidRDefault="003146B5" w:rsidP="00A21FCF">
            <w:pPr>
              <w:jc w:val="both"/>
              <w:rPr>
                <w:rFonts w:cs="Calibri"/>
                <w:color w:val="000000"/>
                <w:szCs w:val="20"/>
                <w:u w:val="none"/>
              </w:rPr>
            </w:pPr>
            <w:r w:rsidRPr="0000693E">
              <w:rPr>
                <w:rFonts w:cs="Calibri"/>
                <w:color w:val="000000"/>
                <w:szCs w:val="20"/>
                <w:u w:val="none"/>
              </w:rPr>
              <w:t>System shall display stock quantities by storage location, batch and special stock indicators.</w:t>
            </w:r>
          </w:p>
        </w:tc>
      </w:tr>
      <w:tr w:rsidR="003146B5" w:rsidRPr="0000693E" w14:paraId="0B00D0BD" w14:textId="77777777" w:rsidTr="00A21FCF">
        <w:tc>
          <w:tcPr>
            <w:tcW w:w="2122" w:type="dxa"/>
            <w:vAlign w:val="center"/>
          </w:tcPr>
          <w:p w14:paraId="24901B8A" w14:textId="77777777" w:rsidR="003146B5" w:rsidRPr="0000693E" w:rsidRDefault="003146B5" w:rsidP="003146B5">
            <w:pPr>
              <w:pStyle w:val="ListParagraph"/>
              <w:numPr>
                <w:ilvl w:val="0"/>
                <w:numId w:val="4"/>
              </w:numPr>
              <w:spacing w:line="240" w:lineRule="auto"/>
              <w:ind w:left="318"/>
              <w:rPr>
                <w:b/>
                <w:bCs/>
                <w:szCs w:val="20"/>
                <w:lang w:val="en-US"/>
              </w:rPr>
            </w:pPr>
          </w:p>
        </w:tc>
        <w:tc>
          <w:tcPr>
            <w:tcW w:w="2409" w:type="dxa"/>
            <w:vAlign w:val="center"/>
          </w:tcPr>
          <w:p w14:paraId="477D3268" w14:textId="77777777" w:rsidR="003146B5" w:rsidRPr="0000693E" w:rsidRDefault="003146B5" w:rsidP="00A21FCF">
            <w:pPr>
              <w:rPr>
                <w:szCs w:val="20"/>
                <w:lang w:val="en-US"/>
              </w:rPr>
            </w:pPr>
            <w:r w:rsidRPr="0000693E">
              <w:rPr>
                <w:szCs w:val="20"/>
                <w:u w:val="none"/>
                <w:lang w:val="en-US"/>
              </w:rPr>
              <w:t>URS-FR-IM-</w:t>
            </w:r>
            <w:r>
              <w:rPr>
                <w:szCs w:val="20"/>
                <w:u w:val="none"/>
                <w:lang w:val="en-US"/>
              </w:rPr>
              <w:t>3</w:t>
            </w:r>
            <w:r w:rsidRPr="0000693E">
              <w:rPr>
                <w:szCs w:val="20"/>
                <w:u w:val="none"/>
                <w:lang w:val="en-US"/>
              </w:rPr>
              <w:t>-</w:t>
            </w:r>
            <w:r>
              <w:rPr>
                <w:szCs w:val="20"/>
                <w:u w:val="none"/>
                <w:lang w:val="en-US"/>
              </w:rPr>
              <w:t>2</w:t>
            </w:r>
          </w:p>
        </w:tc>
        <w:tc>
          <w:tcPr>
            <w:tcW w:w="4485" w:type="dxa"/>
          </w:tcPr>
          <w:p w14:paraId="29039F3E" w14:textId="77777777" w:rsidR="003146B5" w:rsidRPr="0000693E" w:rsidRDefault="003146B5" w:rsidP="00A21FCF">
            <w:pPr>
              <w:jc w:val="both"/>
              <w:rPr>
                <w:rStyle w:val="font91"/>
                <w:szCs w:val="20"/>
              </w:rPr>
            </w:pPr>
            <w:r w:rsidRPr="0000693E">
              <w:rPr>
                <w:rFonts w:cs="Calibri"/>
                <w:color w:val="000000"/>
                <w:szCs w:val="20"/>
                <w:u w:val="none"/>
              </w:rPr>
              <w:t>System shall reflect the updated quantity at the warehouse storage location post-transfer.</w:t>
            </w:r>
          </w:p>
        </w:tc>
      </w:tr>
    </w:tbl>
    <w:p w14:paraId="39549384" w14:textId="77777777" w:rsidR="00790532" w:rsidRDefault="00790532"/>
    <w:p w14:paraId="7CABF2E9" w14:textId="77777777" w:rsidR="003146B5" w:rsidRDefault="003146B5"/>
    <w:p w14:paraId="6B92CB2E" w14:textId="77777777" w:rsidR="003146B5" w:rsidRDefault="003146B5"/>
    <w:p w14:paraId="79898B55" w14:textId="77777777" w:rsidR="003146B5" w:rsidRDefault="003146B5"/>
    <w:p w14:paraId="2CB3442D" w14:textId="77777777" w:rsidR="003146B5" w:rsidRDefault="003146B5" w:rsidP="003146B5">
      <w:pPr>
        <w:rPr>
          <w:color w:val="000000"/>
          <w:shd w:val="clear" w:color="auto" w:fill="FFFFFF"/>
        </w:rPr>
      </w:pPr>
      <w:r>
        <w:rPr>
          <w:b/>
          <w:color w:val="000000"/>
          <w:szCs w:val="20"/>
          <w:shd w:val="clear" w:color="auto" w:fill="FFFFFF"/>
        </w:rPr>
        <w:t xml:space="preserve">Process Name: </w:t>
      </w:r>
      <w:r w:rsidRPr="00C3236D">
        <w:rPr>
          <w:color w:val="000000"/>
          <w:shd w:val="clear" w:color="auto" w:fill="FFFFFF"/>
        </w:rPr>
        <w:t>Goods issue to cost centre adhoc</w:t>
      </w:r>
      <w:r>
        <w:rPr>
          <w:color w:val="000000"/>
          <w:shd w:val="clear" w:color="auto" w:fill="FFFFFF"/>
        </w:rPr>
        <w:t>/WBS/Network</w:t>
      </w:r>
      <w:r w:rsidRPr="00C3236D">
        <w:rPr>
          <w:color w:val="000000"/>
          <w:shd w:val="clear" w:color="auto" w:fill="FFFFFF"/>
        </w:rPr>
        <w:t>.</w:t>
      </w:r>
    </w:p>
    <w:tbl>
      <w:tblPr>
        <w:tblStyle w:val="TableGrid"/>
        <w:tblW w:w="0" w:type="auto"/>
        <w:tblLayout w:type="fixed"/>
        <w:tblLook w:val="04A0" w:firstRow="1" w:lastRow="0" w:firstColumn="1" w:lastColumn="0" w:noHBand="0" w:noVBand="1"/>
      </w:tblPr>
      <w:tblGrid>
        <w:gridCol w:w="2122"/>
        <w:gridCol w:w="2409"/>
        <w:gridCol w:w="4485"/>
      </w:tblGrid>
      <w:tr w:rsidR="003146B5" w:rsidRPr="0000693E" w14:paraId="1021BAA4" w14:textId="77777777" w:rsidTr="00A21FCF">
        <w:trPr>
          <w:tblHeader/>
        </w:trPr>
        <w:tc>
          <w:tcPr>
            <w:tcW w:w="2122" w:type="dxa"/>
            <w:vAlign w:val="center"/>
          </w:tcPr>
          <w:p w14:paraId="744B3568" w14:textId="77777777" w:rsidR="003146B5" w:rsidRPr="0000693E" w:rsidRDefault="003146B5" w:rsidP="00A21FCF">
            <w:pPr>
              <w:rPr>
                <w:b/>
                <w:bCs/>
                <w:szCs w:val="20"/>
                <w:u w:val="none"/>
                <w:lang w:val="en-US"/>
              </w:rPr>
            </w:pPr>
            <w:r w:rsidRPr="0000693E">
              <w:rPr>
                <w:b/>
                <w:bCs/>
                <w:szCs w:val="20"/>
                <w:u w:val="none"/>
                <w:lang w:val="en-US"/>
              </w:rPr>
              <w:t>FS ID</w:t>
            </w:r>
          </w:p>
        </w:tc>
        <w:tc>
          <w:tcPr>
            <w:tcW w:w="2409" w:type="dxa"/>
            <w:vAlign w:val="center"/>
          </w:tcPr>
          <w:p w14:paraId="044CC66E" w14:textId="77777777" w:rsidR="003146B5" w:rsidRPr="0000693E" w:rsidRDefault="003146B5" w:rsidP="00A21FCF">
            <w:pPr>
              <w:jc w:val="center"/>
              <w:rPr>
                <w:b/>
                <w:bCs/>
                <w:szCs w:val="20"/>
                <w:u w:val="none"/>
                <w:lang w:val="en-US"/>
              </w:rPr>
            </w:pPr>
            <w:r w:rsidRPr="0000693E">
              <w:rPr>
                <w:b/>
                <w:bCs/>
                <w:szCs w:val="20"/>
                <w:u w:val="none"/>
                <w:lang w:val="en-US"/>
              </w:rPr>
              <w:t>URS ID - Reference</w:t>
            </w:r>
          </w:p>
        </w:tc>
        <w:tc>
          <w:tcPr>
            <w:tcW w:w="4485" w:type="dxa"/>
            <w:vAlign w:val="center"/>
          </w:tcPr>
          <w:p w14:paraId="10650FF4" w14:textId="77777777" w:rsidR="003146B5" w:rsidRPr="0000693E" w:rsidRDefault="003146B5" w:rsidP="00A21FCF">
            <w:pPr>
              <w:jc w:val="center"/>
              <w:rPr>
                <w:b/>
                <w:bCs/>
                <w:szCs w:val="20"/>
                <w:u w:val="none"/>
                <w:lang w:val="en-US"/>
              </w:rPr>
            </w:pPr>
            <w:r w:rsidRPr="0000693E">
              <w:rPr>
                <w:b/>
                <w:bCs/>
                <w:szCs w:val="20"/>
                <w:u w:val="none"/>
                <w:lang w:val="en-US"/>
              </w:rPr>
              <w:t>Details of Requirement</w:t>
            </w:r>
          </w:p>
        </w:tc>
      </w:tr>
      <w:tr w:rsidR="003146B5" w:rsidRPr="0000693E" w14:paraId="609E76C6" w14:textId="77777777" w:rsidTr="00A21FCF">
        <w:tc>
          <w:tcPr>
            <w:tcW w:w="2122" w:type="dxa"/>
            <w:vAlign w:val="center"/>
          </w:tcPr>
          <w:p w14:paraId="7901E57D" w14:textId="77777777" w:rsidR="003146B5" w:rsidRPr="0000693E" w:rsidRDefault="003146B5" w:rsidP="003146B5">
            <w:pPr>
              <w:pStyle w:val="ListParagraph"/>
              <w:numPr>
                <w:ilvl w:val="0"/>
                <w:numId w:val="5"/>
              </w:numPr>
              <w:spacing w:line="240" w:lineRule="auto"/>
              <w:ind w:hanging="1048"/>
              <w:rPr>
                <w:b/>
                <w:bCs/>
                <w:szCs w:val="20"/>
                <w:lang w:val="en-US"/>
              </w:rPr>
            </w:pPr>
          </w:p>
        </w:tc>
        <w:tc>
          <w:tcPr>
            <w:tcW w:w="2409" w:type="dxa"/>
            <w:vAlign w:val="center"/>
          </w:tcPr>
          <w:p w14:paraId="58CDEA4A" w14:textId="77777777" w:rsidR="003146B5" w:rsidRPr="0000693E" w:rsidRDefault="003146B5" w:rsidP="00A21FCF">
            <w:pPr>
              <w:rPr>
                <w:szCs w:val="20"/>
                <w:u w:val="none"/>
                <w:lang w:val="en-US"/>
              </w:rPr>
            </w:pPr>
            <w:r w:rsidRPr="0000693E">
              <w:rPr>
                <w:szCs w:val="20"/>
                <w:u w:val="none"/>
                <w:lang w:val="en-US"/>
              </w:rPr>
              <w:t>URS-FR-IM-</w:t>
            </w:r>
            <w:r>
              <w:rPr>
                <w:szCs w:val="20"/>
                <w:u w:val="none"/>
                <w:lang w:val="en-US"/>
              </w:rPr>
              <w:t>4</w:t>
            </w:r>
            <w:r w:rsidRPr="0000693E">
              <w:rPr>
                <w:szCs w:val="20"/>
                <w:u w:val="none"/>
                <w:lang w:val="en-US"/>
              </w:rPr>
              <w:t>-1</w:t>
            </w:r>
          </w:p>
        </w:tc>
        <w:tc>
          <w:tcPr>
            <w:tcW w:w="4485" w:type="dxa"/>
            <w:vAlign w:val="center"/>
          </w:tcPr>
          <w:p w14:paraId="6EA1F8B7" w14:textId="77777777" w:rsidR="003146B5" w:rsidRPr="0000693E" w:rsidRDefault="003146B5" w:rsidP="00A21FCF">
            <w:pPr>
              <w:jc w:val="both"/>
              <w:rPr>
                <w:rFonts w:cs="Calibri"/>
                <w:color w:val="000000"/>
                <w:szCs w:val="20"/>
                <w:u w:val="none"/>
                <w:shd w:val="clear" w:color="auto" w:fill="FFFFFF"/>
              </w:rPr>
            </w:pPr>
            <w:r w:rsidRPr="0000693E">
              <w:rPr>
                <w:rFonts w:cs="Calibri"/>
                <w:b/>
                <w:bCs/>
                <w:color w:val="000000"/>
                <w:szCs w:val="20"/>
                <w:u w:val="none"/>
                <w:shd w:val="clear" w:color="auto" w:fill="FFFFFF"/>
              </w:rPr>
              <w:t xml:space="preserve">Reservation against cost canter / </w:t>
            </w:r>
            <w:r>
              <w:rPr>
                <w:rFonts w:cs="Calibri"/>
                <w:b/>
                <w:bCs/>
                <w:color w:val="000000"/>
                <w:szCs w:val="20"/>
                <w:u w:val="none"/>
                <w:shd w:val="clear" w:color="auto" w:fill="FFFFFF"/>
              </w:rPr>
              <w:t>WBS</w:t>
            </w:r>
          </w:p>
          <w:p w14:paraId="56CF6A88" w14:textId="77777777" w:rsidR="003146B5" w:rsidRPr="0000693E" w:rsidRDefault="003146B5" w:rsidP="00A21FCF">
            <w:pPr>
              <w:rPr>
                <w:rFonts w:cs="Calibri"/>
                <w:u w:val="none"/>
              </w:rPr>
            </w:pPr>
            <w:r w:rsidRPr="2980893D">
              <w:rPr>
                <w:rFonts w:cs="Calibri"/>
                <w:color w:val="000000"/>
                <w:u w:val="none"/>
                <w:shd w:val="clear" w:color="auto" w:fill="FFFFFF"/>
              </w:rPr>
              <w:t xml:space="preserve">User shall be able to create Reservation against the cost centre/WBS by using T- </w:t>
            </w:r>
            <w:r>
              <w:rPr>
                <w:rFonts w:cs="Calibri"/>
                <w:color w:val="000000"/>
                <w:u w:val="none"/>
                <w:shd w:val="clear" w:color="auto" w:fill="FFFFFF"/>
              </w:rPr>
              <w:t>c</w:t>
            </w:r>
            <w:r w:rsidRPr="2980893D">
              <w:rPr>
                <w:rFonts w:cs="Calibri"/>
                <w:color w:val="000000"/>
                <w:u w:val="none"/>
                <w:shd w:val="clear" w:color="auto" w:fill="FFFFFF"/>
              </w:rPr>
              <w:t>ode MB21</w:t>
            </w:r>
            <w:r>
              <w:rPr>
                <w:rFonts w:cs="Calibri"/>
                <w:color w:val="000000"/>
                <w:u w:val="none"/>
                <w:shd w:val="clear" w:color="auto" w:fill="FFFFFF"/>
              </w:rPr>
              <w:t xml:space="preserve"> </w:t>
            </w:r>
            <w:r>
              <w:rPr>
                <w:rFonts w:cs="Calibri"/>
                <w:color w:val="000000"/>
                <w:szCs w:val="20"/>
                <w:u w:val="none"/>
                <w:shd w:val="clear" w:color="auto" w:fill="FFFFFF"/>
              </w:rPr>
              <w:t xml:space="preserve">by </w:t>
            </w:r>
            <w:r w:rsidRPr="00BD74A4">
              <w:rPr>
                <w:rFonts w:cs="Calibri"/>
                <w:color w:val="000000"/>
                <w:szCs w:val="20"/>
                <w:u w:val="none"/>
                <w:shd w:val="clear" w:color="auto" w:fill="FFFFFF"/>
              </w:rPr>
              <w:t xml:space="preserve">entering the required details </w:t>
            </w:r>
            <w:r w:rsidRPr="00C04A9F">
              <w:rPr>
                <w:rFonts w:cs="Calibri"/>
                <w:color w:val="000000"/>
                <w:szCs w:val="20"/>
                <w:u w:val="none"/>
                <w:shd w:val="clear" w:color="auto" w:fill="FFFFFF"/>
                <w:lang w:val="en-US"/>
              </w:rPr>
              <w:t>(but not limited to)</w:t>
            </w:r>
            <w:r>
              <w:rPr>
                <w:rFonts w:eastAsiaTheme="minorEastAsia"/>
                <w:szCs w:val="20"/>
                <w:u w:val="none"/>
              </w:rPr>
              <w:t>:</w:t>
            </w:r>
          </w:p>
          <w:p w14:paraId="6E36CC87" w14:textId="77777777" w:rsidR="003146B5" w:rsidRDefault="003146B5" w:rsidP="003146B5">
            <w:pPr>
              <w:pStyle w:val="ListParagraph"/>
              <w:numPr>
                <w:ilvl w:val="0"/>
                <w:numId w:val="6"/>
              </w:numPr>
              <w:spacing w:line="240" w:lineRule="auto"/>
              <w:jc w:val="both"/>
              <w:rPr>
                <w:rFonts w:cs="Calibri"/>
                <w:u w:val="none"/>
              </w:rPr>
            </w:pPr>
            <w:r>
              <w:rPr>
                <w:rFonts w:cs="Calibri"/>
                <w:u w:val="none"/>
              </w:rPr>
              <w:t>Base date</w:t>
            </w:r>
          </w:p>
          <w:p w14:paraId="4751512D" w14:textId="77777777" w:rsidR="003146B5" w:rsidRPr="0000693E" w:rsidRDefault="003146B5" w:rsidP="003146B5">
            <w:pPr>
              <w:pStyle w:val="ListParagraph"/>
              <w:numPr>
                <w:ilvl w:val="0"/>
                <w:numId w:val="6"/>
              </w:numPr>
              <w:spacing w:line="240" w:lineRule="auto"/>
              <w:jc w:val="both"/>
              <w:rPr>
                <w:rFonts w:cs="Calibri"/>
                <w:u w:val="none"/>
              </w:rPr>
            </w:pPr>
            <w:r w:rsidRPr="4F1A9F0C">
              <w:rPr>
                <w:rFonts w:cs="Calibri"/>
                <w:u w:val="none"/>
              </w:rPr>
              <w:t>Movement type (201/221/281)</w:t>
            </w:r>
          </w:p>
          <w:p w14:paraId="15A40830" w14:textId="77777777" w:rsidR="003146B5" w:rsidRPr="0059264F" w:rsidRDefault="003146B5" w:rsidP="003146B5">
            <w:pPr>
              <w:pStyle w:val="ListParagraph"/>
              <w:numPr>
                <w:ilvl w:val="0"/>
                <w:numId w:val="6"/>
              </w:numPr>
              <w:spacing w:line="240" w:lineRule="auto"/>
              <w:jc w:val="both"/>
              <w:rPr>
                <w:rFonts w:cs="Calibri"/>
                <w:color w:val="000000"/>
                <w:u w:val="none"/>
              </w:rPr>
            </w:pPr>
            <w:r w:rsidRPr="2980893D">
              <w:rPr>
                <w:rFonts w:cs="Calibri"/>
                <w:u w:val="none"/>
              </w:rPr>
              <w:t>Plant</w:t>
            </w:r>
          </w:p>
          <w:p w14:paraId="50DACEF0" w14:textId="77777777" w:rsidR="003146B5" w:rsidRPr="0059264F" w:rsidRDefault="003146B5" w:rsidP="003146B5">
            <w:pPr>
              <w:pStyle w:val="ListParagraph"/>
              <w:numPr>
                <w:ilvl w:val="0"/>
                <w:numId w:val="6"/>
              </w:numPr>
              <w:spacing w:line="240" w:lineRule="auto"/>
              <w:jc w:val="both"/>
              <w:rPr>
                <w:rFonts w:cs="Calibri"/>
                <w:color w:val="000000"/>
                <w:u w:val="none"/>
              </w:rPr>
            </w:pPr>
            <w:r>
              <w:rPr>
                <w:rFonts w:cs="Calibri"/>
                <w:u w:val="none"/>
              </w:rPr>
              <w:t xml:space="preserve">Material </w:t>
            </w:r>
          </w:p>
          <w:p w14:paraId="75419B2F" w14:textId="77777777" w:rsidR="003146B5" w:rsidRPr="0059264F" w:rsidRDefault="003146B5" w:rsidP="003146B5">
            <w:pPr>
              <w:pStyle w:val="ListParagraph"/>
              <w:numPr>
                <w:ilvl w:val="0"/>
                <w:numId w:val="6"/>
              </w:numPr>
              <w:spacing w:line="240" w:lineRule="auto"/>
              <w:jc w:val="both"/>
              <w:rPr>
                <w:rFonts w:cs="Calibri"/>
                <w:color w:val="000000"/>
                <w:u w:val="none"/>
              </w:rPr>
            </w:pPr>
            <w:r>
              <w:rPr>
                <w:rFonts w:cs="Calibri"/>
                <w:u w:val="none"/>
              </w:rPr>
              <w:t>Quantit</w:t>
            </w:r>
            <w:r w:rsidRPr="00733216">
              <w:rPr>
                <w:rFonts w:cs="Calibri"/>
              </w:rPr>
              <w:t>y</w:t>
            </w:r>
            <w:r w:rsidRPr="00733216">
              <w:rPr>
                <w:rFonts w:cs="Calibri"/>
                <w:u w:val="none"/>
              </w:rPr>
              <w:t xml:space="preserve"> </w:t>
            </w:r>
          </w:p>
          <w:p w14:paraId="70EB5DA5" w14:textId="77777777" w:rsidR="003146B5" w:rsidRDefault="003146B5" w:rsidP="003146B5">
            <w:pPr>
              <w:pStyle w:val="ListParagraph"/>
              <w:numPr>
                <w:ilvl w:val="0"/>
                <w:numId w:val="6"/>
              </w:numPr>
              <w:spacing w:line="240" w:lineRule="auto"/>
              <w:jc w:val="both"/>
              <w:rPr>
                <w:rFonts w:cs="Calibri"/>
                <w:color w:val="000000"/>
                <w:u w:val="none"/>
              </w:rPr>
            </w:pPr>
            <w:r>
              <w:rPr>
                <w:rFonts w:cs="Calibri"/>
                <w:color w:val="000000"/>
                <w:u w:val="none"/>
              </w:rPr>
              <w:t>Storage Loc.</w:t>
            </w:r>
          </w:p>
          <w:p w14:paraId="107481A6" w14:textId="77777777" w:rsidR="003146B5" w:rsidRPr="00A21FCF" w:rsidRDefault="003146B5" w:rsidP="003146B5">
            <w:pPr>
              <w:pStyle w:val="ListParagraph"/>
              <w:numPr>
                <w:ilvl w:val="0"/>
                <w:numId w:val="6"/>
              </w:numPr>
              <w:spacing w:line="240" w:lineRule="auto"/>
              <w:jc w:val="both"/>
              <w:rPr>
                <w:rFonts w:cs="Calibri"/>
                <w:color w:val="000000"/>
                <w:u w:val="none"/>
              </w:rPr>
            </w:pPr>
            <w:r>
              <w:rPr>
                <w:rFonts w:cs="Calibri"/>
                <w:color w:val="000000"/>
                <w:u w:val="none"/>
              </w:rPr>
              <w:t>Batch</w:t>
            </w:r>
          </w:p>
        </w:tc>
      </w:tr>
      <w:tr w:rsidR="003146B5" w:rsidRPr="0000693E" w14:paraId="10522781" w14:textId="77777777" w:rsidTr="00A21FCF">
        <w:tc>
          <w:tcPr>
            <w:tcW w:w="2122" w:type="dxa"/>
            <w:vAlign w:val="center"/>
          </w:tcPr>
          <w:p w14:paraId="3A3F6FFC"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2EB7D929" w14:textId="77777777" w:rsidR="003146B5" w:rsidRPr="0000693E" w:rsidRDefault="003146B5" w:rsidP="00A21FCF">
            <w:pPr>
              <w:rPr>
                <w:szCs w:val="20"/>
                <w:lang w:val="en-US"/>
              </w:rPr>
            </w:pPr>
            <w:r w:rsidRPr="0000693E">
              <w:rPr>
                <w:szCs w:val="20"/>
                <w:u w:val="none"/>
                <w:lang w:val="en-US"/>
              </w:rPr>
              <w:t>URS-FR-IM-</w:t>
            </w:r>
            <w:r>
              <w:rPr>
                <w:szCs w:val="20"/>
                <w:u w:val="none"/>
                <w:lang w:val="en-US"/>
              </w:rPr>
              <w:t>4</w:t>
            </w:r>
            <w:r w:rsidRPr="0000693E">
              <w:rPr>
                <w:szCs w:val="20"/>
                <w:u w:val="none"/>
                <w:lang w:val="en-US"/>
              </w:rPr>
              <w:t>-1</w:t>
            </w:r>
          </w:p>
        </w:tc>
        <w:tc>
          <w:tcPr>
            <w:tcW w:w="4485" w:type="dxa"/>
            <w:vAlign w:val="center"/>
          </w:tcPr>
          <w:p w14:paraId="5E12BFBA" w14:textId="77777777" w:rsidR="003146B5" w:rsidRPr="0000693E" w:rsidRDefault="003146B5" w:rsidP="00A21FCF">
            <w:pPr>
              <w:jc w:val="both"/>
              <w:rPr>
                <w:rFonts w:cs="Calibri"/>
                <w:color w:val="000000"/>
                <w:u w:val="none"/>
                <w:shd w:val="clear" w:color="auto" w:fill="FFFFFF"/>
              </w:rPr>
            </w:pPr>
            <w:r w:rsidRPr="17F5C1B1">
              <w:rPr>
                <w:rFonts w:cs="Calibri"/>
                <w:color w:val="000000"/>
                <w:u w:val="none"/>
                <w:shd w:val="clear" w:color="auto" w:fill="FFFFFF"/>
              </w:rPr>
              <w:t>User shall be able to save the details, and system shall generate the unique reservation number.</w:t>
            </w:r>
          </w:p>
        </w:tc>
      </w:tr>
      <w:tr w:rsidR="003146B5" w:rsidRPr="0000693E" w14:paraId="6B684208" w14:textId="77777777" w:rsidTr="00A21FCF">
        <w:tc>
          <w:tcPr>
            <w:tcW w:w="2122" w:type="dxa"/>
            <w:vAlign w:val="center"/>
          </w:tcPr>
          <w:p w14:paraId="3AC226AD"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45529822" w14:textId="77777777" w:rsidR="003146B5" w:rsidRPr="0000693E" w:rsidRDefault="003146B5" w:rsidP="00A21FCF">
            <w:pPr>
              <w:rPr>
                <w:szCs w:val="20"/>
                <w:lang w:val="en-US"/>
              </w:rPr>
            </w:pPr>
            <w:r w:rsidRPr="0000693E">
              <w:rPr>
                <w:szCs w:val="20"/>
                <w:u w:val="none"/>
                <w:lang w:val="en-US"/>
              </w:rPr>
              <w:t>URS-FR-IM-</w:t>
            </w:r>
            <w:r>
              <w:rPr>
                <w:szCs w:val="20"/>
                <w:u w:val="none"/>
                <w:lang w:val="en-US"/>
              </w:rPr>
              <w:t>4</w:t>
            </w:r>
            <w:r w:rsidRPr="0000693E">
              <w:rPr>
                <w:szCs w:val="20"/>
                <w:u w:val="none"/>
                <w:lang w:val="en-US"/>
              </w:rPr>
              <w:t>-1</w:t>
            </w:r>
          </w:p>
        </w:tc>
        <w:tc>
          <w:tcPr>
            <w:tcW w:w="4485" w:type="dxa"/>
            <w:vAlign w:val="center"/>
          </w:tcPr>
          <w:p w14:paraId="0CA32FAA" w14:textId="77777777" w:rsidR="003146B5" w:rsidRPr="00317D35"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 xml:space="preserve">User shall be able to modify the reservation details by </w:t>
            </w:r>
            <w:r>
              <w:rPr>
                <w:rFonts w:cs="Calibri"/>
                <w:color w:val="000000"/>
                <w:szCs w:val="20"/>
                <w:u w:val="none"/>
                <w:shd w:val="clear" w:color="auto" w:fill="FFFFFF"/>
              </w:rPr>
              <w:t>enterin</w:t>
            </w:r>
            <w:r>
              <w:rPr>
                <w:rFonts w:cs="Calibri"/>
                <w:color w:val="000000"/>
                <w:szCs w:val="20"/>
                <w:shd w:val="clear" w:color="auto" w:fill="FFFFFF"/>
              </w:rPr>
              <w:t>g</w:t>
            </w:r>
            <w:r>
              <w:rPr>
                <w:rFonts w:cs="Calibri"/>
                <w:color w:val="000000"/>
                <w:szCs w:val="20"/>
                <w:u w:val="none"/>
                <w:shd w:val="clear" w:color="auto" w:fill="FFFFFF"/>
              </w:rPr>
              <w:t xml:space="preserve"> the reservation number </w:t>
            </w:r>
            <w:r w:rsidRPr="0000693E">
              <w:rPr>
                <w:rFonts w:cs="Calibri"/>
                <w:color w:val="000000"/>
                <w:szCs w:val="20"/>
                <w:u w:val="none"/>
                <w:shd w:val="clear" w:color="auto" w:fill="FFFFFF"/>
              </w:rPr>
              <w:t>using the T</w:t>
            </w:r>
            <w:r>
              <w:rPr>
                <w:rFonts w:cs="Calibri"/>
                <w:color w:val="000000"/>
                <w:szCs w:val="20"/>
                <w:u w:val="none"/>
                <w:shd w:val="clear" w:color="auto" w:fill="FFFFFF"/>
              </w:rPr>
              <w:t>-</w:t>
            </w:r>
            <w:r w:rsidRPr="0000693E">
              <w:rPr>
                <w:rFonts w:cs="Calibri"/>
                <w:color w:val="000000"/>
                <w:szCs w:val="20"/>
                <w:u w:val="none"/>
                <w:shd w:val="clear" w:color="auto" w:fill="FFFFFF"/>
              </w:rPr>
              <w:t xml:space="preserve"> </w:t>
            </w:r>
            <w:r>
              <w:rPr>
                <w:rFonts w:cs="Calibri"/>
                <w:color w:val="000000"/>
                <w:szCs w:val="20"/>
                <w:u w:val="none"/>
                <w:shd w:val="clear" w:color="auto" w:fill="FFFFFF"/>
              </w:rPr>
              <w:t>c</w:t>
            </w:r>
            <w:r w:rsidRPr="0000693E">
              <w:rPr>
                <w:rFonts w:cs="Calibri"/>
                <w:color w:val="000000"/>
                <w:szCs w:val="20"/>
                <w:u w:val="none"/>
                <w:shd w:val="clear" w:color="auto" w:fill="FFFFFF"/>
              </w:rPr>
              <w:t>ode MB22</w:t>
            </w:r>
            <w:r>
              <w:rPr>
                <w:rFonts w:cs="Calibri"/>
                <w:color w:val="000000"/>
                <w:szCs w:val="20"/>
                <w:u w:val="none"/>
                <w:shd w:val="clear" w:color="auto" w:fill="FFFFFF"/>
              </w:rPr>
              <w:t>.</w:t>
            </w:r>
            <w:r w:rsidRPr="0000693E">
              <w:rPr>
                <w:rFonts w:cs="Calibri"/>
                <w:color w:val="000000"/>
                <w:szCs w:val="20"/>
                <w:u w:val="none"/>
                <w:shd w:val="clear" w:color="auto" w:fill="FFFFFF"/>
              </w:rPr>
              <w:t xml:space="preserve"> </w:t>
            </w:r>
          </w:p>
        </w:tc>
      </w:tr>
      <w:tr w:rsidR="003146B5" w:rsidRPr="0000693E" w14:paraId="4BD525D1" w14:textId="77777777" w:rsidTr="00A21FCF">
        <w:tc>
          <w:tcPr>
            <w:tcW w:w="2122" w:type="dxa"/>
            <w:vAlign w:val="center"/>
          </w:tcPr>
          <w:p w14:paraId="19BA0C5E"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11793583" w14:textId="77777777" w:rsidR="003146B5" w:rsidRPr="0000693E" w:rsidRDefault="003146B5" w:rsidP="00A21FCF">
            <w:pPr>
              <w:rPr>
                <w:szCs w:val="20"/>
                <w:lang w:val="en-US"/>
              </w:rPr>
            </w:pPr>
            <w:r w:rsidRPr="0000693E">
              <w:rPr>
                <w:szCs w:val="20"/>
                <w:u w:val="none"/>
                <w:lang w:val="en-US"/>
              </w:rPr>
              <w:t>URS-FR-IM-</w:t>
            </w:r>
            <w:r>
              <w:rPr>
                <w:szCs w:val="20"/>
                <w:u w:val="none"/>
                <w:lang w:val="en-US"/>
              </w:rPr>
              <w:t>4</w:t>
            </w:r>
            <w:r w:rsidRPr="0000693E">
              <w:rPr>
                <w:szCs w:val="20"/>
                <w:u w:val="none"/>
                <w:lang w:val="en-US"/>
              </w:rPr>
              <w:t>-1</w:t>
            </w:r>
          </w:p>
        </w:tc>
        <w:tc>
          <w:tcPr>
            <w:tcW w:w="4485" w:type="dxa"/>
            <w:vAlign w:val="center"/>
          </w:tcPr>
          <w:p w14:paraId="7206A161" w14:textId="77777777" w:rsidR="003146B5" w:rsidRDefault="003146B5" w:rsidP="00A21FCF">
            <w:pPr>
              <w:jc w:val="both"/>
              <w:rPr>
                <w:rFonts w:cs="Calibri"/>
                <w:color w:val="000000"/>
                <w:szCs w:val="20"/>
                <w:u w:val="none"/>
                <w:shd w:val="clear" w:color="auto" w:fill="FFFFFF"/>
              </w:rPr>
            </w:pPr>
            <w:r w:rsidRPr="003A131E">
              <w:rPr>
                <w:rFonts w:cs="Calibri"/>
                <w:color w:val="000000"/>
                <w:szCs w:val="20"/>
                <w:u w:val="none"/>
                <w:shd w:val="clear" w:color="auto" w:fill="FFFFFF"/>
              </w:rPr>
              <w:t xml:space="preserve">User shall be able to modify the below mention </w:t>
            </w:r>
            <w:r>
              <w:rPr>
                <w:rFonts w:cs="Calibri"/>
                <w:color w:val="000000"/>
                <w:szCs w:val="20"/>
                <w:u w:val="none"/>
                <w:shd w:val="clear" w:color="auto" w:fill="FFFFFF"/>
              </w:rPr>
              <w:t xml:space="preserve">fields </w:t>
            </w:r>
            <w:r w:rsidRPr="00C04A9F">
              <w:rPr>
                <w:rFonts w:cs="Calibri"/>
                <w:color w:val="000000"/>
                <w:szCs w:val="20"/>
                <w:u w:val="none"/>
                <w:shd w:val="clear" w:color="auto" w:fill="FFFFFF"/>
                <w:lang w:val="en-US"/>
              </w:rPr>
              <w:t>(but not limited to)</w:t>
            </w:r>
            <w:r>
              <w:rPr>
                <w:rFonts w:eastAsiaTheme="minorEastAsia"/>
                <w:szCs w:val="20"/>
                <w:u w:val="none"/>
              </w:rPr>
              <w:t>:</w:t>
            </w:r>
            <w:r w:rsidDel="00C82DEA">
              <w:rPr>
                <w:rFonts w:cs="Calibri"/>
                <w:color w:val="000000"/>
                <w:szCs w:val="20"/>
                <w:u w:val="none"/>
                <w:shd w:val="clear" w:color="auto" w:fill="FFFFFF"/>
              </w:rPr>
              <w:t xml:space="preserve"> </w:t>
            </w:r>
          </w:p>
          <w:p w14:paraId="0369E853" w14:textId="77777777" w:rsidR="003146B5" w:rsidRPr="00A21FCF" w:rsidRDefault="003146B5" w:rsidP="003146B5">
            <w:pPr>
              <w:pStyle w:val="ListParagraph"/>
              <w:numPr>
                <w:ilvl w:val="0"/>
                <w:numId w:val="6"/>
              </w:numPr>
              <w:spacing w:line="240" w:lineRule="auto"/>
              <w:jc w:val="both"/>
              <w:rPr>
                <w:rFonts w:cs="Calibri"/>
                <w:color w:val="000000"/>
              </w:rPr>
            </w:pPr>
            <w:r>
              <w:rPr>
                <w:rFonts w:cs="Calibri"/>
                <w:u w:val="none"/>
              </w:rPr>
              <w:t>Quantit</w:t>
            </w:r>
            <w:r w:rsidRPr="00AB2E77">
              <w:rPr>
                <w:rFonts w:cs="Calibri"/>
              </w:rPr>
              <w:t>y</w:t>
            </w:r>
            <w:r w:rsidRPr="00AB2E77">
              <w:rPr>
                <w:rFonts w:cs="Calibri"/>
                <w:u w:val="none"/>
              </w:rPr>
              <w:t xml:space="preserve"> </w:t>
            </w:r>
          </w:p>
          <w:p w14:paraId="110262CA" w14:textId="77777777" w:rsidR="003146B5" w:rsidRDefault="003146B5" w:rsidP="003146B5">
            <w:pPr>
              <w:pStyle w:val="ListParagraph"/>
              <w:numPr>
                <w:ilvl w:val="0"/>
                <w:numId w:val="6"/>
              </w:numPr>
              <w:spacing w:line="240" w:lineRule="auto"/>
              <w:jc w:val="both"/>
              <w:rPr>
                <w:rFonts w:cs="Calibri"/>
                <w:color w:val="000000"/>
                <w:u w:val="none"/>
              </w:rPr>
            </w:pPr>
            <w:r w:rsidRPr="003A131E">
              <w:rPr>
                <w:rFonts w:cs="Calibri"/>
                <w:color w:val="000000"/>
                <w:u w:val="none"/>
              </w:rPr>
              <w:t>Storage Loc.</w:t>
            </w:r>
          </w:p>
          <w:p w14:paraId="2394A06C" w14:textId="77777777" w:rsidR="003146B5" w:rsidRDefault="003146B5" w:rsidP="003146B5">
            <w:pPr>
              <w:pStyle w:val="ListParagraph"/>
              <w:numPr>
                <w:ilvl w:val="0"/>
                <w:numId w:val="6"/>
              </w:numPr>
              <w:spacing w:line="240" w:lineRule="auto"/>
              <w:jc w:val="both"/>
              <w:rPr>
                <w:rFonts w:cs="Calibri"/>
                <w:color w:val="000000"/>
                <w:u w:val="none"/>
              </w:rPr>
            </w:pPr>
            <w:r>
              <w:rPr>
                <w:rFonts w:cs="Calibri"/>
                <w:color w:val="000000"/>
                <w:u w:val="none"/>
              </w:rPr>
              <w:t>Batch</w:t>
            </w:r>
          </w:p>
          <w:p w14:paraId="17DB1C30" w14:textId="77777777" w:rsidR="003146B5" w:rsidRPr="003A131E" w:rsidRDefault="003146B5" w:rsidP="00A21FCF">
            <w:pPr>
              <w:jc w:val="both"/>
              <w:rPr>
                <w:rFonts w:cs="Calibri"/>
                <w:color w:val="000000"/>
                <w:u w:val="none"/>
              </w:rPr>
            </w:pPr>
            <w:r w:rsidRPr="003A131E">
              <w:rPr>
                <w:rFonts w:cs="Calibri"/>
                <w:color w:val="000000"/>
                <w:u w:val="none"/>
              </w:rPr>
              <w:t xml:space="preserve">User shall be able to save the </w:t>
            </w:r>
            <w:r w:rsidRPr="003A131E">
              <w:rPr>
                <w:rFonts w:cs="Calibri"/>
                <w:color w:val="000000"/>
                <w:szCs w:val="20"/>
                <w:u w:val="none"/>
                <w:shd w:val="clear" w:color="auto" w:fill="FFFFFF"/>
              </w:rPr>
              <w:t>details, and system shall update the reservation document details</w:t>
            </w:r>
            <w:r>
              <w:rPr>
                <w:rFonts w:cs="Calibri"/>
                <w:color w:val="000000"/>
                <w:szCs w:val="20"/>
                <w:u w:val="none"/>
                <w:shd w:val="clear" w:color="auto" w:fill="FFFFFF"/>
              </w:rPr>
              <w:t>.</w:t>
            </w:r>
          </w:p>
        </w:tc>
      </w:tr>
      <w:tr w:rsidR="003146B5" w:rsidRPr="0000693E" w14:paraId="7E9FFBAF" w14:textId="77777777" w:rsidTr="00A21FCF">
        <w:tc>
          <w:tcPr>
            <w:tcW w:w="2122" w:type="dxa"/>
            <w:vAlign w:val="center"/>
          </w:tcPr>
          <w:p w14:paraId="4B18AE99"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0CEEFE19" w14:textId="77777777" w:rsidR="003146B5" w:rsidRPr="0000693E" w:rsidRDefault="003146B5" w:rsidP="00A21FCF">
            <w:pPr>
              <w:rPr>
                <w:szCs w:val="20"/>
                <w:lang w:val="en-US"/>
              </w:rPr>
            </w:pPr>
            <w:r w:rsidRPr="0000693E">
              <w:rPr>
                <w:szCs w:val="20"/>
                <w:u w:val="none"/>
                <w:lang w:val="en-US"/>
              </w:rPr>
              <w:t>URS-FR-IM-</w:t>
            </w:r>
            <w:r>
              <w:rPr>
                <w:szCs w:val="20"/>
                <w:u w:val="none"/>
                <w:lang w:val="en-US"/>
              </w:rPr>
              <w:t>4</w:t>
            </w:r>
            <w:r w:rsidRPr="0000693E">
              <w:rPr>
                <w:szCs w:val="20"/>
                <w:u w:val="none"/>
                <w:lang w:val="en-US"/>
              </w:rPr>
              <w:t>-1</w:t>
            </w:r>
          </w:p>
        </w:tc>
        <w:tc>
          <w:tcPr>
            <w:tcW w:w="4485" w:type="dxa"/>
            <w:vAlign w:val="center"/>
          </w:tcPr>
          <w:p w14:paraId="4796C8BE" w14:textId="77777777" w:rsidR="003146B5" w:rsidRPr="0000693E"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User shall be able to save</w:t>
            </w:r>
            <w:r>
              <w:rPr>
                <w:rFonts w:cs="Calibri"/>
                <w:color w:val="000000"/>
                <w:szCs w:val="20"/>
                <w:u w:val="none"/>
                <w:shd w:val="clear" w:color="auto" w:fill="FFFFFF"/>
              </w:rPr>
              <w:t xml:space="preserve"> details</w:t>
            </w:r>
            <w:r w:rsidRPr="0000693E">
              <w:rPr>
                <w:rFonts w:cs="Calibri"/>
                <w:color w:val="000000"/>
                <w:szCs w:val="20"/>
                <w:u w:val="none"/>
                <w:shd w:val="clear" w:color="auto" w:fill="FFFFFF"/>
              </w:rPr>
              <w:t xml:space="preserve"> the</w:t>
            </w:r>
            <w:r>
              <w:rPr>
                <w:rFonts w:cs="Calibri"/>
                <w:color w:val="000000"/>
                <w:szCs w:val="20"/>
                <w:u w:val="none"/>
                <w:shd w:val="clear" w:color="auto" w:fill="FFFFFF"/>
              </w:rPr>
              <w:t xml:space="preserve"> system shall</w:t>
            </w:r>
            <w:r w:rsidRPr="0000693E">
              <w:rPr>
                <w:rFonts w:cs="Calibri"/>
                <w:color w:val="000000"/>
                <w:szCs w:val="20"/>
                <w:u w:val="none"/>
                <w:shd w:val="clear" w:color="auto" w:fill="FFFFFF"/>
              </w:rPr>
              <w:t xml:space="preserve"> update reservation document</w:t>
            </w:r>
            <w:r>
              <w:rPr>
                <w:rFonts w:cs="Calibri"/>
                <w:color w:val="000000"/>
                <w:szCs w:val="20"/>
                <w:u w:val="none"/>
                <w:shd w:val="clear" w:color="auto" w:fill="FFFFFF"/>
              </w:rPr>
              <w:t xml:space="preserve"> details.</w:t>
            </w:r>
          </w:p>
        </w:tc>
      </w:tr>
      <w:tr w:rsidR="003146B5" w:rsidRPr="0000693E" w14:paraId="182EB313" w14:textId="77777777" w:rsidTr="00A21FCF">
        <w:tc>
          <w:tcPr>
            <w:tcW w:w="2122" w:type="dxa"/>
            <w:vAlign w:val="center"/>
          </w:tcPr>
          <w:p w14:paraId="5A876088"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168F3A45"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-1</w:t>
            </w:r>
          </w:p>
        </w:tc>
        <w:tc>
          <w:tcPr>
            <w:tcW w:w="4485" w:type="dxa"/>
            <w:vAlign w:val="center"/>
          </w:tcPr>
          <w:p w14:paraId="0FBB1C05" w14:textId="77777777" w:rsidR="003146B5" w:rsidRPr="003A131E"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 xml:space="preserve">User shall be able to view the reservation details by </w:t>
            </w:r>
            <w:r>
              <w:rPr>
                <w:rFonts w:cs="Calibri"/>
                <w:color w:val="000000"/>
                <w:szCs w:val="20"/>
                <w:u w:val="none"/>
                <w:shd w:val="clear" w:color="auto" w:fill="FFFFFF"/>
              </w:rPr>
              <w:t xml:space="preserve">entering the reservation number </w:t>
            </w:r>
            <w:r w:rsidRPr="0000693E">
              <w:rPr>
                <w:rFonts w:cs="Calibri"/>
                <w:color w:val="000000"/>
                <w:szCs w:val="20"/>
                <w:u w:val="none"/>
                <w:shd w:val="clear" w:color="auto" w:fill="FFFFFF"/>
              </w:rPr>
              <w:t>using the T</w:t>
            </w:r>
            <w:r>
              <w:rPr>
                <w:rFonts w:cs="Calibri"/>
                <w:color w:val="000000"/>
                <w:szCs w:val="20"/>
                <w:u w:val="none"/>
                <w:shd w:val="clear" w:color="auto" w:fill="FFFFFF"/>
              </w:rPr>
              <w:t>-</w:t>
            </w:r>
            <w:r w:rsidRPr="0000693E">
              <w:rPr>
                <w:rFonts w:cs="Calibri"/>
                <w:color w:val="000000"/>
                <w:szCs w:val="20"/>
                <w:u w:val="none"/>
                <w:shd w:val="clear" w:color="auto" w:fill="FFFFFF"/>
              </w:rPr>
              <w:t xml:space="preserve"> </w:t>
            </w:r>
            <w:r>
              <w:rPr>
                <w:rFonts w:cs="Calibri"/>
                <w:color w:val="000000"/>
                <w:szCs w:val="20"/>
                <w:u w:val="none"/>
                <w:shd w:val="clear" w:color="auto" w:fill="FFFFFF"/>
              </w:rPr>
              <w:t>c</w:t>
            </w:r>
            <w:r w:rsidRPr="0000693E">
              <w:rPr>
                <w:rFonts w:cs="Calibri"/>
                <w:color w:val="000000"/>
                <w:szCs w:val="20"/>
                <w:u w:val="none"/>
                <w:shd w:val="clear" w:color="auto" w:fill="FFFFFF"/>
              </w:rPr>
              <w:t>ode MB23</w:t>
            </w:r>
            <w:r>
              <w:rPr>
                <w:rFonts w:cs="Calibri"/>
                <w:color w:val="000000"/>
                <w:szCs w:val="20"/>
                <w:u w:val="none"/>
                <w:shd w:val="clear" w:color="auto" w:fill="FFFFFF"/>
              </w:rPr>
              <w:t>.</w:t>
            </w:r>
          </w:p>
        </w:tc>
      </w:tr>
      <w:tr w:rsidR="003146B5" w:rsidRPr="0000693E" w14:paraId="0D39A159" w14:textId="77777777" w:rsidTr="00A21FCF">
        <w:tc>
          <w:tcPr>
            <w:tcW w:w="2122" w:type="dxa"/>
            <w:vAlign w:val="center"/>
          </w:tcPr>
          <w:p w14:paraId="5298AFC6"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469C30E5"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-1</w:t>
            </w:r>
          </w:p>
        </w:tc>
        <w:tc>
          <w:tcPr>
            <w:tcW w:w="4485" w:type="dxa"/>
            <w:vAlign w:val="center"/>
          </w:tcPr>
          <w:p w14:paraId="710CA598" w14:textId="77777777" w:rsidR="003146B5" w:rsidRPr="0000693E"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System shall display the</w:t>
            </w:r>
            <w:r>
              <w:rPr>
                <w:rFonts w:cs="Calibri"/>
                <w:color w:val="000000"/>
                <w:szCs w:val="20"/>
                <w:u w:val="none"/>
                <w:shd w:val="clear" w:color="auto" w:fill="FFFFFF"/>
              </w:rPr>
              <w:t xml:space="preserve"> created</w:t>
            </w:r>
            <w:r w:rsidRPr="0000693E">
              <w:rPr>
                <w:rFonts w:cs="Calibri"/>
                <w:color w:val="000000"/>
                <w:szCs w:val="20"/>
                <w:u w:val="none"/>
                <w:shd w:val="clear" w:color="auto" w:fill="FFFFFF"/>
              </w:rPr>
              <w:t xml:space="preserve"> reservation </w:t>
            </w:r>
            <w:r w:rsidRPr="003A131E">
              <w:rPr>
                <w:rFonts w:cs="Calibri"/>
                <w:color w:val="000000"/>
                <w:szCs w:val="20"/>
                <w:u w:val="none"/>
                <w:shd w:val="clear" w:color="auto" w:fill="FFFFFF"/>
              </w:rPr>
              <w:t>details</w:t>
            </w:r>
            <w:r w:rsidRPr="0000693E">
              <w:rPr>
                <w:rFonts w:cs="Calibri"/>
                <w:color w:val="000000"/>
                <w:szCs w:val="20"/>
                <w:u w:val="none"/>
                <w:shd w:val="clear" w:color="auto" w:fill="FFFFFF"/>
              </w:rPr>
              <w:t xml:space="preserve"> in non-editable format</w:t>
            </w:r>
          </w:p>
        </w:tc>
      </w:tr>
      <w:tr w:rsidR="003146B5" w:rsidRPr="0000693E" w14:paraId="12F6452B" w14:textId="77777777" w:rsidTr="00A21FCF">
        <w:tc>
          <w:tcPr>
            <w:tcW w:w="2122" w:type="dxa"/>
            <w:vAlign w:val="center"/>
          </w:tcPr>
          <w:p w14:paraId="76EF80CF"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5D2D8F37"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-2</w:t>
            </w:r>
          </w:p>
        </w:tc>
        <w:tc>
          <w:tcPr>
            <w:tcW w:w="4485" w:type="dxa"/>
            <w:vAlign w:val="center"/>
          </w:tcPr>
          <w:p w14:paraId="37DC214C" w14:textId="77777777" w:rsidR="003146B5" w:rsidRPr="0000693E" w:rsidRDefault="003146B5" w:rsidP="00A21FCF">
            <w:pPr>
              <w:jc w:val="both"/>
              <w:rPr>
                <w:rFonts w:cs="Calibri"/>
                <w:strike/>
                <w:color w:val="000000"/>
                <w:szCs w:val="20"/>
                <w:u w:val="none"/>
              </w:rPr>
            </w:pPr>
            <w:r w:rsidRPr="0000693E">
              <w:rPr>
                <w:rFonts w:cs="Calibri"/>
                <w:color w:val="000000"/>
                <w:szCs w:val="20"/>
                <w:u w:val="none"/>
                <w:shd w:val="clear" w:color="auto" w:fill="FFFFFF"/>
              </w:rPr>
              <w:t xml:space="preserve">User shall be able to print the reservation slip by using the </w:t>
            </w:r>
            <w:r w:rsidRPr="00104119">
              <w:rPr>
                <w:rFonts w:cs="Calibri"/>
                <w:color w:val="000000"/>
                <w:szCs w:val="20"/>
                <w:u w:val="none"/>
                <w:shd w:val="clear" w:color="auto" w:fill="FFFFFF"/>
              </w:rPr>
              <w:t xml:space="preserve">custom </w:t>
            </w:r>
            <w:r>
              <w:rPr>
                <w:rFonts w:cs="Calibri"/>
                <w:color w:val="000000"/>
                <w:szCs w:val="20"/>
                <w:u w:val="none"/>
                <w:shd w:val="clear" w:color="auto" w:fill="FFFFFF"/>
              </w:rPr>
              <w:t>T-</w:t>
            </w:r>
            <w:r w:rsidRPr="00104119">
              <w:rPr>
                <w:rFonts w:cs="Calibri"/>
                <w:color w:val="000000"/>
                <w:szCs w:val="20"/>
                <w:u w:val="none"/>
                <w:shd w:val="clear" w:color="auto" w:fill="FFFFFF"/>
              </w:rPr>
              <w:t xml:space="preserve"> </w:t>
            </w:r>
            <w:r>
              <w:rPr>
                <w:rFonts w:cs="Calibri"/>
                <w:color w:val="000000"/>
                <w:szCs w:val="20"/>
                <w:u w:val="none"/>
                <w:shd w:val="clear" w:color="auto" w:fill="FFFFFF"/>
              </w:rPr>
              <w:t>c</w:t>
            </w:r>
            <w:r w:rsidRPr="00104119">
              <w:rPr>
                <w:rFonts w:cs="Calibri"/>
                <w:color w:val="000000"/>
                <w:szCs w:val="20"/>
                <w:u w:val="none"/>
                <w:shd w:val="clear" w:color="auto" w:fill="FFFFFF"/>
              </w:rPr>
              <w:t>ode.</w:t>
            </w:r>
          </w:p>
        </w:tc>
      </w:tr>
      <w:tr w:rsidR="003146B5" w:rsidRPr="0000693E" w14:paraId="3096996D" w14:textId="77777777" w:rsidTr="00A21FCF">
        <w:tc>
          <w:tcPr>
            <w:tcW w:w="2122" w:type="dxa"/>
            <w:vAlign w:val="center"/>
          </w:tcPr>
          <w:p w14:paraId="0CC82CF6"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76717E87"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w:t>
            </w:r>
            <w:r>
              <w:rPr>
                <w:szCs w:val="20"/>
                <w:u w:val="none"/>
                <w:lang w:val="en-US"/>
              </w:rPr>
              <w:t>3</w:t>
            </w:r>
          </w:p>
        </w:tc>
        <w:tc>
          <w:tcPr>
            <w:tcW w:w="4485" w:type="dxa"/>
            <w:vAlign w:val="center"/>
          </w:tcPr>
          <w:p w14:paraId="7B1004D7" w14:textId="77777777" w:rsidR="003146B5" w:rsidRPr="0000693E" w:rsidRDefault="003146B5" w:rsidP="00A21FCF">
            <w:pPr>
              <w:jc w:val="both"/>
              <w:rPr>
                <w:rFonts w:cs="Calibri"/>
                <w:color w:val="000000"/>
                <w:u w:val="none"/>
                <w:shd w:val="clear" w:color="auto" w:fill="FFFFFF"/>
              </w:rPr>
            </w:pPr>
            <w:r w:rsidRPr="1D18917D">
              <w:rPr>
                <w:rFonts w:cs="Calibri"/>
                <w:color w:val="000000"/>
                <w:u w:val="none"/>
                <w:shd w:val="clear" w:color="auto" w:fill="FFFFFF"/>
              </w:rPr>
              <w:t>User shall be able to initiate and complete an approval workflow embedded within the reservation process by using custom T</w:t>
            </w:r>
            <w:r w:rsidRPr="1D18917D">
              <w:rPr>
                <w:rFonts w:cs="Calibri"/>
                <w:u w:val="none"/>
              </w:rPr>
              <w:t>-</w:t>
            </w:r>
            <w:r w:rsidRPr="1D18917D">
              <w:rPr>
                <w:rFonts w:cs="Calibri"/>
                <w:color w:val="000000"/>
                <w:u w:val="none"/>
                <w:shd w:val="clear" w:color="auto" w:fill="FFFFFF"/>
              </w:rPr>
              <w:t>code.</w:t>
            </w:r>
            <w:r w:rsidRPr="1D18917D">
              <w:rPr>
                <w:rFonts w:cs="Calibri"/>
                <w:color w:val="FF0000"/>
                <w:u w:val="none"/>
                <w:shd w:val="clear" w:color="auto" w:fill="FFFFFF"/>
              </w:rPr>
              <w:t xml:space="preserve"> </w:t>
            </w:r>
          </w:p>
        </w:tc>
      </w:tr>
      <w:tr w:rsidR="003146B5" w:rsidRPr="0000693E" w14:paraId="3B9F43F5" w14:textId="77777777" w:rsidTr="00A21FCF">
        <w:tc>
          <w:tcPr>
            <w:tcW w:w="2122" w:type="dxa"/>
            <w:vAlign w:val="center"/>
          </w:tcPr>
          <w:p w14:paraId="1C88C50A"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45FBCD53"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w:t>
            </w:r>
            <w:r>
              <w:rPr>
                <w:szCs w:val="20"/>
                <w:u w:val="none"/>
                <w:lang w:val="en-US"/>
              </w:rPr>
              <w:t>4</w:t>
            </w:r>
          </w:p>
        </w:tc>
        <w:tc>
          <w:tcPr>
            <w:tcW w:w="4485" w:type="dxa"/>
            <w:vAlign w:val="center"/>
          </w:tcPr>
          <w:p w14:paraId="6800C7EF" w14:textId="77777777" w:rsidR="003146B5" w:rsidRPr="0000693E" w:rsidRDefault="003146B5" w:rsidP="00A21FCF">
            <w:pPr>
              <w:jc w:val="both"/>
              <w:rPr>
                <w:rFonts w:cs="Calibri"/>
                <w:b/>
                <w:color w:val="000000"/>
                <w:u w:val="none"/>
                <w:shd w:val="clear" w:color="auto" w:fill="FFFFFF"/>
              </w:rPr>
            </w:pPr>
            <w:r w:rsidRPr="1D18917D">
              <w:rPr>
                <w:rFonts w:cs="Calibri"/>
                <w:b/>
                <w:color w:val="000000"/>
                <w:u w:val="none"/>
                <w:shd w:val="clear" w:color="auto" w:fill="FFFFFF"/>
              </w:rPr>
              <w:t>Post Goods issue</w:t>
            </w:r>
            <w:r>
              <w:rPr>
                <w:rFonts w:cs="Calibri"/>
                <w:b/>
                <w:color w:val="000000"/>
                <w:u w:val="none"/>
                <w:shd w:val="clear" w:color="auto" w:fill="FFFFFF"/>
              </w:rPr>
              <w:t xml:space="preserve"> </w:t>
            </w:r>
            <w:r w:rsidRPr="00A11B61">
              <w:rPr>
                <w:rFonts w:cs="Calibri"/>
                <w:b/>
                <w:bCs/>
                <w:color w:val="000000"/>
                <w:u w:val="none"/>
                <w:shd w:val="clear" w:color="auto" w:fill="FFFFFF"/>
              </w:rPr>
              <w:t>with reference to Reservation (stock will update in inventory)</w:t>
            </w:r>
            <w:r w:rsidRPr="1D18917D">
              <w:rPr>
                <w:rFonts w:cs="Calibri"/>
                <w:b/>
                <w:color w:val="000000"/>
                <w:u w:val="none"/>
                <w:shd w:val="clear" w:color="auto" w:fill="FFFFFF"/>
              </w:rPr>
              <w:t>.</w:t>
            </w:r>
          </w:p>
          <w:p w14:paraId="0103136A" w14:textId="77777777" w:rsidR="003146B5" w:rsidRDefault="003146B5" w:rsidP="00A21FCF">
            <w:pPr>
              <w:jc w:val="both"/>
              <w:rPr>
                <w:rFonts w:cs="Calibri"/>
                <w:color w:val="000000"/>
                <w:u w:val="none"/>
                <w:shd w:val="clear" w:color="auto" w:fill="FFFFFF"/>
              </w:rPr>
            </w:pPr>
            <w:r w:rsidRPr="2980893D">
              <w:rPr>
                <w:rFonts w:cs="Calibri"/>
                <w:color w:val="000000"/>
                <w:u w:val="none"/>
                <w:shd w:val="clear" w:color="auto" w:fill="FFFFFF"/>
              </w:rPr>
              <w:t>User shall be able to post the good issue the against reservation</w:t>
            </w:r>
            <w:r>
              <w:rPr>
                <w:rFonts w:cs="Calibri"/>
                <w:color w:val="000000"/>
                <w:u w:val="none"/>
                <w:shd w:val="clear" w:color="auto" w:fill="FFFFFF"/>
              </w:rPr>
              <w:t xml:space="preserve"> no.</w:t>
            </w:r>
            <w:r w:rsidRPr="2980893D">
              <w:rPr>
                <w:rFonts w:cs="Calibri"/>
                <w:color w:val="000000"/>
                <w:u w:val="none"/>
                <w:shd w:val="clear" w:color="auto" w:fill="FFFFFF"/>
              </w:rPr>
              <w:t xml:space="preserve"> by using T </w:t>
            </w:r>
            <w:r>
              <w:rPr>
                <w:rFonts w:cs="Calibri"/>
                <w:color w:val="000000"/>
                <w:u w:val="none"/>
                <w:shd w:val="clear" w:color="auto" w:fill="FFFFFF"/>
              </w:rPr>
              <w:t>-</w:t>
            </w:r>
            <w:r w:rsidRPr="2980893D">
              <w:rPr>
                <w:rFonts w:cs="Calibri"/>
                <w:color w:val="000000"/>
                <w:u w:val="none"/>
                <w:shd w:val="clear" w:color="auto" w:fill="FFFFFF"/>
              </w:rPr>
              <w:t>code MIGO</w:t>
            </w:r>
            <w:r>
              <w:rPr>
                <w:rFonts w:cs="Calibri"/>
                <w:u w:val="none"/>
              </w:rPr>
              <w:t xml:space="preserve"> </w:t>
            </w:r>
            <w:r w:rsidRPr="00947D16">
              <w:rPr>
                <w:rFonts w:cs="Calibri"/>
                <w:u w:val="none"/>
              </w:rPr>
              <w:t>with</w:t>
            </w:r>
            <w:r w:rsidRPr="2980893D">
              <w:rPr>
                <w:rFonts w:cs="Calibri"/>
                <w:u w:val="none"/>
              </w:rPr>
              <w:t xml:space="preserve"> transaction type as ‘</w:t>
            </w:r>
            <w:r w:rsidRPr="2980893D">
              <w:rPr>
                <w:rFonts w:cs="Arial"/>
                <w:u w:val="none"/>
              </w:rPr>
              <w:t>Goods Issue</w:t>
            </w:r>
            <w:r w:rsidRPr="2980893D">
              <w:rPr>
                <w:rFonts w:cs="Calibri"/>
                <w:u w:val="none"/>
              </w:rPr>
              <w:t>’ reference document as ‘</w:t>
            </w:r>
            <w:r>
              <w:rPr>
                <w:rFonts w:cs="Calibri"/>
                <w:u w:val="none"/>
              </w:rPr>
              <w:t>reservation</w:t>
            </w:r>
            <w:r w:rsidRPr="2980893D">
              <w:rPr>
                <w:rFonts w:cs="Calibri"/>
                <w:u w:val="none"/>
              </w:rPr>
              <w:t>’</w:t>
            </w:r>
            <w:r>
              <w:rPr>
                <w:rFonts w:cs="Calibri"/>
                <w:u w:val="none"/>
              </w:rPr>
              <w:t xml:space="preserve"> </w:t>
            </w:r>
            <w:r w:rsidRPr="00866D6D">
              <w:rPr>
                <w:rFonts w:cs="Calibri"/>
                <w:u w:val="none"/>
              </w:rPr>
              <w:lastRenderedPageBreak/>
              <w:t>while entering</w:t>
            </w:r>
            <w:r>
              <w:rPr>
                <w:rFonts w:cs="Calibri"/>
                <w:u w:val="none"/>
              </w:rPr>
              <w:t xml:space="preserve"> </w:t>
            </w:r>
            <w:r w:rsidRPr="00866D6D">
              <w:rPr>
                <w:rFonts w:cs="Calibri"/>
                <w:u w:val="none"/>
              </w:rPr>
              <w:t>the</w:t>
            </w:r>
            <w:r w:rsidRPr="2980893D">
              <w:rPr>
                <w:rFonts w:cs="Calibri"/>
                <w:u w:val="none"/>
              </w:rPr>
              <w:t xml:space="preserve"> </w:t>
            </w:r>
            <w:r>
              <w:rPr>
                <w:rFonts w:cs="Calibri"/>
                <w:u w:val="none"/>
              </w:rPr>
              <w:t>reservation number and movement type.</w:t>
            </w:r>
          </w:p>
          <w:p w14:paraId="6E0C7916" w14:textId="77777777" w:rsidR="003146B5" w:rsidRDefault="003146B5" w:rsidP="00A21FCF">
            <w:pPr>
              <w:jc w:val="both"/>
              <w:rPr>
                <w:rFonts w:cs="Calibri"/>
                <w:color w:val="000000"/>
                <w:u w:val="none"/>
                <w:shd w:val="clear" w:color="auto" w:fill="FFFFFF"/>
              </w:rPr>
            </w:pPr>
          </w:p>
          <w:p w14:paraId="6F8E27F1" w14:textId="77777777" w:rsidR="003146B5" w:rsidRPr="0000693E" w:rsidRDefault="003146B5" w:rsidP="00A21FCF">
            <w:pPr>
              <w:jc w:val="both"/>
              <w:rPr>
                <w:rFonts w:cs="Calibri"/>
                <w:strike/>
                <w:color w:val="000000"/>
                <w:u w:val="none"/>
              </w:rPr>
            </w:pPr>
            <w:r>
              <w:rPr>
                <w:rFonts w:cs="Calibri"/>
                <w:color w:val="000000"/>
                <w:u w:val="none"/>
                <w:shd w:val="clear" w:color="auto" w:fill="FFFFFF"/>
              </w:rPr>
              <w:t>S</w:t>
            </w:r>
            <w:r w:rsidRPr="2980893D">
              <w:rPr>
                <w:rFonts w:cs="Calibri"/>
                <w:color w:val="000000"/>
                <w:u w:val="none"/>
                <w:shd w:val="clear" w:color="auto" w:fill="FFFFFF"/>
              </w:rPr>
              <w:t xml:space="preserve">ystem shall display </w:t>
            </w:r>
            <w:r>
              <w:rPr>
                <w:rFonts w:cs="Calibri"/>
                <w:color w:val="000000"/>
                <w:u w:val="none"/>
                <w:shd w:val="clear" w:color="auto" w:fill="FFFFFF"/>
              </w:rPr>
              <w:t xml:space="preserve">all the </w:t>
            </w:r>
            <w:r w:rsidRPr="2980893D">
              <w:rPr>
                <w:rFonts w:cs="Calibri"/>
                <w:color w:val="000000"/>
                <w:u w:val="none"/>
                <w:shd w:val="clear" w:color="auto" w:fill="FFFFFF"/>
              </w:rPr>
              <w:t>items details</w:t>
            </w:r>
            <w:r>
              <w:rPr>
                <w:rFonts w:cs="Calibri"/>
                <w:color w:val="000000"/>
                <w:u w:val="none"/>
                <w:shd w:val="clear" w:color="auto" w:fill="FFFFFF"/>
              </w:rPr>
              <w:t xml:space="preserve"> maintained in reservation.</w:t>
            </w:r>
          </w:p>
        </w:tc>
      </w:tr>
      <w:tr w:rsidR="003146B5" w:rsidRPr="0000693E" w14:paraId="4F5AD3DA" w14:textId="77777777" w:rsidTr="00A21FCF">
        <w:tc>
          <w:tcPr>
            <w:tcW w:w="2122" w:type="dxa"/>
            <w:vAlign w:val="center"/>
          </w:tcPr>
          <w:p w14:paraId="67FEEE23"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3A029047"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w:t>
            </w:r>
            <w:r>
              <w:rPr>
                <w:szCs w:val="20"/>
                <w:u w:val="none"/>
                <w:lang w:val="en-US"/>
              </w:rPr>
              <w:t>4</w:t>
            </w:r>
          </w:p>
        </w:tc>
        <w:tc>
          <w:tcPr>
            <w:tcW w:w="4485" w:type="dxa"/>
            <w:vAlign w:val="center"/>
          </w:tcPr>
          <w:p w14:paraId="0F65CC49" w14:textId="77777777" w:rsidR="003146B5" w:rsidRPr="0059264F" w:rsidRDefault="003146B5" w:rsidP="00A21FCF">
            <w:pPr>
              <w:jc w:val="both"/>
              <w:rPr>
                <w:rFonts w:cs="Calibri"/>
                <w:color w:val="000000"/>
                <w:u w:val="none"/>
                <w:shd w:val="clear" w:color="auto" w:fill="FFFFFF"/>
              </w:rPr>
            </w:pPr>
            <w:r w:rsidRPr="2980893D">
              <w:rPr>
                <w:rFonts w:cs="Calibri"/>
                <w:color w:val="000000"/>
                <w:u w:val="none"/>
                <w:shd w:val="clear" w:color="auto" w:fill="FFFFFF"/>
              </w:rPr>
              <w:t>User shall be able to</w:t>
            </w:r>
            <w:r>
              <w:rPr>
                <w:rFonts w:cs="Calibri"/>
                <w:color w:val="000000"/>
                <w:u w:val="none"/>
                <w:shd w:val="clear" w:color="auto" w:fill="FFFFFF"/>
              </w:rPr>
              <w:t xml:space="preserve"> click on item ok for </w:t>
            </w:r>
            <w:r w:rsidRPr="2980893D">
              <w:rPr>
                <w:rFonts w:cs="Calibri"/>
                <w:color w:val="000000"/>
                <w:u w:val="none"/>
                <w:shd w:val="clear" w:color="auto" w:fill="FFFFFF"/>
              </w:rPr>
              <w:t xml:space="preserve">required line items and </w:t>
            </w:r>
            <w:r w:rsidRPr="0059264F">
              <w:rPr>
                <w:rFonts w:cs="Calibri"/>
                <w:color w:val="000000"/>
                <w:u w:val="none"/>
                <w:shd w:val="clear" w:color="auto" w:fill="FFFFFF"/>
              </w:rPr>
              <w:t>post</w:t>
            </w:r>
            <w:r w:rsidRPr="2980893D">
              <w:rPr>
                <w:rFonts w:cs="Calibri"/>
                <w:color w:val="000000"/>
                <w:u w:val="none"/>
                <w:shd w:val="clear" w:color="auto" w:fill="FFFFFF"/>
              </w:rPr>
              <w:t xml:space="preserve"> the good issue against the reservation</w:t>
            </w:r>
            <w:r>
              <w:rPr>
                <w:rFonts w:cs="Calibri"/>
                <w:color w:val="000000"/>
                <w:u w:val="none"/>
                <w:shd w:val="clear" w:color="auto" w:fill="FFFFFF"/>
              </w:rPr>
              <w:t xml:space="preserve"> and system </w:t>
            </w:r>
            <w:r w:rsidRPr="2980893D">
              <w:rPr>
                <w:rFonts w:cs="Calibri"/>
                <w:color w:val="000000"/>
                <w:u w:val="none"/>
                <w:shd w:val="clear" w:color="auto" w:fill="FFFFFF"/>
              </w:rPr>
              <w:t>shall generate</w:t>
            </w:r>
            <w:r w:rsidRPr="00516854">
              <w:rPr>
                <w:rFonts w:cs="Calibri"/>
                <w:color w:val="000000"/>
                <w:u w:val="none"/>
                <w:shd w:val="clear" w:color="auto" w:fill="FFFFFF"/>
              </w:rPr>
              <w:t xml:space="preserve"> material</w:t>
            </w:r>
            <w:r w:rsidRPr="2980893D">
              <w:rPr>
                <w:rFonts w:cs="Calibri"/>
                <w:color w:val="000000"/>
                <w:u w:val="none"/>
                <w:shd w:val="clear" w:color="auto" w:fill="FFFFFF"/>
              </w:rPr>
              <w:t xml:space="preserve"> </w:t>
            </w:r>
            <w:r>
              <w:rPr>
                <w:rFonts w:cs="Calibri"/>
                <w:color w:val="000000"/>
                <w:u w:val="none"/>
                <w:shd w:val="clear" w:color="auto" w:fill="FFFFFF"/>
              </w:rPr>
              <w:t>d</w:t>
            </w:r>
            <w:r w:rsidRPr="2980893D">
              <w:rPr>
                <w:rFonts w:cs="Calibri"/>
                <w:color w:val="000000"/>
                <w:u w:val="none"/>
                <w:shd w:val="clear" w:color="auto" w:fill="FFFFFF"/>
              </w:rPr>
              <w:t xml:space="preserve">ocument </w:t>
            </w:r>
            <w:r>
              <w:rPr>
                <w:rFonts w:cs="Calibri"/>
                <w:color w:val="000000"/>
                <w:u w:val="none"/>
                <w:shd w:val="clear" w:color="auto" w:fill="FFFFFF"/>
              </w:rPr>
              <w:t>n</w:t>
            </w:r>
            <w:r w:rsidRPr="2980893D">
              <w:rPr>
                <w:rFonts w:cs="Calibri"/>
                <w:color w:val="000000"/>
                <w:u w:val="none"/>
                <w:shd w:val="clear" w:color="auto" w:fill="FFFFFF"/>
              </w:rPr>
              <w:t>umber.</w:t>
            </w:r>
          </w:p>
        </w:tc>
      </w:tr>
      <w:tr w:rsidR="003146B5" w:rsidRPr="0000693E" w14:paraId="308997AB" w14:textId="77777777" w:rsidTr="00A21FCF">
        <w:tc>
          <w:tcPr>
            <w:tcW w:w="2122" w:type="dxa"/>
            <w:vAlign w:val="center"/>
          </w:tcPr>
          <w:p w14:paraId="6A7E2909"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04F92C1E"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w:t>
            </w:r>
            <w:r>
              <w:rPr>
                <w:szCs w:val="20"/>
                <w:u w:val="none"/>
                <w:lang w:val="en-US"/>
              </w:rPr>
              <w:t>5</w:t>
            </w:r>
          </w:p>
        </w:tc>
        <w:tc>
          <w:tcPr>
            <w:tcW w:w="4485" w:type="dxa"/>
            <w:vAlign w:val="center"/>
          </w:tcPr>
          <w:p w14:paraId="661E3950" w14:textId="77777777" w:rsidR="003146B5" w:rsidRPr="0000693E" w:rsidRDefault="003146B5" w:rsidP="00A21FCF">
            <w:pPr>
              <w:jc w:val="both"/>
              <w:rPr>
                <w:rFonts w:cs="Calibri"/>
                <w:strike/>
                <w:color w:val="000000"/>
                <w:szCs w:val="20"/>
              </w:rPr>
            </w:pPr>
            <w:r w:rsidRPr="0000693E">
              <w:rPr>
                <w:rFonts w:cs="Calibri"/>
                <w:color w:val="000000"/>
                <w:szCs w:val="20"/>
                <w:u w:val="none"/>
                <w:shd w:val="clear" w:color="auto" w:fill="FFFFFF"/>
              </w:rPr>
              <w:t>System shall automatically reduce inventory stock levels when goods are issued to the cost centre</w:t>
            </w:r>
            <w:r>
              <w:rPr>
                <w:rFonts w:cs="Calibri"/>
                <w:color w:val="000000"/>
                <w:szCs w:val="20"/>
                <w:u w:val="none"/>
                <w:shd w:val="clear" w:color="auto" w:fill="FFFFFF"/>
              </w:rPr>
              <w:t xml:space="preserve"> / WBS.</w:t>
            </w:r>
          </w:p>
        </w:tc>
      </w:tr>
      <w:tr w:rsidR="003146B5" w:rsidRPr="0000693E" w14:paraId="40ED8C38" w14:textId="77777777" w:rsidTr="00A21FCF">
        <w:tc>
          <w:tcPr>
            <w:tcW w:w="2122" w:type="dxa"/>
            <w:vAlign w:val="center"/>
          </w:tcPr>
          <w:p w14:paraId="298C3A4A" w14:textId="77777777" w:rsidR="003146B5" w:rsidRPr="0000693E" w:rsidRDefault="003146B5" w:rsidP="003146B5">
            <w:pPr>
              <w:pStyle w:val="ListParagraph"/>
              <w:numPr>
                <w:ilvl w:val="0"/>
                <w:numId w:val="5"/>
              </w:numPr>
              <w:spacing w:line="240" w:lineRule="auto"/>
              <w:ind w:left="31" w:firstLine="0"/>
              <w:rPr>
                <w:b/>
                <w:bCs/>
                <w:szCs w:val="20"/>
                <w:lang w:val="en-US"/>
              </w:rPr>
            </w:pPr>
          </w:p>
        </w:tc>
        <w:tc>
          <w:tcPr>
            <w:tcW w:w="2409" w:type="dxa"/>
            <w:vAlign w:val="center"/>
          </w:tcPr>
          <w:p w14:paraId="03A4E115"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4</w:t>
            </w:r>
            <w:r w:rsidRPr="0000693E">
              <w:rPr>
                <w:szCs w:val="20"/>
                <w:u w:val="none"/>
                <w:lang w:val="en-US"/>
              </w:rPr>
              <w:t>-</w:t>
            </w:r>
            <w:r>
              <w:rPr>
                <w:szCs w:val="20"/>
                <w:u w:val="none"/>
                <w:lang w:val="en-US"/>
              </w:rPr>
              <w:t>6</w:t>
            </w:r>
          </w:p>
        </w:tc>
        <w:tc>
          <w:tcPr>
            <w:tcW w:w="4485" w:type="dxa"/>
            <w:vAlign w:val="center"/>
          </w:tcPr>
          <w:p w14:paraId="675B9EF2" w14:textId="77777777" w:rsidR="003146B5" w:rsidRPr="0000693E" w:rsidRDefault="003146B5" w:rsidP="00A21FCF">
            <w:pPr>
              <w:jc w:val="both"/>
              <w:rPr>
                <w:rFonts w:cs="Calibri"/>
                <w:strike/>
                <w:color w:val="000000"/>
                <w:u w:val="none"/>
              </w:rPr>
            </w:pPr>
            <w:r w:rsidRPr="1D18917D">
              <w:rPr>
                <w:rFonts w:cs="Calibri"/>
                <w:color w:val="000000"/>
                <w:u w:val="none"/>
                <w:shd w:val="clear" w:color="auto" w:fill="FFFFFF"/>
              </w:rPr>
              <w:t xml:space="preserve">System shall auto-populate the number of containers in the issuance slip based on the container quantity maintained during Post Goods Issue (PGI), and this information shall be printed on the label by using custom </w:t>
            </w:r>
            <w:r w:rsidRPr="1D18917D">
              <w:rPr>
                <w:rFonts w:cs="Calibri"/>
                <w:u w:val="none"/>
              </w:rPr>
              <w:t>T-</w:t>
            </w:r>
            <w:r w:rsidRPr="1D18917D">
              <w:rPr>
                <w:rFonts w:cs="Calibri"/>
                <w:color w:val="000000"/>
                <w:u w:val="none"/>
                <w:shd w:val="clear" w:color="auto" w:fill="FFFFFF"/>
              </w:rPr>
              <w:t xml:space="preserve"> code</w:t>
            </w:r>
            <w:r>
              <w:rPr>
                <w:rFonts w:cs="Calibri"/>
                <w:color w:val="000000"/>
                <w:u w:val="none"/>
                <w:shd w:val="clear" w:color="auto" w:fill="FFFFFF"/>
              </w:rPr>
              <w:t xml:space="preserve"> (ZMMPR037)</w:t>
            </w:r>
            <w:r w:rsidRPr="1D18917D">
              <w:rPr>
                <w:rFonts w:cs="Calibri"/>
                <w:color w:val="000000"/>
                <w:u w:val="none"/>
                <w:shd w:val="clear" w:color="auto" w:fill="FFFFFF"/>
              </w:rPr>
              <w:t>.</w:t>
            </w:r>
          </w:p>
        </w:tc>
      </w:tr>
    </w:tbl>
    <w:p w14:paraId="7429262B" w14:textId="77777777" w:rsidR="003146B5" w:rsidRDefault="003146B5"/>
    <w:p w14:paraId="69AA3A0D" w14:textId="77777777" w:rsidR="003146B5" w:rsidRPr="00C3236D" w:rsidRDefault="003146B5" w:rsidP="003146B5">
      <w:pPr>
        <w:jc w:val="both"/>
        <w:rPr>
          <w:color w:val="000000"/>
          <w:shd w:val="clear" w:color="auto" w:fill="FFFFFF"/>
        </w:rPr>
      </w:pPr>
      <w:r>
        <w:rPr>
          <w:b/>
          <w:color w:val="000000"/>
          <w:szCs w:val="20"/>
          <w:shd w:val="clear" w:color="auto" w:fill="FFFFFF"/>
        </w:rPr>
        <w:t xml:space="preserve">Process Name: </w:t>
      </w:r>
      <w:r w:rsidRPr="00C3236D">
        <w:rPr>
          <w:color w:val="000000"/>
          <w:shd w:val="clear" w:color="auto" w:fill="FFFFFF"/>
        </w:rPr>
        <w:t>Transfer Between Different Stock Categories.</w:t>
      </w:r>
    </w:p>
    <w:p w14:paraId="4281FD6F" w14:textId="77777777" w:rsidR="003146B5" w:rsidRDefault="003146B5"/>
    <w:tbl>
      <w:tblPr>
        <w:tblStyle w:val="TableGrid"/>
        <w:tblW w:w="0" w:type="auto"/>
        <w:tblLayout w:type="fixed"/>
        <w:tblLook w:val="04A0" w:firstRow="1" w:lastRow="0" w:firstColumn="1" w:lastColumn="0" w:noHBand="0" w:noVBand="1"/>
      </w:tblPr>
      <w:tblGrid>
        <w:gridCol w:w="2122"/>
        <w:gridCol w:w="2409"/>
        <w:gridCol w:w="4485"/>
      </w:tblGrid>
      <w:tr w:rsidR="003146B5" w:rsidRPr="0000693E" w14:paraId="71C18E49" w14:textId="77777777" w:rsidTr="00A21FCF">
        <w:trPr>
          <w:tblHeader/>
        </w:trPr>
        <w:tc>
          <w:tcPr>
            <w:tcW w:w="2122" w:type="dxa"/>
            <w:vAlign w:val="center"/>
          </w:tcPr>
          <w:p w14:paraId="0FE456B5" w14:textId="77777777" w:rsidR="003146B5" w:rsidRPr="0000693E" w:rsidRDefault="003146B5" w:rsidP="00A21FCF">
            <w:pPr>
              <w:rPr>
                <w:b/>
                <w:bCs/>
                <w:szCs w:val="20"/>
                <w:u w:val="none"/>
                <w:lang w:val="en-US"/>
              </w:rPr>
            </w:pPr>
            <w:r w:rsidRPr="0000693E">
              <w:rPr>
                <w:b/>
                <w:bCs/>
                <w:szCs w:val="20"/>
                <w:u w:val="none"/>
                <w:lang w:val="en-US"/>
              </w:rPr>
              <w:t>FS ID</w:t>
            </w:r>
          </w:p>
        </w:tc>
        <w:tc>
          <w:tcPr>
            <w:tcW w:w="2409" w:type="dxa"/>
            <w:vAlign w:val="center"/>
          </w:tcPr>
          <w:p w14:paraId="45DF06E4" w14:textId="77777777" w:rsidR="003146B5" w:rsidRPr="0000693E" w:rsidRDefault="003146B5" w:rsidP="00A21FCF">
            <w:pPr>
              <w:jc w:val="center"/>
              <w:rPr>
                <w:b/>
                <w:bCs/>
                <w:szCs w:val="20"/>
                <w:u w:val="none"/>
                <w:lang w:val="en-US"/>
              </w:rPr>
            </w:pPr>
            <w:r w:rsidRPr="0000693E">
              <w:rPr>
                <w:b/>
                <w:bCs/>
                <w:szCs w:val="20"/>
                <w:u w:val="none"/>
                <w:lang w:val="en-US"/>
              </w:rPr>
              <w:t>URS ID - Reference</w:t>
            </w:r>
          </w:p>
        </w:tc>
        <w:tc>
          <w:tcPr>
            <w:tcW w:w="4485" w:type="dxa"/>
            <w:vAlign w:val="center"/>
          </w:tcPr>
          <w:p w14:paraId="181827F5" w14:textId="77777777" w:rsidR="003146B5" w:rsidRPr="0000693E" w:rsidRDefault="003146B5" w:rsidP="00A21FCF">
            <w:pPr>
              <w:jc w:val="center"/>
              <w:rPr>
                <w:b/>
                <w:bCs/>
                <w:szCs w:val="20"/>
                <w:u w:val="none"/>
                <w:lang w:val="en-US"/>
              </w:rPr>
            </w:pPr>
            <w:r w:rsidRPr="0000693E">
              <w:rPr>
                <w:b/>
                <w:bCs/>
                <w:szCs w:val="20"/>
                <w:u w:val="none"/>
                <w:lang w:val="en-US"/>
              </w:rPr>
              <w:t>Details of Requirement</w:t>
            </w:r>
          </w:p>
        </w:tc>
      </w:tr>
      <w:tr w:rsidR="003146B5" w:rsidRPr="0000693E" w14:paraId="554D846C" w14:textId="77777777" w:rsidTr="00A21FCF">
        <w:tc>
          <w:tcPr>
            <w:tcW w:w="2122" w:type="dxa"/>
            <w:vAlign w:val="center"/>
          </w:tcPr>
          <w:p w14:paraId="297C6DC6" w14:textId="77777777" w:rsidR="003146B5" w:rsidRPr="0000693E" w:rsidRDefault="003146B5" w:rsidP="003146B5">
            <w:pPr>
              <w:pStyle w:val="ListParagraph"/>
              <w:numPr>
                <w:ilvl w:val="0"/>
                <w:numId w:val="7"/>
              </w:numPr>
              <w:spacing w:line="240" w:lineRule="auto"/>
              <w:ind w:left="31" w:firstLine="0"/>
              <w:rPr>
                <w:b/>
                <w:bCs/>
                <w:szCs w:val="20"/>
                <w:lang w:val="en-US"/>
              </w:rPr>
            </w:pPr>
          </w:p>
        </w:tc>
        <w:tc>
          <w:tcPr>
            <w:tcW w:w="2409" w:type="dxa"/>
            <w:vAlign w:val="center"/>
          </w:tcPr>
          <w:p w14:paraId="258C0419" w14:textId="77777777" w:rsidR="003146B5" w:rsidRPr="0000693E" w:rsidRDefault="003146B5" w:rsidP="00A21FCF">
            <w:pPr>
              <w:rPr>
                <w:szCs w:val="20"/>
                <w:u w:val="none"/>
                <w:lang w:val="en-US"/>
              </w:rPr>
            </w:pPr>
            <w:r w:rsidRPr="0000693E">
              <w:rPr>
                <w:szCs w:val="20"/>
                <w:u w:val="none"/>
                <w:lang w:val="en-US"/>
              </w:rPr>
              <w:t>URS-FR-IM-</w:t>
            </w:r>
            <w:r>
              <w:rPr>
                <w:szCs w:val="20"/>
                <w:u w:val="none"/>
                <w:lang w:val="en-US"/>
              </w:rPr>
              <w:t>5</w:t>
            </w:r>
            <w:r w:rsidRPr="0000693E">
              <w:rPr>
                <w:szCs w:val="20"/>
                <w:u w:val="none"/>
                <w:lang w:val="en-US"/>
              </w:rPr>
              <w:t>-1</w:t>
            </w:r>
            <w:r>
              <w:rPr>
                <w:szCs w:val="20"/>
                <w:u w:val="none"/>
                <w:lang w:val="en-US"/>
              </w:rPr>
              <w:t xml:space="preserve">  </w:t>
            </w:r>
            <w:r w:rsidRPr="008C7826">
              <w:rPr>
                <w:szCs w:val="20"/>
                <w:u w:val="none"/>
                <w:lang w:val="en-US"/>
              </w:rPr>
              <w:t>URS</w:t>
            </w:r>
            <w:r w:rsidRPr="0000693E">
              <w:rPr>
                <w:szCs w:val="20"/>
                <w:u w:val="none"/>
                <w:lang w:val="en-US"/>
              </w:rPr>
              <w:t>-FR-IM-</w:t>
            </w:r>
            <w:r>
              <w:rPr>
                <w:szCs w:val="20"/>
                <w:u w:val="none"/>
                <w:lang w:val="en-US"/>
              </w:rPr>
              <w:t>5</w:t>
            </w:r>
            <w:r w:rsidRPr="0000693E">
              <w:rPr>
                <w:szCs w:val="20"/>
                <w:u w:val="none"/>
                <w:lang w:val="en-US"/>
              </w:rPr>
              <w:t>-3</w:t>
            </w:r>
          </w:p>
        </w:tc>
        <w:tc>
          <w:tcPr>
            <w:tcW w:w="4485" w:type="dxa"/>
            <w:vAlign w:val="center"/>
          </w:tcPr>
          <w:p w14:paraId="0785EB48" w14:textId="77777777" w:rsidR="003146B5" w:rsidRDefault="003146B5" w:rsidP="00A21FCF">
            <w:pPr>
              <w:jc w:val="both"/>
              <w:rPr>
                <w:rFonts w:eastAsia="Arial" w:cs="Arial"/>
                <w:b/>
                <w:bCs/>
                <w:szCs w:val="20"/>
                <w:u w:val="none"/>
              </w:rPr>
            </w:pPr>
            <w:r>
              <w:rPr>
                <w:rFonts w:eastAsia="Arial" w:cs="Arial"/>
                <w:b/>
                <w:bCs/>
                <w:szCs w:val="20"/>
                <w:u w:val="none"/>
              </w:rPr>
              <w:t>Pre-Requisite:</w:t>
            </w:r>
          </w:p>
          <w:p w14:paraId="379FE579" w14:textId="77777777" w:rsidR="003146B5" w:rsidRPr="00A23EA1" w:rsidRDefault="003146B5" w:rsidP="003146B5">
            <w:pPr>
              <w:pStyle w:val="ListParagraph"/>
              <w:numPr>
                <w:ilvl w:val="0"/>
                <w:numId w:val="1"/>
              </w:numPr>
              <w:spacing w:line="240" w:lineRule="auto"/>
              <w:jc w:val="both"/>
              <w:rPr>
                <w:rFonts w:cs="Calibri"/>
                <w:szCs w:val="20"/>
                <w:u w:val="none"/>
              </w:rPr>
            </w:pPr>
            <w:r w:rsidRPr="00A23EA1">
              <w:rPr>
                <w:rFonts w:eastAsia="Calibri" w:cs="Calibri"/>
                <w:bCs/>
                <w:u w:val="none"/>
              </w:rPr>
              <w:t xml:space="preserve">Material Transfer Slip </w:t>
            </w:r>
            <w:r w:rsidRPr="00A23EA1">
              <w:rPr>
                <w:rFonts w:eastAsia="Arial" w:cs="Arial"/>
                <w:szCs w:val="20"/>
                <w:u w:val="none"/>
              </w:rPr>
              <w:t>(Non-SAP Activity)</w:t>
            </w:r>
          </w:p>
          <w:p w14:paraId="0C333544" w14:textId="77777777" w:rsidR="003146B5" w:rsidRPr="00A23EA1" w:rsidRDefault="003146B5" w:rsidP="003146B5">
            <w:pPr>
              <w:pStyle w:val="ListParagraph"/>
              <w:numPr>
                <w:ilvl w:val="0"/>
                <w:numId w:val="1"/>
              </w:numPr>
              <w:spacing w:line="240" w:lineRule="auto"/>
              <w:jc w:val="both"/>
              <w:rPr>
                <w:rFonts w:cs="Calibri"/>
                <w:szCs w:val="20"/>
                <w:u w:val="none"/>
              </w:rPr>
            </w:pPr>
            <w:r w:rsidRPr="00A23EA1">
              <w:rPr>
                <w:rFonts w:eastAsia="Calibri" w:cs="Calibri"/>
                <w:bCs/>
                <w:u w:val="none"/>
              </w:rPr>
              <w:t xml:space="preserve">Request Approval </w:t>
            </w:r>
            <w:r w:rsidRPr="00A23EA1">
              <w:rPr>
                <w:rFonts w:eastAsia="Arial" w:cs="Arial"/>
                <w:szCs w:val="20"/>
                <w:u w:val="none"/>
              </w:rPr>
              <w:t>(Non-SAP Activity)</w:t>
            </w:r>
          </w:p>
          <w:p w14:paraId="238F312B" w14:textId="77777777" w:rsidR="003146B5" w:rsidRDefault="003146B5" w:rsidP="00A21FCF">
            <w:pPr>
              <w:jc w:val="both"/>
              <w:rPr>
                <w:rFonts w:eastAsia="Calibri" w:cs="Calibri"/>
                <w:b/>
                <w:bCs/>
                <w:szCs w:val="20"/>
                <w:u w:val="none"/>
              </w:rPr>
            </w:pPr>
          </w:p>
          <w:p w14:paraId="475E12B1" w14:textId="77777777" w:rsidR="003146B5" w:rsidRPr="0000693E" w:rsidRDefault="003146B5" w:rsidP="00A21FCF">
            <w:pPr>
              <w:jc w:val="both"/>
              <w:rPr>
                <w:rFonts w:cs="Calibri"/>
                <w:b/>
                <w:bCs/>
                <w:color w:val="000000"/>
                <w:szCs w:val="20"/>
                <w:u w:val="none"/>
                <w:shd w:val="clear" w:color="auto" w:fill="FFFFFF"/>
              </w:rPr>
            </w:pPr>
            <w:r w:rsidRPr="0000693E">
              <w:rPr>
                <w:rFonts w:eastAsia="Calibri" w:cs="Calibri"/>
                <w:b/>
                <w:bCs/>
                <w:szCs w:val="20"/>
                <w:u w:val="none"/>
              </w:rPr>
              <w:t>Transfer posting Stock type to Stock type</w:t>
            </w:r>
            <w:r w:rsidRPr="0000693E">
              <w:rPr>
                <w:rFonts w:cs="Calibri"/>
                <w:b/>
                <w:bCs/>
                <w:color w:val="000000"/>
                <w:szCs w:val="20"/>
                <w:u w:val="none"/>
                <w:shd w:val="clear" w:color="auto" w:fill="FFFFFF"/>
              </w:rPr>
              <w:t>.</w:t>
            </w:r>
          </w:p>
          <w:p w14:paraId="7EFFE27E" w14:textId="77777777" w:rsidR="003146B5" w:rsidRPr="007C747C" w:rsidRDefault="003146B5" w:rsidP="00A21FCF">
            <w:pPr>
              <w:jc w:val="both"/>
              <w:rPr>
                <w:rFonts w:cs="Arial"/>
                <w:u w:val="none"/>
              </w:rPr>
            </w:pPr>
            <w:r w:rsidRPr="1DA90E32">
              <w:rPr>
                <w:rFonts w:eastAsiaTheme="minorEastAsia"/>
                <w:u w:val="none"/>
              </w:rPr>
              <w:t xml:space="preserve">User shall be able to perform transfer posting in the system </w:t>
            </w:r>
            <w:r>
              <w:rPr>
                <w:rFonts w:eastAsiaTheme="minorEastAsia"/>
                <w:u w:val="none"/>
              </w:rPr>
              <w:t>using</w:t>
            </w:r>
            <w:r w:rsidRPr="1DA90E32">
              <w:rPr>
                <w:rFonts w:eastAsiaTheme="minorEastAsia"/>
                <w:u w:val="none"/>
              </w:rPr>
              <w:t xml:space="preserve"> appropriate </w:t>
            </w:r>
            <w:r>
              <w:rPr>
                <w:rFonts w:eastAsiaTheme="minorEastAsia"/>
                <w:u w:val="none"/>
              </w:rPr>
              <w:t xml:space="preserve">movement </w:t>
            </w:r>
            <w:r w:rsidRPr="1DA90E32">
              <w:rPr>
                <w:rFonts w:eastAsiaTheme="minorEastAsia"/>
                <w:u w:val="none"/>
              </w:rPr>
              <w:t xml:space="preserve">type for </w:t>
            </w:r>
            <w:r>
              <w:rPr>
                <w:u w:val="none"/>
              </w:rPr>
              <w:t>transfer stock</w:t>
            </w:r>
            <w:r>
              <w:rPr>
                <w:rFonts w:cs="Calibri"/>
                <w:color w:val="000000"/>
                <w:u w:val="none"/>
                <w:shd w:val="clear" w:color="auto" w:fill="FFFFFF"/>
              </w:rPr>
              <w:t xml:space="preserve"> u</w:t>
            </w:r>
            <w:r w:rsidRPr="2980893D">
              <w:rPr>
                <w:rFonts w:cs="Calibri"/>
                <w:color w:val="000000"/>
                <w:u w:val="none"/>
                <w:shd w:val="clear" w:color="auto" w:fill="FFFFFF"/>
              </w:rPr>
              <w:t>sing T</w:t>
            </w:r>
            <w:r>
              <w:rPr>
                <w:rFonts w:cs="Calibri"/>
                <w:color w:val="000000"/>
                <w:u w:val="none"/>
                <w:shd w:val="clear" w:color="auto" w:fill="FFFFFF"/>
              </w:rPr>
              <w:t>-</w:t>
            </w:r>
            <w:r w:rsidRPr="2980893D">
              <w:rPr>
                <w:rFonts w:cs="Calibri"/>
                <w:color w:val="000000"/>
                <w:u w:val="none"/>
                <w:shd w:val="clear" w:color="auto" w:fill="FFFFFF"/>
              </w:rPr>
              <w:t xml:space="preserve"> </w:t>
            </w:r>
            <w:r>
              <w:rPr>
                <w:rFonts w:cs="Calibri"/>
                <w:color w:val="000000"/>
                <w:u w:val="none"/>
                <w:shd w:val="clear" w:color="auto" w:fill="FFFFFF"/>
              </w:rPr>
              <w:t>c</w:t>
            </w:r>
            <w:r w:rsidRPr="2980893D">
              <w:rPr>
                <w:rFonts w:cs="Calibri"/>
                <w:color w:val="000000"/>
                <w:u w:val="none"/>
                <w:shd w:val="clear" w:color="auto" w:fill="FFFFFF"/>
              </w:rPr>
              <w:t>ode MIGO</w:t>
            </w:r>
            <w:r>
              <w:rPr>
                <w:rFonts w:cs="Calibri"/>
                <w:u w:val="none"/>
              </w:rPr>
              <w:t xml:space="preserve"> with</w:t>
            </w:r>
            <w:r w:rsidRPr="2980893D">
              <w:rPr>
                <w:rFonts w:cs="Calibri"/>
                <w:u w:val="none"/>
              </w:rPr>
              <w:t xml:space="preserve"> transaction type as ‘transfer posting’ reference document as ‘others</w:t>
            </w:r>
            <w:r>
              <w:rPr>
                <w:rFonts w:cs="Calibri"/>
                <w:u w:val="none"/>
              </w:rPr>
              <w:t>’</w:t>
            </w:r>
            <w:r>
              <w:rPr>
                <w:rFonts w:cs="Arial"/>
                <w:u w:val="none"/>
              </w:rPr>
              <w:t xml:space="preserve"> and shall be </w:t>
            </w:r>
            <w:r w:rsidRPr="2980893D">
              <w:rPr>
                <w:rFonts w:cs="Arial"/>
                <w:u w:val="none"/>
              </w:rPr>
              <w:t xml:space="preserve"> enter the following d</w:t>
            </w:r>
            <w:r>
              <w:rPr>
                <w:rFonts w:cs="Arial"/>
                <w:u w:val="none"/>
              </w:rPr>
              <w:t xml:space="preserve">etails </w:t>
            </w:r>
            <w:r w:rsidRPr="00C04A9F">
              <w:rPr>
                <w:rFonts w:cs="Calibri"/>
                <w:color w:val="000000"/>
                <w:szCs w:val="20"/>
                <w:u w:val="none"/>
                <w:shd w:val="clear" w:color="auto" w:fill="FFFFFF"/>
                <w:lang w:val="en-US"/>
              </w:rPr>
              <w:t>(but not limited to)</w:t>
            </w:r>
            <w:r>
              <w:rPr>
                <w:rFonts w:eastAsiaTheme="minorEastAsia"/>
                <w:szCs w:val="20"/>
                <w:u w:val="none"/>
              </w:rPr>
              <w:t>:</w:t>
            </w:r>
            <w:r w:rsidDel="00DF041D">
              <w:rPr>
                <w:rFonts w:cs="Calibri"/>
                <w:color w:val="000000"/>
                <w:szCs w:val="20"/>
                <w:u w:val="none"/>
                <w:shd w:val="clear" w:color="auto" w:fill="FFFFFF"/>
              </w:rPr>
              <w:t xml:space="preserve"> </w:t>
            </w:r>
          </w:p>
          <w:p w14:paraId="39A105F1" w14:textId="77777777" w:rsidR="003146B5" w:rsidRPr="000925D6" w:rsidRDefault="003146B5" w:rsidP="003146B5">
            <w:pPr>
              <w:pStyle w:val="ListParagraph"/>
              <w:numPr>
                <w:ilvl w:val="0"/>
                <w:numId w:val="1"/>
              </w:numPr>
              <w:spacing w:line="240" w:lineRule="auto"/>
              <w:jc w:val="both"/>
              <w:rPr>
                <w:rFonts w:cs="Calibri"/>
                <w:u w:val="none"/>
              </w:rPr>
            </w:pPr>
            <w:r w:rsidRPr="000925D6">
              <w:rPr>
                <w:rFonts w:cs="Calibri"/>
                <w:u w:val="none"/>
              </w:rPr>
              <w:t xml:space="preserve">Material </w:t>
            </w:r>
          </w:p>
          <w:p w14:paraId="716DC64A" w14:textId="77777777" w:rsidR="003146B5" w:rsidRPr="000925D6" w:rsidRDefault="003146B5" w:rsidP="003146B5">
            <w:pPr>
              <w:pStyle w:val="ListParagraph"/>
              <w:numPr>
                <w:ilvl w:val="0"/>
                <w:numId w:val="1"/>
              </w:numPr>
              <w:spacing w:line="240" w:lineRule="auto"/>
              <w:jc w:val="both"/>
              <w:rPr>
                <w:rFonts w:cs="Calibri"/>
                <w:u w:val="none"/>
              </w:rPr>
            </w:pPr>
            <w:r w:rsidRPr="000925D6">
              <w:rPr>
                <w:rFonts w:cs="Calibri"/>
                <w:u w:val="none"/>
              </w:rPr>
              <w:t xml:space="preserve">Plant </w:t>
            </w:r>
          </w:p>
          <w:p w14:paraId="1B5CF9A0" w14:textId="77777777" w:rsidR="003146B5" w:rsidRDefault="003146B5" w:rsidP="003146B5">
            <w:pPr>
              <w:pStyle w:val="ListParagraph"/>
              <w:numPr>
                <w:ilvl w:val="0"/>
                <w:numId w:val="1"/>
              </w:numPr>
              <w:spacing w:line="240" w:lineRule="auto"/>
              <w:jc w:val="both"/>
              <w:rPr>
                <w:rFonts w:cs="Calibri"/>
                <w:u w:val="none"/>
              </w:rPr>
            </w:pPr>
            <w:r w:rsidRPr="000925D6">
              <w:rPr>
                <w:rFonts w:cs="Calibri"/>
                <w:u w:val="none"/>
              </w:rPr>
              <w:t>Location</w:t>
            </w:r>
          </w:p>
          <w:p w14:paraId="58E12299" w14:textId="77777777" w:rsidR="003146B5" w:rsidRDefault="003146B5" w:rsidP="003146B5">
            <w:pPr>
              <w:pStyle w:val="ListParagraph"/>
              <w:numPr>
                <w:ilvl w:val="0"/>
                <w:numId w:val="1"/>
              </w:numPr>
              <w:spacing w:line="240" w:lineRule="auto"/>
              <w:jc w:val="both"/>
              <w:rPr>
                <w:rFonts w:cs="Calibri"/>
                <w:u w:val="none"/>
              </w:rPr>
            </w:pPr>
            <w:r>
              <w:rPr>
                <w:rFonts w:cs="Calibri"/>
                <w:u w:val="none"/>
              </w:rPr>
              <w:t>Batch</w:t>
            </w:r>
          </w:p>
          <w:p w14:paraId="4FF93F9E" w14:textId="77777777" w:rsidR="003146B5" w:rsidRPr="0059264F" w:rsidRDefault="003146B5" w:rsidP="003146B5">
            <w:pPr>
              <w:pStyle w:val="ListParagraph"/>
              <w:numPr>
                <w:ilvl w:val="0"/>
                <w:numId w:val="1"/>
              </w:numPr>
              <w:spacing w:line="240" w:lineRule="auto"/>
              <w:jc w:val="both"/>
              <w:rPr>
                <w:rFonts w:cs="Calibri"/>
                <w:u w:val="none"/>
              </w:rPr>
            </w:pPr>
            <w:r>
              <w:rPr>
                <w:rFonts w:cs="Calibri"/>
                <w:u w:val="none"/>
              </w:rPr>
              <w:t>Qty in unit of entry</w:t>
            </w:r>
          </w:p>
          <w:p w14:paraId="280A69CA" w14:textId="77777777" w:rsidR="003146B5" w:rsidRDefault="003146B5" w:rsidP="003146B5">
            <w:pPr>
              <w:pStyle w:val="ListParagraph"/>
              <w:numPr>
                <w:ilvl w:val="0"/>
                <w:numId w:val="2"/>
              </w:numPr>
              <w:spacing w:line="240" w:lineRule="auto"/>
              <w:jc w:val="both"/>
              <w:rPr>
                <w:rFonts w:cs="Calibri"/>
                <w:u w:val="none"/>
              </w:rPr>
            </w:pPr>
            <w:r w:rsidRPr="000925D6">
              <w:rPr>
                <w:rFonts w:cs="Calibri"/>
                <w:u w:val="none"/>
              </w:rPr>
              <w:t>Mo</w:t>
            </w:r>
            <w:r>
              <w:rPr>
                <w:rFonts w:cs="Calibri"/>
                <w:u w:val="none"/>
              </w:rPr>
              <w:t>ve</w:t>
            </w:r>
            <w:r w:rsidRPr="000925D6">
              <w:rPr>
                <w:rFonts w:cs="Calibri"/>
                <w:u w:val="none"/>
              </w:rPr>
              <w:t>ment</w:t>
            </w:r>
            <w:r>
              <w:rPr>
                <w:rFonts w:cs="Calibri"/>
                <w:u w:val="none"/>
              </w:rPr>
              <w:t xml:space="preserve"> </w:t>
            </w:r>
            <w:r w:rsidRPr="000925D6">
              <w:rPr>
                <w:rFonts w:cs="Calibri"/>
                <w:u w:val="none"/>
              </w:rPr>
              <w:t>type</w:t>
            </w:r>
            <w:r>
              <w:rPr>
                <w:rFonts w:cs="Calibri"/>
                <w:u w:val="none"/>
              </w:rPr>
              <w:t xml:space="preserve"> (343,344,349, 350)</w:t>
            </w:r>
          </w:p>
          <w:p w14:paraId="3289389C" w14:textId="77777777" w:rsidR="003146B5" w:rsidRPr="00130600" w:rsidRDefault="003146B5" w:rsidP="003146B5">
            <w:pPr>
              <w:pStyle w:val="ListParagraph"/>
              <w:numPr>
                <w:ilvl w:val="0"/>
                <w:numId w:val="2"/>
              </w:numPr>
              <w:spacing w:line="240" w:lineRule="auto"/>
              <w:jc w:val="both"/>
              <w:rPr>
                <w:rFonts w:cs="Calibri"/>
                <w:u w:val="none"/>
              </w:rPr>
            </w:pPr>
            <w:r w:rsidRPr="00A21FCF">
              <w:rPr>
                <w:rFonts w:cs="Calibri"/>
                <w:color w:val="auto"/>
              </w:rPr>
              <w:t xml:space="preserve">Reason for transfer </w:t>
            </w:r>
          </w:p>
        </w:tc>
      </w:tr>
      <w:tr w:rsidR="003146B5" w:rsidRPr="0000693E" w14:paraId="765D7746" w14:textId="77777777" w:rsidTr="00A21FCF">
        <w:tc>
          <w:tcPr>
            <w:tcW w:w="2122" w:type="dxa"/>
            <w:vAlign w:val="center"/>
          </w:tcPr>
          <w:p w14:paraId="19DE1594" w14:textId="77777777" w:rsidR="003146B5" w:rsidRPr="0000693E" w:rsidRDefault="003146B5" w:rsidP="003146B5">
            <w:pPr>
              <w:pStyle w:val="ListParagraph"/>
              <w:numPr>
                <w:ilvl w:val="0"/>
                <w:numId w:val="7"/>
              </w:numPr>
              <w:spacing w:line="240" w:lineRule="auto"/>
              <w:ind w:left="31" w:firstLine="0"/>
              <w:rPr>
                <w:b/>
                <w:bCs/>
                <w:szCs w:val="20"/>
                <w:lang w:val="en-US"/>
              </w:rPr>
            </w:pPr>
          </w:p>
        </w:tc>
        <w:tc>
          <w:tcPr>
            <w:tcW w:w="2409" w:type="dxa"/>
            <w:vAlign w:val="center"/>
          </w:tcPr>
          <w:p w14:paraId="77EE8948" w14:textId="77777777" w:rsidR="003146B5" w:rsidRPr="0000693E" w:rsidRDefault="003146B5" w:rsidP="00A21FCF">
            <w:pPr>
              <w:rPr>
                <w:szCs w:val="20"/>
                <w:lang w:val="en-US"/>
              </w:rPr>
            </w:pPr>
            <w:r w:rsidRPr="0000693E">
              <w:rPr>
                <w:szCs w:val="20"/>
                <w:u w:val="none"/>
                <w:lang w:val="en-US"/>
              </w:rPr>
              <w:t>URS-FR-IM-</w:t>
            </w:r>
            <w:r>
              <w:rPr>
                <w:szCs w:val="20"/>
                <w:u w:val="none"/>
                <w:lang w:val="en-US"/>
              </w:rPr>
              <w:t>5</w:t>
            </w:r>
            <w:r w:rsidRPr="0000693E">
              <w:rPr>
                <w:szCs w:val="20"/>
                <w:u w:val="none"/>
                <w:lang w:val="en-US"/>
              </w:rPr>
              <w:t>-2</w:t>
            </w:r>
          </w:p>
        </w:tc>
        <w:tc>
          <w:tcPr>
            <w:tcW w:w="4485" w:type="dxa"/>
            <w:vAlign w:val="center"/>
          </w:tcPr>
          <w:p w14:paraId="15158A0B" w14:textId="77777777" w:rsidR="003146B5" w:rsidRPr="00A21FCF" w:rsidRDefault="003146B5" w:rsidP="00A21FCF">
            <w:pPr>
              <w:jc w:val="both"/>
              <w:rPr>
                <w:rFonts w:cs="Calibri"/>
                <w:color w:val="000000"/>
                <w:u w:val="none"/>
              </w:rPr>
            </w:pPr>
            <w:r>
              <w:rPr>
                <w:u w:val="none"/>
              </w:rPr>
              <w:t>User shall be able to select the specific material and the destination stock type for the transfer. </w:t>
            </w:r>
          </w:p>
        </w:tc>
      </w:tr>
      <w:tr w:rsidR="003146B5" w:rsidRPr="0000693E" w14:paraId="4C546279" w14:textId="77777777" w:rsidTr="00A21FCF">
        <w:tc>
          <w:tcPr>
            <w:tcW w:w="2122" w:type="dxa"/>
            <w:vAlign w:val="center"/>
          </w:tcPr>
          <w:p w14:paraId="7AB5A9DE" w14:textId="77777777" w:rsidR="003146B5" w:rsidRPr="0000693E" w:rsidRDefault="003146B5" w:rsidP="003146B5">
            <w:pPr>
              <w:pStyle w:val="ListParagraph"/>
              <w:numPr>
                <w:ilvl w:val="0"/>
                <w:numId w:val="7"/>
              </w:numPr>
              <w:spacing w:line="240" w:lineRule="auto"/>
              <w:ind w:left="31" w:firstLine="0"/>
              <w:rPr>
                <w:b/>
                <w:bCs/>
                <w:szCs w:val="20"/>
                <w:lang w:val="en-US"/>
              </w:rPr>
            </w:pPr>
          </w:p>
        </w:tc>
        <w:tc>
          <w:tcPr>
            <w:tcW w:w="2409" w:type="dxa"/>
            <w:vAlign w:val="center"/>
          </w:tcPr>
          <w:p w14:paraId="2642AA27" w14:textId="77777777" w:rsidR="003146B5" w:rsidRPr="0000693E" w:rsidRDefault="003146B5" w:rsidP="00A21FCF">
            <w:pPr>
              <w:rPr>
                <w:szCs w:val="20"/>
                <w:lang w:val="en-US"/>
              </w:rPr>
            </w:pPr>
            <w:r w:rsidRPr="0000693E">
              <w:rPr>
                <w:szCs w:val="20"/>
                <w:u w:val="none"/>
                <w:lang w:val="en-US"/>
              </w:rPr>
              <w:t>URS-FR-IM-</w:t>
            </w:r>
            <w:r>
              <w:rPr>
                <w:szCs w:val="20"/>
                <w:u w:val="none"/>
                <w:lang w:val="en-US"/>
              </w:rPr>
              <w:t>5</w:t>
            </w:r>
            <w:r w:rsidRPr="0000693E">
              <w:rPr>
                <w:szCs w:val="20"/>
                <w:u w:val="none"/>
                <w:lang w:val="en-US"/>
              </w:rPr>
              <w:t>-</w:t>
            </w:r>
            <w:r>
              <w:rPr>
                <w:szCs w:val="20"/>
                <w:u w:val="none"/>
                <w:lang w:val="en-US"/>
              </w:rPr>
              <w:t>1</w:t>
            </w:r>
          </w:p>
        </w:tc>
        <w:tc>
          <w:tcPr>
            <w:tcW w:w="4485" w:type="dxa"/>
            <w:vAlign w:val="center"/>
          </w:tcPr>
          <w:p w14:paraId="6686616C" w14:textId="77777777" w:rsidR="003146B5" w:rsidRPr="0000693E" w:rsidRDefault="003146B5" w:rsidP="00A21FCF">
            <w:pPr>
              <w:jc w:val="both"/>
              <w:rPr>
                <w:rFonts w:cs="Calibri"/>
                <w:color w:val="000000"/>
                <w:u w:val="none"/>
              </w:rPr>
            </w:pPr>
            <w:r w:rsidRPr="17F5C1B1">
              <w:rPr>
                <w:rFonts w:cs="Calibri"/>
                <w:color w:val="000000"/>
                <w:u w:val="none"/>
                <w:shd w:val="clear" w:color="auto" w:fill="FFFFFF"/>
              </w:rPr>
              <w:t>User shall be able to save the details, and system shall be able to generate the material document number.</w:t>
            </w:r>
          </w:p>
        </w:tc>
      </w:tr>
      <w:tr w:rsidR="003146B5" w:rsidRPr="0000693E" w14:paraId="5F588C22" w14:textId="77777777" w:rsidTr="00A21FCF">
        <w:tc>
          <w:tcPr>
            <w:tcW w:w="2122" w:type="dxa"/>
            <w:vAlign w:val="center"/>
          </w:tcPr>
          <w:p w14:paraId="5C52878F" w14:textId="77777777" w:rsidR="003146B5" w:rsidRPr="0000693E" w:rsidRDefault="003146B5" w:rsidP="003146B5">
            <w:pPr>
              <w:pStyle w:val="ListParagraph"/>
              <w:numPr>
                <w:ilvl w:val="0"/>
                <w:numId w:val="7"/>
              </w:numPr>
              <w:spacing w:line="240" w:lineRule="auto"/>
              <w:ind w:left="31" w:firstLine="0"/>
              <w:rPr>
                <w:b/>
                <w:bCs/>
                <w:szCs w:val="20"/>
                <w:lang w:val="en-US"/>
              </w:rPr>
            </w:pPr>
          </w:p>
        </w:tc>
        <w:tc>
          <w:tcPr>
            <w:tcW w:w="2409" w:type="dxa"/>
            <w:vAlign w:val="center"/>
          </w:tcPr>
          <w:p w14:paraId="65275D5A" w14:textId="77777777" w:rsidR="003146B5" w:rsidRPr="0000693E" w:rsidRDefault="003146B5" w:rsidP="00A21FCF">
            <w:pPr>
              <w:rPr>
                <w:szCs w:val="20"/>
                <w:lang w:val="en-US"/>
              </w:rPr>
            </w:pPr>
            <w:r w:rsidRPr="0000693E">
              <w:rPr>
                <w:szCs w:val="20"/>
                <w:u w:val="none"/>
                <w:lang w:val="en-US"/>
              </w:rPr>
              <w:t>URS-FR-IM-</w:t>
            </w:r>
            <w:r>
              <w:rPr>
                <w:szCs w:val="20"/>
                <w:u w:val="none"/>
                <w:lang w:val="en-US"/>
              </w:rPr>
              <w:t>5</w:t>
            </w:r>
            <w:r w:rsidRPr="0000693E">
              <w:rPr>
                <w:szCs w:val="20"/>
                <w:u w:val="none"/>
                <w:lang w:val="en-US"/>
              </w:rPr>
              <w:t>-</w:t>
            </w:r>
            <w:r>
              <w:rPr>
                <w:szCs w:val="20"/>
                <w:u w:val="none"/>
                <w:lang w:val="en-US"/>
              </w:rPr>
              <w:t>4</w:t>
            </w:r>
          </w:p>
        </w:tc>
        <w:tc>
          <w:tcPr>
            <w:tcW w:w="4485" w:type="dxa"/>
            <w:vAlign w:val="center"/>
          </w:tcPr>
          <w:p w14:paraId="32352ED2" w14:textId="77777777" w:rsidR="003146B5" w:rsidRPr="00BF26C2" w:rsidRDefault="003146B5" w:rsidP="00A21FCF">
            <w:pPr>
              <w:jc w:val="both"/>
              <w:rPr>
                <w:rFonts w:cs="Arial"/>
                <w:u w:val="none"/>
              </w:rPr>
            </w:pPr>
            <w:r w:rsidRPr="00BF26C2">
              <w:rPr>
                <w:rFonts w:cs="Calibri"/>
                <w:color w:val="000000"/>
                <w:szCs w:val="20"/>
                <w:u w:val="none"/>
                <w:shd w:val="clear" w:color="auto" w:fill="FFFFFF"/>
              </w:rPr>
              <w:t>User shall be able to review the list of all transfers on a quarterly basis to ensure accuracy, completeness, and compliance by using T</w:t>
            </w:r>
            <w:r>
              <w:rPr>
                <w:rFonts w:cs="Calibri"/>
                <w:color w:val="000000"/>
                <w:szCs w:val="20"/>
                <w:u w:val="none"/>
                <w:shd w:val="clear" w:color="auto" w:fill="FFFFFF"/>
              </w:rPr>
              <w:t>-</w:t>
            </w:r>
            <w:r w:rsidRPr="00BF26C2">
              <w:rPr>
                <w:rFonts w:cs="Calibri"/>
                <w:color w:val="000000"/>
                <w:szCs w:val="20"/>
                <w:u w:val="none"/>
                <w:shd w:val="clear" w:color="auto" w:fill="FFFFFF"/>
              </w:rPr>
              <w:t xml:space="preserve"> </w:t>
            </w:r>
            <w:r>
              <w:rPr>
                <w:rFonts w:cs="Calibri"/>
                <w:color w:val="000000"/>
                <w:szCs w:val="20"/>
                <w:u w:val="none"/>
                <w:shd w:val="clear" w:color="auto" w:fill="FFFFFF"/>
              </w:rPr>
              <w:t>c</w:t>
            </w:r>
            <w:r w:rsidRPr="00BF26C2">
              <w:rPr>
                <w:rFonts w:cs="Calibri"/>
                <w:color w:val="000000"/>
                <w:szCs w:val="20"/>
                <w:u w:val="none"/>
                <w:shd w:val="clear" w:color="auto" w:fill="FFFFFF"/>
              </w:rPr>
              <w:t>ode MB51</w:t>
            </w:r>
            <w:r w:rsidRPr="00BF26C2">
              <w:rPr>
                <w:rFonts w:cs="Arial"/>
                <w:u w:val="none"/>
              </w:rPr>
              <w:t xml:space="preserve"> </w:t>
            </w:r>
            <w:r w:rsidRPr="4F1A9F0C">
              <w:rPr>
                <w:rFonts w:cs="Arial"/>
                <w:u w:val="none"/>
              </w:rPr>
              <w:t xml:space="preserve">User </w:t>
            </w:r>
            <w:r w:rsidRPr="00BF26C2">
              <w:rPr>
                <w:rFonts w:cs="Arial"/>
                <w:u w:val="none"/>
              </w:rPr>
              <w:t xml:space="preserve">shall be able to enter the following details </w:t>
            </w:r>
            <w:r w:rsidRPr="4F1A9F0C">
              <w:rPr>
                <w:rFonts w:cs="Calibri"/>
                <w:u w:val="none"/>
                <w:lang w:val="en-US"/>
              </w:rPr>
              <w:t>(but not limited to)</w:t>
            </w:r>
            <w:r w:rsidRPr="4F1A9F0C">
              <w:rPr>
                <w:rFonts w:eastAsiaTheme="minorEastAsia"/>
                <w:u w:val="none"/>
              </w:rPr>
              <w:t>:</w:t>
            </w:r>
          </w:p>
          <w:p w14:paraId="3D52020F" w14:textId="77777777" w:rsidR="003146B5" w:rsidRPr="00BF26C2" w:rsidRDefault="003146B5" w:rsidP="003146B5">
            <w:pPr>
              <w:pStyle w:val="ListParagraph"/>
              <w:numPr>
                <w:ilvl w:val="0"/>
                <w:numId w:val="1"/>
              </w:numPr>
              <w:spacing w:line="240" w:lineRule="auto"/>
              <w:jc w:val="both"/>
              <w:rPr>
                <w:rFonts w:cs="Calibri"/>
                <w:u w:val="none"/>
              </w:rPr>
            </w:pPr>
            <w:r w:rsidRPr="00BF26C2">
              <w:rPr>
                <w:rFonts w:cs="Calibri"/>
                <w:u w:val="none"/>
              </w:rPr>
              <w:t xml:space="preserve">Material </w:t>
            </w:r>
          </w:p>
          <w:p w14:paraId="0E25D624" w14:textId="77777777" w:rsidR="003146B5" w:rsidRPr="00BF26C2" w:rsidRDefault="003146B5" w:rsidP="003146B5">
            <w:pPr>
              <w:pStyle w:val="ListParagraph"/>
              <w:numPr>
                <w:ilvl w:val="0"/>
                <w:numId w:val="1"/>
              </w:numPr>
              <w:spacing w:line="240" w:lineRule="auto"/>
              <w:jc w:val="both"/>
              <w:rPr>
                <w:rFonts w:cs="Calibri"/>
                <w:u w:val="none"/>
              </w:rPr>
            </w:pPr>
            <w:r w:rsidRPr="00BF26C2">
              <w:rPr>
                <w:rFonts w:cs="Calibri"/>
                <w:u w:val="none"/>
              </w:rPr>
              <w:t xml:space="preserve">Plant </w:t>
            </w:r>
          </w:p>
          <w:p w14:paraId="5C94CAA4" w14:textId="77777777" w:rsidR="003146B5" w:rsidRPr="00BF26C2" w:rsidRDefault="003146B5" w:rsidP="003146B5">
            <w:pPr>
              <w:pStyle w:val="ListParagraph"/>
              <w:numPr>
                <w:ilvl w:val="0"/>
                <w:numId w:val="1"/>
              </w:numPr>
              <w:spacing w:line="240" w:lineRule="auto"/>
              <w:jc w:val="both"/>
              <w:rPr>
                <w:rFonts w:cs="Calibri"/>
                <w:u w:val="none"/>
              </w:rPr>
            </w:pPr>
            <w:r w:rsidRPr="00BF26C2">
              <w:rPr>
                <w:rFonts w:cs="Calibri"/>
                <w:u w:val="none"/>
              </w:rPr>
              <w:t>Location</w:t>
            </w:r>
          </w:p>
          <w:p w14:paraId="532ECBD2" w14:textId="77777777" w:rsidR="003146B5" w:rsidRPr="00BF26C2" w:rsidRDefault="003146B5" w:rsidP="003146B5">
            <w:pPr>
              <w:pStyle w:val="ListParagraph"/>
              <w:numPr>
                <w:ilvl w:val="0"/>
                <w:numId w:val="2"/>
              </w:numPr>
              <w:spacing w:line="240" w:lineRule="auto"/>
              <w:jc w:val="both"/>
              <w:rPr>
                <w:rFonts w:cs="Calibri"/>
                <w:u w:val="none"/>
              </w:rPr>
            </w:pPr>
            <w:r w:rsidRPr="00BF26C2">
              <w:rPr>
                <w:rFonts w:cs="Calibri"/>
                <w:u w:val="none"/>
              </w:rPr>
              <w:t>Mo</w:t>
            </w:r>
            <w:r>
              <w:rPr>
                <w:rFonts w:cs="Calibri"/>
                <w:u w:val="none"/>
              </w:rPr>
              <w:t>ve</w:t>
            </w:r>
            <w:r w:rsidRPr="00BF26C2">
              <w:rPr>
                <w:rFonts w:cs="Calibri"/>
                <w:u w:val="none"/>
              </w:rPr>
              <w:t>ment type</w:t>
            </w:r>
          </w:p>
          <w:p w14:paraId="454E13C0" w14:textId="77777777" w:rsidR="003146B5" w:rsidRPr="00A21FCF" w:rsidRDefault="003146B5" w:rsidP="003146B5">
            <w:pPr>
              <w:pStyle w:val="ListParagraph"/>
              <w:numPr>
                <w:ilvl w:val="0"/>
                <w:numId w:val="2"/>
              </w:numPr>
              <w:spacing w:line="240" w:lineRule="auto"/>
              <w:jc w:val="both"/>
              <w:rPr>
                <w:rFonts w:cs="Calibri"/>
                <w:u w:val="none"/>
              </w:rPr>
            </w:pPr>
            <w:r w:rsidRPr="00BF26C2">
              <w:rPr>
                <w:rFonts w:cs="Calibri"/>
                <w:u w:val="none"/>
              </w:rPr>
              <w:t>Posting date.</w:t>
            </w:r>
          </w:p>
        </w:tc>
      </w:tr>
    </w:tbl>
    <w:p w14:paraId="6304D6F5" w14:textId="77777777" w:rsidR="003146B5" w:rsidRDefault="003146B5"/>
    <w:p w14:paraId="4BB75057" w14:textId="77777777" w:rsidR="003146B5" w:rsidRDefault="003146B5" w:rsidP="003146B5">
      <w:pPr>
        <w:jc w:val="both"/>
        <w:rPr>
          <w:rFonts w:eastAsia="Calibri" w:cs="Calibri"/>
          <w:szCs w:val="20"/>
        </w:rPr>
      </w:pPr>
      <w:r>
        <w:rPr>
          <w:b/>
          <w:color w:val="000000"/>
          <w:szCs w:val="20"/>
          <w:shd w:val="clear" w:color="auto" w:fill="FFFFFF"/>
        </w:rPr>
        <w:t xml:space="preserve">Process Name: </w:t>
      </w:r>
      <w:r w:rsidRPr="00C3236D">
        <w:rPr>
          <w:rFonts w:eastAsia="Calibri" w:cs="Calibri"/>
          <w:szCs w:val="20"/>
        </w:rPr>
        <w:t>Transfer between Storage Location.</w:t>
      </w:r>
    </w:p>
    <w:tbl>
      <w:tblPr>
        <w:tblStyle w:val="TableGrid"/>
        <w:tblW w:w="0" w:type="auto"/>
        <w:tblLayout w:type="fixed"/>
        <w:tblLook w:val="04A0" w:firstRow="1" w:lastRow="0" w:firstColumn="1" w:lastColumn="0" w:noHBand="0" w:noVBand="1"/>
      </w:tblPr>
      <w:tblGrid>
        <w:gridCol w:w="2122"/>
        <w:gridCol w:w="2409"/>
        <w:gridCol w:w="4485"/>
      </w:tblGrid>
      <w:tr w:rsidR="003146B5" w:rsidRPr="0000693E" w14:paraId="3D45686C" w14:textId="77777777" w:rsidTr="00A21FCF">
        <w:trPr>
          <w:tblHeader/>
        </w:trPr>
        <w:tc>
          <w:tcPr>
            <w:tcW w:w="2122" w:type="dxa"/>
            <w:vAlign w:val="center"/>
          </w:tcPr>
          <w:p w14:paraId="5292038E" w14:textId="77777777" w:rsidR="003146B5" w:rsidRPr="0000693E" w:rsidRDefault="003146B5" w:rsidP="00A21FCF">
            <w:pPr>
              <w:rPr>
                <w:b/>
                <w:bCs/>
                <w:szCs w:val="20"/>
                <w:u w:val="none"/>
                <w:lang w:val="en-US"/>
              </w:rPr>
            </w:pPr>
            <w:r w:rsidRPr="0000693E">
              <w:rPr>
                <w:b/>
                <w:bCs/>
                <w:szCs w:val="20"/>
                <w:u w:val="none"/>
                <w:lang w:val="en-US"/>
              </w:rPr>
              <w:t>FS ID</w:t>
            </w:r>
          </w:p>
        </w:tc>
        <w:tc>
          <w:tcPr>
            <w:tcW w:w="2409" w:type="dxa"/>
            <w:vAlign w:val="center"/>
          </w:tcPr>
          <w:p w14:paraId="469F3248" w14:textId="77777777" w:rsidR="003146B5" w:rsidRPr="0000693E" w:rsidRDefault="003146B5" w:rsidP="00A21FCF">
            <w:pPr>
              <w:jc w:val="center"/>
              <w:rPr>
                <w:b/>
                <w:bCs/>
                <w:szCs w:val="20"/>
                <w:u w:val="none"/>
                <w:lang w:val="en-US"/>
              </w:rPr>
            </w:pPr>
            <w:r w:rsidRPr="0000693E">
              <w:rPr>
                <w:b/>
                <w:bCs/>
                <w:szCs w:val="20"/>
                <w:u w:val="none"/>
                <w:lang w:val="en-US"/>
              </w:rPr>
              <w:t>URS ID - Reference</w:t>
            </w:r>
          </w:p>
        </w:tc>
        <w:tc>
          <w:tcPr>
            <w:tcW w:w="4485" w:type="dxa"/>
            <w:vAlign w:val="center"/>
          </w:tcPr>
          <w:p w14:paraId="6458C9DF" w14:textId="77777777" w:rsidR="003146B5" w:rsidRPr="0000693E" w:rsidRDefault="003146B5" w:rsidP="00A21FCF">
            <w:pPr>
              <w:jc w:val="center"/>
              <w:rPr>
                <w:b/>
                <w:bCs/>
                <w:szCs w:val="20"/>
                <w:u w:val="none"/>
                <w:lang w:val="en-US"/>
              </w:rPr>
            </w:pPr>
            <w:r w:rsidRPr="0000693E">
              <w:rPr>
                <w:b/>
                <w:bCs/>
                <w:szCs w:val="20"/>
                <w:u w:val="none"/>
                <w:lang w:val="en-US"/>
              </w:rPr>
              <w:t>Details of Requirement</w:t>
            </w:r>
          </w:p>
        </w:tc>
      </w:tr>
      <w:tr w:rsidR="003146B5" w:rsidRPr="0059264F" w14:paraId="4A749DB3" w14:textId="77777777" w:rsidTr="00A21FCF">
        <w:tc>
          <w:tcPr>
            <w:tcW w:w="2122" w:type="dxa"/>
            <w:vAlign w:val="center"/>
          </w:tcPr>
          <w:p w14:paraId="2AC3CD1B" w14:textId="77777777" w:rsidR="003146B5" w:rsidRPr="0000693E" w:rsidRDefault="003146B5" w:rsidP="003146B5">
            <w:pPr>
              <w:pStyle w:val="ListParagraph"/>
              <w:numPr>
                <w:ilvl w:val="0"/>
                <w:numId w:val="8"/>
              </w:numPr>
              <w:spacing w:line="240" w:lineRule="auto"/>
              <w:ind w:left="316" w:hanging="284"/>
              <w:rPr>
                <w:b/>
                <w:bCs/>
                <w:szCs w:val="20"/>
                <w:lang w:val="en-US"/>
              </w:rPr>
            </w:pPr>
          </w:p>
        </w:tc>
        <w:tc>
          <w:tcPr>
            <w:tcW w:w="2409" w:type="dxa"/>
            <w:vAlign w:val="center"/>
          </w:tcPr>
          <w:p w14:paraId="34A03E6E" w14:textId="77777777" w:rsidR="003146B5" w:rsidRPr="0000693E" w:rsidRDefault="003146B5" w:rsidP="00A21FCF">
            <w:pPr>
              <w:rPr>
                <w:szCs w:val="20"/>
                <w:u w:val="none"/>
                <w:lang w:val="en-US"/>
              </w:rPr>
            </w:pPr>
            <w:r w:rsidRPr="0000693E">
              <w:rPr>
                <w:szCs w:val="20"/>
                <w:u w:val="none"/>
                <w:lang w:val="en-US"/>
              </w:rPr>
              <w:t>URS-FR-IM-</w:t>
            </w:r>
            <w:r>
              <w:rPr>
                <w:szCs w:val="20"/>
                <w:u w:val="none"/>
                <w:lang w:val="en-US"/>
              </w:rPr>
              <w:t>6</w:t>
            </w:r>
            <w:r w:rsidRPr="0000693E">
              <w:rPr>
                <w:szCs w:val="20"/>
                <w:u w:val="none"/>
                <w:lang w:val="en-US"/>
              </w:rPr>
              <w:t>-1</w:t>
            </w:r>
          </w:p>
        </w:tc>
        <w:tc>
          <w:tcPr>
            <w:tcW w:w="4485" w:type="dxa"/>
            <w:vAlign w:val="center"/>
          </w:tcPr>
          <w:p w14:paraId="0287CF97" w14:textId="77777777" w:rsidR="003146B5" w:rsidRPr="0000693E" w:rsidRDefault="003146B5" w:rsidP="00A21FCF">
            <w:pPr>
              <w:jc w:val="both"/>
              <w:rPr>
                <w:rFonts w:cs="Calibri"/>
                <w:b/>
                <w:bCs/>
                <w:color w:val="000000"/>
                <w:szCs w:val="20"/>
                <w:u w:val="none"/>
                <w:shd w:val="clear" w:color="auto" w:fill="FFFFFF"/>
              </w:rPr>
            </w:pPr>
            <w:r w:rsidRPr="0000693E">
              <w:rPr>
                <w:rFonts w:cs="Calibri"/>
                <w:b/>
                <w:bCs/>
                <w:color w:val="000000"/>
                <w:szCs w:val="20"/>
                <w:u w:val="none"/>
                <w:shd w:val="clear" w:color="auto" w:fill="FFFFFF"/>
              </w:rPr>
              <w:t>Reservation for Slo</w:t>
            </w:r>
            <w:r>
              <w:rPr>
                <w:rFonts w:cs="Calibri"/>
                <w:b/>
                <w:bCs/>
                <w:color w:val="000000"/>
                <w:szCs w:val="20"/>
                <w:u w:val="none"/>
                <w:shd w:val="clear" w:color="auto" w:fill="FFFFFF"/>
              </w:rPr>
              <w:t>C</w:t>
            </w:r>
            <w:r w:rsidRPr="0000693E">
              <w:rPr>
                <w:rFonts w:cs="Calibri"/>
                <w:b/>
                <w:bCs/>
                <w:color w:val="000000"/>
                <w:szCs w:val="20"/>
                <w:u w:val="none"/>
                <w:shd w:val="clear" w:color="auto" w:fill="FFFFFF"/>
              </w:rPr>
              <w:t>-to-Sloc transfer.</w:t>
            </w:r>
          </w:p>
          <w:p w14:paraId="2F338E3A" w14:textId="77777777" w:rsidR="003146B5" w:rsidRPr="0000693E" w:rsidRDefault="003146B5" w:rsidP="00A21FCF">
            <w:pPr>
              <w:jc w:val="both"/>
              <w:rPr>
                <w:rFonts w:cs="Calibri"/>
                <w:u w:val="none"/>
              </w:rPr>
            </w:pPr>
            <w:r w:rsidRPr="2980893D">
              <w:rPr>
                <w:rFonts w:cs="Calibri"/>
                <w:color w:val="000000"/>
                <w:u w:val="none"/>
                <w:shd w:val="clear" w:color="auto" w:fill="FFFFFF"/>
              </w:rPr>
              <w:t xml:space="preserve">User shall be able to create the reservation document for material transfer from one storage location to another by </w:t>
            </w:r>
            <w:r>
              <w:rPr>
                <w:rFonts w:cs="Calibri"/>
                <w:color w:val="000000"/>
                <w:u w:val="none"/>
                <w:shd w:val="clear" w:color="auto" w:fill="FFFFFF"/>
              </w:rPr>
              <w:t>u</w:t>
            </w:r>
            <w:r w:rsidRPr="2980893D">
              <w:rPr>
                <w:rFonts w:cs="Calibri"/>
                <w:color w:val="000000"/>
                <w:u w:val="none"/>
                <w:shd w:val="clear" w:color="auto" w:fill="FFFFFF"/>
              </w:rPr>
              <w:t>sing T</w:t>
            </w:r>
            <w:r>
              <w:rPr>
                <w:rFonts w:cs="Calibri"/>
                <w:color w:val="000000"/>
                <w:u w:val="none"/>
                <w:shd w:val="clear" w:color="auto" w:fill="FFFFFF"/>
              </w:rPr>
              <w:t>-</w:t>
            </w:r>
            <w:r w:rsidRPr="2980893D">
              <w:rPr>
                <w:rFonts w:cs="Calibri"/>
                <w:color w:val="000000"/>
                <w:u w:val="none"/>
                <w:shd w:val="clear" w:color="auto" w:fill="FFFFFF"/>
              </w:rPr>
              <w:t xml:space="preserve"> </w:t>
            </w:r>
            <w:r>
              <w:rPr>
                <w:rFonts w:cs="Calibri"/>
                <w:color w:val="000000"/>
                <w:u w:val="none"/>
                <w:shd w:val="clear" w:color="auto" w:fill="FFFFFF"/>
              </w:rPr>
              <w:t>c</w:t>
            </w:r>
            <w:r w:rsidRPr="2980893D">
              <w:rPr>
                <w:rFonts w:cs="Calibri"/>
                <w:color w:val="000000"/>
                <w:u w:val="none"/>
                <w:shd w:val="clear" w:color="auto" w:fill="FFFFFF"/>
              </w:rPr>
              <w:t>ode MB21</w:t>
            </w:r>
            <w:r>
              <w:rPr>
                <w:rFonts w:cs="Calibri"/>
                <w:u w:val="none"/>
              </w:rPr>
              <w:t xml:space="preserve"> and </w:t>
            </w:r>
            <w:r w:rsidRPr="2980893D">
              <w:rPr>
                <w:rFonts w:cs="Calibri"/>
                <w:u w:val="none"/>
              </w:rPr>
              <w:t>shall be able to enter the following details</w:t>
            </w:r>
            <w:r>
              <w:rPr>
                <w:rFonts w:cs="Calibri"/>
                <w:u w:val="none"/>
              </w:rPr>
              <w:t xml:space="preserve"> </w:t>
            </w:r>
            <w:r w:rsidRPr="00C04A9F">
              <w:rPr>
                <w:rFonts w:cs="Calibri"/>
                <w:color w:val="000000"/>
                <w:szCs w:val="20"/>
                <w:u w:val="none"/>
                <w:shd w:val="clear" w:color="auto" w:fill="FFFFFF"/>
                <w:lang w:val="en-US"/>
              </w:rPr>
              <w:t>(but not limited to)</w:t>
            </w:r>
            <w:r>
              <w:rPr>
                <w:rFonts w:eastAsiaTheme="minorEastAsia"/>
                <w:szCs w:val="20"/>
                <w:u w:val="none"/>
              </w:rPr>
              <w:t>:</w:t>
            </w:r>
          </w:p>
          <w:p w14:paraId="67E40DA7" w14:textId="77777777" w:rsidR="003146B5" w:rsidRDefault="003146B5" w:rsidP="003146B5">
            <w:pPr>
              <w:pStyle w:val="ListParagraph"/>
              <w:numPr>
                <w:ilvl w:val="0"/>
                <w:numId w:val="9"/>
              </w:numPr>
              <w:spacing w:line="240" w:lineRule="auto"/>
              <w:jc w:val="both"/>
              <w:rPr>
                <w:rFonts w:cs="Calibri"/>
                <w:u w:val="none"/>
              </w:rPr>
            </w:pPr>
            <w:r>
              <w:rPr>
                <w:rFonts w:cs="Calibri"/>
                <w:u w:val="none"/>
              </w:rPr>
              <w:t>Base date</w:t>
            </w:r>
          </w:p>
          <w:p w14:paraId="32ECB48F" w14:textId="77777777" w:rsidR="003146B5" w:rsidRPr="0000693E" w:rsidRDefault="003146B5" w:rsidP="003146B5">
            <w:pPr>
              <w:pStyle w:val="ListParagraph"/>
              <w:numPr>
                <w:ilvl w:val="0"/>
                <w:numId w:val="9"/>
              </w:numPr>
              <w:spacing w:line="240" w:lineRule="auto"/>
              <w:jc w:val="both"/>
              <w:rPr>
                <w:rFonts w:cs="Calibri"/>
                <w:u w:val="none"/>
              </w:rPr>
            </w:pPr>
            <w:r w:rsidRPr="4F1A9F0C">
              <w:rPr>
                <w:rFonts w:cs="Calibri"/>
                <w:u w:val="none"/>
              </w:rPr>
              <w:t>Movement type (311)</w:t>
            </w:r>
          </w:p>
          <w:p w14:paraId="3DD79336" w14:textId="77777777" w:rsidR="003146B5" w:rsidRPr="0059264F" w:rsidRDefault="003146B5" w:rsidP="003146B5">
            <w:pPr>
              <w:pStyle w:val="ListParagraph"/>
              <w:numPr>
                <w:ilvl w:val="0"/>
                <w:numId w:val="9"/>
              </w:numPr>
              <w:spacing w:line="240" w:lineRule="auto"/>
              <w:jc w:val="both"/>
              <w:rPr>
                <w:rFonts w:cs="Calibri"/>
                <w:color w:val="000000"/>
                <w:u w:val="none"/>
              </w:rPr>
            </w:pPr>
            <w:r w:rsidRPr="2980893D">
              <w:rPr>
                <w:rFonts w:cs="Calibri"/>
                <w:u w:val="none"/>
              </w:rPr>
              <w:t>Plant</w:t>
            </w:r>
          </w:p>
          <w:p w14:paraId="1237607A" w14:textId="77777777" w:rsidR="003146B5" w:rsidRPr="0059264F" w:rsidRDefault="003146B5" w:rsidP="003146B5">
            <w:pPr>
              <w:pStyle w:val="ListParagraph"/>
              <w:numPr>
                <w:ilvl w:val="0"/>
                <w:numId w:val="9"/>
              </w:numPr>
              <w:spacing w:line="240" w:lineRule="auto"/>
              <w:jc w:val="both"/>
              <w:rPr>
                <w:rFonts w:cs="Calibri"/>
                <w:color w:val="000000"/>
                <w:u w:val="none"/>
              </w:rPr>
            </w:pPr>
            <w:r>
              <w:rPr>
                <w:rFonts w:cs="Calibri"/>
                <w:u w:val="none"/>
              </w:rPr>
              <w:t>Material</w:t>
            </w:r>
          </w:p>
          <w:p w14:paraId="717CE456" w14:textId="77777777" w:rsidR="003146B5" w:rsidRPr="00A21FCF" w:rsidRDefault="003146B5" w:rsidP="003146B5">
            <w:pPr>
              <w:pStyle w:val="ListParagraph"/>
              <w:numPr>
                <w:ilvl w:val="0"/>
                <w:numId w:val="9"/>
              </w:numPr>
              <w:spacing w:line="240" w:lineRule="auto"/>
              <w:jc w:val="both"/>
              <w:rPr>
                <w:rFonts w:cs="Calibri"/>
                <w:color w:val="000000"/>
              </w:rPr>
            </w:pPr>
            <w:r>
              <w:rPr>
                <w:rFonts w:cs="Calibri"/>
                <w:u w:val="none"/>
              </w:rPr>
              <w:t>Quanti</w:t>
            </w:r>
            <w:r w:rsidRPr="0075318D">
              <w:rPr>
                <w:rFonts w:cs="Calibri"/>
                <w:u w:val="none"/>
              </w:rPr>
              <w:t>t</w:t>
            </w:r>
            <w:r w:rsidRPr="0075318D">
              <w:rPr>
                <w:rFonts w:cs="Calibri"/>
              </w:rPr>
              <w:t>y</w:t>
            </w:r>
            <w:r>
              <w:rPr>
                <w:rFonts w:cs="Calibri"/>
                <w:u w:val="none"/>
              </w:rPr>
              <w:t xml:space="preserve"> </w:t>
            </w:r>
          </w:p>
          <w:p w14:paraId="5F50A409" w14:textId="77777777" w:rsidR="003146B5" w:rsidRPr="008C7826" w:rsidRDefault="003146B5" w:rsidP="003146B5">
            <w:pPr>
              <w:pStyle w:val="ListParagraph"/>
              <w:numPr>
                <w:ilvl w:val="0"/>
                <w:numId w:val="9"/>
              </w:numPr>
              <w:spacing w:line="240" w:lineRule="auto"/>
              <w:jc w:val="both"/>
              <w:rPr>
                <w:rFonts w:cs="Calibri"/>
                <w:u w:val="none"/>
              </w:rPr>
            </w:pPr>
            <w:r w:rsidRPr="008C7826">
              <w:rPr>
                <w:color w:val="auto"/>
                <w:u w:val="none"/>
              </w:rPr>
              <w:t xml:space="preserve">Storage Location (From and </w:t>
            </w:r>
            <w:r w:rsidRPr="008C7826">
              <w:rPr>
                <w:u w:val="none"/>
              </w:rPr>
              <w:t>to</w:t>
            </w:r>
            <w:r w:rsidRPr="008C7826">
              <w:rPr>
                <w:color w:val="auto"/>
                <w:u w:val="none"/>
              </w:rPr>
              <w:t xml:space="preserve">) </w:t>
            </w:r>
          </w:p>
          <w:p w14:paraId="33B1E395" w14:textId="77777777" w:rsidR="003146B5" w:rsidRPr="0059264F" w:rsidRDefault="003146B5" w:rsidP="003146B5">
            <w:pPr>
              <w:pStyle w:val="ListParagraph"/>
              <w:numPr>
                <w:ilvl w:val="0"/>
                <w:numId w:val="9"/>
              </w:numPr>
              <w:spacing w:line="240" w:lineRule="auto"/>
              <w:jc w:val="both"/>
              <w:rPr>
                <w:rFonts w:cs="Calibri"/>
                <w:color w:val="000000"/>
                <w:u w:val="none"/>
              </w:rPr>
            </w:pPr>
            <w:r w:rsidRPr="008C7826">
              <w:rPr>
                <w:rFonts w:cs="Calibri"/>
                <w:u w:val="none"/>
              </w:rPr>
              <w:t>Batch (f</w:t>
            </w:r>
            <w:r w:rsidRPr="008C7826">
              <w:rPr>
                <w:u w:val="none"/>
              </w:rPr>
              <w:t>or batch managed material)</w:t>
            </w:r>
            <w:r>
              <w:t xml:space="preserve"> </w:t>
            </w:r>
          </w:p>
        </w:tc>
      </w:tr>
      <w:tr w:rsidR="003146B5" w:rsidRPr="0000693E" w14:paraId="2FFD2A60" w14:textId="77777777" w:rsidTr="00A21FCF">
        <w:tc>
          <w:tcPr>
            <w:tcW w:w="2122" w:type="dxa"/>
            <w:vAlign w:val="center"/>
          </w:tcPr>
          <w:p w14:paraId="76D2BC4F"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0D8F0C34" w14:textId="77777777" w:rsidR="003146B5" w:rsidRPr="0000693E" w:rsidRDefault="003146B5" w:rsidP="00A21FCF">
            <w:pPr>
              <w:rPr>
                <w:szCs w:val="20"/>
                <w:lang w:val="en-US"/>
              </w:rPr>
            </w:pPr>
            <w:r w:rsidRPr="0000693E">
              <w:rPr>
                <w:szCs w:val="20"/>
                <w:u w:val="none"/>
                <w:lang w:val="en-US"/>
              </w:rPr>
              <w:t>URS-FR-IM-</w:t>
            </w:r>
            <w:r>
              <w:rPr>
                <w:szCs w:val="20"/>
                <w:u w:val="none"/>
                <w:lang w:val="en-US"/>
              </w:rPr>
              <w:t>6</w:t>
            </w:r>
            <w:r w:rsidRPr="0000693E">
              <w:rPr>
                <w:szCs w:val="20"/>
                <w:u w:val="none"/>
                <w:lang w:val="en-US"/>
              </w:rPr>
              <w:t>-1</w:t>
            </w:r>
          </w:p>
        </w:tc>
        <w:tc>
          <w:tcPr>
            <w:tcW w:w="4485" w:type="dxa"/>
            <w:vAlign w:val="center"/>
          </w:tcPr>
          <w:p w14:paraId="43D3D0C7" w14:textId="77777777" w:rsidR="003146B5" w:rsidRPr="0000693E"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User shall be able to save the details</w:t>
            </w:r>
            <w:r w:rsidRPr="0000693E">
              <w:rPr>
                <w:rFonts w:cs="Calibri"/>
                <w:color w:val="000000"/>
                <w:szCs w:val="20"/>
                <w:shd w:val="clear" w:color="auto" w:fill="FFFFFF"/>
              </w:rPr>
              <w:t>,</w:t>
            </w:r>
            <w:r w:rsidRPr="0000693E">
              <w:rPr>
                <w:rFonts w:cs="Calibri"/>
                <w:color w:val="000000"/>
                <w:szCs w:val="20"/>
                <w:u w:val="none"/>
                <w:shd w:val="clear" w:color="auto" w:fill="FFFFFF"/>
              </w:rPr>
              <w:t xml:space="preserve"> and system shall generate a reservation number.</w:t>
            </w:r>
          </w:p>
        </w:tc>
      </w:tr>
      <w:tr w:rsidR="003146B5" w:rsidRPr="0000693E" w14:paraId="539CB201" w14:textId="77777777" w:rsidTr="00A21FCF">
        <w:tc>
          <w:tcPr>
            <w:tcW w:w="2122" w:type="dxa"/>
            <w:vAlign w:val="center"/>
          </w:tcPr>
          <w:p w14:paraId="1E4F74AD"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693BD57B" w14:textId="77777777" w:rsidR="003146B5" w:rsidRPr="0000693E" w:rsidRDefault="003146B5" w:rsidP="00A21FCF">
            <w:pPr>
              <w:rPr>
                <w:szCs w:val="20"/>
                <w:lang w:val="en-US"/>
              </w:rPr>
            </w:pPr>
            <w:r w:rsidRPr="0000693E">
              <w:rPr>
                <w:szCs w:val="20"/>
                <w:u w:val="none"/>
                <w:lang w:val="en-US"/>
              </w:rPr>
              <w:t>URS-FR-IM-</w:t>
            </w:r>
            <w:r>
              <w:rPr>
                <w:szCs w:val="20"/>
                <w:u w:val="none"/>
                <w:lang w:val="en-US"/>
              </w:rPr>
              <w:t>6</w:t>
            </w:r>
            <w:r w:rsidRPr="0000693E">
              <w:rPr>
                <w:szCs w:val="20"/>
                <w:u w:val="none"/>
                <w:lang w:val="en-US"/>
              </w:rPr>
              <w:t>-1</w:t>
            </w:r>
          </w:p>
        </w:tc>
        <w:tc>
          <w:tcPr>
            <w:tcW w:w="4485" w:type="dxa"/>
            <w:vAlign w:val="center"/>
          </w:tcPr>
          <w:p w14:paraId="3779B836" w14:textId="77777777" w:rsidR="003146B5" w:rsidRPr="008C7826" w:rsidRDefault="003146B5" w:rsidP="00A21FCF">
            <w:pPr>
              <w:jc w:val="both"/>
              <w:rPr>
                <w:rFonts w:cs="Calibri"/>
                <w:color w:val="000000"/>
                <w:u w:val="none"/>
                <w:shd w:val="clear" w:color="auto" w:fill="FFFFFF"/>
              </w:rPr>
            </w:pPr>
            <w:r w:rsidRPr="17F5C1B1">
              <w:rPr>
                <w:rFonts w:cs="Calibri"/>
                <w:color w:val="000000"/>
                <w:u w:val="none"/>
                <w:shd w:val="clear" w:color="auto" w:fill="FFFFFF"/>
              </w:rPr>
              <w:t xml:space="preserve">User shall be able to edit the reservation details by </w:t>
            </w:r>
            <w:r>
              <w:rPr>
                <w:rFonts w:cs="Calibri"/>
                <w:color w:val="000000"/>
                <w:u w:val="none"/>
                <w:shd w:val="clear" w:color="auto" w:fill="FFFFFF"/>
              </w:rPr>
              <w:t xml:space="preserve">entering the reservation number </w:t>
            </w:r>
            <w:r w:rsidRPr="17F5C1B1">
              <w:rPr>
                <w:rFonts w:cs="Calibri"/>
                <w:color w:val="000000"/>
                <w:u w:val="none"/>
                <w:shd w:val="clear" w:color="auto" w:fill="FFFFFF"/>
              </w:rPr>
              <w:t>using T</w:t>
            </w:r>
            <w:r>
              <w:rPr>
                <w:rFonts w:cs="Calibri"/>
                <w:color w:val="000000"/>
                <w:u w:val="none"/>
                <w:shd w:val="clear" w:color="auto" w:fill="FFFFFF"/>
              </w:rPr>
              <w:t>-</w:t>
            </w:r>
            <w:r w:rsidRPr="17F5C1B1">
              <w:rPr>
                <w:rFonts w:cs="Calibri"/>
                <w:color w:val="000000"/>
                <w:u w:val="none"/>
                <w:shd w:val="clear" w:color="auto" w:fill="FFFFFF"/>
              </w:rPr>
              <w:t xml:space="preserve"> Code MB22</w:t>
            </w:r>
            <w:r>
              <w:rPr>
                <w:rFonts w:cs="Calibri"/>
                <w:color w:val="000000"/>
                <w:u w:val="none"/>
                <w:shd w:val="clear" w:color="auto" w:fill="FFFFFF"/>
              </w:rPr>
              <w:t>.</w:t>
            </w:r>
          </w:p>
        </w:tc>
      </w:tr>
      <w:tr w:rsidR="003146B5" w:rsidRPr="0000693E" w14:paraId="3EDB87CC" w14:textId="77777777" w:rsidTr="00A21FCF">
        <w:tc>
          <w:tcPr>
            <w:tcW w:w="2122" w:type="dxa"/>
            <w:vAlign w:val="center"/>
          </w:tcPr>
          <w:p w14:paraId="3D65A7A8"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7FDDA2F5" w14:textId="77777777" w:rsidR="003146B5" w:rsidRPr="0000693E" w:rsidRDefault="003146B5" w:rsidP="00A21FCF">
            <w:pPr>
              <w:rPr>
                <w:szCs w:val="20"/>
                <w:lang w:val="en-US"/>
              </w:rPr>
            </w:pPr>
            <w:r w:rsidRPr="0000693E">
              <w:rPr>
                <w:szCs w:val="20"/>
                <w:u w:val="none"/>
                <w:lang w:val="en-US"/>
              </w:rPr>
              <w:t>URS-FR-IM-</w:t>
            </w:r>
            <w:r>
              <w:rPr>
                <w:szCs w:val="20"/>
                <w:u w:val="none"/>
                <w:lang w:val="en-US"/>
              </w:rPr>
              <w:t>6</w:t>
            </w:r>
            <w:r w:rsidRPr="0000693E">
              <w:rPr>
                <w:szCs w:val="20"/>
                <w:u w:val="none"/>
                <w:lang w:val="en-US"/>
              </w:rPr>
              <w:t>-1</w:t>
            </w:r>
          </w:p>
        </w:tc>
        <w:tc>
          <w:tcPr>
            <w:tcW w:w="4485" w:type="dxa"/>
            <w:vAlign w:val="center"/>
          </w:tcPr>
          <w:p w14:paraId="74C1836B" w14:textId="77777777" w:rsidR="003146B5" w:rsidRPr="0000693E"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User shall be able to save</w:t>
            </w:r>
            <w:r>
              <w:rPr>
                <w:rFonts w:cs="Calibri"/>
                <w:color w:val="000000"/>
                <w:szCs w:val="20"/>
                <w:u w:val="none"/>
                <w:shd w:val="clear" w:color="auto" w:fill="FFFFFF"/>
              </w:rPr>
              <w:t xml:space="preserve"> details</w:t>
            </w:r>
            <w:r w:rsidRPr="0000693E">
              <w:rPr>
                <w:rFonts w:cs="Calibri"/>
                <w:color w:val="000000"/>
                <w:szCs w:val="20"/>
                <w:u w:val="none"/>
                <w:shd w:val="clear" w:color="auto" w:fill="FFFFFF"/>
              </w:rPr>
              <w:t xml:space="preserve"> the</w:t>
            </w:r>
            <w:r>
              <w:rPr>
                <w:rFonts w:cs="Calibri"/>
                <w:color w:val="000000"/>
                <w:szCs w:val="20"/>
                <w:u w:val="none"/>
                <w:shd w:val="clear" w:color="auto" w:fill="FFFFFF"/>
              </w:rPr>
              <w:t xml:space="preserve"> system shall</w:t>
            </w:r>
            <w:r w:rsidRPr="0000693E">
              <w:rPr>
                <w:rFonts w:cs="Calibri"/>
                <w:color w:val="000000"/>
                <w:szCs w:val="20"/>
                <w:u w:val="none"/>
                <w:shd w:val="clear" w:color="auto" w:fill="FFFFFF"/>
              </w:rPr>
              <w:t xml:space="preserve"> update reservation document details.</w:t>
            </w:r>
          </w:p>
        </w:tc>
      </w:tr>
      <w:tr w:rsidR="003146B5" w:rsidRPr="0000693E" w14:paraId="42A55FDC" w14:textId="77777777" w:rsidTr="00A21FCF">
        <w:tc>
          <w:tcPr>
            <w:tcW w:w="2122" w:type="dxa"/>
            <w:vAlign w:val="center"/>
          </w:tcPr>
          <w:p w14:paraId="06F5748E"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11851E17"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-1</w:t>
            </w:r>
          </w:p>
        </w:tc>
        <w:tc>
          <w:tcPr>
            <w:tcW w:w="4485" w:type="dxa"/>
            <w:vAlign w:val="center"/>
          </w:tcPr>
          <w:p w14:paraId="3AE01C2B" w14:textId="77777777" w:rsidR="003146B5" w:rsidRPr="00EC3E5C"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 xml:space="preserve">User shall be able to view the reservation document details by </w:t>
            </w:r>
            <w:r>
              <w:rPr>
                <w:rFonts w:cs="Calibri"/>
                <w:color w:val="000000"/>
                <w:szCs w:val="20"/>
                <w:u w:val="none"/>
                <w:shd w:val="clear" w:color="auto" w:fill="FFFFFF"/>
              </w:rPr>
              <w:t>entering the reservation number</w:t>
            </w:r>
            <w:r w:rsidRPr="0000693E">
              <w:rPr>
                <w:rFonts w:cs="Calibri"/>
                <w:color w:val="000000"/>
                <w:szCs w:val="20"/>
                <w:u w:val="none"/>
                <w:shd w:val="clear" w:color="auto" w:fill="FFFFFF"/>
              </w:rPr>
              <w:t xml:space="preserve"> using T</w:t>
            </w:r>
            <w:r>
              <w:rPr>
                <w:rFonts w:cs="Calibri"/>
                <w:color w:val="000000"/>
                <w:szCs w:val="20"/>
                <w:u w:val="none"/>
                <w:shd w:val="clear" w:color="auto" w:fill="FFFFFF"/>
              </w:rPr>
              <w:t>-</w:t>
            </w:r>
            <w:r w:rsidRPr="0000693E">
              <w:rPr>
                <w:rFonts w:cs="Calibri"/>
                <w:color w:val="000000"/>
                <w:szCs w:val="20"/>
                <w:u w:val="none"/>
                <w:shd w:val="clear" w:color="auto" w:fill="FFFFFF"/>
              </w:rPr>
              <w:t xml:space="preserve"> Code MB23.</w:t>
            </w:r>
          </w:p>
        </w:tc>
      </w:tr>
      <w:tr w:rsidR="003146B5" w:rsidRPr="0000693E" w14:paraId="2E524ECD" w14:textId="77777777" w:rsidTr="00A21FCF">
        <w:tc>
          <w:tcPr>
            <w:tcW w:w="2122" w:type="dxa"/>
            <w:vAlign w:val="center"/>
          </w:tcPr>
          <w:p w14:paraId="5D5B4446"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11572AF7"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-1</w:t>
            </w:r>
          </w:p>
        </w:tc>
        <w:tc>
          <w:tcPr>
            <w:tcW w:w="4485" w:type="dxa"/>
            <w:vAlign w:val="center"/>
          </w:tcPr>
          <w:p w14:paraId="58181108" w14:textId="77777777" w:rsidR="003146B5" w:rsidRPr="0000693E" w:rsidRDefault="003146B5" w:rsidP="00A21FCF">
            <w:pPr>
              <w:jc w:val="both"/>
              <w:rPr>
                <w:rFonts w:cs="Calibri"/>
                <w:color w:val="000000"/>
                <w:szCs w:val="20"/>
                <w:u w:val="none"/>
                <w:shd w:val="clear" w:color="auto" w:fill="FFFFFF"/>
              </w:rPr>
            </w:pPr>
            <w:r w:rsidRPr="0000693E">
              <w:rPr>
                <w:rFonts w:cs="Calibri"/>
                <w:color w:val="000000"/>
                <w:szCs w:val="20"/>
                <w:u w:val="none"/>
                <w:shd w:val="clear" w:color="auto" w:fill="FFFFFF"/>
              </w:rPr>
              <w:t>System shall display the reservation document details in non-editable format</w:t>
            </w:r>
            <w:r>
              <w:rPr>
                <w:rFonts w:cs="Calibri"/>
                <w:color w:val="000000"/>
                <w:szCs w:val="20"/>
                <w:u w:val="none"/>
                <w:shd w:val="clear" w:color="auto" w:fill="FFFFFF"/>
              </w:rPr>
              <w:t>.</w:t>
            </w:r>
          </w:p>
        </w:tc>
      </w:tr>
      <w:tr w:rsidR="003146B5" w:rsidRPr="0000693E" w14:paraId="4C9DB352" w14:textId="77777777" w:rsidTr="00A21FCF">
        <w:tc>
          <w:tcPr>
            <w:tcW w:w="2122" w:type="dxa"/>
            <w:vAlign w:val="center"/>
          </w:tcPr>
          <w:p w14:paraId="26A5E1B8"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44D1221D"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w:t>
            </w:r>
            <w:r>
              <w:rPr>
                <w:szCs w:val="20"/>
                <w:u w:val="none"/>
                <w:lang w:val="en-US"/>
              </w:rPr>
              <w:t>2</w:t>
            </w:r>
          </w:p>
        </w:tc>
        <w:tc>
          <w:tcPr>
            <w:tcW w:w="4485" w:type="dxa"/>
            <w:vAlign w:val="center"/>
          </w:tcPr>
          <w:p w14:paraId="26169D4F" w14:textId="77777777" w:rsidR="003146B5" w:rsidRPr="0000693E" w:rsidRDefault="003146B5" w:rsidP="00A21FCF">
            <w:pPr>
              <w:jc w:val="both"/>
              <w:rPr>
                <w:rFonts w:cs="Calibri"/>
                <w:strike/>
                <w:color w:val="000000"/>
              </w:rPr>
            </w:pPr>
            <w:r w:rsidRPr="1D18917D">
              <w:rPr>
                <w:rFonts w:cs="Calibri"/>
                <w:color w:val="000000"/>
                <w:u w:val="none"/>
                <w:shd w:val="clear" w:color="auto" w:fill="FFFFFF"/>
              </w:rPr>
              <w:t>User shall be able to print the reservation document by</w:t>
            </w:r>
            <w:r w:rsidRPr="1D18917D">
              <w:rPr>
                <w:rFonts w:cs="Calibri"/>
                <w:u w:val="none"/>
              </w:rPr>
              <w:t xml:space="preserve"> </w:t>
            </w:r>
            <w:r w:rsidRPr="1D18917D">
              <w:rPr>
                <w:rFonts w:cs="Calibri"/>
                <w:color w:val="000000"/>
                <w:u w:val="none"/>
                <w:shd w:val="clear" w:color="auto" w:fill="FFFFFF"/>
              </w:rPr>
              <w:t xml:space="preserve">entering the reservation number using the </w:t>
            </w:r>
            <w:r w:rsidRPr="1D18917D">
              <w:rPr>
                <w:rFonts w:cs="Calibri"/>
                <w:u w:val="none"/>
              </w:rPr>
              <w:t xml:space="preserve">custom </w:t>
            </w:r>
            <w:r w:rsidRPr="1D18917D" w:rsidDel="0038567E">
              <w:rPr>
                <w:rFonts w:cs="Calibri"/>
                <w:u w:val="none"/>
              </w:rPr>
              <w:t>T</w:t>
            </w:r>
            <w:r w:rsidRPr="1D18917D">
              <w:rPr>
                <w:rFonts w:cs="Calibri"/>
                <w:u w:val="none"/>
              </w:rPr>
              <w:t>-code</w:t>
            </w:r>
            <w:r w:rsidRPr="1D18917D">
              <w:rPr>
                <w:rFonts w:cs="Calibri"/>
                <w:color w:val="000000"/>
                <w:u w:val="none"/>
                <w:shd w:val="clear" w:color="auto" w:fill="FFFFFF"/>
              </w:rPr>
              <w:t>.</w:t>
            </w:r>
          </w:p>
        </w:tc>
      </w:tr>
      <w:tr w:rsidR="003146B5" w:rsidRPr="0000693E" w14:paraId="580CEB1C" w14:textId="77777777" w:rsidTr="00A21FCF">
        <w:tc>
          <w:tcPr>
            <w:tcW w:w="2122" w:type="dxa"/>
            <w:vAlign w:val="center"/>
          </w:tcPr>
          <w:p w14:paraId="58F51F8A"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4EC7C74D"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 xml:space="preserve">-3 </w:t>
            </w:r>
          </w:p>
        </w:tc>
        <w:tc>
          <w:tcPr>
            <w:tcW w:w="4485" w:type="dxa"/>
            <w:vAlign w:val="center"/>
          </w:tcPr>
          <w:p w14:paraId="6135AA77" w14:textId="77777777" w:rsidR="003146B5" w:rsidRPr="0000693E" w:rsidRDefault="003146B5" w:rsidP="00A21FCF">
            <w:pPr>
              <w:jc w:val="both"/>
              <w:rPr>
                <w:rFonts w:cs="Calibri"/>
                <w:b/>
                <w:bCs/>
                <w:color w:val="000000"/>
                <w:szCs w:val="20"/>
                <w:u w:val="none"/>
                <w:shd w:val="clear" w:color="auto" w:fill="FFFFFF"/>
              </w:rPr>
            </w:pPr>
            <w:r w:rsidRPr="0000693E">
              <w:rPr>
                <w:rFonts w:cs="Calibri"/>
                <w:b/>
                <w:bCs/>
                <w:color w:val="000000"/>
                <w:szCs w:val="20"/>
                <w:u w:val="none"/>
                <w:shd w:val="clear" w:color="auto" w:fill="FFFFFF"/>
              </w:rPr>
              <w:t>Transfer posting Sloc to Sloc.</w:t>
            </w:r>
          </w:p>
          <w:p w14:paraId="62D97ABC" w14:textId="77777777" w:rsidR="003146B5" w:rsidRDefault="003146B5" w:rsidP="00A21FCF">
            <w:pPr>
              <w:jc w:val="both"/>
              <w:rPr>
                <w:rFonts w:cs="Calibri"/>
                <w:u w:val="none"/>
              </w:rPr>
            </w:pPr>
            <w:r w:rsidRPr="2980893D">
              <w:rPr>
                <w:rFonts w:cs="Calibri"/>
                <w:color w:val="000000"/>
                <w:u w:val="none"/>
                <w:shd w:val="clear" w:color="auto" w:fill="FFFFFF"/>
              </w:rPr>
              <w:t>User shall be able to transfer the stock(s) of a material from the original storage location to new storage location</w:t>
            </w:r>
            <w:r w:rsidRPr="2980893D" w:rsidDel="00A24AD8">
              <w:rPr>
                <w:rFonts w:cs="Calibri"/>
                <w:color w:val="000000"/>
                <w:u w:val="none"/>
                <w:shd w:val="clear" w:color="auto" w:fill="FFFFFF"/>
              </w:rPr>
              <w:t xml:space="preserve"> </w:t>
            </w:r>
            <w:r w:rsidRPr="2980893D">
              <w:rPr>
                <w:rFonts w:cs="Calibri"/>
                <w:color w:val="000000"/>
                <w:u w:val="none"/>
                <w:shd w:val="clear" w:color="auto" w:fill="FFFFFF"/>
              </w:rPr>
              <w:t xml:space="preserve">by using T </w:t>
            </w:r>
            <w:r>
              <w:rPr>
                <w:rFonts w:cs="Calibri"/>
                <w:color w:val="000000"/>
                <w:u w:val="none"/>
                <w:shd w:val="clear" w:color="auto" w:fill="FFFFFF"/>
              </w:rPr>
              <w:lastRenderedPageBreak/>
              <w:t>-c</w:t>
            </w:r>
            <w:r w:rsidRPr="2980893D">
              <w:rPr>
                <w:rFonts w:cs="Calibri"/>
                <w:color w:val="000000"/>
                <w:u w:val="none"/>
                <w:shd w:val="clear" w:color="auto" w:fill="FFFFFF"/>
              </w:rPr>
              <w:t>ode MIGO</w:t>
            </w:r>
            <w:r w:rsidRPr="475A7855">
              <w:rPr>
                <w:rFonts w:cs="Calibri"/>
                <w:u w:val="none"/>
              </w:rPr>
              <w:t xml:space="preserve"> </w:t>
            </w:r>
            <w:r w:rsidRPr="009518D5">
              <w:rPr>
                <w:rFonts w:cs="Calibri"/>
                <w:u w:val="none"/>
              </w:rPr>
              <w:t>wit</w:t>
            </w:r>
            <w:r w:rsidRPr="009518D5">
              <w:rPr>
                <w:rFonts w:cs="Calibri"/>
              </w:rPr>
              <w:t>h</w:t>
            </w:r>
            <w:r w:rsidRPr="475A7855">
              <w:rPr>
                <w:rFonts w:cs="Calibri"/>
                <w:u w:val="none"/>
              </w:rPr>
              <w:t xml:space="preserve"> transaction type as ‘transfer posting’ reference document as ‘reservation’ and shall be able to enter the reservation number and movement type.</w:t>
            </w:r>
          </w:p>
          <w:p w14:paraId="4C466087" w14:textId="77777777" w:rsidR="003146B5" w:rsidRDefault="003146B5" w:rsidP="00A21FCF">
            <w:pPr>
              <w:jc w:val="both"/>
              <w:rPr>
                <w:rFonts w:cs="Calibri"/>
                <w:u w:val="none"/>
              </w:rPr>
            </w:pPr>
          </w:p>
          <w:p w14:paraId="42F1F9E7" w14:textId="77777777" w:rsidR="003146B5" w:rsidRPr="0000693E" w:rsidRDefault="003146B5" w:rsidP="00A21FCF">
            <w:pPr>
              <w:spacing w:line="240" w:lineRule="auto"/>
              <w:jc w:val="both"/>
              <w:rPr>
                <w:color w:val="000000"/>
              </w:rPr>
            </w:pPr>
            <w:r>
              <w:rPr>
                <w:rFonts w:cs="Calibri"/>
                <w:u w:val="none"/>
              </w:rPr>
              <w:t xml:space="preserve">System shall </w:t>
            </w:r>
            <w:r w:rsidRPr="475A7855">
              <w:rPr>
                <w:rFonts w:cs="Calibri"/>
                <w:u w:val="none"/>
              </w:rPr>
              <w:t>fetched all the details from the reservation document.</w:t>
            </w:r>
          </w:p>
        </w:tc>
      </w:tr>
      <w:tr w:rsidR="003146B5" w:rsidRPr="0000693E" w14:paraId="4D913C0A" w14:textId="77777777" w:rsidTr="00A21FCF">
        <w:tc>
          <w:tcPr>
            <w:tcW w:w="2122" w:type="dxa"/>
            <w:vAlign w:val="center"/>
          </w:tcPr>
          <w:p w14:paraId="02A462FF"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77769199"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-3</w:t>
            </w:r>
          </w:p>
        </w:tc>
        <w:tc>
          <w:tcPr>
            <w:tcW w:w="4485" w:type="dxa"/>
            <w:vAlign w:val="center"/>
          </w:tcPr>
          <w:p w14:paraId="1ABC86EF" w14:textId="77777777" w:rsidR="003146B5" w:rsidRPr="0000693E" w:rsidRDefault="003146B5" w:rsidP="00A21FCF">
            <w:pPr>
              <w:jc w:val="both"/>
              <w:rPr>
                <w:rFonts w:cs="Calibri"/>
                <w:strike/>
                <w:color w:val="000000"/>
              </w:rPr>
            </w:pPr>
            <w:r w:rsidRPr="17F5C1B1">
              <w:rPr>
                <w:rFonts w:cs="Calibri"/>
                <w:color w:val="000000"/>
                <w:u w:val="none"/>
                <w:shd w:val="clear" w:color="auto" w:fill="FFFFFF"/>
              </w:rPr>
              <w:t>User shall be able to save the details, and system shall be able to generate the material document number.</w:t>
            </w:r>
          </w:p>
        </w:tc>
      </w:tr>
      <w:tr w:rsidR="003146B5" w:rsidRPr="0059264F" w14:paraId="4F40E450" w14:textId="77777777" w:rsidTr="00A21FCF">
        <w:tc>
          <w:tcPr>
            <w:tcW w:w="2122" w:type="dxa"/>
            <w:vAlign w:val="center"/>
          </w:tcPr>
          <w:p w14:paraId="57B934D5"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772CAA1D"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-4</w:t>
            </w:r>
          </w:p>
        </w:tc>
        <w:tc>
          <w:tcPr>
            <w:tcW w:w="4485" w:type="dxa"/>
            <w:vAlign w:val="center"/>
          </w:tcPr>
          <w:p w14:paraId="07871978" w14:textId="77777777" w:rsidR="003146B5" w:rsidRPr="0000693E" w:rsidRDefault="003146B5" w:rsidP="00A21FCF">
            <w:pPr>
              <w:jc w:val="both"/>
              <w:rPr>
                <w:rFonts w:cs="Calibri"/>
                <w:u w:val="none"/>
              </w:rPr>
            </w:pPr>
            <w:r w:rsidRPr="00C24CE4">
              <w:rPr>
                <w:rFonts w:eastAsia="Verdana" w:cs="Verdana"/>
                <w:szCs w:val="20"/>
                <w:u w:val="none"/>
              </w:rPr>
              <w:t>System shall not post accounting document for stock transfers between storage locations (Sloc to Sloc) within the same plant, as these transfers do not involve a change in the valuation area.</w:t>
            </w:r>
            <w:r w:rsidRPr="00C24CE4">
              <w:rPr>
                <w:rFonts w:eastAsia="Verdana" w:cs="Verdana"/>
                <w:szCs w:val="20"/>
              </w:rPr>
              <w:t xml:space="preserve"> </w:t>
            </w:r>
            <w:r w:rsidRPr="00C24CE4">
              <w:rPr>
                <w:rFonts w:cs="Calibri"/>
                <w:color w:val="000000"/>
                <w:u w:val="none"/>
                <w:shd w:val="clear" w:color="auto" w:fill="FFFFFF"/>
              </w:rPr>
              <w:t xml:space="preserve">by using T </w:t>
            </w:r>
            <w:r>
              <w:rPr>
                <w:rFonts w:cs="Calibri"/>
                <w:color w:val="000000"/>
                <w:u w:val="none"/>
                <w:shd w:val="clear" w:color="auto" w:fill="FFFFFF"/>
              </w:rPr>
              <w:t>-c</w:t>
            </w:r>
            <w:r w:rsidRPr="00C24CE4">
              <w:rPr>
                <w:rFonts w:cs="Calibri"/>
                <w:color w:val="000000"/>
                <w:u w:val="none"/>
                <w:shd w:val="clear" w:color="auto" w:fill="FFFFFF"/>
              </w:rPr>
              <w:t>ode MIGO</w:t>
            </w:r>
            <w:r w:rsidRPr="00A21FCF">
              <w:rPr>
                <w:rFonts w:cs="Calibri"/>
                <w:color w:val="000000"/>
                <w:shd w:val="clear" w:color="auto" w:fill="FFFFFF"/>
              </w:rPr>
              <w:t xml:space="preserve"> </w:t>
            </w:r>
            <w:r w:rsidRPr="2980893D">
              <w:rPr>
                <w:rFonts w:cs="Calibri"/>
                <w:u w:val="none"/>
              </w:rPr>
              <w:t>transaction type as ‘transfer posting’ reference document as ‘</w:t>
            </w:r>
            <w:r>
              <w:rPr>
                <w:rFonts w:cs="Calibri"/>
                <w:u w:val="none"/>
              </w:rPr>
              <w:t>other</w:t>
            </w:r>
            <w:r w:rsidRPr="2980893D">
              <w:rPr>
                <w:rFonts w:cs="Calibri"/>
                <w:u w:val="none"/>
              </w:rPr>
              <w:t>’</w:t>
            </w:r>
            <w:r>
              <w:rPr>
                <w:rFonts w:cs="Calibri"/>
                <w:u w:val="none"/>
              </w:rPr>
              <w:t xml:space="preserve"> </w:t>
            </w:r>
            <w:r w:rsidRPr="2980893D">
              <w:rPr>
                <w:rFonts w:cs="Calibri"/>
                <w:u w:val="none"/>
              </w:rPr>
              <w:t>shall be able to enter the following details</w:t>
            </w:r>
            <w:r>
              <w:rPr>
                <w:rFonts w:cs="Calibri"/>
                <w:u w:val="none"/>
              </w:rPr>
              <w:t xml:space="preserve"> </w:t>
            </w:r>
            <w:r w:rsidRPr="00C04A9F">
              <w:rPr>
                <w:rFonts w:cs="Calibri"/>
                <w:color w:val="000000"/>
                <w:szCs w:val="20"/>
                <w:u w:val="none"/>
                <w:shd w:val="clear" w:color="auto" w:fill="FFFFFF"/>
                <w:lang w:val="en-US"/>
              </w:rPr>
              <w:t>(but not limited to)</w:t>
            </w:r>
            <w:r>
              <w:rPr>
                <w:rFonts w:eastAsiaTheme="minorEastAsia"/>
                <w:szCs w:val="20"/>
                <w:u w:val="none"/>
              </w:rPr>
              <w:t>:</w:t>
            </w:r>
            <w:r w:rsidDel="00C81320">
              <w:rPr>
                <w:rFonts w:cs="Calibri"/>
                <w:color w:val="000000"/>
                <w:szCs w:val="20"/>
                <w:u w:val="none"/>
                <w:shd w:val="clear" w:color="auto" w:fill="FFFFFF"/>
              </w:rPr>
              <w:t xml:space="preserve"> </w:t>
            </w:r>
          </w:p>
          <w:p w14:paraId="64E8B8AE" w14:textId="77777777" w:rsidR="003146B5" w:rsidRPr="0000693E" w:rsidRDefault="003146B5" w:rsidP="003146B5">
            <w:pPr>
              <w:pStyle w:val="ListParagraph"/>
              <w:numPr>
                <w:ilvl w:val="0"/>
                <w:numId w:val="10"/>
              </w:numPr>
              <w:spacing w:line="240" w:lineRule="auto"/>
              <w:jc w:val="both"/>
              <w:rPr>
                <w:rFonts w:cs="Calibri"/>
                <w:u w:val="none"/>
              </w:rPr>
            </w:pPr>
            <w:r w:rsidRPr="2980893D">
              <w:rPr>
                <w:rFonts w:cs="Calibri"/>
                <w:u w:val="none"/>
              </w:rPr>
              <w:t>Posting Date</w:t>
            </w:r>
          </w:p>
          <w:p w14:paraId="4F01CBDE" w14:textId="77777777" w:rsidR="003146B5" w:rsidRPr="0000693E" w:rsidRDefault="003146B5" w:rsidP="003146B5">
            <w:pPr>
              <w:pStyle w:val="ListParagraph"/>
              <w:numPr>
                <w:ilvl w:val="0"/>
                <w:numId w:val="10"/>
              </w:numPr>
              <w:spacing w:line="240" w:lineRule="auto"/>
              <w:jc w:val="both"/>
              <w:rPr>
                <w:rFonts w:cs="Calibri"/>
                <w:u w:val="none"/>
              </w:rPr>
            </w:pPr>
            <w:r w:rsidRPr="2980893D">
              <w:rPr>
                <w:rFonts w:cs="Calibri"/>
                <w:u w:val="none"/>
              </w:rPr>
              <w:t>Movement type 311</w:t>
            </w:r>
          </w:p>
          <w:p w14:paraId="12F6E9A1" w14:textId="77777777" w:rsidR="003146B5" w:rsidRPr="0000693E" w:rsidRDefault="003146B5" w:rsidP="003146B5">
            <w:pPr>
              <w:pStyle w:val="ListParagraph"/>
              <w:numPr>
                <w:ilvl w:val="0"/>
                <w:numId w:val="10"/>
              </w:numPr>
              <w:spacing w:line="240" w:lineRule="auto"/>
              <w:jc w:val="both"/>
              <w:rPr>
                <w:rFonts w:cs="Calibri"/>
                <w:u w:val="none"/>
              </w:rPr>
            </w:pPr>
            <w:r w:rsidRPr="2980893D">
              <w:rPr>
                <w:rFonts w:cs="Calibri"/>
                <w:u w:val="none"/>
              </w:rPr>
              <w:t>Material</w:t>
            </w:r>
          </w:p>
          <w:p w14:paraId="256D8122" w14:textId="77777777" w:rsidR="003146B5" w:rsidRDefault="003146B5" w:rsidP="003146B5">
            <w:pPr>
              <w:pStyle w:val="ListParagraph"/>
              <w:numPr>
                <w:ilvl w:val="0"/>
                <w:numId w:val="10"/>
              </w:numPr>
              <w:spacing w:line="240" w:lineRule="auto"/>
              <w:jc w:val="both"/>
              <w:rPr>
                <w:rFonts w:cs="Calibri"/>
                <w:u w:val="none"/>
              </w:rPr>
            </w:pPr>
            <w:r w:rsidRPr="2980893D">
              <w:rPr>
                <w:rFonts w:cs="Calibri"/>
                <w:u w:val="none"/>
              </w:rPr>
              <w:t>Plant</w:t>
            </w:r>
          </w:p>
          <w:p w14:paraId="74FFBF4E" w14:textId="77777777" w:rsidR="003146B5" w:rsidRPr="0000693E" w:rsidRDefault="003146B5" w:rsidP="003146B5">
            <w:pPr>
              <w:pStyle w:val="ListParagraph"/>
              <w:numPr>
                <w:ilvl w:val="0"/>
                <w:numId w:val="10"/>
              </w:numPr>
              <w:spacing w:line="240" w:lineRule="auto"/>
              <w:jc w:val="both"/>
              <w:rPr>
                <w:rFonts w:cs="Calibri"/>
                <w:u w:val="none"/>
              </w:rPr>
            </w:pPr>
            <w:r>
              <w:rPr>
                <w:rFonts w:cs="Calibri"/>
                <w:u w:val="none"/>
              </w:rPr>
              <w:t>Storage location</w:t>
            </w:r>
            <w:r w:rsidRPr="2980893D">
              <w:rPr>
                <w:rFonts w:cs="Calibri"/>
                <w:u w:val="none"/>
              </w:rPr>
              <w:t xml:space="preserve"> (for source and destination)</w:t>
            </w:r>
          </w:p>
          <w:p w14:paraId="125AF7E5" w14:textId="77777777" w:rsidR="003146B5" w:rsidRDefault="003146B5" w:rsidP="003146B5">
            <w:pPr>
              <w:pStyle w:val="ListParagraph"/>
              <w:numPr>
                <w:ilvl w:val="0"/>
                <w:numId w:val="10"/>
              </w:numPr>
              <w:spacing w:line="240" w:lineRule="auto"/>
              <w:jc w:val="both"/>
              <w:rPr>
                <w:rFonts w:cs="Calibri"/>
                <w:u w:val="none"/>
              </w:rPr>
            </w:pPr>
            <w:r w:rsidRPr="2980893D">
              <w:rPr>
                <w:rFonts w:cs="Calibri"/>
                <w:u w:val="none"/>
              </w:rPr>
              <w:t>Batch Number</w:t>
            </w:r>
          </w:p>
          <w:p w14:paraId="46E4B6AD" w14:textId="77777777" w:rsidR="003146B5" w:rsidRPr="00BE2264" w:rsidRDefault="003146B5" w:rsidP="003146B5">
            <w:pPr>
              <w:pStyle w:val="ListParagraph"/>
              <w:numPr>
                <w:ilvl w:val="0"/>
                <w:numId w:val="10"/>
              </w:numPr>
              <w:spacing w:line="240" w:lineRule="auto"/>
              <w:jc w:val="both"/>
              <w:rPr>
                <w:rFonts w:cs="Calibri"/>
                <w:u w:val="none"/>
              </w:rPr>
            </w:pPr>
            <w:r w:rsidRPr="00BE2264">
              <w:rPr>
                <w:rFonts w:cs="Calibri"/>
                <w:u w:val="none"/>
              </w:rPr>
              <w:t>Quantity</w:t>
            </w:r>
          </w:p>
        </w:tc>
      </w:tr>
      <w:tr w:rsidR="003146B5" w:rsidRPr="0000693E" w14:paraId="3D2D9D8A" w14:textId="77777777" w:rsidTr="00A21FCF">
        <w:tc>
          <w:tcPr>
            <w:tcW w:w="2122" w:type="dxa"/>
            <w:vAlign w:val="center"/>
          </w:tcPr>
          <w:p w14:paraId="0783A642"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608DF99B"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-4</w:t>
            </w:r>
          </w:p>
        </w:tc>
        <w:tc>
          <w:tcPr>
            <w:tcW w:w="4485" w:type="dxa"/>
            <w:vAlign w:val="center"/>
          </w:tcPr>
          <w:p w14:paraId="41ADA206" w14:textId="77777777" w:rsidR="003146B5" w:rsidRPr="0000693E" w:rsidRDefault="003146B5" w:rsidP="00A21FCF">
            <w:pPr>
              <w:jc w:val="both"/>
              <w:rPr>
                <w:rFonts w:cs="Calibri"/>
                <w:color w:val="000000"/>
                <w:u w:val="none"/>
                <w:shd w:val="clear" w:color="auto" w:fill="FFFFFF"/>
              </w:rPr>
            </w:pPr>
            <w:r w:rsidRPr="17F5C1B1">
              <w:rPr>
                <w:rFonts w:cs="Calibri"/>
                <w:color w:val="000000"/>
                <w:u w:val="none"/>
                <w:shd w:val="clear" w:color="auto" w:fill="FFFFFF"/>
              </w:rPr>
              <w:t>User shall be able to save the details, and system shall be able to generate the material document number.</w:t>
            </w:r>
          </w:p>
        </w:tc>
      </w:tr>
      <w:tr w:rsidR="003146B5" w:rsidRPr="001E019A" w14:paraId="7831534B" w14:textId="77777777" w:rsidTr="00A21FCF">
        <w:trPr>
          <w:trHeight w:val="706"/>
        </w:trPr>
        <w:tc>
          <w:tcPr>
            <w:tcW w:w="2122" w:type="dxa"/>
            <w:vAlign w:val="center"/>
          </w:tcPr>
          <w:p w14:paraId="1A019D6A" w14:textId="77777777" w:rsidR="003146B5" w:rsidRPr="0000693E" w:rsidRDefault="003146B5" w:rsidP="003146B5">
            <w:pPr>
              <w:pStyle w:val="ListParagraph"/>
              <w:numPr>
                <w:ilvl w:val="0"/>
                <w:numId w:val="8"/>
              </w:numPr>
              <w:spacing w:line="240" w:lineRule="auto"/>
              <w:ind w:left="31" w:firstLine="0"/>
              <w:rPr>
                <w:b/>
                <w:bCs/>
                <w:szCs w:val="20"/>
                <w:lang w:val="en-US"/>
              </w:rPr>
            </w:pPr>
          </w:p>
        </w:tc>
        <w:tc>
          <w:tcPr>
            <w:tcW w:w="2409" w:type="dxa"/>
            <w:vAlign w:val="center"/>
          </w:tcPr>
          <w:p w14:paraId="4B009CA9" w14:textId="77777777" w:rsidR="003146B5" w:rsidRPr="0000693E" w:rsidRDefault="003146B5" w:rsidP="00A21FCF">
            <w:pPr>
              <w:rPr>
                <w:strike/>
                <w:szCs w:val="20"/>
                <w:lang w:val="en-US"/>
              </w:rPr>
            </w:pPr>
            <w:r w:rsidRPr="0000693E">
              <w:rPr>
                <w:szCs w:val="20"/>
                <w:u w:val="none"/>
                <w:lang w:val="en-US"/>
              </w:rPr>
              <w:t>URS-FR-IM-</w:t>
            </w:r>
            <w:r>
              <w:rPr>
                <w:szCs w:val="20"/>
                <w:u w:val="none"/>
                <w:lang w:val="en-US"/>
              </w:rPr>
              <w:t>6</w:t>
            </w:r>
            <w:r w:rsidRPr="0000693E">
              <w:rPr>
                <w:szCs w:val="20"/>
                <w:u w:val="none"/>
                <w:lang w:val="en-US"/>
              </w:rPr>
              <w:t>-5</w:t>
            </w:r>
          </w:p>
        </w:tc>
        <w:tc>
          <w:tcPr>
            <w:tcW w:w="4485" w:type="dxa"/>
            <w:vAlign w:val="center"/>
          </w:tcPr>
          <w:p w14:paraId="7186DF3A" w14:textId="77777777" w:rsidR="003146B5" w:rsidRPr="00A21FCF" w:rsidRDefault="003146B5" w:rsidP="00A21FCF">
            <w:pPr>
              <w:jc w:val="both"/>
              <w:rPr>
                <w:rFonts w:cs="Calibri"/>
                <w:color w:val="000000"/>
                <w:szCs w:val="20"/>
                <w:u w:val="none"/>
                <w:shd w:val="clear" w:color="auto" w:fill="FFFFFF"/>
              </w:rPr>
            </w:pPr>
            <w:r w:rsidRPr="00560129">
              <w:rPr>
                <w:rFonts w:cs="Calibri"/>
                <w:color w:val="000000"/>
                <w:szCs w:val="20"/>
                <w:u w:val="none"/>
                <w:shd w:val="clear" w:color="auto" w:fill="FFFFFF"/>
              </w:rPr>
              <w:t>User shall be able to review the list of all transfers on a quarterly basis to ensure accuracy, completeness, and compliance</w:t>
            </w:r>
            <w:r>
              <w:rPr>
                <w:rFonts w:cs="Calibri"/>
                <w:color w:val="000000"/>
                <w:szCs w:val="20"/>
                <w:u w:val="none"/>
                <w:shd w:val="clear" w:color="auto" w:fill="FFFFFF"/>
              </w:rPr>
              <w:t xml:space="preserve"> </w:t>
            </w:r>
            <w:r w:rsidRPr="0000693E">
              <w:rPr>
                <w:rFonts w:cs="Calibri"/>
                <w:color w:val="000000"/>
                <w:szCs w:val="20"/>
                <w:u w:val="none"/>
                <w:shd w:val="clear" w:color="auto" w:fill="FFFFFF"/>
              </w:rPr>
              <w:t xml:space="preserve">by using T </w:t>
            </w:r>
            <w:r>
              <w:rPr>
                <w:rFonts w:cs="Calibri"/>
                <w:color w:val="000000"/>
                <w:szCs w:val="20"/>
                <w:u w:val="none"/>
                <w:shd w:val="clear" w:color="auto" w:fill="FFFFFF"/>
              </w:rPr>
              <w:t>-c</w:t>
            </w:r>
            <w:r w:rsidRPr="0000693E">
              <w:rPr>
                <w:rFonts w:cs="Calibri"/>
                <w:color w:val="000000"/>
                <w:szCs w:val="20"/>
                <w:u w:val="none"/>
                <w:shd w:val="clear" w:color="auto" w:fill="FFFFFF"/>
              </w:rPr>
              <w:t xml:space="preserve">ode </w:t>
            </w:r>
            <w:r>
              <w:rPr>
                <w:rFonts w:cs="Calibri"/>
                <w:color w:val="000000"/>
                <w:szCs w:val="20"/>
                <w:u w:val="none"/>
                <w:shd w:val="clear" w:color="auto" w:fill="FFFFFF"/>
              </w:rPr>
              <w:t xml:space="preserve">MB51 and </w:t>
            </w:r>
            <w:r w:rsidRPr="2980893D">
              <w:rPr>
                <w:rFonts w:cs="Arial"/>
                <w:u w:val="none"/>
              </w:rPr>
              <w:t>shall be able to enter the following d</w:t>
            </w:r>
            <w:r>
              <w:rPr>
                <w:rFonts w:cs="Arial"/>
                <w:u w:val="none"/>
              </w:rPr>
              <w:t xml:space="preserve">etails </w:t>
            </w:r>
            <w:r>
              <w:rPr>
                <w:rFonts w:cs="Calibri"/>
                <w:color w:val="000000"/>
                <w:szCs w:val="20"/>
                <w:u w:val="none"/>
                <w:shd w:val="clear" w:color="auto" w:fill="FFFFFF"/>
              </w:rPr>
              <w:t>(but not limited to).</w:t>
            </w:r>
          </w:p>
          <w:p w14:paraId="5E2E9A1F" w14:textId="77777777" w:rsidR="003146B5" w:rsidRPr="000925D6" w:rsidRDefault="003146B5" w:rsidP="003146B5">
            <w:pPr>
              <w:pStyle w:val="ListParagraph"/>
              <w:numPr>
                <w:ilvl w:val="0"/>
                <w:numId w:val="1"/>
              </w:numPr>
              <w:spacing w:line="240" w:lineRule="auto"/>
              <w:jc w:val="both"/>
              <w:rPr>
                <w:rFonts w:cs="Calibri"/>
                <w:u w:val="none"/>
              </w:rPr>
            </w:pPr>
            <w:r w:rsidRPr="000925D6">
              <w:rPr>
                <w:rFonts w:cs="Calibri"/>
                <w:u w:val="none"/>
              </w:rPr>
              <w:t xml:space="preserve">Material </w:t>
            </w:r>
          </w:p>
          <w:p w14:paraId="3CDB8063" w14:textId="77777777" w:rsidR="003146B5" w:rsidRPr="000925D6" w:rsidRDefault="003146B5" w:rsidP="003146B5">
            <w:pPr>
              <w:pStyle w:val="ListParagraph"/>
              <w:numPr>
                <w:ilvl w:val="0"/>
                <w:numId w:val="1"/>
              </w:numPr>
              <w:spacing w:line="240" w:lineRule="auto"/>
              <w:jc w:val="both"/>
              <w:rPr>
                <w:rFonts w:cs="Calibri"/>
                <w:u w:val="none"/>
              </w:rPr>
            </w:pPr>
            <w:r w:rsidRPr="000925D6">
              <w:rPr>
                <w:rFonts w:cs="Calibri"/>
                <w:u w:val="none"/>
              </w:rPr>
              <w:t xml:space="preserve">Plant </w:t>
            </w:r>
          </w:p>
          <w:p w14:paraId="4BD929BC" w14:textId="77777777" w:rsidR="003146B5" w:rsidRPr="0059264F" w:rsidRDefault="003146B5" w:rsidP="003146B5">
            <w:pPr>
              <w:pStyle w:val="ListParagraph"/>
              <w:numPr>
                <w:ilvl w:val="0"/>
                <w:numId w:val="1"/>
              </w:numPr>
              <w:spacing w:line="240" w:lineRule="auto"/>
              <w:jc w:val="both"/>
              <w:rPr>
                <w:rFonts w:cs="Calibri"/>
                <w:u w:val="none"/>
              </w:rPr>
            </w:pPr>
            <w:r w:rsidRPr="000925D6">
              <w:rPr>
                <w:rFonts w:cs="Calibri"/>
                <w:u w:val="none"/>
              </w:rPr>
              <w:t>Location</w:t>
            </w:r>
          </w:p>
          <w:p w14:paraId="6522EDFB" w14:textId="77777777" w:rsidR="003146B5" w:rsidRDefault="003146B5" w:rsidP="003146B5">
            <w:pPr>
              <w:pStyle w:val="ListParagraph"/>
              <w:numPr>
                <w:ilvl w:val="0"/>
                <w:numId w:val="2"/>
              </w:numPr>
              <w:spacing w:line="240" w:lineRule="auto"/>
              <w:jc w:val="both"/>
              <w:rPr>
                <w:rFonts w:cs="Calibri"/>
                <w:u w:val="none"/>
              </w:rPr>
            </w:pPr>
            <w:r w:rsidRPr="4F1A9F0C">
              <w:rPr>
                <w:rFonts w:cs="Calibri"/>
                <w:u w:val="none"/>
              </w:rPr>
              <w:t>Movement type</w:t>
            </w:r>
          </w:p>
          <w:p w14:paraId="0810AA7A" w14:textId="77777777" w:rsidR="003146B5" w:rsidRPr="0059264F" w:rsidRDefault="003146B5" w:rsidP="003146B5">
            <w:pPr>
              <w:pStyle w:val="ListParagraph"/>
              <w:numPr>
                <w:ilvl w:val="0"/>
                <w:numId w:val="2"/>
              </w:numPr>
              <w:spacing w:line="240" w:lineRule="auto"/>
              <w:jc w:val="both"/>
              <w:rPr>
                <w:rFonts w:cs="Calibri"/>
                <w:u w:val="none"/>
              </w:rPr>
            </w:pPr>
            <w:r>
              <w:rPr>
                <w:rFonts w:cs="Calibri"/>
                <w:u w:val="none"/>
              </w:rPr>
              <w:t>Posting date..</w:t>
            </w:r>
          </w:p>
          <w:p w14:paraId="0268BA34" w14:textId="77777777" w:rsidR="003146B5" w:rsidRPr="00707B0B" w:rsidRDefault="003146B5" w:rsidP="00A21FCF">
            <w:pPr>
              <w:jc w:val="both"/>
              <w:rPr>
                <w:rFonts w:eastAsia="Arial" w:cs="Arial"/>
                <w:b/>
                <w:bCs/>
                <w:szCs w:val="20"/>
                <w:u w:val="none"/>
              </w:rPr>
            </w:pPr>
            <w:r w:rsidRPr="00707B0B">
              <w:rPr>
                <w:rFonts w:eastAsia="Arial" w:cs="Arial"/>
                <w:b/>
                <w:bCs/>
                <w:szCs w:val="20"/>
                <w:u w:val="none"/>
              </w:rPr>
              <w:t>This process shall be followed by:</w:t>
            </w:r>
          </w:p>
          <w:p w14:paraId="06BC12FE" w14:textId="77777777" w:rsidR="003146B5" w:rsidRPr="001E019A" w:rsidRDefault="003146B5" w:rsidP="00A21FCF">
            <w:pPr>
              <w:jc w:val="both"/>
              <w:rPr>
                <w:rFonts w:cs="Calibri"/>
                <w:strike/>
                <w:color w:val="000000"/>
                <w:u w:val="none"/>
              </w:rPr>
            </w:pPr>
            <w:r w:rsidRPr="001E019A">
              <w:rPr>
                <w:rFonts w:cs="Calibri"/>
                <w:szCs w:val="20"/>
                <w:u w:val="none"/>
              </w:rPr>
              <w:t xml:space="preserve">Move stock to destination Sloc </w:t>
            </w:r>
            <w:r w:rsidRPr="001E019A">
              <w:rPr>
                <w:rFonts w:eastAsia="Arial" w:cs="Arial"/>
                <w:szCs w:val="20"/>
                <w:u w:val="none"/>
              </w:rPr>
              <w:t>(Non-SAP Activity).</w:t>
            </w:r>
          </w:p>
        </w:tc>
      </w:tr>
    </w:tbl>
    <w:p w14:paraId="17555DD9" w14:textId="77777777" w:rsidR="003146B5" w:rsidRDefault="003146B5"/>
    <w:p w14:paraId="40FE10E5" w14:textId="77777777" w:rsidR="003146B5" w:rsidRDefault="003146B5" w:rsidP="003146B5">
      <w:pPr>
        <w:jc w:val="both"/>
      </w:pPr>
      <w:r>
        <w:rPr>
          <w:b/>
          <w:bCs/>
        </w:rPr>
        <w:t xml:space="preserve">Process Name: </w:t>
      </w:r>
      <w:r>
        <w:t>Cancellation of Material Document  </w:t>
      </w:r>
    </w:p>
    <w:tbl>
      <w:tblPr>
        <w:tblStyle w:val="TableGrid"/>
        <w:tblW w:w="0" w:type="auto"/>
        <w:tblLayout w:type="fixed"/>
        <w:tblLook w:val="04A0" w:firstRow="1" w:lastRow="0" w:firstColumn="1" w:lastColumn="0" w:noHBand="0" w:noVBand="1"/>
      </w:tblPr>
      <w:tblGrid>
        <w:gridCol w:w="2122"/>
        <w:gridCol w:w="2409"/>
        <w:gridCol w:w="4485"/>
      </w:tblGrid>
      <w:tr w:rsidR="003146B5" w14:paraId="7E4C05D1" w14:textId="77777777" w:rsidTr="00A21FCF">
        <w:trPr>
          <w:tblHeader/>
        </w:trPr>
        <w:tc>
          <w:tcPr>
            <w:tcW w:w="2122" w:type="dxa"/>
            <w:vAlign w:val="center"/>
          </w:tcPr>
          <w:p w14:paraId="6DDAEA78" w14:textId="77777777" w:rsidR="003146B5" w:rsidRDefault="003146B5" w:rsidP="00A21FCF">
            <w:pPr>
              <w:rPr>
                <w:b/>
                <w:bCs/>
                <w:szCs w:val="20"/>
                <w:u w:val="none"/>
                <w:lang w:val="en-US"/>
              </w:rPr>
            </w:pPr>
            <w:r>
              <w:rPr>
                <w:b/>
                <w:bCs/>
                <w:szCs w:val="20"/>
                <w:u w:val="none"/>
                <w:lang w:val="en-US"/>
              </w:rPr>
              <w:t>FS ID</w:t>
            </w:r>
          </w:p>
        </w:tc>
        <w:tc>
          <w:tcPr>
            <w:tcW w:w="2409" w:type="dxa"/>
            <w:vAlign w:val="center"/>
          </w:tcPr>
          <w:p w14:paraId="0261F02A" w14:textId="77777777" w:rsidR="003146B5" w:rsidRDefault="003146B5" w:rsidP="00A21FCF">
            <w:pPr>
              <w:jc w:val="center"/>
              <w:rPr>
                <w:b/>
                <w:bCs/>
                <w:szCs w:val="20"/>
                <w:u w:val="none"/>
                <w:lang w:val="en-US"/>
              </w:rPr>
            </w:pPr>
            <w:r>
              <w:rPr>
                <w:b/>
                <w:bCs/>
                <w:szCs w:val="20"/>
                <w:u w:val="none"/>
                <w:lang w:val="en-US"/>
              </w:rPr>
              <w:t>URS ID - Reference</w:t>
            </w:r>
          </w:p>
        </w:tc>
        <w:tc>
          <w:tcPr>
            <w:tcW w:w="4485" w:type="dxa"/>
            <w:vAlign w:val="center"/>
          </w:tcPr>
          <w:p w14:paraId="02472466" w14:textId="77777777" w:rsidR="003146B5" w:rsidRDefault="003146B5" w:rsidP="00A21FCF">
            <w:pPr>
              <w:jc w:val="center"/>
              <w:rPr>
                <w:b/>
                <w:bCs/>
                <w:szCs w:val="20"/>
                <w:u w:val="none"/>
                <w:lang w:val="en-US"/>
              </w:rPr>
            </w:pPr>
            <w:r>
              <w:rPr>
                <w:b/>
                <w:bCs/>
                <w:szCs w:val="20"/>
                <w:u w:val="none"/>
                <w:lang w:val="en-US"/>
              </w:rPr>
              <w:t>Details of Requirement</w:t>
            </w:r>
          </w:p>
        </w:tc>
      </w:tr>
      <w:tr w:rsidR="003146B5" w14:paraId="09AE4D7B" w14:textId="77777777" w:rsidTr="00A21FCF">
        <w:tc>
          <w:tcPr>
            <w:tcW w:w="2122" w:type="dxa"/>
            <w:vAlign w:val="center"/>
          </w:tcPr>
          <w:p w14:paraId="45880C92" w14:textId="77777777" w:rsidR="003146B5" w:rsidRDefault="003146B5" w:rsidP="003146B5">
            <w:pPr>
              <w:pStyle w:val="ListParagraph"/>
              <w:numPr>
                <w:ilvl w:val="0"/>
                <w:numId w:val="11"/>
              </w:numPr>
              <w:spacing w:line="240" w:lineRule="auto"/>
              <w:ind w:left="0" w:hanging="22"/>
              <w:rPr>
                <w:b/>
                <w:bCs/>
                <w:szCs w:val="20"/>
                <w:lang w:val="en-US"/>
              </w:rPr>
            </w:pPr>
          </w:p>
        </w:tc>
        <w:tc>
          <w:tcPr>
            <w:tcW w:w="2409" w:type="dxa"/>
            <w:vAlign w:val="center"/>
          </w:tcPr>
          <w:p w14:paraId="0F5713BC" w14:textId="77777777" w:rsidR="003146B5" w:rsidRDefault="003146B5" w:rsidP="00A21FCF">
            <w:pPr>
              <w:ind w:left="-42"/>
              <w:rPr>
                <w:szCs w:val="20"/>
                <w:u w:val="none"/>
                <w:lang w:val="en-US"/>
              </w:rPr>
            </w:pPr>
            <w:r w:rsidRPr="0091370C">
              <w:rPr>
                <w:szCs w:val="20"/>
                <w:u w:val="none"/>
                <w:lang w:val="en-US"/>
              </w:rPr>
              <w:t>URS-FR-</w:t>
            </w:r>
            <w:r>
              <w:rPr>
                <w:szCs w:val="20"/>
                <w:u w:val="none"/>
                <w:lang w:val="en-US"/>
              </w:rPr>
              <w:t>IM</w:t>
            </w:r>
            <w:r w:rsidRPr="0091370C">
              <w:rPr>
                <w:szCs w:val="20"/>
                <w:u w:val="none"/>
                <w:lang w:val="en-US"/>
              </w:rPr>
              <w:t>-1</w:t>
            </w:r>
            <w:r>
              <w:rPr>
                <w:szCs w:val="20"/>
                <w:u w:val="none"/>
                <w:lang w:val="en-US"/>
              </w:rPr>
              <w:t>0</w:t>
            </w:r>
            <w:r w:rsidRPr="0091370C">
              <w:rPr>
                <w:szCs w:val="20"/>
                <w:u w:val="none"/>
                <w:lang w:val="en-US"/>
              </w:rPr>
              <w:t>-1</w:t>
            </w:r>
          </w:p>
        </w:tc>
        <w:tc>
          <w:tcPr>
            <w:tcW w:w="4485" w:type="dxa"/>
            <w:vAlign w:val="center"/>
          </w:tcPr>
          <w:p w14:paraId="1A9CCCD8" w14:textId="77777777" w:rsidR="003146B5" w:rsidRPr="00F24C42" w:rsidRDefault="003146B5" w:rsidP="00A21FCF">
            <w:pPr>
              <w:spacing w:line="240" w:lineRule="auto"/>
              <w:jc w:val="both"/>
              <w:rPr>
                <w:rFonts w:cs="Calibri"/>
              </w:rPr>
            </w:pPr>
            <w:r>
              <w:rPr>
                <w:u w:val="none"/>
              </w:rPr>
              <w:t>User shall be able to cancel the material documents which are posted by using the T- code MIGO</w:t>
            </w:r>
            <w:r>
              <w:rPr>
                <w:rFonts w:cs="Calibri"/>
                <w:u w:val="none"/>
              </w:rPr>
              <w:t xml:space="preserve"> with</w:t>
            </w:r>
            <w:r w:rsidRPr="2980893D">
              <w:rPr>
                <w:rFonts w:cs="Calibri"/>
                <w:u w:val="none"/>
              </w:rPr>
              <w:t xml:space="preserve"> transaction type as ‘</w:t>
            </w:r>
            <w:r w:rsidRPr="00DA3060">
              <w:rPr>
                <w:rFonts w:cs="Calibri"/>
                <w:u w:val="none"/>
              </w:rPr>
              <w:t>Cancellation</w:t>
            </w:r>
            <w:r>
              <w:rPr>
                <w:rFonts w:cs="Calibri"/>
                <w:u w:val="none"/>
              </w:rPr>
              <w:t xml:space="preserve">’ </w:t>
            </w:r>
            <w:r w:rsidRPr="2980893D">
              <w:rPr>
                <w:rFonts w:cs="Calibri"/>
                <w:u w:val="none"/>
              </w:rPr>
              <w:t xml:space="preserve">reference document as </w:t>
            </w:r>
            <w:r w:rsidRPr="2980893D">
              <w:rPr>
                <w:rFonts w:cs="Calibri"/>
                <w:u w:val="none"/>
              </w:rPr>
              <w:lastRenderedPageBreak/>
              <w:t>‘</w:t>
            </w:r>
            <w:r>
              <w:rPr>
                <w:rFonts w:cs="Calibri"/>
                <w:u w:val="none"/>
              </w:rPr>
              <w:t>material document’</w:t>
            </w:r>
            <w:r>
              <w:rPr>
                <w:rFonts w:cs="Arial"/>
                <w:u w:val="none"/>
              </w:rPr>
              <w:t xml:space="preserve"> while </w:t>
            </w:r>
            <w:r w:rsidRPr="2980893D">
              <w:rPr>
                <w:rFonts w:cs="Arial"/>
                <w:u w:val="none"/>
              </w:rPr>
              <w:t>enter</w:t>
            </w:r>
            <w:r>
              <w:rPr>
                <w:rFonts w:cs="Arial"/>
                <w:u w:val="none"/>
              </w:rPr>
              <w:t>ing</w:t>
            </w:r>
            <w:r w:rsidRPr="2980893D">
              <w:rPr>
                <w:rFonts w:cs="Arial"/>
                <w:u w:val="none"/>
              </w:rPr>
              <w:t xml:space="preserve"> the </w:t>
            </w:r>
            <w:r>
              <w:rPr>
                <w:rFonts w:cs="Calibri"/>
                <w:u w:val="none"/>
              </w:rPr>
              <w:t>m</w:t>
            </w:r>
            <w:r w:rsidRPr="00E146B3">
              <w:rPr>
                <w:rFonts w:cs="Calibri"/>
                <w:u w:val="none"/>
              </w:rPr>
              <w:t>aterial number</w:t>
            </w:r>
            <w:r w:rsidRPr="00B659F6">
              <w:rPr>
                <w:szCs w:val="20"/>
                <w:u w:val="none"/>
              </w:rPr>
              <w:t xml:space="preserve"> </w:t>
            </w:r>
          </w:p>
          <w:p w14:paraId="0C6B4121" w14:textId="77777777" w:rsidR="003146B5" w:rsidRPr="00DA3060" w:rsidRDefault="003146B5" w:rsidP="00A21FCF">
            <w:pPr>
              <w:jc w:val="both"/>
              <w:rPr>
                <w:szCs w:val="20"/>
                <w:u w:val="none"/>
                <w:lang w:val="en-US"/>
              </w:rPr>
            </w:pPr>
            <w:r>
              <w:rPr>
                <w:szCs w:val="20"/>
                <w:u w:val="none"/>
              </w:rPr>
              <w:t>s</w:t>
            </w:r>
            <w:r w:rsidRPr="00DA3060">
              <w:rPr>
                <w:szCs w:val="20"/>
                <w:u w:val="none"/>
              </w:rPr>
              <w:t>ystem shall display the original goods movement details</w:t>
            </w:r>
            <w:r>
              <w:rPr>
                <w:szCs w:val="20"/>
                <w:u w:val="none"/>
              </w:rPr>
              <w:t>.</w:t>
            </w:r>
          </w:p>
        </w:tc>
      </w:tr>
      <w:tr w:rsidR="003146B5" w14:paraId="25121E18" w14:textId="77777777" w:rsidTr="00A21FCF">
        <w:tc>
          <w:tcPr>
            <w:tcW w:w="2122" w:type="dxa"/>
            <w:vAlign w:val="center"/>
          </w:tcPr>
          <w:p w14:paraId="7EDF2DE3" w14:textId="77777777" w:rsidR="003146B5" w:rsidRDefault="003146B5" w:rsidP="003146B5">
            <w:pPr>
              <w:pStyle w:val="ListParagraph"/>
              <w:numPr>
                <w:ilvl w:val="0"/>
                <w:numId w:val="11"/>
              </w:numPr>
              <w:spacing w:line="240" w:lineRule="auto"/>
              <w:ind w:left="0" w:hanging="22"/>
              <w:rPr>
                <w:b/>
                <w:bCs/>
                <w:szCs w:val="20"/>
                <w:lang w:val="en-US"/>
              </w:rPr>
            </w:pPr>
          </w:p>
        </w:tc>
        <w:tc>
          <w:tcPr>
            <w:tcW w:w="2409" w:type="dxa"/>
            <w:vAlign w:val="center"/>
          </w:tcPr>
          <w:p w14:paraId="52F0653C" w14:textId="77777777" w:rsidR="003146B5" w:rsidRPr="0091370C" w:rsidRDefault="003146B5" w:rsidP="00A21FCF">
            <w:pPr>
              <w:ind w:left="-42"/>
              <w:rPr>
                <w:szCs w:val="20"/>
                <w:lang w:val="en-US"/>
              </w:rPr>
            </w:pPr>
            <w:r w:rsidRPr="0091370C">
              <w:rPr>
                <w:szCs w:val="20"/>
                <w:u w:val="none"/>
                <w:lang w:val="en-US"/>
              </w:rPr>
              <w:t>URS-FR-</w:t>
            </w:r>
            <w:r>
              <w:rPr>
                <w:szCs w:val="20"/>
                <w:u w:val="none"/>
                <w:lang w:val="en-US"/>
              </w:rPr>
              <w:t>IM</w:t>
            </w:r>
            <w:r w:rsidRPr="0091370C">
              <w:rPr>
                <w:szCs w:val="20"/>
                <w:u w:val="none"/>
                <w:lang w:val="en-US"/>
              </w:rPr>
              <w:t>-1</w:t>
            </w:r>
            <w:r>
              <w:rPr>
                <w:szCs w:val="20"/>
                <w:u w:val="none"/>
                <w:lang w:val="en-US"/>
              </w:rPr>
              <w:t>0</w:t>
            </w:r>
            <w:r w:rsidRPr="0091370C">
              <w:rPr>
                <w:szCs w:val="20"/>
                <w:u w:val="none"/>
                <w:lang w:val="en-US"/>
              </w:rPr>
              <w:t>-1</w:t>
            </w:r>
          </w:p>
        </w:tc>
        <w:tc>
          <w:tcPr>
            <w:tcW w:w="4485" w:type="dxa"/>
            <w:vAlign w:val="center"/>
          </w:tcPr>
          <w:p w14:paraId="6B688DBB" w14:textId="77777777" w:rsidR="003146B5" w:rsidRDefault="003146B5" w:rsidP="00A21FCF">
            <w:pPr>
              <w:jc w:val="both"/>
            </w:pPr>
            <w:r w:rsidRPr="00DA3060">
              <w:rPr>
                <w:rFonts w:cs="Calibri"/>
                <w:u w:val="none"/>
              </w:rPr>
              <w:t>User shall be able to post to complete the cancellation and system shall generate a new material document for the reversa</w:t>
            </w:r>
            <w:r>
              <w:rPr>
                <w:rFonts w:cs="Calibri"/>
                <w:u w:val="none"/>
              </w:rPr>
              <w:t>l.</w:t>
            </w:r>
          </w:p>
        </w:tc>
      </w:tr>
    </w:tbl>
    <w:p w14:paraId="43194C92" w14:textId="77777777" w:rsidR="003146B5" w:rsidRDefault="003146B5"/>
    <w:sectPr w:rsidR="00314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4D0F"/>
    <w:multiLevelType w:val="multilevel"/>
    <w:tmpl w:val="9DDED4C6"/>
    <w:lvl w:ilvl="0">
      <w:start w:val="1"/>
      <w:numFmt w:val="decimal"/>
      <w:suff w:val="space"/>
      <w:lvlText w:val="FS-FR-IM-10-%1"/>
      <w:lvlJc w:val="left"/>
      <w:pPr>
        <w:ind w:left="1080" w:hanging="360"/>
      </w:pPr>
      <w:rPr>
        <w:rFonts w:hint="default"/>
        <w:u w:val="none"/>
      </w:rPr>
    </w:lvl>
    <w:lvl w:ilvl="1">
      <w:start w:val="1"/>
      <w:numFmt w:val="lowerLetter"/>
      <w:suff w:val="space"/>
      <w:lvlText w:val="%2."/>
      <w:lvlJc w:val="left"/>
      <w:pPr>
        <w:ind w:left="1080" w:hanging="360"/>
      </w:pPr>
      <w:rPr>
        <w:rFonts w:hint="default"/>
      </w:rPr>
    </w:lvl>
    <w:lvl w:ilvl="2">
      <w:start w:val="1"/>
      <w:numFmt w:val="lowerRoman"/>
      <w:suff w:val="space"/>
      <w:lvlText w:val="%3."/>
      <w:lvlJc w:val="right"/>
      <w:pPr>
        <w:ind w:left="1800" w:hanging="180"/>
      </w:pPr>
      <w:rPr>
        <w:rFonts w:hint="default"/>
      </w:rPr>
    </w:lvl>
    <w:lvl w:ilvl="3">
      <w:start w:val="1"/>
      <w:numFmt w:val="decimal"/>
      <w:suff w:val="space"/>
      <w:lvlText w:val="%4."/>
      <w:lvlJc w:val="left"/>
      <w:pPr>
        <w:ind w:left="2520" w:hanging="360"/>
      </w:pPr>
      <w:rPr>
        <w:rFonts w:hint="default"/>
      </w:rPr>
    </w:lvl>
    <w:lvl w:ilvl="4">
      <w:start w:val="1"/>
      <w:numFmt w:val="lowerLetter"/>
      <w:suff w:val="space"/>
      <w:lvlText w:val="%5."/>
      <w:lvlJc w:val="left"/>
      <w:pPr>
        <w:ind w:left="3240" w:hanging="360"/>
      </w:pPr>
      <w:rPr>
        <w:rFonts w:hint="default"/>
      </w:rPr>
    </w:lvl>
    <w:lvl w:ilvl="5">
      <w:start w:val="1"/>
      <w:numFmt w:val="lowerRoman"/>
      <w:suff w:val="space"/>
      <w:lvlText w:val="%6."/>
      <w:lvlJc w:val="right"/>
      <w:pPr>
        <w:ind w:left="3960" w:hanging="180"/>
      </w:pPr>
      <w:rPr>
        <w:rFonts w:hint="default"/>
      </w:rPr>
    </w:lvl>
    <w:lvl w:ilvl="6">
      <w:start w:val="1"/>
      <w:numFmt w:val="decimal"/>
      <w:suff w:val="space"/>
      <w:lvlText w:val="%7."/>
      <w:lvlJc w:val="left"/>
      <w:pPr>
        <w:ind w:left="4680" w:hanging="360"/>
      </w:pPr>
      <w:rPr>
        <w:rFonts w:hint="default"/>
      </w:rPr>
    </w:lvl>
    <w:lvl w:ilvl="7">
      <w:start w:val="1"/>
      <w:numFmt w:val="lowerLetter"/>
      <w:suff w:val="space"/>
      <w:lvlText w:val="%8."/>
      <w:lvlJc w:val="left"/>
      <w:pPr>
        <w:ind w:left="5400" w:hanging="360"/>
      </w:pPr>
      <w:rPr>
        <w:rFonts w:hint="default"/>
      </w:rPr>
    </w:lvl>
    <w:lvl w:ilvl="8">
      <w:start w:val="1"/>
      <w:numFmt w:val="lowerRoman"/>
      <w:suff w:val="space"/>
      <w:lvlText w:val="%9."/>
      <w:lvlJc w:val="right"/>
      <w:pPr>
        <w:ind w:left="6120" w:hanging="180"/>
      </w:pPr>
      <w:rPr>
        <w:rFonts w:hint="default"/>
      </w:rPr>
    </w:lvl>
  </w:abstractNum>
  <w:abstractNum w:abstractNumId="1" w15:restartNumberingAfterBreak="0">
    <w:nsid w:val="14FB0658"/>
    <w:multiLevelType w:val="hybridMultilevel"/>
    <w:tmpl w:val="667C1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7B590C"/>
    <w:multiLevelType w:val="multilevel"/>
    <w:tmpl w:val="8EACC4CE"/>
    <w:lvl w:ilvl="0">
      <w:start w:val="1"/>
      <w:numFmt w:val="decimal"/>
      <w:suff w:val="space"/>
      <w:lvlText w:val="FS-FR-IM-3-%1"/>
      <w:lvlJc w:val="left"/>
      <w:pPr>
        <w:ind w:left="1080" w:hanging="360"/>
      </w:pPr>
      <w:rPr>
        <w:rFonts w:hint="default"/>
        <w:u w:val="none"/>
      </w:rPr>
    </w:lvl>
    <w:lvl w:ilvl="1">
      <w:start w:val="1"/>
      <w:numFmt w:val="lowerLetter"/>
      <w:suff w:val="space"/>
      <w:lvlText w:val="%2."/>
      <w:lvlJc w:val="left"/>
      <w:pPr>
        <w:ind w:left="1080" w:hanging="360"/>
      </w:pPr>
      <w:rPr>
        <w:rFonts w:hint="default"/>
      </w:rPr>
    </w:lvl>
    <w:lvl w:ilvl="2">
      <w:start w:val="1"/>
      <w:numFmt w:val="lowerRoman"/>
      <w:suff w:val="space"/>
      <w:lvlText w:val="%3."/>
      <w:lvlJc w:val="right"/>
      <w:pPr>
        <w:ind w:left="1800" w:hanging="180"/>
      </w:pPr>
      <w:rPr>
        <w:rFonts w:hint="default"/>
      </w:rPr>
    </w:lvl>
    <w:lvl w:ilvl="3">
      <w:start w:val="1"/>
      <w:numFmt w:val="decimal"/>
      <w:suff w:val="space"/>
      <w:lvlText w:val="%4."/>
      <w:lvlJc w:val="left"/>
      <w:pPr>
        <w:ind w:left="2520" w:hanging="360"/>
      </w:pPr>
      <w:rPr>
        <w:rFonts w:hint="default"/>
      </w:rPr>
    </w:lvl>
    <w:lvl w:ilvl="4">
      <w:start w:val="1"/>
      <w:numFmt w:val="lowerLetter"/>
      <w:suff w:val="space"/>
      <w:lvlText w:val="%5."/>
      <w:lvlJc w:val="left"/>
      <w:pPr>
        <w:ind w:left="3240" w:hanging="360"/>
      </w:pPr>
      <w:rPr>
        <w:rFonts w:hint="default"/>
      </w:rPr>
    </w:lvl>
    <w:lvl w:ilvl="5">
      <w:start w:val="1"/>
      <w:numFmt w:val="lowerRoman"/>
      <w:suff w:val="space"/>
      <w:lvlText w:val="%6."/>
      <w:lvlJc w:val="right"/>
      <w:pPr>
        <w:ind w:left="3960" w:hanging="180"/>
      </w:pPr>
      <w:rPr>
        <w:rFonts w:hint="default"/>
      </w:rPr>
    </w:lvl>
    <w:lvl w:ilvl="6">
      <w:start w:val="1"/>
      <w:numFmt w:val="decimal"/>
      <w:suff w:val="space"/>
      <w:lvlText w:val="%7."/>
      <w:lvlJc w:val="left"/>
      <w:pPr>
        <w:ind w:left="4680" w:hanging="360"/>
      </w:pPr>
      <w:rPr>
        <w:rFonts w:hint="default"/>
      </w:rPr>
    </w:lvl>
    <w:lvl w:ilvl="7">
      <w:start w:val="1"/>
      <w:numFmt w:val="lowerLetter"/>
      <w:suff w:val="space"/>
      <w:lvlText w:val="%8."/>
      <w:lvlJc w:val="left"/>
      <w:pPr>
        <w:ind w:left="5400" w:hanging="360"/>
      </w:pPr>
      <w:rPr>
        <w:rFonts w:hint="default"/>
      </w:rPr>
    </w:lvl>
    <w:lvl w:ilvl="8">
      <w:start w:val="1"/>
      <w:numFmt w:val="lowerRoman"/>
      <w:suff w:val="space"/>
      <w:lvlText w:val="%9."/>
      <w:lvlJc w:val="right"/>
      <w:pPr>
        <w:ind w:left="6120" w:hanging="180"/>
      </w:pPr>
      <w:rPr>
        <w:rFonts w:hint="default"/>
      </w:rPr>
    </w:lvl>
  </w:abstractNum>
  <w:abstractNum w:abstractNumId="3" w15:restartNumberingAfterBreak="0">
    <w:nsid w:val="204B2F6B"/>
    <w:multiLevelType w:val="hybridMultilevel"/>
    <w:tmpl w:val="9B08F0F6"/>
    <w:lvl w:ilvl="0" w:tplc="9C76DC26">
      <w:start w:val="1"/>
      <w:numFmt w:val="bullet"/>
      <w:lvlText w:val=""/>
      <w:lvlJc w:val="left"/>
      <w:pPr>
        <w:ind w:left="720" w:hanging="360"/>
      </w:pPr>
      <w:rPr>
        <w:rFonts w:ascii="Symbol" w:hAnsi="Symbol" w:hint="default"/>
      </w:rPr>
    </w:lvl>
    <w:lvl w:ilvl="1" w:tplc="290063A6">
      <w:start w:val="1"/>
      <w:numFmt w:val="bullet"/>
      <w:lvlText w:val="o"/>
      <w:lvlJc w:val="left"/>
      <w:pPr>
        <w:ind w:left="1440" w:hanging="360"/>
      </w:pPr>
      <w:rPr>
        <w:rFonts w:ascii="Courier New" w:hAnsi="Courier New" w:hint="default"/>
      </w:rPr>
    </w:lvl>
    <w:lvl w:ilvl="2" w:tplc="38C8D6E2">
      <w:start w:val="1"/>
      <w:numFmt w:val="bullet"/>
      <w:lvlText w:val=""/>
      <w:lvlJc w:val="left"/>
      <w:pPr>
        <w:ind w:left="2160" w:hanging="360"/>
      </w:pPr>
      <w:rPr>
        <w:rFonts w:ascii="Wingdings" w:hAnsi="Wingdings" w:hint="default"/>
      </w:rPr>
    </w:lvl>
    <w:lvl w:ilvl="3" w:tplc="555628C0">
      <w:start w:val="1"/>
      <w:numFmt w:val="bullet"/>
      <w:lvlText w:val=""/>
      <w:lvlJc w:val="left"/>
      <w:pPr>
        <w:ind w:left="2880" w:hanging="360"/>
      </w:pPr>
      <w:rPr>
        <w:rFonts w:ascii="Symbol" w:hAnsi="Symbol" w:hint="default"/>
      </w:rPr>
    </w:lvl>
    <w:lvl w:ilvl="4" w:tplc="D930C528">
      <w:start w:val="1"/>
      <w:numFmt w:val="bullet"/>
      <w:lvlText w:val="o"/>
      <w:lvlJc w:val="left"/>
      <w:pPr>
        <w:ind w:left="3600" w:hanging="360"/>
      </w:pPr>
      <w:rPr>
        <w:rFonts w:ascii="Courier New" w:hAnsi="Courier New" w:hint="default"/>
      </w:rPr>
    </w:lvl>
    <w:lvl w:ilvl="5" w:tplc="41BC2CC2">
      <w:start w:val="1"/>
      <w:numFmt w:val="bullet"/>
      <w:lvlText w:val=""/>
      <w:lvlJc w:val="left"/>
      <w:pPr>
        <w:ind w:left="4320" w:hanging="360"/>
      </w:pPr>
      <w:rPr>
        <w:rFonts w:ascii="Wingdings" w:hAnsi="Wingdings" w:hint="default"/>
      </w:rPr>
    </w:lvl>
    <w:lvl w:ilvl="6" w:tplc="8A242076">
      <w:start w:val="1"/>
      <w:numFmt w:val="bullet"/>
      <w:lvlText w:val=""/>
      <w:lvlJc w:val="left"/>
      <w:pPr>
        <w:ind w:left="5040" w:hanging="360"/>
      </w:pPr>
      <w:rPr>
        <w:rFonts w:ascii="Symbol" w:hAnsi="Symbol" w:hint="default"/>
      </w:rPr>
    </w:lvl>
    <w:lvl w:ilvl="7" w:tplc="B450CEBA">
      <w:start w:val="1"/>
      <w:numFmt w:val="bullet"/>
      <w:lvlText w:val="o"/>
      <w:lvlJc w:val="left"/>
      <w:pPr>
        <w:ind w:left="5760" w:hanging="360"/>
      </w:pPr>
      <w:rPr>
        <w:rFonts w:ascii="Courier New" w:hAnsi="Courier New" w:hint="default"/>
      </w:rPr>
    </w:lvl>
    <w:lvl w:ilvl="8" w:tplc="3EA0D08A">
      <w:start w:val="1"/>
      <w:numFmt w:val="bullet"/>
      <w:lvlText w:val=""/>
      <w:lvlJc w:val="left"/>
      <w:pPr>
        <w:ind w:left="6480" w:hanging="360"/>
      </w:pPr>
      <w:rPr>
        <w:rFonts w:ascii="Wingdings" w:hAnsi="Wingdings" w:hint="default"/>
      </w:rPr>
    </w:lvl>
  </w:abstractNum>
  <w:abstractNum w:abstractNumId="4" w15:restartNumberingAfterBreak="0">
    <w:nsid w:val="26A96354"/>
    <w:multiLevelType w:val="multilevel"/>
    <w:tmpl w:val="11182B48"/>
    <w:lvl w:ilvl="0">
      <w:start w:val="1"/>
      <w:numFmt w:val="decimal"/>
      <w:lvlText w:val="FS-FR-IM-6-%1."/>
      <w:lvlJc w:val="left"/>
      <w:pPr>
        <w:ind w:left="1636" w:hanging="360"/>
      </w:pPr>
      <w:rPr>
        <w:rFonts w:hint="default"/>
        <w:u w:val="none"/>
      </w:rPr>
    </w:lvl>
    <w:lvl w:ilvl="1">
      <w:start w:val="1"/>
      <w:numFmt w:val="lowerLetter"/>
      <w:suff w:val="space"/>
      <w:lvlText w:val="%2."/>
      <w:lvlJc w:val="left"/>
      <w:pPr>
        <w:ind w:left="1080" w:hanging="360"/>
      </w:pPr>
      <w:rPr>
        <w:rFonts w:hint="default"/>
      </w:rPr>
    </w:lvl>
    <w:lvl w:ilvl="2">
      <w:start w:val="1"/>
      <w:numFmt w:val="lowerRoman"/>
      <w:suff w:val="space"/>
      <w:lvlText w:val="%3."/>
      <w:lvlJc w:val="right"/>
      <w:pPr>
        <w:ind w:left="1800" w:hanging="180"/>
      </w:pPr>
      <w:rPr>
        <w:rFonts w:hint="default"/>
      </w:rPr>
    </w:lvl>
    <w:lvl w:ilvl="3">
      <w:start w:val="1"/>
      <w:numFmt w:val="decimal"/>
      <w:suff w:val="space"/>
      <w:lvlText w:val="%4."/>
      <w:lvlJc w:val="left"/>
      <w:pPr>
        <w:ind w:left="2520" w:hanging="360"/>
      </w:pPr>
      <w:rPr>
        <w:rFonts w:hint="default"/>
      </w:rPr>
    </w:lvl>
    <w:lvl w:ilvl="4">
      <w:start w:val="1"/>
      <w:numFmt w:val="lowerLetter"/>
      <w:suff w:val="space"/>
      <w:lvlText w:val="%5."/>
      <w:lvlJc w:val="left"/>
      <w:pPr>
        <w:ind w:left="3240" w:hanging="360"/>
      </w:pPr>
      <w:rPr>
        <w:rFonts w:hint="default"/>
      </w:rPr>
    </w:lvl>
    <w:lvl w:ilvl="5">
      <w:start w:val="1"/>
      <w:numFmt w:val="lowerRoman"/>
      <w:suff w:val="space"/>
      <w:lvlText w:val="%6."/>
      <w:lvlJc w:val="right"/>
      <w:pPr>
        <w:ind w:left="3960" w:hanging="180"/>
      </w:pPr>
      <w:rPr>
        <w:rFonts w:hint="default"/>
      </w:rPr>
    </w:lvl>
    <w:lvl w:ilvl="6">
      <w:start w:val="1"/>
      <w:numFmt w:val="decimal"/>
      <w:suff w:val="space"/>
      <w:lvlText w:val="%7."/>
      <w:lvlJc w:val="left"/>
      <w:pPr>
        <w:ind w:left="4680" w:hanging="360"/>
      </w:pPr>
      <w:rPr>
        <w:rFonts w:hint="default"/>
      </w:rPr>
    </w:lvl>
    <w:lvl w:ilvl="7">
      <w:start w:val="1"/>
      <w:numFmt w:val="lowerLetter"/>
      <w:suff w:val="space"/>
      <w:lvlText w:val="%8."/>
      <w:lvlJc w:val="left"/>
      <w:pPr>
        <w:ind w:left="5400" w:hanging="360"/>
      </w:pPr>
      <w:rPr>
        <w:rFonts w:hint="default"/>
      </w:rPr>
    </w:lvl>
    <w:lvl w:ilvl="8">
      <w:start w:val="1"/>
      <w:numFmt w:val="lowerRoman"/>
      <w:suff w:val="space"/>
      <w:lvlText w:val="%9."/>
      <w:lvlJc w:val="right"/>
      <w:pPr>
        <w:ind w:left="6120" w:hanging="180"/>
      </w:pPr>
      <w:rPr>
        <w:rFonts w:hint="default"/>
      </w:rPr>
    </w:lvl>
  </w:abstractNum>
  <w:abstractNum w:abstractNumId="5" w15:restartNumberingAfterBreak="0">
    <w:nsid w:val="289353E5"/>
    <w:multiLevelType w:val="multilevel"/>
    <w:tmpl w:val="87B0143C"/>
    <w:lvl w:ilvl="0">
      <w:start w:val="1"/>
      <w:numFmt w:val="decimal"/>
      <w:lvlText w:val="FS-FR-IM-4-%1."/>
      <w:lvlJc w:val="left"/>
      <w:pPr>
        <w:ind w:left="1080" w:hanging="360"/>
      </w:pPr>
      <w:rPr>
        <w:rFonts w:hint="default"/>
        <w:u w:val="none"/>
      </w:rPr>
    </w:lvl>
    <w:lvl w:ilvl="1">
      <w:start w:val="1"/>
      <w:numFmt w:val="lowerLetter"/>
      <w:suff w:val="space"/>
      <w:lvlText w:val="%2."/>
      <w:lvlJc w:val="left"/>
      <w:pPr>
        <w:ind w:left="1080" w:hanging="360"/>
      </w:pPr>
      <w:rPr>
        <w:rFonts w:hint="default"/>
      </w:rPr>
    </w:lvl>
    <w:lvl w:ilvl="2">
      <w:start w:val="1"/>
      <w:numFmt w:val="lowerRoman"/>
      <w:suff w:val="space"/>
      <w:lvlText w:val="%3."/>
      <w:lvlJc w:val="right"/>
      <w:pPr>
        <w:ind w:left="1800" w:hanging="180"/>
      </w:pPr>
      <w:rPr>
        <w:rFonts w:hint="default"/>
      </w:rPr>
    </w:lvl>
    <w:lvl w:ilvl="3">
      <w:start w:val="1"/>
      <w:numFmt w:val="decimal"/>
      <w:suff w:val="space"/>
      <w:lvlText w:val="%4."/>
      <w:lvlJc w:val="left"/>
      <w:pPr>
        <w:ind w:left="2520" w:hanging="360"/>
      </w:pPr>
      <w:rPr>
        <w:rFonts w:hint="default"/>
      </w:rPr>
    </w:lvl>
    <w:lvl w:ilvl="4">
      <w:start w:val="1"/>
      <w:numFmt w:val="lowerLetter"/>
      <w:suff w:val="space"/>
      <w:lvlText w:val="%5."/>
      <w:lvlJc w:val="left"/>
      <w:pPr>
        <w:ind w:left="3240" w:hanging="360"/>
      </w:pPr>
      <w:rPr>
        <w:rFonts w:hint="default"/>
      </w:rPr>
    </w:lvl>
    <w:lvl w:ilvl="5">
      <w:start w:val="1"/>
      <w:numFmt w:val="lowerRoman"/>
      <w:suff w:val="space"/>
      <w:lvlText w:val="%6."/>
      <w:lvlJc w:val="right"/>
      <w:pPr>
        <w:ind w:left="3960" w:hanging="180"/>
      </w:pPr>
      <w:rPr>
        <w:rFonts w:hint="default"/>
      </w:rPr>
    </w:lvl>
    <w:lvl w:ilvl="6">
      <w:start w:val="1"/>
      <w:numFmt w:val="decimal"/>
      <w:suff w:val="space"/>
      <w:lvlText w:val="%7."/>
      <w:lvlJc w:val="left"/>
      <w:pPr>
        <w:ind w:left="4680" w:hanging="360"/>
      </w:pPr>
      <w:rPr>
        <w:rFonts w:hint="default"/>
      </w:rPr>
    </w:lvl>
    <w:lvl w:ilvl="7">
      <w:start w:val="1"/>
      <w:numFmt w:val="lowerLetter"/>
      <w:suff w:val="space"/>
      <w:lvlText w:val="%8."/>
      <w:lvlJc w:val="left"/>
      <w:pPr>
        <w:ind w:left="5400" w:hanging="360"/>
      </w:pPr>
      <w:rPr>
        <w:rFonts w:hint="default"/>
      </w:rPr>
    </w:lvl>
    <w:lvl w:ilvl="8">
      <w:start w:val="1"/>
      <w:numFmt w:val="lowerRoman"/>
      <w:suff w:val="space"/>
      <w:lvlText w:val="%9."/>
      <w:lvlJc w:val="right"/>
      <w:pPr>
        <w:ind w:left="6120" w:hanging="180"/>
      </w:pPr>
      <w:rPr>
        <w:rFonts w:hint="default"/>
      </w:rPr>
    </w:lvl>
  </w:abstractNum>
  <w:abstractNum w:abstractNumId="6" w15:restartNumberingAfterBreak="0">
    <w:nsid w:val="31DB567B"/>
    <w:multiLevelType w:val="multilevel"/>
    <w:tmpl w:val="FB48BDA6"/>
    <w:lvl w:ilvl="0">
      <w:start w:val="1"/>
      <w:numFmt w:val="bullet"/>
      <w:lvlText w:val=""/>
      <w:lvlJc w:val="left"/>
      <w:pPr>
        <w:tabs>
          <w:tab w:val="num" w:pos="720"/>
        </w:tabs>
        <w:ind w:left="709" w:hanging="360"/>
      </w:pPr>
      <w:rPr>
        <w:rFonts w:ascii="Symbol" w:hAnsi="Symbol" w:hint="default"/>
        <w:sz w:val="20"/>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7" w15:restartNumberingAfterBreak="0">
    <w:nsid w:val="408B942D"/>
    <w:multiLevelType w:val="hybridMultilevel"/>
    <w:tmpl w:val="9B9AD282"/>
    <w:lvl w:ilvl="0" w:tplc="80E66A12">
      <w:start w:val="1"/>
      <w:numFmt w:val="bullet"/>
      <w:lvlText w:val=""/>
      <w:lvlJc w:val="left"/>
      <w:pPr>
        <w:ind w:left="720" w:hanging="360"/>
      </w:pPr>
      <w:rPr>
        <w:rFonts w:ascii="Symbol" w:hAnsi="Symbol" w:hint="default"/>
      </w:rPr>
    </w:lvl>
    <w:lvl w:ilvl="1" w:tplc="B09616EE">
      <w:start w:val="1"/>
      <w:numFmt w:val="bullet"/>
      <w:lvlText w:val="o"/>
      <w:lvlJc w:val="left"/>
      <w:pPr>
        <w:ind w:left="1440" w:hanging="360"/>
      </w:pPr>
      <w:rPr>
        <w:rFonts w:ascii="Courier New" w:hAnsi="Courier New" w:hint="default"/>
      </w:rPr>
    </w:lvl>
    <w:lvl w:ilvl="2" w:tplc="20E68E70">
      <w:start w:val="1"/>
      <w:numFmt w:val="bullet"/>
      <w:lvlText w:val=""/>
      <w:lvlJc w:val="left"/>
      <w:pPr>
        <w:ind w:left="2160" w:hanging="360"/>
      </w:pPr>
      <w:rPr>
        <w:rFonts w:ascii="Wingdings" w:hAnsi="Wingdings" w:hint="default"/>
      </w:rPr>
    </w:lvl>
    <w:lvl w:ilvl="3" w:tplc="F31648B2">
      <w:start w:val="1"/>
      <w:numFmt w:val="bullet"/>
      <w:lvlText w:val=""/>
      <w:lvlJc w:val="left"/>
      <w:pPr>
        <w:ind w:left="2880" w:hanging="360"/>
      </w:pPr>
      <w:rPr>
        <w:rFonts w:ascii="Symbol" w:hAnsi="Symbol" w:hint="default"/>
      </w:rPr>
    </w:lvl>
    <w:lvl w:ilvl="4" w:tplc="690A0F54">
      <w:start w:val="1"/>
      <w:numFmt w:val="bullet"/>
      <w:lvlText w:val="o"/>
      <w:lvlJc w:val="left"/>
      <w:pPr>
        <w:ind w:left="3600" w:hanging="360"/>
      </w:pPr>
      <w:rPr>
        <w:rFonts w:ascii="Courier New" w:hAnsi="Courier New" w:hint="default"/>
      </w:rPr>
    </w:lvl>
    <w:lvl w:ilvl="5" w:tplc="806082E2">
      <w:start w:val="1"/>
      <w:numFmt w:val="bullet"/>
      <w:lvlText w:val=""/>
      <w:lvlJc w:val="left"/>
      <w:pPr>
        <w:ind w:left="4320" w:hanging="360"/>
      </w:pPr>
      <w:rPr>
        <w:rFonts w:ascii="Wingdings" w:hAnsi="Wingdings" w:hint="default"/>
      </w:rPr>
    </w:lvl>
    <w:lvl w:ilvl="6" w:tplc="AAA88A0C">
      <w:start w:val="1"/>
      <w:numFmt w:val="bullet"/>
      <w:lvlText w:val=""/>
      <w:lvlJc w:val="left"/>
      <w:pPr>
        <w:ind w:left="5040" w:hanging="360"/>
      </w:pPr>
      <w:rPr>
        <w:rFonts w:ascii="Symbol" w:hAnsi="Symbol" w:hint="default"/>
      </w:rPr>
    </w:lvl>
    <w:lvl w:ilvl="7" w:tplc="90F2F942">
      <w:start w:val="1"/>
      <w:numFmt w:val="bullet"/>
      <w:lvlText w:val="o"/>
      <w:lvlJc w:val="left"/>
      <w:pPr>
        <w:ind w:left="5760" w:hanging="360"/>
      </w:pPr>
      <w:rPr>
        <w:rFonts w:ascii="Courier New" w:hAnsi="Courier New" w:hint="default"/>
      </w:rPr>
    </w:lvl>
    <w:lvl w:ilvl="8" w:tplc="0C0ED7E4">
      <w:start w:val="1"/>
      <w:numFmt w:val="bullet"/>
      <w:lvlText w:val=""/>
      <w:lvlJc w:val="left"/>
      <w:pPr>
        <w:ind w:left="6480" w:hanging="360"/>
      </w:pPr>
      <w:rPr>
        <w:rFonts w:ascii="Wingdings" w:hAnsi="Wingdings" w:hint="default"/>
      </w:rPr>
    </w:lvl>
  </w:abstractNum>
  <w:abstractNum w:abstractNumId="8" w15:restartNumberingAfterBreak="0">
    <w:nsid w:val="4CFD3D21"/>
    <w:multiLevelType w:val="multilevel"/>
    <w:tmpl w:val="FDF8D9D0"/>
    <w:lvl w:ilvl="0">
      <w:start w:val="1"/>
      <w:numFmt w:val="decimal"/>
      <w:lvlText w:val="FS-FR-IM-5-%1."/>
      <w:lvlJc w:val="left"/>
      <w:pPr>
        <w:ind w:left="1080" w:hanging="360"/>
      </w:pPr>
      <w:rPr>
        <w:rFonts w:hint="default"/>
        <w:u w:val="none"/>
      </w:rPr>
    </w:lvl>
    <w:lvl w:ilvl="1">
      <w:start w:val="1"/>
      <w:numFmt w:val="lowerLetter"/>
      <w:suff w:val="space"/>
      <w:lvlText w:val="%2."/>
      <w:lvlJc w:val="left"/>
      <w:pPr>
        <w:ind w:left="1080" w:hanging="360"/>
      </w:pPr>
      <w:rPr>
        <w:rFonts w:hint="default"/>
      </w:rPr>
    </w:lvl>
    <w:lvl w:ilvl="2">
      <w:start w:val="1"/>
      <w:numFmt w:val="lowerRoman"/>
      <w:suff w:val="space"/>
      <w:lvlText w:val="%3."/>
      <w:lvlJc w:val="right"/>
      <w:pPr>
        <w:ind w:left="1800" w:hanging="180"/>
      </w:pPr>
      <w:rPr>
        <w:rFonts w:hint="default"/>
      </w:rPr>
    </w:lvl>
    <w:lvl w:ilvl="3">
      <w:start w:val="1"/>
      <w:numFmt w:val="decimal"/>
      <w:suff w:val="space"/>
      <w:lvlText w:val="%4."/>
      <w:lvlJc w:val="left"/>
      <w:pPr>
        <w:ind w:left="2520" w:hanging="360"/>
      </w:pPr>
      <w:rPr>
        <w:rFonts w:hint="default"/>
      </w:rPr>
    </w:lvl>
    <w:lvl w:ilvl="4">
      <w:start w:val="1"/>
      <w:numFmt w:val="lowerLetter"/>
      <w:suff w:val="space"/>
      <w:lvlText w:val="%5."/>
      <w:lvlJc w:val="left"/>
      <w:pPr>
        <w:ind w:left="3240" w:hanging="360"/>
      </w:pPr>
      <w:rPr>
        <w:rFonts w:hint="default"/>
      </w:rPr>
    </w:lvl>
    <w:lvl w:ilvl="5">
      <w:start w:val="1"/>
      <w:numFmt w:val="lowerRoman"/>
      <w:suff w:val="space"/>
      <w:lvlText w:val="%6."/>
      <w:lvlJc w:val="right"/>
      <w:pPr>
        <w:ind w:left="3960" w:hanging="180"/>
      </w:pPr>
      <w:rPr>
        <w:rFonts w:hint="default"/>
      </w:rPr>
    </w:lvl>
    <w:lvl w:ilvl="6">
      <w:start w:val="1"/>
      <w:numFmt w:val="decimal"/>
      <w:suff w:val="space"/>
      <w:lvlText w:val="%7."/>
      <w:lvlJc w:val="left"/>
      <w:pPr>
        <w:ind w:left="4680" w:hanging="360"/>
      </w:pPr>
      <w:rPr>
        <w:rFonts w:hint="default"/>
      </w:rPr>
    </w:lvl>
    <w:lvl w:ilvl="7">
      <w:start w:val="1"/>
      <w:numFmt w:val="lowerLetter"/>
      <w:suff w:val="space"/>
      <w:lvlText w:val="%8."/>
      <w:lvlJc w:val="left"/>
      <w:pPr>
        <w:ind w:left="5400" w:hanging="360"/>
      </w:pPr>
      <w:rPr>
        <w:rFonts w:hint="default"/>
      </w:rPr>
    </w:lvl>
    <w:lvl w:ilvl="8">
      <w:start w:val="1"/>
      <w:numFmt w:val="lowerRoman"/>
      <w:suff w:val="space"/>
      <w:lvlText w:val="%9."/>
      <w:lvlJc w:val="right"/>
      <w:pPr>
        <w:ind w:left="6120" w:hanging="180"/>
      </w:pPr>
      <w:rPr>
        <w:rFonts w:hint="default"/>
      </w:rPr>
    </w:lvl>
  </w:abstractNum>
  <w:abstractNum w:abstractNumId="9" w15:restartNumberingAfterBreak="0">
    <w:nsid w:val="54F3461D"/>
    <w:multiLevelType w:val="hybridMultilevel"/>
    <w:tmpl w:val="B10EF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F62181"/>
    <w:multiLevelType w:val="hybridMultilevel"/>
    <w:tmpl w:val="C616C85C"/>
    <w:lvl w:ilvl="0" w:tplc="0FEC213E">
      <w:start w:val="1"/>
      <w:numFmt w:val="bullet"/>
      <w:lvlText w:val=""/>
      <w:lvlJc w:val="left"/>
      <w:pPr>
        <w:ind w:left="720" w:hanging="360"/>
      </w:pPr>
      <w:rPr>
        <w:rFonts w:ascii="Symbol" w:hAnsi="Symbol" w:hint="default"/>
      </w:rPr>
    </w:lvl>
    <w:lvl w:ilvl="1" w:tplc="CDAA7B2E">
      <w:start w:val="1"/>
      <w:numFmt w:val="bullet"/>
      <w:lvlText w:val="o"/>
      <w:lvlJc w:val="left"/>
      <w:pPr>
        <w:ind w:left="1440" w:hanging="360"/>
      </w:pPr>
      <w:rPr>
        <w:rFonts w:ascii="Courier New" w:hAnsi="Courier New" w:hint="default"/>
      </w:rPr>
    </w:lvl>
    <w:lvl w:ilvl="2" w:tplc="2506BD18">
      <w:start w:val="1"/>
      <w:numFmt w:val="bullet"/>
      <w:lvlText w:val=""/>
      <w:lvlJc w:val="left"/>
      <w:pPr>
        <w:ind w:left="2160" w:hanging="360"/>
      </w:pPr>
      <w:rPr>
        <w:rFonts w:ascii="Wingdings" w:hAnsi="Wingdings" w:hint="default"/>
      </w:rPr>
    </w:lvl>
    <w:lvl w:ilvl="3" w:tplc="EE1A0386">
      <w:start w:val="1"/>
      <w:numFmt w:val="bullet"/>
      <w:lvlText w:val=""/>
      <w:lvlJc w:val="left"/>
      <w:pPr>
        <w:ind w:left="2880" w:hanging="360"/>
      </w:pPr>
      <w:rPr>
        <w:rFonts w:ascii="Symbol" w:hAnsi="Symbol" w:hint="default"/>
      </w:rPr>
    </w:lvl>
    <w:lvl w:ilvl="4" w:tplc="7368E318">
      <w:start w:val="1"/>
      <w:numFmt w:val="bullet"/>
      <w:lvlText w:val="o"/>
      <w:lvlJc w:val="left"/>
      <w:pPr>
        <w:ind w:left="3600" w:hanging="360"/>
      </w:pPr>
      <w:rPr>
        <w:rFonts w:ascii="Courier New" w:hAnsi="Courier New" w:hint="default"/>
      </w:rPr>
    </w:lvl>
    <w:lvl w:ilvl="5" w:tplc="B60C943C">
      <w:start w:val="1"/>
      <w:numFmt w:val="bullet"/>
      <w:lvlText w:val=""/>
      <w:lvlJc w:val="left"/>
      <w:pPr>
        <w:ind w:left="4320" w:hanging="360"/>
      </w:pPr>
      <w:rPr>
        <w:rFonts w:ascii="Wingdings" w:hAnsi="Wingdings" w:hint="default"/>
      </w:rPr>
    </w:lvl>
    <w:lvl w:ilvl="6" w:tplc="419A080E">
      <w:start w:val="1"/>
      <w:numFmt w:val="bullet"/>
      <w:lvlText w:val=""/>
      <w:lvlJc w:val="left"/>
      <w:pPr>
        <w:ind w:left="5040" w:hanging="360"/>
      </w:pPr>
      <w:rPr>
        <w:rFonts w:ascii="Symbol" w:hAnsi="Symbol" w:hint="default"/>
      </w:rPr>
    </w:lvl>
    <w:lvl w:ilvl="7" w:tplc="5A20135E">
      <w:start w:val="1"/>
      <w:numFmt w:val="bullet"/>
      <w:lvlText w:val="o"/>
      <w:lvlJc w:val="left"/>
      <w:pPr>
        <w:ind w:left="5760" w:hanging="360"/>
      </w:pPr>
      <w:rPr>
        <w:rFonts w:ascii="Courier New" w:hAnsi="Courier New" w:hint="default"/>
      </w:rPr>
    </w:lvl>
    <w:lvl w:ilvl="8" w:tplc="4176DAD6">
      <w:start w:val="1"/>
      <w:numFmt w:val="bullet"/>
      <w:lvlText w:val=""/>
      <w:lvlJc w:val="left"/>
      <w:pPr>
        <w:ind w:left="6480" w:hanging="360"/>
      </w:pPr>
      <w:rPr>
        <w:rFonts w:ascii="Wingdings" w:hAnsi="Wingdings" w:hint="default"/>
      </w:rPr>
    </w:lvl>
  </w:abstractNum>
  <w:num w:numId="1" w16cid:durableId="797726650">
    <w:abstractNumId w:val="9"/>
  </w:num>
  <w:num w:numId="2" w16cid:durableId="46531163">
    <w:abstractNumId w:val="1"/>
  </w:num>
  <w:num w:numId="3" w16cid:durableId="455375821">
    <w:abstractNumId w:val="6"/>
  </w:num>
  <w:num w:numId="4" w16cid:durableId="1502968560">
    <w:abstractNumId w:val="2"/>
  </w:num>
  <w:num w:numId="5" w16cid:durableId="207494204">
    <w:abstractNumId w:val="5"/>
  </w:num>
  <w:num w:numId="6" w16cid:durableId="2018071203">
    <w:abstractNumId w:val="10"/>
  </w:num>
  <w:num w:numId="7" w16cid:durableId="313461169">
    <w:abstractNumId w:val="8"/>
  </w:num>
  <w:num w:numId="8" w16cid:durableId="2365708">
    <w:abstractNumId w:val="4"/>
  </w:num>
  <w:num w:numId="9" w16cid:durableId="1493720928">
    <w:abstractNumId w:val="3"/>
  </w:num>
  <w:num w:numId="10" w16cid:durableId="143667263">
    <w:abstractNumId w:val="7"/>
  </w:num>
  <w:num w:numId="11" w16cid:durableId="194537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B4"/>
    <w:rsid w:val="000C426D"/>
    <w:rsid w:val="003146B5"/>
    <w:rsid w:val="00486F84"/>
    <w:rsid w:val="00516F3D"/>
    <w:rsid w:val="005D20F4"/>
    <w:rsid w:val="00790532"/>
    <w:rsid w:val="008F4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8968"/>
  <w15:chartTrackingRefBased/>
  <w15:docId w15:val="{5D476542-F319-4E30-91E7-4E7299E6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6B5"/>
    <w:pPr>
      <w:spacing w:line="259" w:lineRule="auto"/>
    </w:pPr>
    <w:rPr>
      <w:rFonts w:ascii="Verdana" w:hAnsi="Verdana"/>
      <w:kern w:val="0"/>
      <w:sz w:val="20"/>
      <w:szCs w:val="22"/>
    </w:rPr>
  </w:style>
  <w:style w:type="paragraph" w:styleId="Heading1">
    <w:name w:val="heading 1"/>
    <w:basedOn w:val="Normal"/>
    <w:next w:val="Normal"/>
    <w:link w:val="Heading1Char"/>
    <w:uiPriority w:val="9"/>
    <w:qFormat/>
    <w:rsid w:val="00314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6B5"/>
    <w:rPr>
      <w:rFonts w:eastAsiaTheme="majorEastAsia" w:cstheme="majorBidi"/>
      <w:color w:val="272727" w:themeColor="text1" w:themeTint="D8"/>
    </w:rPr>
  </w:style>
  <w:style w:type="paragraph" w:styleId="Title">
    <w:name w:val="Title"/>
    <w:basedOn w:val="Normal"/>
    <w:next w:val="Normal"/>
    <w:link w:val="TitleChar"/>
    <w:uiPriority w:val="10"/>
    <w:qFormat/>
    <w:rsid w:val="00314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6B5"/>
    <w:pPr>
      <w:spacing w:before="160"/>
      <w:jc w:val="center"/>
    </w:pPr>
    <w:rPr>
      <w:i/>
      <w:iCs/>
      <w:color w:val="404040" w:themeColor="text1" w:themeTint="BF"/>
    </w:rPr>
  </w:style>
  <w:style w:type="character" w:customStyle="1" w:styleId="QuoteChar">
    <w:name w:val="Quote Char"/>
    <w:basedOn w:val="DefaultParagraphFont"/>
    <w:link w:val="Quote"/>
    <w:uiPriority w:val="29"/>
    <w:rsid w:val="003146B5"/>
    <w:rPr>
      <w:i/>
      <w:iCs/>
      <w:color w:val="404040" w:themeColor="text1" w:themeTint="BF"/>
    </w:rPr>
  </w:style>
  <w:style w:type="paragraph" w:styleId="ListParagraph">
    <w:name w:val="List Paragraph"/>
    <w:basedOn w:val="Normal"/>
    <w:uiPriority w:val="34"/>
    <w:qFormat/>
    <w:rsid w:val="003146B5"/>
    <w:pPr>
      <w:ind w:left="720"/>
      <w:contextualSpacing/>
    </w:pPr>
  </w:style>
  <w:style w:type="character" w:styleId="IntenseEmphasis">
    <w:name w:val="Intense Emphasis"/>
    <w:basedOn w:val="DefaultParagraphFont"/>
    <w:uiPriority w:val="21"/>
    <w:qFormat/>
    <w:rsid w:val="003146B5"/>
    <w:rPr>
      <w:i/>
      <w:iCs/>
      <w:color w:val="0F4761" w:themeColor="accent1" w:themeShade="BF"/>
    </w:rPr>
  </w:style>
  <w:style w:type="paragraph" w:styleId="IntenseQuote">
    <w:name w:val="Intense Quote"/>
    <w:basedOn w:val="Normal"/>
    <w:next w:val="Normal"/>
    <w:link w:val="IntenseQuoteChar"/>
    <w:uiPriority w:val="30"/>
    <w:qFormat/>
    <w:rsid w:val="00314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6B5"/>
    <w:rPr>
      <w:i/>
      <w:iCs/>
      <w:color w:val="0F4761" w:themeColor="accent1" w:themeShade="BF"/>
    </w:rPr>
  </w:style>
  <w:style w:type="character" w:styleId="IntenseReference">
    <w:name w:val="Intense Reference"/>
    <w:basedOn w:val="DefaultParagraphFont"/>
    <w:uiPriority w:val="32"/>
    <w:qFormat/>
    <w:rsid w:val="003146B5"/>
    <w:rPr>
      <w:b/>
      <w:bCs/>
      <w:smallCaps/>
      <w:color w:val="0F4761" w:themeColor="accent1" w:themeShade="BF"/>
      <w:spacing w:val="5"/>
    </w:rPr>
  </w:style>
  <w:style w:type="table" w:styleId="TableGrid">
    <w:name w:val="Table Grid"/>
    <w:basedOn w:val="TableNormal"/>
    <w:uiPriority w:val="39"/>
    <w:rsid w:val="003146B5"/>
    <w:pPr>
      <w:spacing w:after="0" w:line="240" w:lineRule="auto"/>
    </w:pPr>
    <w:rPr>
      <w:rFonts w:ascii="Verdana" w:hAnsi="Verdana"/>
      <w:color w:val="000000" w:themeColor="text1"/>
      <w:kern w:val="0"/>
      <w:sz w:val="20"/>
      <w:szCs w:val="22"/>
      <w:u w:val="singl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91">
    <w:name w:val="font91"/>
    <w:basedOn w:val="DefaultParagraphFont"/>
    <w:rsid w:val="003146B5"/>
    <w:rPr>
      <w:rFonts w:ascii="Calibri" w:hAnsi="Calibri" w:cs="Calibri" w:hint="default"/>
      <w:b/>
      <w:bCs/>
      <w:i w:val="0"/>
      <w:iCs w:val="0"/>
      <w:strike w:val="0"/>
      <w:dstrike w:val="0"/>
      <w:color w:val="000000"/>
      <w:sz w:val="22"/>
      <w:szCs w:val="22"/>
      <w:u w:val="none"/>
      <w:effect w:val="none"/>
    </w:rPr>
  </w:style>
  <w:style w:type="character" w:styleId="CommentReference">
    <w:name w:val="annotation reference"/>
    <w:basedOn w:val="DefaultParagraphFont"/>
    <w:uiPriority w:val="99"/>
    <w:semiHidden/>
    <w:unhideWhenUsed/>
    <w:rsid w:val="003146B5"/>
    <w:rPr>
      <w:sz w:val="16"/>
      <w:szCs w:val="16"/>
    </w:rPr>
  </w:style>
  <w:style w:type="paragraph" w:styleId="CommentText">
    <w:name w:val="annotation text"/>
    <w:basedOn w:val="Normal"/>
    <w:link w:val="CommentTextChar"/>
    <w:uiPriority w:val="99"/>
    <w:unhideWhenUsed/>
    <w:rsid w:val="003146B5"/>
    <w:pPr>
      <w:spacing w:line="240" w:lineRule="auto"/>
    </w:pPr>
    <w:rPr>
      <w:szCs w:val="20"/>
    </w:rPr>
  </w:style>
  <w:style w:type="character" w:customStyle="1" w:styleId="CommentTextChar">
    <w:name w:val="Comment Text Char"/>
    <w:basedOn w:val="DefaultParagraphFont"/>
    <w:link w:val="CommentText"/>
    <w:uiPriority w:val="99"/>
    <w:rsid w:val="003146B5"/>
    <w:rPr>
      <w:rFonts w:ascii="Verdana" w:hAnsi="Verdana"/>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hande004\Downloads\ext\TestCaseBackend%201\TestCaseBackend\Input_FRS\Goods%20Receipt%20Process%20Order%20-%20Cost%20Centre%20-%20Transfer%20Between%20(%20Categories%20&amp;%20Location)%20and%20Cancell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Goods Receipt Process Order - Cost Centre - Transfer Between ( Categories &amp; Location) and Cancellation.dotx</Template>
  <TotalTime>1</TotalTime>
  <Pages>6</Pages>
  <Words>1223</Words>
  <Characters>6977</Characters>
  <Application>Microsoft Office Word</Application>
  <DocSecurity>0</DocSecurity>
  <Lines>58</Lines>
  <Paragraphs>16</Paragraphs>
  <ScaleCrop>false</ScaleCrop>
  <Company>Piramal Enterprises Limited</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Vijaykumar Hande</dc:creator>
  <cp:keywords/>
  <dc:description/>
  <cp:lastModifiedBy>Vijaykumar Hande (IN)</cp:lastModifiedBy>
  <cp:revision>1</cp:revision>
  <dcterms:created xsi:type="dcterms:W3CDTF">2025-12-05T09:39:00Z</dcterms:created>
  <dcterms:modified xsi:type="dcterms:W3CDTF">2025-12-05T09:40:00Z</dcterms:modified>
</cp:coreProperties>
</file>