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Importen notes  while installation  of OIMS: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1.install java 1.7.0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tomcat 5.5  on port no: 8000  in D drive and confige the lib and context xml files.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3.mysql-connector-java-5.1.17 jar file  keep in Tomcat 5.5&gt; common &gt; lib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paste the oims folder to  D:\Tomcat 5.5\webapps\ROOT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5.make a database in mysql wamp of mysql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sql&gt;create database vijay;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sql&gt;use vijay;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6.open localhost:8000/oims/login.jsp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7.for open homepage put default Username :oims and password :oims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Now can change the desire user name and password.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