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B767D" w14:textId="6838A7F2" w:rsidR="001B74E0" w:rsidRDefault="001B74E0" w:rsidP="001B74E0">
      <w:pPr>
        <w:jc w:val="center"/>
        <w:rPr>
          <w:rFonts w:ascii="Times New Roman" w:hAnsi="Times New Roman" w:cs="Times New Roman"/>
          <w:sz w:val="48"/>
          <w:szCs w:val="48"/>
          <w:u w:val="single"/>
        </w:rPr>
      </w:pPr>
      <w:r>
        <w:rPr>
          <w:rFonts w:ascii="Times New Roman" w:hAnsi="Times New Roman" w:cs="Times New Roman"/>
          <w:sz w:val="48"/>
          <w:szCs w:val="48"/>
          <w:u w:val="single"/>
        </w:rPr>
        <w:t>CONTENT OF TABLE</w:t>
      </w:r>
    </w:p>
    <w:tbl>
      <w:tblPr>
        <w:tblStyle w:val="TableGrid"/>
        <w:tblW w:w="0" w:type="auto"/>
        <w:jc w:val="center"/>
        <w:tblLook w:val="04A0" w:firstRow="1" w:lastRow="0" w:firstColumn="1" w:lastColumn="0" w:noHBand="0" w:noVBand="1"/>
      </w:tblPr>
      <w:tblGrid>
        <w:gridCol w:w="1336"/>
        <w:gridCol w:w="5159"/>
        <w:gridCol w:w="2030"/>
      </w:tblGrid>
      <w:tr w:rsidR="001B74E0" w14:paraId="5B98CB45" w14:textId="77777777" w:rsidTr="00C2619E">
        <w:trPr>
          <w:trHeight w:val="595"/>
          <w:jc w:val="center"/>
        </w:trPr>
        <w:tc>
          <w:tcPr>
            <w:tcW w:w="0" w:type="auto"/>
            <w:vAlign w:val="center"/>
          </w:tcPr>
          <w:p w14:paraId="314A5C93" w14:textId="77777777" w:rsidR="001B74E0" w:rsidRPr="008A0E1E" w:rsidRDefault="001B74E0" w:rsidP="00C2619E">
            <w:pPr>
              <w:spacing w:line="360" w:lineRule="auto"/>
              <w:ind w:left="283" w:right="283"/>
              <w:jc w:val="center"/>
              <w:rPr>
                <w:rFonts w:ascii="Times New Roman" w:hAnsi="Times New Roman" w:cs="Times New Roman"/>
                <w:b/>
                <w:bCs/>
                <w:sz w:val="24"/>
                <w:szCs w:val="24"/>
              </w:rPr>
            </w:pPr>
            <w:r>
              <w:rPr>
                <w:rFonts w:ascii="Times New Roman" w:hAnsi="Times New Roman" w:cs="Times New Roman"/>
                <w:b/>
                <w:bCs/>
                <w:sz w:val="24"/>
                <w:szCs w:val="24"/>
              </w:rPr>
              <w:t>S.NO</w:t>
            </w:r>
          </w:p>
        </w:tc>
        <w:tc>
          <w:tcPr>
            <w:tcW w:w="0" w:type="auto"/>
            <w:vAlign w:val="center"/>
          </w:tcPr>
          <w:p w14:paraId="0CCE2E99" w14:textId="77777777" w:rsidR="001B74E0" w:rsidRDefault="001B74E0" w:rsidP="00C2619E">
            <w:pPr>
              <w:spacing w:line="360" w:lineRule="auto"/>
              <w:ind w:left="283" w:right="283"/>
              <w:jc w:val="center"/>
              <w:rPr>
                <w:rFonts w:ascii="Times New Roman" w:hAnsi="Times New Roman" w:cs="Times New Roman"/>
                <w:b/>
                <w:bCs/>
                <w:sz w:val="28"/>
                <w:szCs w:val="28"/>
              </w:rPr>
            </w:pPr>
            <w:r>
              <w:rPr>
                <w:rFonts w:ascii="Times New Roman" w:hAnsi="Times New Roman" w:cs="Times New Roman"/>
                <w:b/>
                <w:bCs/>
                <w:sz w:val="28"/>
                <w:szCs w:val="28"/>
              </w:rPr>
              <w:t>CONTENT</w:t>
            </w:r>
          </w:p>
        </w:tc>
        <w:tc>
          <w:tcPr>
            <w:tcW w:w="0" w:type="auto"/>
            <w:vAlign w:val="center"/>
          </w:tcPr>
          <w:p w14:paraId="5CDE6A17" w14:textId="77777777" w:rsidR="001B74E0" w:rsidRDefault="001B74E0" w:rsidP="00C2619E">
            <w:pPr>
              <w:spacing w:line="360" w:lineRule="auto"/>
              <w:ind w:left="283" w:right="283"/>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1B74E0" w14:paraId="6FC9F420" w14:textId="77777777" w:rsidTr="00C2619E">
        <w:trPr>
          <w:trHeight w:val="1071"/>
          <w:jc w:val="center"/>
        </w:trPr>
        <w:tc>
          <w:tcPr>
            <w:tcW w:w="0" w:type="auto"/>
            <w:vAlign w:val="center"/>
          </w:tcPr>
          <w:p w14:paraId="0FBB0AE2"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1.</w:t>
            </w:r>
          </w:p>
        </w:tc>
        <w:tc>
          <w:tcPr>
            <w:tcW w:w="0" w:type="auto"/>
            <w:vAlign w:val="center"/>
          </w:tcPr>
          <w:p w14:paraId="159D3A66"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INTRODUCTION</w:t>
            </w:r>
          </w:p>
        </w:tc>
        <w:tc>
          <w:tcPr>
            <w:tcW w:w="0" w:type="auto"/>
            <w:vAlign w:val="center"/>
          </w:tcPr>
          <w:p w14:paraId="4BD61AAB"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1</w:t>
            </w:r>
          </w:p>
        </w:tc>
      </w:tr>
      <w:tr w:rsidR="001B74E0" w14:paraId="6CA009CB" w14:textId="77777777" w:rsidTr="00C2619E">
        <w:trPr>
          <w:trHeight w:val="1096"/>
          <w:jc w:val="center"/>
        </w:trPr>
        <w:tc>
          <w:tcPr>
            <w:tcW w:w="0" w:type="auto"/>
            <w:vAlign w:val="center"/>
          </w:tcPr>
          <w:p w14:paraId="31A75FF2"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2.</w:t>
            </w:r>
          </w:p>
        </w:tc>
        <w:tc>
          <w:tcPr>
            <w:tcW w:w="0" w:type="auto"/>
            <w:vAlign w:val="center"/>
          </w:tcPr>
          <w:p w14:paraId="7D18852D"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COMPONENTS LIST AND DESCRIPTION</w:t>
            </w:r>
          </w:p>
        </w:tc>
        <w:tc>
          <w:tcPr>
            <w:tcW w:w="0" w:type="auto"/>
            <w:vAlign w:val="center"/>
          </w:tcPr>
          <w:p w14:paraId="30BA0D61"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2</w:t>
            </w:r>
          </w:p>
        </w:tc>
      </w:tr>
      <w:tr w:rsidR="001B74E0" w14:paraId="3216D4C6" w14:textId="77777777" w:rsidTr="00C2619E">
        <w:trPr>
          <w:trHeight w:val="1071"/>
          <w:jc w:val="center"/>
        </w:trPr>
        <w:tc>
          <w:tcPr>
            <w:tcW w:w="0" w:type="auto"/>
            <w:vAlign w:val="center"/>
          </w:tcPr>
          <w:p w14:paraId="52A49C7E"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3.</w:t>
            </w:r>
          </w:p>
        </w:tc>
        <w:tc>
          <w:tcPr>
            <w:tcW w:w="0" w:type="auto"/>
            <w:vAlign w:val="center"/>
          </w:tcPr>
          <w:p w14:paraId="10146F69"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CIRCUIT DIGRAM</w:t>
            </w:r>
          </w:p>
        </w:tc>
        <w:tc>
          <w:tcPr>
            <w:tcW w:w="0" w:type="auto"/>
            <w:vAlign w:val="center"/>
          </w:tcPr>
          <w:p w14:paraId="7B02B641"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5</w:t>
            </w:r>
          </w:p>
        </w:tc>
      </w:tr>
      <w:tr w:rsidR="001B74E0" w14:paraId="464C16D8" w14:textId="77777777" w:rsidTr="00C2619E">
        <w:trPr>
          <w:trHeight w:val="1071"/>
          <w:jc w:val="center"/>
        </w:trPr>
        <w:tc>
          <w:tcPr>
            <w:tcW w:w="0" w:type="auto"/>
            <w:vAlign w:val="center"/>
          </w:tcPr>
          <w:p w14:paraId="30ED7ED5"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4.</w:t>
            </w:r>
          </w:p>
        </w:tc>
        <w:tc>
          <w:tcPr>
            <w:tcW w:w="0" w:type="auto"/>
            <w:vAlign w:val="center"/>
          </w:tcPr>
          <w:p w14:paraId="22276F1F"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CODE AND EXPLANATION</w:t>
            </w:r>
          </w:p>
        </w:tc>
        <w:tc>
          <w:tcPr>
            <w:tcW w:w="0" w:type="auto"/>
            <w:vAlign w:val="center"/>
          </w:tcPr>
          <w:p w14:paraId="5DDEC583"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6</w:t>
            </w:r>
          </w:p>
        </w:tc>
      </w:tr>
      <w:tr w:rsidR="001B74E0" w14:paraId="4B7FA6DE" w14:textId="77777777" w:rsidTr="00C2619E">
        <w:trPr>
          <w:trHeight w:val="1071"/>
          <w:jc w:val="center"/>
        </w:trPr>
        <w:tc>
          <w:tcPr>
            <w:tcW w:w="0" w:type="auto"/>
            <w:vAlign w:val="center"/>
          </w:tcPr>
          <w:p w14:paraId="701537A7"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5.</w:t>
            </w:r>
          </w:p>
        </w:tc>
        <w:tc>
          <w:tcPr>
            <w:tcW w:w="0" w:type="auto"/>
            <w:vAlign w:val="center"/>
          </w:tcPr>
          <w:p w14:paraId="7905040A"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WORKING PRINCIPLE</w:t>
            </w:r>
          </w:p>
        </w:tc>
        <w:tc>
          <w:tcPr>
            <w:tcW w:w="0" w:type="auto"/>
            <w:vAlign w:val="center"/>
          </w:tcPr>
          <w:p w14:paraId="5078F5EF"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7</w:t>
            </w:r>
          </w:p>
        </w:tc>
      </w:tr>
      <w:tr w:rsidR="001B74E0" w14:paraId="33ADE2BE" w14:textId="77777777" w:rsidTr="00C2619E">
        <w:trPr>
          <w:trHeight w:val="1071"/>
          <w:jc w:val="center"/>
        </w:trPr>
        <w:tc>
          <w:tcPr>
            <w:tcW w:w="0" w:type="auto"/>
            <w:vAlign w:val="center"/>
          </w:tcPr>
          <w:p w14:paraId="7B3172B4"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6.</w:t>
            </w:r>
          </w:p>
        </w:tc>
        <w:tc>
          <w:tcPr>
            <w:tcW w:w="0" w:type="auto"/>
            <w:vAlign w:val="center"/>
          </w:tcPr>
          <w:p w14:paraId="330A5E59"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ADVANTAGES</w:t>
            </w:r>
          </w:p>
        </w:tc>
        <w:tc>
          <w:tcPr>
            <w:tcW w:w="0" w:type="auto"/>
            <w:vAlign w:val="center"/>
          </w:tcPr>
          <w:p w14:paraId="2FD25905"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9</w:t>
            </w:r>
          </w:p>
        </w:tc>
      </w:tr>
      <w:tr w:rsidR="001B74E0" w14:paraId="1773FA30" w14:textId="77777777" w:rsidTr="00C2619E">
        <w:trPr>
          <w:trHeight w:val="1071"/>
          <w:jc w:val="center"/>
        </w:trPr>
        <w:tc>
          <w:tcPr>
            <w:tcW w:w="0" w:type="auto"/>
            <w:vAlign w:val="center"/>
          </w:tcPr>
          <w:p w14:paraId="30E06944"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7.</w:t>
            </w:r>
          </w:p>
        </w:tc>
        <w:tc>
          <w:tcPr>
            <w:tcW w:w="0" w:type="auto"/>
            <w:vAlign w:val="center"/>
          </w:tcPr>
          <w:p w14:paraId="2C33322B"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CONCLUSION AND FUTURE WORK</w:t>
            </w:r>
          </w:p>
        </w:tc>
        <w:tc>
          <w:tcPr>
            <w:tcW w:w="0" w:type="auto"/>
            <w:vAlign w:val="center"/>
          </w:tcPr>
          <w:p w14:paraId="431854A4"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12</w:t>
            </w:r>
          </w:p>
        </w:tc>
      </w:tr>
      <w:tr w:rsidR="001B74E0" w14:paraId="5E80E24D" w14:textId="77777777" w:rsidTr="00C2619E">
        <w:trPr>
          <w:trHeight w:val="1071"/>
          <w:jc w:val="center"/>
        </w:trPr>
        <w:tc>
          <w:tcPr>
            <w:tcW w:w="0" w:type="auto"/>
            <w:vAlign w:val="center"/>
          </w:tcPr>
          <w:p w14:paraId="5751B869" w14:textId="77777777" w:rsidR="001B74E0" w:rsidRPr="000630C6" w:rsidRDefault="001B74E0" w:rsidP="00C2619E">
            <w:pPr>
              <w:spacing w:line="360" w:lineRule="auto"/>
              <w:ind w:right="283"/>
              <w:rPr>
                <w:rFonts w:ascii="Times New Roman" w:hAnsi="Times New Roman" w:cs="Times New Roman"/>
                <w:sz w:val="24"/>
                <w:szCs w:val="24"/>
              </w:rPr>
            </w:pPr>
            <w:r>
              <w:rPr>
                <w:rFonts w:ascii="Times New Roman" w:hAnsi="Times New Roman" w:cs="Times New Roman"/>
                <w:sz w:val="24"/>
                <w:szCs w:val="24"/>
              </w:rPr>
              <w:t xml:space="preserve">       8.</w:t>
            </w:r>
          </w:p>
        </w:tc>
        <w:tc>
          <w:tcPr>
            <w:tcW w:w="0" w:type="auto"/>
            <w:vAlign w:val="center"/>
          </w:tcPr>
          <w:p w14:paraId="751C7E17"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 xml:space="preserve">  SCREENSHOT</w:t>
            </w:r>
          </w:p>
        </w:tc>
        <w:tc>
          <w:tcPr>
            <w:tcW w:w="0" w:type="auto"/>
            <w:vAlign w:val="center"/>
          </w:tcPr>
          <w:p w14:paraId="611E3269"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13</w:t>
            </w:r>
          </w:p>
        </w:tc>
      </w:tr>
      <w:tr w:rsidR="001B74E0" w14:paraId="0DF0BE70" w14:textId="77777777" w:rsidTr="00C2619E">
        <w:trPr>
          <w:trHeight w:val="1071"/>
          <w:jc w:val="center"/>
        </w:trPr>
        <w:tc>
          <w:tcPr>
            <w:tcW w:w="0" w:type="auto"/>
            <w:vAlign w:val="center"/>
          </w:tcPr>
          <w:p w14:paraId="11767CFE"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9.</w:t>
            </w:r>
          </w:p>
        </w:tc>
        <w:tc>
          <w:tcPr>
            <w:tcW w:w="0" w:type="auto"/>
            <w:vAlign w:val="center"/>
          </w:tcPr>
          <w:p w14:paraId="09A5C7A9" w14:textId="77777777" w:rsidR="001B74E0" w:rsidRPr="000630C6" w:rsidRDefault="001B74E0" w:rsidP="00C2619E">
            <w:pPr>
              <w:spacing w:line="360" w:lineRule="auto"/>
              <w:ind w:left="283" w:right="283"/>
              <w:jc w:val="center"/>
              <w:rPr>
                <w:rFonts w:ascii="Times New Roman" w:hAnsi="Times New Roman" w:cs="Times New Roman"/>
                <w:sz w:val="24"/>
                <w:szCs w:val="24"/>
              </w:rPr>
            </w:pPr>
            <w:r w:rsidRPr="000630C6">
              <w:rPr>
                <w:rFonts w:ascii="Times New Roman" w:hAnsi="Times New Roman" w:cs="Times New Roman"/>
                <w:sz w:val="24"/>
                <w:szCs w:val="24"/>
              </w:rPr>
              <w:t>REFERENCE</w:t>
            </w:r>
          </w:p>
        </w:tc>
        <w:tc>
          <w:tcPr>
            <w:tcW w:w="0" w:type="auto"/>
            <w:vAlign w:val="center"/>
          </w:tcPr>
          <w:p w14:paraId="37E95864" w14:textId="77777777" w:rsidR="001B74E0" w:rsidRPr="000630C6" w:rsidRDefault="001B74E0" w:rsidP="00C2619E">
            <w:pPr>
              <w:spacing w:line="360" w:lineRule="auto"/>
              <w:ind w:left="283" w:right="283"/>
              <w:jc w:val="center"/>
              <w:rPr>
                <w:rFonts w:ascii="Times New Roman" w:hAnsi="Times New Roman" w:cs="Times New Roman"/>
                <w:sz w:val="24"/>
                <w:szCs w:val="24"/>
              </w:rPr>
            </w:pPr>
            <w:r>
              <w:rPr>
                <w:rFonts w:ascii="Times New Roman" w:hAnsi="Times New Roman" w:cs="Times New Roman"/>
                <w:sz w:val="24"/>
                <w:szCs w:val="24"/>
              </w:rPr>
              <w:t>14</w:t>
            </w:r>
          </w:p>
        </w:tc>
      </w:tr>
    </w:tbl>
    <w:p w14:paraId="08D011DF" w14:textId="77777777" w:rsidR="001B74E0" w:rsidRDefault="001B74E0" w:rsidP="001B74E0">
      <w:pPr>
        <w:jc w:val="center"/>
        <w:rPr>
          <w:rFonts w:ascii="Times New Roman" w:hAnsi="Times New Roman" w:cs="Times New Roman"/>
          <w:sz w:val="48"/>
          <w:szCs w:val="48"/>
          <w:u w:val="single"/>
        </w:rPr>
      </w:pPr>
    </w:p>
    <w:p w14:paraId="7BEFBAD7" w14:textId="77777777" w:rsidR="001B74E0" w:rsidRDefault="001B74E0" w:rsidP="001B74E0">
      <w:pPr>
        <w:jc w:val="center"/>
        <w:rPr>
          <w:rFonts w:ascii="Times New Roman" w:hAnsi="Times New Roman" w:cs="Times New Roman"/>
          <w:sz w:val="48"/>
          <w:szCs w:val="48"/>
          <w:u w:val="single"/>
        </w:rPr>
      </w:pPr>
    </w:p>
    <w:p w14:paraId="3F646CD9" w14:textId="77777777" w:rsidR="001B74E0" w:rsidRDefault="001B74E0" w:rsidP="001B74E0">
      <w:pPr>
        <w:jc w:val="center"/>
        <w:rPr>
          <w:rFonts w:ascii="Times New Roman" w:hAnsi="Times New Roman" w:cs="Times New Roman"/>
          <w:sz w:val="48"/>
          <w:szCs w:val="48"/>
          <w:u w:val="single"/>
        </w:rPr>
      </w:pPr>
    </w:p>
    <w:p w14:paraId="49A606C1" w14:textId="36DFB661" w:rsidR="001B74E0" w:rsidRDefault="001B74E0" w:rsidP="001B74E0">
      <w:pPr>
        <w:jc w:val="center"/>
        <w:rPr>
          <w:rFonts w:ascii="Times New Roman" w:hAnsi="Times New Roman" w:cs="Times New Roman"/>
          <w:sz w:val="48"/>
          <w:szCs w:val="48"/>
          <w:u w:val="single"/>
        </w:rPr>
      </w:pPr>
      <w:r w:rsidRPr="001B74E0">
        <w:rPr>
          <w:rFonts w:ascii="Times New Roman" w:hAnsi="Times New Roman" w:cs="Times New Roman"/>
          <w:sz w:val="48"/>
          <w:szCs w:val="48"/>
          <w:u w:val="single"/>
        </w:rPr>
        <w:lastRenderedPageBreak/>
        <w:t>ORBIT-X: Autonomous Satellite Monitoring &amp; AI Command Console</w:t>
      </w:r>
    </w:p>
    <w:p w14:paraId="418AE3F9" w14:textId="6873AB24" w:rsidR="00176EB0" w:rsidRPr="009A7A51" w:rsidRDefault="009A7A51" w:rsidP="00176EB0">
      <w:pPr>
        <w:spacing w:line="360" w:lineRule="auto"/>
        <w:ind w:right="283"/>
        <w:jc w:val="both"/>
        <w:rPr>
          <w:rFonts w:ascii="Times New Roman" w:hAnsi="Times New Roman" w:cs="Times New Roman"/>
          <w:b/>
          <w:bCs/>
          <w:sz w:val="36"/>
          <w:szCs w:val="36"/>
        </w:rPr>
      </w:pPr>
      <w:r w:rsidRPr="009A7A51">
        <w:rPr>
          <w:rFonts w:ascii="Times New Roman" w:hAnsi="Times New Roman" w:cs="Times New Roman"/>
          <w:b/>
          <w:bCs/>
          <w:sz w:val="36"/>
          <w:szCs w:val="36"/>
        </w:rPr>
        <w:t>ABSTRACT</w:t>
      </w:r>
    </w:p>
    <w:p w14:paraId="45813995" w14:textId="77777777" w:rsidR="009A7A51" w:rsidRPr="009A7A51" w:rsidRDefault="009A7A51" w:rsidP="009A7A51">
      <w:pPr>
        <w:spacing w:line="360" w:lineRule="auto"/>
        <w:ind w:right="283"/>
        <w:jc w:val="both"/>
        <w:rPr>
          <w:rFonts w:ascii="Times New Roman" w:hAnsi="Times New Roman" w:cs="Times New Roman"/>
          <w:sz w:val="28"/>
          <w:szCs w:val="28"/>
        </w:rPr>
      </w:pPr>
      <w:r w:rsidRPr="009A7A51">
        <w:rPr>
          <w:rFonts w:ascii="Times New Roman" w:hAnsi="Times New Roman" w:cs="Times New Roman"/>
          <w:sz w:val="28"/>
          <w:szCs w:val="28"/>
        </w:rPr>
        <w:t>ORBIT-X is an autonomous satellite monitoring and AI-driven command console developed for the TITAN-1 mission, designed to integrate real-time IoT telemetry with advanced edge-based intelligence. The system addresses key limitations of conventional monitoring architectures—such as high latency, cloud dependency, and lack of predictive capabilities—by implementing a hybrid edge-cloud framework.</w:t>
      </w:r>
    </w:p>
    <w:p w14:paraId="098ADF26" w14:textId="77777777" w:rsidR="009A7A51" w:rsidRPr="009A7A51" w:rsidRDefault="009A7A51" w:rsidP="009A7A51">
      <w:pPr>
        <w:spacing w:line="360" w:lineRule="auto"/>
        <w:ind w:right="283"/>
        <w:jc w:val="both"/>
        <w:rPr>
          <w:rFonts w:ascii="Times New Roman" w:hAnsi="Times New Roman" w:cs="Times New Roman"/>
          <w:sz w:val="28"/>
          <w:szCs w:val="28"/>
        </w:rPr>
      </w:pPr>
      <w:r w:rsidRPr="009A7A51">
        <w:rPr>
          <w:rFonts w:ascii="Times New Roman" w:hAnsi="Times New Roman" w:cs="Times New Roman"/>
          <w:sz w:val="28"/>
          <w:szCs w:val="28"/>
        </w:rPr>
        <w:t xml:space="preserve">At the hardware level, an ESP32-based </w:t>
      </w:r>
      <w:proofErr w:type="spellStart"/>
      <w:r w:rsidRPr="009A7A51">
        <w:rPr>
          <w:rFonts w:ascii="Times New Roman" w:hAnsi="Times New Roman" w:cs="Times New Roman"/>
          <w:sz w:val="28"/>
          <w:szCs w:val="28"/>
        </w:rPr>
        <w:t>AgriNode</w:t>
      </w:r>
      <w:proofErr w:type="spellEnd"/>
      <w:r w:rsidRPr="009A7A51">
        <w:rPr>
          <w:rFonts w:ascii="Times New Roman" w:hAnsi="Times New Roman" w:cs="Times New Roman"/>
          <w:sz w:val="28"/>
          <w:szCs w:val="28"/>
        </w:rPr>
        <w:t xml:space="preserve"> collects multi-dimensional environmental and inertial data through a network of sensors. This telemetry is transmitted to a ground-based control system, where a Node.js orchestration layer standardizes and processes the data in real time. A dedicated Python-based Neural Core performs intelligent analysis using a combination of machine learning models, including Autoencoders for anomaly detection and LSTM networks for time-series forecasting.</w:t>
      </w:r>
    </w:p>
    <w:p w14:paraId="2F9F7C5D" w14:textId="77777777" w:rsidR="009A7A51" w:rsidRPr="009A7A51" w:rsidRDefault="009A7A51" w:rsidP="009A7A51">
      <w:pPr>
        <w:spacing w:line="360" w:lineRule="auto"/>
        <w:ind w:right="283"/>
        <w:jc w:val="both"/>
        <w:rPr>
          <w:rFonts w:ascii="Times New Roman" w:hAnsi="Times New Roman" w:cs="Times New Roman"/>
          <w:sz w:val="28"/>
          <w:szCs w:val="28"/>
        </w:rPr>
      </w:pPr>
      <w:r w:rsidRPr="009A7A51">
        <w:rPr>
          <w:rFonts w:ascii="Times New Roman" w:hAnsi="Times New Roman" w:cs="Times New Roman"/>
          <w:sz w:val="28"/>
          <w:szCs w:val="28"/>
        </w:rPr>
        <w:t>The system operates on a continuous sense–</w:t>
      </w:r>
      <w:proofErr w:type="spellStart"/>
      <w:r w:rsidRPr="009A7A51">
        <w:rPr>
          <w:rFonts w:ascii="Times New Roman" w:hAnsi="Times New Roman" w:cs="Times New Roman"/>
          <w:sz w:val="28"/>
          <w:szCs w:val="28"/>
        </w:rPr>
        <w:t>analyze</w:t>
      </w:r>
      <w:proofErr w:type="spellEnd"/>
      <w:r w:rsidRPr="009A7A51">
        <w:rPr>
          <w:rFonts w:ascii="Times New Roman" w:hAnsi="Times New Roman" w:cs="Times New Roman"/>
          <w:sz w:val="28"/>
          <w:szCs w:val="28"/>
        </w:rPr>
        <w:t xml:space="preserve">–act loop, enabling proactive identification of system irregularities and prediction of future states such as battery degradation and environmental changes. Data </w:t>
      </w:r>
      <w:proofErr w:type="gramStart"/>
      <w:r w:rsidRPr="009A7A51">
        <w:rPr>
          <w:rFonts w:ascii="Times New Roman" w:hAnsi="Times New Roman" w:cs="Times New Roman"/>
          <w:sz w:val="28"/>
          <w:szCs w:val="28"/>
        </w:rPr>
        <w:t>is locally persisted</w:t>
      </w:r>
      <w:proofErr w:type="gramEnd"/>
      <w:r w:rsidRPr="009A7A51">
        <w:rPr>
          <w:rFonts w:ascii="Times New Roman" w:hAnsi="Times New Roman" w:cs="Times New Roman"/>
          <w:sz w:val="28"/>
          <w:szCs w:val="28"/>
        </w:rPr>
        <w:t xml:space="preserve"> using a lightweight database to ensure offline functionality, while periodic synchronization with the cloud via MQTT allows for global monitoring and model updates.</w:t>
      </w:r>
    </w:p>
    <w:p w14:paraId="1472C12C" w14:textId="77777777" w:rsidR="009A7A51" w:rsidRPr="009A7A51" w:rsidRDefault="009A7A51" w:rsidP="009A7A51">
      <w:pPr>
        <w:spacing w:line="360" w:lineRule="auto"/>
        <w:ind w:right="283"/>
        <w:jc w:val="both"/>
        <w:rPr>
          <w:rFonts w:ascii="Times New Roman" w:hAnsi="Times New Roman" w:cs="Times New Roman"/>
          <w:sz w:val="28"/>
          <w:szCs w:val="28"/>
        </w:rPr>
      </w:pPr>
      <w:r w:rsidRPr="009A7A51">
        <w:rPr>
          <w:rFonts w:ascii="Times New Roman" w:hAnsi="Times New Roman" w:cs="Times New Roman"/>
          <w:sz w:val="28"/>
          <w:szCs w:val="28"/>
        </w:rPr>
        <w:t xml:space="preserve">Key features of ORBIT-X include low-latency processing (&lt;50 </w:t>
      </w:r>
      <w:proofErr w:type="spellStart"/>
      <w:r w:rsidRPr="009A7A51">
        <w:rPr>
          <w:rFonts w:ascii="Times New Roman" w:hAnsi="Times New Roman" w:cs="Times New Roman"/>
          <w:sz w:val="28"/>
          <w:szCs w:val="28"/>
        </w:rPr>
        <w:t>ms</w:t>
      </w:r>
      <w:proofErr w:type="spellEnd"/>
      <w:r w:rsidRPr="009A7A51">
        <w:rPr>
          <w:rFonts w:ascii="Times New Roman" w:hAnsi="Times New Roman" w:cs="Times New Roman"/>
          <w:sz w:val="28"/>
          <w:szCs w:val="28"/>
        </w:rPr>
        <w:t xml:space="preserve">), autonomous fault handling through simulation and fallback mechanisms, adaptive data logging strategies, and scalable architecture for distributed node monitoring. The platform demonstrates that satellite-grade monitoring and </w:t>
      </w:r>
      <w:r w:rsidRPr="009A7A51">
        <w:rPr>
          <w:rFonts w:ascii="Times New Roman" w:hAnsi="Times New Roman" w:cs="Times New Roman"/>
          <w:sz w:val="28"/>
          <w:szCs w:val="28"/>
        </w:rPr>
        <w:lastRenderedPageBreak/>
        <w:t>predictive intelligence can be achieved using cost-effective hardware and modern software technologies.</w:t>
      </w:r>
    </w:p>
    <w:p w14:paraId="1169701B" w14:textId="77777777" w:rsidR="009A7A51" w:rsidRPr="009A7A51" w:rsidRDefault="009A7A51" w:rsidP="009A7A51">
      <w:pPr>
        <w:spacing w:line="360" w:lineRule="auto"/>
        <w:ind w:right="283"/>
        <w:jc w:val="both"/>
        <w:rPr>
          <w:rFonts w:ascii="Times New Roman" w:hAnsi="Times New Roman" w:cs="Times New Roman"/>
          <w:sz w:val="28"/>
          <w:szCs w:val="28"/>
        </w:rPr>
      </w:pPr>
      <w:r w:rsidRPr="009A7A51">
        <w:rPr>
          <w:rFonts w:ascii="Times New Roman" w:hAnsi="Times New Roman" w:cs="Times New Roman"/>
          <w:sz w:val="28"/>
          <w:szCs w:val="28"/>
        </w:rPr>
        <w:t>ORBIT-X establishes a foundation for future advancements in autonomous systems, including digital twin visualization, decentralized learning, and long-range communication integration, making it applicable across domains such as aerospace, precision agriculture, and industrial IoT.</w:t>
      </w:r>
    </w:p>
    <w:p w14:paraId="4CF11E1B" w14:textId="77777777" w:rsidR="00176EB0" w:rsidRDefault="00176EB0" w:rsidP="00176EB0">
      <w:pPr>
        <w:spacing w:line="360" w:lineRule="auto"/>
        <w:ind w:right="283"/>
        <w:jc w:val="both"/>
        <w:rPr>
          <w:rFonts w:ascii="Times New Roman" w:hAnsi="Times New Roman" w:cs="Times New Roman"/>
          <w:b/>
          <w:bCs/>
          <w:sz w:val="28"/>
          <w:szCs w:val="28"/>
        </w:rPr>
      </w:pPr>
    </w:p>
    <w:p w14:paraId="4210A1B7" w14:textId="77777777" w:rsidR="00176EB0" w:rsidRDefault="00176EB0" w:rsidP="00176EB0">
      <w:pPr>
        <w:spacing w:line="360" w:lineRule="auto"/>
        <w:ind w:right="283"/>
        <w:jc w:val="both"/>
        <w:rPr>
          <w:rFonts w:ascii="Times New Roman" w:hAnsi="Times New Roman" w:cs="Times New Roman"/>
          <w:b/>
          <w:bCs/>
          <w:sz w:val="28"/>
          <w:szCs w:val="28"/>
        </w:rPr>
      </w:pPr>
    </w:p>
    <w:p w14:paraId="39D5DDC5" w14:textId="77777777" w:rsidR="00176EB0" w:rsidRDefault="00176EB0" w:rsidP="00176EB0">
      <w:pPr>
        <w:spacing w:line="360" w:lineRule="auto"/>
        <w:ind w:right="283"/>
        <w:jc w:val="both"/>
        <w:rPr>
          <w:rFonts w:ascii="Times New Roman" w:hAnsi="Times New Roman" w:cs="Times New Roman"/>
          <w:b/>
          <w:bCs/>
          <w:sz w:val="28"/>
          <w:szCs w:val="28"/>
        </w:rPr>
      </w:pPr>
    </w:p>
    <w:p w14:paraId="72893CA4" w14:textId="77777777" w:rsidR="00176EB0" w:rsidRDefault="00176EB0" w:rsidP="00176EB0">
      <w:pPr>
        <w:spacing w:line="360" w:lineRule="auto"/>
        <w:ind w:right="283"/>
        <w:jc w:val="both"/>
        <w:rPr>
          <w:rFonts w:ascii="Times New Roman" w:hAnsi="Times New Roman" w:cs="Times New Roman"/>
          <w:b/>
          <w:bCs/>
          <w:sz w:val="28"/>
          <w:szCs w:val="28"/>
        </w:rPr>
      </w:pPr>
    </w:p>
    <w:p w14:paraId="0E5ED107" w14:textId="77777777" w:rsidR="00176EB0" w:rsidRDefault="00176EB0" w:rsidP="00176EB0">
      <w:pPr>
        <w:spacing w:line="360" w:lineRule="auto"/>
        <w:ind w:right="283"/>
        <w:jc w:val="both"/>
        <w:rPr>
          <w:rFonts w:ascii="Times New Roman" w:hAnsi="Times New Roman" w:cs="Times New Roman"/>
          <w:b/>
          <w:bCs/>
          <w:sz w:val="28"/>
          <w:szCs w:val="28"/>
        </w:rPr>
      </w:pPr>
    </w:p>
    <w:p w14:paraId="3250FEB9" w14:textId="77777777" w:rsidR="00176EB0" w:rsidRDefault="00176EB0" w:rsidP="00176EB0">
      <w:pPr>
        <w:spacing w:line="360" w:lineRule="auto"/>
        <w:ind w:right="283"/>
        <w:jc w:val="both"/>
        <w:rPr>
          <w:rFonts w:ascii="Times New Roman" w:hAnsi="Times New Roman" w:cs="Times New Roman"/>
          <w:b/>
          <w:bCs/>
          <w:sz w:val="28"/>
          <w:szCs w:val="28"/>
        </w:rPr>
      </w:pPr>
    </w:p>
    <w:p w14:paraId="49350726" w14:textId="77777777" w:rsidR="00176EB0" w:rsidRDefault="00176EB0" w:rsidP="00176EB0">
      <w:pPr>
        <w:spacing w:line="360" w:lineRule="auto"/>
        <w:ind w:right="283"/>
        <w:jc w:val="both"/>
        <w:rPr>
          <w:rFonts w:ascii="Times New Roman" w:hAnsi="Times New Roman" w:cs="Times New Roman"/>
          <w:b/>
          <w:bCs/>
          <w:sz w:val="28"/>
          <w:szCs w:val="28"/>
        </w:rPr>
      </w:pPr>
    </w:p>
    <w:p w14:paraId="0CEC9720" w14:textId="77777777" w:rsidR="00176EB0" w:rsidRDefault="00176EB0" w:rsidP="00176EB0">
      <w:pPr>
        <w:spacing w:line="360" w:lineRule="auto"/>
        <w:ind w:right="283"/>
        <w:jc w:val="both"/>
        <w:rPr>
          <w:rFonts w:ascii="Times New Roman" w:hAnsi="Times New Roman" w:cs="Times New Roman"/>
          <w:b/>
          <w:bCs/>
          <w:sz w:val="28"/>
          <w:szCs w:val="28"/>
        </w:rPr>
      </w:pPr>
    </w:p>
    <w:p w14:paraId="015E61D3" w14:textId="77777777" w:rsidR="00176EB0" w:rsidRDefault="00176EB0" w:rsidP="00176EB0">
      <w:pPr>
        <w:spacing w:line="360" w:lineRule="auto"/>
        <w:ind w:right="283"/>
        <w:jc w:val="both"/>
        <w:rPr>
          <w:rFonts w:ascii="Times New Roman" w:hAnsi="Times New Roman" w:cs="Times New Roman"/>
          <w:b/>
          <w:bCs/>
          <w:sz w:val="28"/>
          <w:szCs w:val="28"/>
        </w:rPr>
      </w:pPr>
    </w:p>
    <w:p w14:paraId="2B3A5741" w14:textId="77777777" w:rsidR="00176EB0" w:rsidRDefault="00176EB0" w:rsidP="00176EB0">
      <w:pPr>
        <w:spacing w:line="360" w:lineRule="auto"/>
        <w:ind w:right="283"/>
        <w:jc w:val="both"/>
        <w:rPr>
          <w:rFonts w:ascii="Times New Roman" w:hAnsi="Times New Roman" w:cs="Times New Roman"/>
          <w:b/>
          <w:bCs/>
          <w:sz w:val="28"/>
          <w:szCs w:val="28"/>
        </w:rPr>
      </w:pPr>
    </w:p>
    <w:p w14:paraId="3516184C" w14:textId="77777777" w:rsidR="00176EB0" w:rsidRDefault="00176EB0" w:rsidP="00176EB0">
      <w:pPr>
        <w:spacing w:line="360" w:lineRule="auto"/>
        <w:ind w:right="283"/>
        <w:jc w:val="both"/>
        <w:rPr>
          <w:rFonts w:ascii="Times New Roman" w:hAnsi="Times New Roman" w:cs="Times New Roman"/>
          <w:b/>
          <w:bCs/>
          <w:sz w:val="28"/>
          <w:szCs w:val="28"/>
        </w:rPr>
      </w:pPr>
    </w:p>
    <w:p w14:paraId="70C35D31" w14:textId="77777777" w:rsidR="00176EB0" w:rsidRDefault="00176EB0" w:rsidP="00176EB0">
      <w:pPr>
        <w:spacing w:line="360" w:lineRule="auto"/>
        <w:ind w:right="283"/>
        <w:jc w:val="both"/>
        <w:rPr>
          <w:rFonts w:ascii="Times New Roman" w:hAnsi="Times New Roman" w:cs="Times New Roman"/>
          <w:b/>
          <w:bCs/>
          <w:sz w:val="28"/>
          <w:szCs w:val="28"/>
        </w:rPr>
      </w:pPr>
    </w:p>
    <w:p w14:paraId="1A2727CF" w14:textId="77777777" w:rsidR="00176EB0" w:rsidRDefault="00176EB0" w:rsidP="00176EB0">
      <w:pPr>
        <w:spacing w:line="360" w:lineRule="auto"/>
        <w:ind w:right="283"/>
        <w:jc w:val="both"/>
        <w:rPr>
          <w:rFonts w:ascii="Times New Roman" w:hAnsi="Times New Roman" w:cs="Times New Roman"/>
          <w:b/>
          <w:bCs/>
          <w:sz w:val="28"/>
          <w:szCs w:val="28"/>
        </w:rPr>
      </w:pPr>
    </w:p>
    <w:p w14:paraId="027C4308" w14:textId="77777777" w:rsidR="00176EB0" w:rsidRDefault="00176EB0" w:rsidP="00176EB0">
      <w:pPr>
        <w:spacing w:line="360" w:lineRule="auto"/>
        <w:ind w:right="283"/>
        <w:jc w:val="both"/>
        <w:rPr>
          <w:rFonts w:ascii="Times New Roman" w:hAnsi="Times New Roman" w:cs="Times New Roman"/>
          <w:b/>
          <w:bCs/>
          <w:sz w:val="28"/>
          <w:szCs w:val="28"/>
        </w:rPr>
      </w:pPr>
    </w:p>
    <w:p w14:paraId="2B3182D9" w14:textId="77777777" w:rsidR="00176EB0" w:rsidRDefault="00176EB0" w:rsidP="00176EB0">
      <w:pPr>
        <w:spacing w:line="360" w:lineRule="auto"/>
        <w:ind w:right="283"/>
        <w:jc w:val="both"/>
        <w:rPr>
          <w:rFonts w:ascii="Times New Roman" w:hAnsi="Times New Roman" w:cs="Times New Roman"/>
          <w:b/>
          <w:bCs/>
          <w:sz w:val="28"/>
          <w:szCs w:val="28"/>
        </w:rPr>
      </w:pPr>
    </w:p>
    <w:p w14:paraId="2B6ED028" w14:textId="77777777" w:rsidR="00176EB0" w:rsidRDefault="00176EB0" w:rsidP="00176EB0">
      <w:pPr>
        <w:spacing w:line="360" w:lineRule="auto"/>
        <w:ind w:right="283"/>
        <w:jc w:val="both"/>
        <w:rPr>
          <w:rFonts w:ascii="Times New Roman" w:hAnsi="Times New Roman" w:cs="Times New Roman"/>
          <w:b/>
          <w:bCs/>
          <w:sz w:val="28"/>
          <w:szCs w:val="28"/>
        </w:rPr>
      </w:pPr>
    </w:p>
    <w:p w14:paraId="79DBE835" w14:textId="77777777" w:rsidR="00176EB0" w:rsidRDefault="00176EB0" w:rsidP="00176EB0">
      <w:pPr>
        <w:spacing w:line="360" w:lineRule="auto"/>
        <w:ind w:right="283"/>
        <w:jc w:val="both"/>
        <w:rPr>
          <w:rFonts w:ascii="Times New Roman" w:hAnsi="Times New Roman" w:cs="Times New Roman"/>
          <w:b/>
          <w:bCs/>
          <w:sz w:val="28"/>
          <w:szCs w:val="28"/>
        </w:rPr>
      </w:pPr>
    </w:p>
    <w:p w14:paraId="3A528A52" w14:textId="73EA2D61" w:rsidR="001B74E0" w:rsidRPr="00176EB0" w:rsidRDefault="00176EB0" w:rsidP="00176EB0">
      <w:pPr>
        <w:spacing w:line="360" w:lineRule="auto"/>
        <w:ind w:right="283"/>
        <w:jc w:val="both"/>
        <w:rPr>
          <w:rFonts w:ascii="Times New Roman" w:hAnsi="Times New Roman" w:cs="Times New Roman"/>
          <w:b/>
          <w:bCs/>
          <w:sz w:val="28"/>
          <w:szCs w:val="28"/>
        </w:rPr>
      </w:pPr>
      <w:r>
        <w:rPr>
          <w:rFonts w:ascii="Times New Roman" w:hAnsi="Times New Roman" w:cs="Times New Roman"/>
          <w:b/>
          <w:bCs/>
          <w:sz w:val="28"/>
          <w:szCs w:val="28"/>
        </w:rPr>
        <w:lastRenderedPageBreak/>
        <w:t>1.</w:t>
      </w:r>
      <w:r w:rsidR="001B74E0" w:rsidRPr="00176EB0">
        <w:rPr>
          <w:rFonts w:ascii="Times New Roman" w:hAnsi="Times New Roman" w:cs="Times New Roman"/>
          <w:b/>
          <w:bCs/>
          <w:sz w:val="28"/>
          <w:szCs w:val="28"/>
        </w:rPr>
        <w:t>INTRODUCTION:</w:t>
      </w:r>
    </w:p>
    <w:p w14:paraId="2612B705" w14:textId="77777777" w:rsidR="001B74E0" w:rsidRPr="001B74E0" w:rsidRDefault="001B74E0" w:rsidP="001B74E0">
      <w:pPr>
        <w:ind w:firstLine="360"/>
        <w:rPr>
          <w:rFonts w:ascii="Times New Roman" w:hAnsi="Times New Roman" w:cs="Times New Roman"/>
          <w:sz w:val="28"/>
          <w:szCs w:val="28"/>
        </w:rPr>
      </w:pPr>
      <w:r w:rsidRPr="001B74E0">
        <w:rPr>
          <w:rFonts w:ascii="Times New Roman" w:hAnsi="Times New Roman" w:cs="Times New Roman"/>
          <w:b/>
          <w:bCs/>
          <w:sz w:val="28"/>
          <w:szCs w:val="28"/>
        </w:rPr>
        <w:t>ORBIT-X</w:t>
      </w:r>
      <w:r w:rsidRPr="001B74E0">
        <w:rPr>
          <w:rFonts w:ascii="Times New Roman" w:hAnsi="Times New Roman" w:cs="Times New Roman"/>
          <w:sz w:val="28"/>
          <w:szCs w:val="28"/>
        </w:rPr>
        <w:t xml:space="preserve"> is an advanced autonomous satellite monitoring and control system engineered for the </w:t>
      </w:r>
      <w:r w:rsidRPr="001B74E0">
        <w:rPr>
          <w:rFonts w:ascii="Times New Roman" w:hAnsi="Times New Roman" w:cs="Times New Roman"/>
          <w:b/>
          <w:bCs/>
          <w:sz w:val="28"/>
          <w:szCs w:val="28"/>
        </w:rPr>
        <w:t>TITAN-1 mission</w:t>
      </w:r>
      <w:r w:rsidRPr="001B74E0">
        <w:rPr>
          <w:rFonts w:ascii="Times New Roman" w:hAnsi="Times New Roman" w:cs="Times New Roman"/>
          <w:sz w:val="28"/>
          <w:szCs w:val="28"/>
        </w:rPr>
        <w:t xml:space="preserve">, designed to seamlessly integrate </w:t>
      </w:r>
      <w:r w:rsidRPr="001B74E0">
        <w:rPr>
          <w:rFonts w:ascii="Times New Roman" w:hAnsi="Times New Roman" w:cs="Times New Roman"/>
          <w:b/>
          <w:bCs/>
          <w:sz w:val="28"/>
          <w:szCs w:val="28"/>
        </w:rPr>
        <w:t>IoT-based telemetry acquisition</w:t>
      </w:r>
      <w:r w:rsidRPr="001B74E0">
        <w:rPr>
          <w:rFonts w:ascii="Times New Roman" w:hAnsi="Times New Roman" w:cs="Times New Roman"/>
          <w:sz w:val="28"/>
          <w:szCs w:val="28"/>
        </w:rPr>
        <w:t xml:space="preserve"> with </w:t>
      </w:r>
      <w:r w:rsidRPr="001B74E0">
        <w:rPr>
          <w:rFonts w:ascii="Times New Roman" w:hAnsi="Times New Roman" w:cs="Times New Roman"/>
          <w:b/>
          <w:bCs/>
          <w:sz w:val="28"/>
          <w:szCs w:val="28"/>
        </w:rPr>
        <w:t>AI-driven predictive analytics</w:t>
      </w:r>
      <w:r w:rsidRPr="001B74E0">
        <w:rPr>
          <w:rFonts w:ascii="Times New Roman" w:hAnsi="Times New Roman" w:cs="Times New Roman"/>
          <w:sz w:val="28"/>
          <w:szCs w:val="28"/>
        </w:rPr>
        <w:t>.</w:t>
      </w:r>
    </w:p>
    <w:p w14:paraId="3703F363" w14:textId="77777777" w:rsidR="001B74E0" w:rsidRPr="001B74E0" w:rsidRDefault="001B74E0" w:rsidP="001B74E0">
      <w:pPr>
        <w:rPr>
          <w:rFonts w:ascii="Times New Roman" w:hAnsi="Times New Roman" w:cs="Times New Roman"/>
          <w:sz w:val="28"/>
          <w:szCs w:val="28"/>
        </w:rPr>
      </w:pPr>
      <w:r w:rsidRPr="001B74E0">
        <w:rPr>
          <w:rFonts w:ascii="Times New Roman" w:hAnsi="Times New Roman" w:cs="Times New Roman"/>
          <w:sz w:val="28"/>
          <w:szCs w:val="28"/>
        </w:rPr>
        <w:t xml:space="preserve">Modern satellite and remote sensing systems often suffer from high latency, excessive cloud dependency, and limited fault tolerance. ORBIT-X addresses these challenges through a </w:t>
      </w:r>
      <w:r w:rsidRPr="001B74E0">
        <w:rPr>
          <w:rFonts w:ascii="Times New Roman" w:hAnsi="Times New Roman" w:cs="Times New Roman"/>
          <w:b/>
          <w:bCs/>
          <w:sz w:val="28"/>
          <w:szCs w:val="28"/>
        </w:rPr>
        <w:t>hybrid edge-cloud architecture</w:t>
      </w:r>
      <w:r w:rsidRPr="001B74E0">
        <w:rPr>
          <w:rFonts w:ascii="Times New Roman" w:hAnsi="Times New Roman" w:cs="Times New Roman"/>
          <w:sz w:val="28"/>
          <w:szCs w:val="28"/>
        </w:rPr>
        <w:t>, where critical computations are executed locally while the cloud is utilized for synchronization and global intelligence.</w:t>
      </w:r>
    </w:p>
    <w:p w14:paraId="2D9CFC20" w14:textId="77777777" w:rsidR="001B74E0" w:rsidRPr="001B74E0" w:rsidRDefault="001B74E0" w:rsidP="001B74E0">
      <w:pPr>
        <w:rPr>
          <w:rFonts w:ascii="Times New Roman" w:hAnsi="Times New Roman" w:cs="Times New Roman"/>
          <w:sz w:val="28"/>
          <w:szCs w:val="28"/>
        </w:rPr>
      </w:pPr>
      <w:r w:rsidRPr="001B74E0">
        <w:rPr>
          <w:rFonts w:ascii="Times New Roman" w:hAnsi="Times New Roman" w:cs="Times New Roman"/>
          <w:sz w:val="28"/>
          <w:szCs w:val="28"/>
        </w:rPr>
        <w:t>The system is built upon three foundational principles:</w:t>
      </w:r>
    </w:p>
    <w:p w14:paraId="7A812553" w14:textId="77777777" w:rsidR="001B74E0" w:rsidRPr="001B74E0" w:rsidRDefault="001B74E0" w:rsidP="001B74E0">
      <w:pPr>
        <w:numPr>
          <w:ilvl w:val="0"/>
          <w:numId w:val="2"/>
        </w:numPr>
        <w:rPr>
          <w:rFonts w:ascii="Times New Roman" w:hAnsi="Times New Roman" w:cs="Times New Roman"/>
          <w:sz w:val="28"/>
          <w:szCs w:val="28"/>
        </w:rPr>
      </w:pPr>
      <w:r w:rsidRPr="001B74E0">
        <w:rPr>
          <w:rFonts w:ascii="Times New Roman" w:hAnsi="Times New Roman" w:cs="Times New Roman"/>
          <w:b/>
          <w:bCs/>
          <w:sz w:val="28"/>
          <w:szCs w:val="28"/>
        </w:rPr>
        <w:t>Autonomous Intelligence</w:t>
      </w:r>
      <w:r w:rsidRPr="001B74E0">
        <w:rPr>
          <w:rFonts w:ascii="Times New Roman" w:hAnsi="Times New Roman" w:cs="Times New Roman"/>
          <w:sz w:val="28"/>
          <w:szCs w:val="28"/>
        </w:rPr>
        <w:t xml:space="preserve">: Real-time anomaly detection and predictive decision-making using machine learning models. </w:t>
      </w:r>
    </w:p>
    <w:p w14:paraId="4781C8DA" w14:textId="77777777" w:rsidR="001B74E0" w:rsidRPr="001B74E0" w:rsidRDefault="001B74E0" w:rsidP="001B74E0">
      <w:pPr>
        <w:numPr>
          <w:ilvl w:val="0"/>
          <w:numId w:val="2"/>
        </w:numPr>
        <w:rPr>
          <w:rFonts w:ascii="Times New Roman" w:hAnsi="Times New Roman" w:cs="Times New Roman"/>
          <w:sz w:val="28"/>
          <w:szCs w:val="28"/>
        </w:rPr>
      </w:pPr>
      <w:r w:rsidRPr="001B74E0">
        <w:rPr>
          <w:rFonts w:ascii="Times New Roman" w:hAnsi="Times New Roman" w:cs="Times New Roman"/>
          <w:b/>
          <w:bCs/>
          <w:sz w:val="28"/>
          <w:szCs w:val="28"/>
        </w:rPr>
        <w:t>Edge Resilience</w:t>
      </w:r>
      <w:r w:rsidRPr="001B74E0">
        <w:rPr>
          <w:rFonts w:ascii="Times New Roman" w:hAnsi="Times New Roman" w:cs="Times New Roman"/>
          <w:sz w:val="28"/>
          <w:szCs w:val="28"/>
        </w:rPr>
        <w:t xml:space="preserve">: Continuous operation independent of internet connectivity. </w:t>
      </w:r>
    </w:p>
    <w:p w14:paraId="59033C05" w14:textId="77777777" w:rsidR="001B74E0" w:rsidRPr="001B74E0" w:rsidRDefault="001B74E0" w:rsidP="001B74E0">
      <w:pPr>
        <w:numPr>
          <w:ilvl w:val="0"/>
          <w:numId w:val="2"/>
        </w:numPr>
        <w:rPr>
          <w:rFonts w:ascii="Times New Roman" w:hAnsi="Times New Roman" w:cs="Times New Roman"/>
          <w:sz w:val="28"/>
          <w:szCs w:val="28"/>
        </w:rPr>
      </w:pPr>
      <w:r w:rsidRPr="001B74E0">
        <w:rPr>
          <w:rFonts w:ascii="Times New Roman" w:hAnsi="Times New Roman" w:cs="Times New Roman"/>
          <w:b/>
          <w:bCs/>
          <w:sz w:val="28"/>
          <w:szCs w:val="28"/>
        </w:rPr>
        <w:t>Scalable Monitoring</w:t>
      </w:r>
      <w:r w:rsidRPr="001B74E0">
        <w:rPr>
          <w:rFonts w:ascii="Times New Roman" w:hAnsi="Times New Roman" w:cs="Times New Roman"/>
          <w:sz w:val="28"/>
          <w:szCs w:val="28"/>
        </w:rPr>
        <w:t>: Capability to monitor multiple distributed nodes (</w:t>
      </w:r>
      <w:proofErr w:type="spellStart"/>
      <w:r w:rsidRPr="001B74E0">
        <w:rPr>
          <w:rFonts w:ascii="Times New Roman" w:hAnsi="Times New Roman" w:cs="Times New Roman"/>
          <w:sz w:val="28"/>
          <w:szCs w:val="28"/>
        </w:rPr>
        <w:t>AgriNodes</w:t>
      </w:r>
      <w:proofErr w:type="spellEnd"/>
      <w:r w:rsidRPr="001B74E0">
        <w:rPr>
          <w:rFonts w:ascii="Times New Roman" w:hAnsi="Times New Roman" w:cs="Times New Roman"/>
          <w:sz w:val="28"/>
          <w:szCs w:val="28"/>
        </w:rPr>
        <w:t xml:space="preserve">) globally. </w:t>
      </w:r>
    </w:p>
    <w:p w14:paraId="6C226A13" w14:textId="77777777" w:rsidR="001B74E0" w:rsidRPr="001B74E0" w:rsidRDefault="001B74E0" w:rsidP="001B74E0">
      <w:pPr>
        <w:rPr>
          <w:rFonts w:ascii="Times New Roman" w:hAnsi="Times New Roman" w:cs="Times New Roman"/>
          <w:sz w:val="28"/>
          <w:szCs w:val="28"/>
        </w:rPr>
      </w:pPr>
      <w:r w:rsidRPr="001B74E0">
        <w:rPr>
          <w:rFonts w:ascii="Times New Roman" w:hAnsi="Times New Roman" w:cs="Times New Roman"/>
          <w:b/>
          <w:bCs/>
          <w:sz w:val="28"/>
          <w:szCs w:val="28"/>
        </w:rPr>
        <w:t>Primary Objectives:</w:t>
      </w:r>
    </w:p>
    <w:p w14:paraId="7F4C4812" w14:textId="77777777" w:rsidR="001B74E0" w:rsidRPr="001B74E0" w:rsidRDefault="001B74E0" w:rsidP="001B74E0">
      <w:pPr>
        <w:numPr>
          <w:ilvl w:val="0"/>
          <w:numId w:val="3"/>
        </w:numPr>
        <w:rPr>
          <w:rFonts w:ascii="Times New Roman" w:hAnsi="Times New Roman" w:cs="Times New Roman"/>
          <w:sz w:val="28"/>
          <w:szCs w:val="28"/>
        </w:rPr>
      </w:pPr>
      <w:r w:rsidRPr="001B74E0">
        <w:rPr>
          <w:rFonts w:ascii="Times New Roman" w:hAnsi="Times New Roman" w:cs="Times New Roman"/>
          <w:sz w:val="28"/>
          <w:szCs w:val="28"/>
        </w:rPr>
        <w:t xml:space="preserve">High-fidelity real-time telemetry acquisition (15+ parameters) </w:t>
      </w:r>
    </w:p>
    <w:p w14:paraId="2C75CD68" w14:textId="77777777" w:rsidR="001B74E0" w:rsidRPr="001B74E0" w:rsidRDefault="001B74E0" w:rsidP="001B74E0">
      <w:pPr>
        <w:numPr>
          <w:ilvl w:val="0"/>
          <w:numId w:val="3"/>
        </w:numPr>
        <w:rPr>
          <w:rFonts w:ascii="Times New Roman" w:hAnsi="Times New Roman" w:cs="Times New Roman"/>
          <w:sz w:val="28"/>
          <w:szCs w:val="28"/>
        </w:rPr>
      </w:pPr>
      <w:r w:rsidRPr="001B74E0">
        <w:rPr>
          <w:rFonts w:ascii="Times New Roman" w:hAnsi="Times New Roman" w:cs="Times New Roman"/>
          <w:sz w:val="28"/>
          <w:szCs w:val="28"/>
        </w:rPr>
        <w:t xml:space="preserve">Autonomous anomaly detection using AI models </w:t>
      </w:r>
    </w:p>
    <w:p w14:paraId="3E55D3CA" w14:textId="77777777" w:rsidR="001B74E0" w:rsidRPr="001B74E0" w:rsidRDefault="001B74E0" w:rsidP="001B74E0">
      <w:pPr>
        <w:numPr>
          <w:ilvl w:val="0"/>
          <w:numId w:val="3"/>
        </w:numPr>
        <w:rPr>
          <w:rFonts w:ascii="Times New Roman" w:hAnsi="Times New Roman" w:cs="Times New Roman"/>
          <w:sz w:val="28"/>
          <w:szCs w:val="28"/>
        </w:rPr>
      </w:pPr>
      <w:r w:rsidRPr="001B74E0">
        <w:rPr>
          <w:rFonts w:ascii="Times New Roman" w:hAnsi="Times New Roman" w:cs="Times New Roman"/>
          <w:sz w:val="28"/>
          <w:szCs w:val="28"/>
        </w:rPr>
        <w:t xml:space="preserve">Predictive analytics for system stability and resource optimization </w:t>
      </w:r>
    </w:p>
    <w:p w14:paraId="7DAAD162" w14:textId="77777777" w:rsidR="001B74E0" w:rsidRPr="001B74E0" w:rsidRDefault="001B74E0" w:rsidP="001B74E0">
      <w:pPr>
        <w:numPr>
          <w:ilvl w:val="0"/>
          <w:numId w:val="3"/>
        </w:numPr>
        <w:rPr>
          <w:rFonts w:ascii="Times New Roman" w:hAnsi="Times New Roman" w:cs="Times New Roman"/>
          <w:sz w:val="28"/>
          <w:szCs w:val="28"/>
        </w:rPr>
      </w:pPr>
      <w:r w:rsidRPr="001B74E0">
        <w:rPr>
          <w:rFonts w:ascii="Times New Roman" w:hAnsi="Times New Roman" w:cs="Times New Roman"/>
          <w:sz w:val="28"/>
          <w:szCs w:val="28"/>
        </w:rPr>
        <w:t>Seamless integration with cloud platforms for global synchronization</w:t>
      </w:r>
    </w:p>
    <w:p w14:paraId="67109124" w14:textId="77777777" w:rsidR="001B74E0" w:rsidRDefault="001B74E0" w:rsidP="001B74E0">
      <w:pPr>
        <w:rPr>
          <w:rFonts w:ascii="Times New Roman" w:hAnsi="Times New Roman" w:cs="Times New Roman"/>
          <w:sz w:val="28"/>
          <w:szCs w:val="28"/>
        </w:rPr>
      </w:pPr>
    </w:p>
    <w:p w14:paraId="4A766F4F" w14:textId="77777777" w:rsidR="001B74E0" w:rsidRDefault="001B74E0" w:rsidP="001B74E0">
      <w:pPr>
        <w:rPr>
          <w:rFonts w:ascii="Times New Roman" w:hAnsi="Times New Roman" w:cs="Times New Roman"/>
          <w:sz w:val="28"/>
          <w:szCs w:val="28"/>
        </w:rPr>
      </w:pPr>
    </w:p>
    <w:p w14:paraId="54C7DB33" w14:textId="77777777" w:rsidR="001B74E0" w:rsidRDefault="001B74E0" w:rsidP="001B74E0">
      <w:pPr>
        <w:rPr>
          <w:rFonts w:ascii="Times New Roman" w:hAnsi="Times New Roman" w:cs="Times New Roman"/>
          <w:sz w:val="28"/>
          <w:szCs w:val="28"/>
        </w:rPr>
      </w:pPr>
    </w:p>
    <w:p w14:paraId="02897668" w14:textId="77777777" w:rsidR="001B74E0" w:rsidRDefault="001B74E0" w:rsidP="001B74E0">
      <w:pPr>
        <w:rPr>
          <w:rFonts w:ascii="Times New Roman" w:hAnsi="Times New Roman" w:cs="Times New Roman"/>
          <w:sz w:val="28"/>
          <w:szCs w:val="28"/>
        </w:rPr>
      </w:pPr>
    </w:p>
    <w:p w14:paraId="6C96F86A" w14:textId="77777777" w:rsidR="00176EB0" w:rsidRDefault="00176EB0" w:rsidP="001B74E0">
      <w:pPr>
        <w:rPr>
          <w:rFonts w:ascii="Times New Roman" w:hAnsi="Times New Roman" w:cs="Times New Roman"/>
          <w:sz w:val="28"/>
          <w:szCs w:val="28"/>
        </w:rPr>
      </w:pPr>
    </w:p>
    <w:p w14:paraId="7B99C378" w14:textId="77777777" w:rsidR="00176EB0" w:rsidRDefault="00176EB0" w:rsidP="001B74E0">
      <w:pPr>
        <w:rPr>
          <w:rFonts w:ascii="Times New Roman" w:hAnsi="Times New Roman" w:cs="Times New Roman"/>
          <w:sz w:val="28"/>
          <w:szCs w:val="28"/>
        </w:rPr>
      </w:pPr>
    </w:p>
    <w:p w14:paraId="24CBAB6E" w14:textId="77777777" w:rsidR="001B74E0" w:rsidRDefault="001B74E0" w:rsidP="001B74E0">
      <w:pPr>
        <w:spacing w:line="360" w:lineRule="auto"/>
        <w:ind w:right="283"/>
        <w:rPr>
          <w:rFonts w:ascii="Times New Roman" w:hAnsi="Times New Roman" w:cs="Times New Roman"/>
          <w:sz w:val="28"/>
          <w:szCs w:val="28"/>
        </w:rPr>
      </w:pPr>
    </w:p>
    <w:p w14:paraId="405FD224" w14:textId="1D6E1FEE" w:rsidR="001B74E0" w:rsidRDefault="001B74E0" w:rsidP="001B74E0">
      <w:pPr>
        <w:spacing w:line="360" w:lineRule="auto"/>
        <w:ind w:right="283"/>
        <w:rPr>
          <w:rFonts w:ascii="Times New Roman" w:hAnsi="Times New Roman" w:cs="Times New Roman"/>
          <w:b/>
          <w:bCs/>
          <w:sz w:val="28"/>
          <w:szCs w:val="28"/>
        </w:rPr>
      </w:pPr>
      <w:r>
        <w:rPr>
          <w:rFonts w:ascii="Times New Roman" w:hAnsi="Times New Roman" w:cs="Times New Roman"/>
          <w:sz w:val="28"/>
          <w:szCs w:val="28"/>
        </w:rPr>
        <w:lastRenderedPageBreak/>
        <w:t>2.</w:t>
      </w:r>
      <w:r w:rsidRPr="003D6F32">
        <w:rPr>
          <w:rFonts w:ascii="Times New Roman" w:hAnsi="Times New Roman" w:cs="Times New Roman"/>
          <w:b/>
          <w:bCs/>
          <w:sz w:val="28"/>
          <w:szCs w:val="28"/>
        </w:rPr>
        <w:t>COMPONENTS LIST AND DISCRIPTION</w:t>
      </w:r>
    </w:p>
    <w:p w14:paraId="4E490A4B" w14:textId="358E1CCB" w:rsidR="001B74E0" w:rsidRPr="001B74E0" w:rsidRDefault="001B74E0" w:rsidP="001B74E0">
      <w:pPr>
        <w:spacing w:line="360" w:lineRule="auto"/>
        <w:ind w:right="283"/>
        <w:rPr>
          <w:rFonts w:ascii="Times New Roman" w:hAnsi="Times New Roman" w:cs="Times New Roman"/>
          <w:b/>
          <w:bCs/>
          <w:sz w:val="28"/>
          <w:szCs w:val="28"/>
          <w:u w:val="single"/>
        </w:rPr>
      </w:pPr>
      <w:r>
        <w:rPr>
          <w:rFonts w:ascii="Times New Roman" w:hAnsi="Times New Roman" w:cs="Times New Roman"/>
          <w:b/>
          <w:bCs/>
          <w:sz w:val="28"/>
          <w:szCs w:val="28"/>
        </w:rPr>
        <w:tab/>
      </w:r>
      <w:r w:rsidRPr="001B74E0">
        <w:rPr>
          <w:rFonts w:ascii="Times New Roman" w:hAnsi="Times New Roman" w:cs="Times New Roman"/>
          <w:b/>
          <w:bCs/>
          <w:sz w:val="28"/>
          <w:szCs w:val="28"/>
          <w:u w:val="single"/>
        </w:rPr>
        <w:t>Hardware Components</w:t>
      </w:r>
    </w:p>
    <w:p w14:paraId="5BFC556C" w14:textId="1BD3622C" w:rsidR="001B74E0" w:rsidRPr="00176EB0" w:rsidRDefault="001B74E0" w:rsidP="00176EB0">
      <w:pPr>
        <w:pStyle w:val="ListParagraph"/>
        <w:numPr>
          <w:ilvl w:val="0"/>
          <w:numId w:val="4"/>
        </w:numPr>
        <w:rPr>
          <w:rFonts w:ascii="Times New Roman" w:hAnsi="Times New Roman" w:cs="Times New Roman"/>
          <w:sz w:val="28"/>
          <w:szCs w:val="28"/>
        </w:rPr>
      </w:pPr>
      <w:r w:rsidRPr="00176EB0">
        <w:rPr>
          <w:rFonts w:ascii="Times New Roman" w:hAnsi="Times New Roman" w:cs="Times New Roman"/>
          <w:sz w:val="28"/>
          <w:szCs w:val="28"/>
        </w:rPr>
        <w:t>ESP32 Microcontroller</w:t>
      </w:r>
    </w:p>
    <w:p w14:paraId="2C87AE42" w14:textId="52DB7F87" w:rsidR="001B74E0" w:rsidRPr="00176EB0" w:rsidRDefault="001B74E0" w:rsidP="00176EB0">
      <w:pPr>
        <w:pStyle w:val="ListParagraph"/>
        <w:numPr>
          <w:ilvl w:val="0"/>
          <w:numId w:val="4"/>
        </w:numPr>
        <w:rPr>
          <w:rFonts w:ascii="Times New Roman" w:hAnsi="Times New Roman" w:cs="Times New Roman"/>
          <w:sz w:val="28"/>
          <w:szCs w:val="28"/>
        </w:rPr>
      </w:pPr>
      <w:r w:rsidRPr="00176EB0">
        <w:rPr>
          <w:rFonts w:ascii="Times New Roman" w:hAnsi="Times New Roman" w:cs="Times New Roman"/>
          <w:sz w:val="28"/>
          <w:szCs w:val="28"/>
        </w:rPr>
        <w:t>MPU6050 (IMU Sensor)</w:t>
      </w:r>
    </w:p>
    <w:p w14:paraId="1EFEDF1B" w14:textId="22B979B3" w:rsidR="001B74E0" w:rsidRPr="00176EB0" w:rsidRDefault="00176EB0" w:rsidP="00176EB0">
      <w:pPr>
        <w:pStyle w:val="ListParagraph"/>
        <w:numPr>
          <w:ilvl w:val="0"/>
          <w:numId w:val="4"/>
        </w:numPr>
        <w:rPr>
          <w:rFonts w:ascii="Times New Roman" w:hAnsi="Times New Roman" w:cs="Times New Roman"/>
          <w:sz w:val="28"/>
          <w:szCs w:val="28"/>
        </w:rPr>
      </w:pPr>
      <w:r w:rsidRPr="00176EB0">
        <w:rPr>
          <w:rFonts w:ascii="Times New Roman" w:hAnsi="Times New Roman" w:cs="Times New Roman"/>
          <w:sz w:val="28"/>
          <w:szCs w:val="28"/>
        </w:rPr>
        <w:t>Soil Moisture Sensor</w:t>
      </w:r>
    </w:p>
    <w:p w14:paraId="1D2FAA8B" w14:textId="40D60B41" w:rsidR="00176EB0" w:rsidRPr="00176EB0" w:rsidRDefault="00176EB0" w:rsidP="00176EB0">
      <w:pPr>
        <w:pStyle w:val="ListParagraph"/>
        <w:numPr>
          <w:ilvl w:val="0"/>
          <w:numId w:val="4"/>
        </w:numPr>
        <w:rPr>
          <w:rFonts w:ascii="Times New Roman" w:hAnsi="Times New Roman" w:cs="Times New Roman"/>
          <w:sz w:val="28"/>
          <w:szCs w:val="28"/>
        </w:rPr>
      </w:pPr>
      <w:r w:rsidRPr="00176EB0">
        <w:rPr>
          <w:rFonts w:ascii="Times New Roman" w:hAnsi="Times New Roman" w:cs="Times New Roman"/>
          <w:sz w:val="28"/>
          <w:szCs w:val="28"/>
        </w:rPr>
        <w:t>DHT11 Sensor</w:t>
      </w:r>
    </w:p>
    <w:p w14:paraId="510D5674" w14:textId="3143C098" w:rsidR="00176EB0" w:rsidRPr="00176EB0" w:rsidRDefault="00176EB0" w:rsidP="00176EB0">
      <w:pPr>
        <w:pStyle w:val="ListParagraph"/>
        <w:numPr>
          <w:ilvl w:val="0"/>
          <w:numId w:val="4"/>
        </w:numPr>
        <w:rPr>
          <w:rFonts w:ascii="Times New Roman" w:hAnsi="Times New Roman" w:cs="Times New Roman"/>
          <w:sz w:val="28"/>
          <w:szCs w:val="28"/>
        </w:rPr>
      </w:pPr>
      <w:r w:rsidRPr="00176EB0">
        <w:rPr>
          <w:rFonts w:ascii="Times New Roman" w:hAnsi="Times New Roman" w:cs="Times New Roman"/>
          <w:sz w:val="28"/>
          <w:szCs w:val="28"/>
        </w:rPr>
        <w:t>Ultrasonic Sensor (HC-SR04)</w:t>
      </w:r>
    </w:p>
    <w:p w14:paraId="68C1172E" w14:textId="0D596B82" w:rsidR="00176EB0" w:rsidRDefault="00176EB0" w:rsidP="00176EB0">
      <w:pPr>
        <w:pStyle w:val="ListParagraph"/>
        <w:numPr>
          <w:ilvl w:val="0"/>
          <w:numId w:val="4"/>
        </w:numPr>
        <w:rPr>
          <w:rFonts w:ascii="Times New Roman" w:hAnsi="Times New Roman" w:cs="Times New Roman"/>
          <w:sz w:val="28"/>
          <w:szCs w:val="28"/>
        </w:rPr>
      </w:pPr>
      <w:r w:rsidRPr="00176EB0">
        <w:rPr>
          <w:rFonts w:ascii="Times New Roman" w:hAnsi="Times New Roman" w:cs="Times New Roman"/>
          <w:sz w:val="28"/>
          <w:szCs w:val="28"/>
        </w:rPr>
        <w:t>LDR (Light Dependent Resistor)</w:t>
      </w:r>
    </w:p>
    <w:p w14:paraId="2C239E41" w14:textId="77777777" w:rsidR="00176EB0" w:rsidRDefault="00176EB0" w:rsidP="00176EB0">
      <w:pPr>
        <w:rPr>
          <w:rFonts w:ascii="Times New Roman" w:hAnsi="Times New Roman" w:cs="Times New Roman"/>
          <w:sz w:val="28"/>
          <w:szCs w:val="28"/>
        </w:rPr>
      </w:pPr>
    </w:p>
    <w:p w14:paraId="2EB5EAA5" w14:textId="77777777"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ESP32 Microcontroller</w:t>
      </w:r>
      <w:r w:rsidRPr="00176EB0">
        <w:rPr>
          <w:rFonts w:ascii="Times New Roman" w:hAnsi="Times New Roman" w:cs="Times New Roman"/>
          <w:sz w:val="28"/>
          <w:szCs w:val="28"/>
        </w:rPr>
        <w:br/>
        <w:t xml:space="preserve">The ESP32 is the central controller of the </w:t>
      </w:r>
      <w:proofErr w:type="spellStart"/>
      <w:r w:rsidRPr="00176EB0">
        <w:rPr>
          <w:rFonts w:ascii="Times New Roman" w:hAnsi="Times New Roman" w:cs="Times New Roman"/>
          <w:sz w:val="28"/>
          <w:szCs w:val="28"/>
        </w:rPr>
        <w:t>AgriNode</w:t>
      </w:r>
      <w:proofErr w:type="spellEnd"/>
      <w:r w:rsidRPr="00176EB0">
        <w:rPr>
          <w:rFonts w:ascii="Times New Roman" w:hAnsi="Times New Roman" w:cs="Times New Roman"/>
          <w:sz w:val="28"/>
          <w:szCs w:val="28"/>
        </w:rPr>
        <w:t xml:space="preserve"> system, featuring a dual-core processor with built-in Wi-Fi and Bluetooth for efficient communication. It collects sensor data, processes it in real time, transmits it to servers, and executes control actions such as irrigation.</w:t>
      </w:r>
    </w:p>
    <w:p w14:paraId="13F77770" w14:textId="77777777"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MPU6050 (IMU Sensor)</w:t>
      </w:r>
      <w:r w:rsidRPr="00176EB0">
        <w:rPr>
          <w:rFonts w:ascii="Times New Roman" w:hAnsi="Times New Roman" w:cs="Times New Roman"/>
          <w:sz w:val="28"/>
          <w:szCs w:val="28"/>
        </w:rPr>
        <w:br/>
        <w:t>The MPU6050 is an inertial measurement unit that combines a 3-axis accelerometer and a 3-axis gyroscope to detect motion and orientation. It is used for applications like tilt monitoring, motion detection, and identifying environmental disturbances.</w:t>
      </w:r>
    </w:p>
    <w:p w14:paraId="17ADBFB5" w14:textId="77777777"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Soil Moisture Sensor</w:t>
      </w:r>
      <w:r w:rsidRPr="00176EB0">
        <w:rPr>
          <w:rFonts w:ascii="Times New Roman" w:hAnsi="Times New Roman" w:cs="Times New Roman"/>
          <w:sz w:val="28"/>
          <w:szCs w:val="28"/>
        </w:rPr>
        <w:br/>
        <w:t xml:space="preserve">The soil moisture sensor measures the water content in soil by </w:t>
      </w:r>
      <w:proofErr w:type="spellStart"/>
      <w:r w:rsidRPr="00176EB0">
        <w:rPr>
          <w:rFonts w:ascii="Times New Roman" w:hAnsi="Times New Roman" w:cs="Times New Roman"/>
          <w:sz w:val="28"/>
          <w:szCs w:val="28"/>
        </w:rPr>
        <w:t>analyzing</w:t>
      </w:r>
      <w:proofErr w:type="spellEnd"/>
      <w:r w:rsidRPr="00176EB0">
        <w:rPr>
          <w:rFonts w:ascii="Times New Roman" w:hAnsi="Times New Roman" w:cs="Times New Roman"/>
          <w:sz w:val="28"/>
          <w:szCs w:val="28"/>
        </w:rPr>
        <w:t xml:space="preserve"> electrical resistance between its probes. It enables smart irrigation by ensuring optimal water levels and preventing overwatering or drought conditions.</w:t>
      </w:r>
    </w:p>
    <w:p w14:paraId="7FA0492F" w14:textId="77777777"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DHT11 Sensor</w:t>
      </w:r>
      <w:r w:rsidRPr="00176EB0">
        <w:rPr>
          <w:rFonts w:ascii="Times New Roman" w:hAnsi="Times New Roman" w:cs="Times New Roman"/>
          <w:sz w:val="28"/>
          <w:szCs w:val="28"/>
        </w:rPr>
        <w:br/>
        <w:t xml:space="preserve">The DHT11 sensor measures ambient temperature and relative humidity in the environment. It supports climate monitoring and helps in </w:t>
      </w:r>
      <w:proofErr w:type="spellStart"/>
      <w:r w:rsidRPr="00176EB0">
        <w:rPr>
          <w:rFonts w:ascii="Times New Roman" w:hAnsi="Times New Roman" w:cs="Times New Roman"/>
          <w:sz w:val="28"/>
          <w:szCs w:val="28"/>
        </w:rPr>
        <w:t>analyzing</w:t>
      </w:r>
      <w:proofErr w:type="spellEnd"/>
      <w:r w:rsidRPr="00176EB0">
        <w:rPr>
          <w:rFonts w:ascii="Times New Roman" w:hAnsi="Times New Roman" w:cs="Times New Roman"/>
          <w:sz w:val="28"/>
          <w:szCs w:val="28"/>
        </w:rPr>
        <w:t xml:space="preserve"> crop health conditions effectively.</w:t>
      </w:r>
    </w:p>
    <w:p w14:paraId="43248663" w14:textId="77777777"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Ultrasonic Sensor (HC-SR04)</w:t>
      </w:r>
      <w:r w:rsidRPr="00176EB0">
        <w:rPr>
          <w:rFonts w:ascii="Times New Roman" w:hAnsi="Times New Roman" w:cs="Times New Roman"/>
          <w:sz w:val="28"/>
          <w:szCs w:val="28"/>
        </w:rPr>
        <w:br/>
        <w:t>The HC-SR04 ultrasonic sensor measures distance by emitting sound waves and calculating the time taken for the echo to return. It is commonly used for water level monitoring and obstacle detection in smart systems.</w:t>
      </w:r>
    </w:p>
    <w:p w14:paraId="6B44569C" w14:textId="77777777" w:rsid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lastRenderedPageBreak/>
        <w:t>LDR (Light Dependent Resistor)</w:t>
      </w:r>
      <w:r w:rsidRPr="00176EB0">
        <w:rPr>
          <w:rFonts w:ascii="Times New Roman" w:hAnsi="Times New Roman" w:cs="Times New Roman"/>
          <w:sz w:val="28"/>
          <w:szCs w:val="28"/>
        </w:rPr>
        <w:br/>
        <w:t>The LDR detects light intensity by changing its resistance based on the amount of light falling on it. It is useful for solar optimization, automatic lighting control, and day/night detection systems.</w:t>
      </w:r>
    </w:p>
    <w:p w14:paraId="192992D9" w14:textId="77777777" w:rsidR="00176EB0" w:rsidRDefault="00176EB0" w:rsidP="00176EB0">
      <w:pPr>
        <w:rPr>
          <w:rFonts w:ascii="Times New Roman" w:hAnsi="Times New Roman" w:cs="Times New Roman"/>
          <w:sz w:val="28"/>
          <w:szCs w:val="28"/>
        </w:rPr>
      </w:pPr>
    </w:p>
    <w:p w14:paraId="10A5897D" w14:textId="77777777" w:rsidR="00176EB0" w:rsidRPr="00176EB0" w:rsidRDefault="00176EB0" w:rsidP="00176EB0">
      <w:pPr>
        <w:rPr>
          <w:rFonts w:ascii="Times New Roman" w:hAnsi="Times New Roman" w:cs="Times New Roman"/>
          <w:sz w:val="40"/>
          <w:szCs w:val="40"/>
        </w:rPr>
      </w:pPr>
    </w:p>
    <w:p w14:paraId="63171EA8" w14:textId="35B053D4" w:rsidR="00176EB0" w:rsidRPr="00176EB0" w:rsidRDefault="00176EB0" w:rsidP="00176EB0">
      <w:pPr>
        <w:rPr>
          <w:rFonts w:ascii="Times New Roman" w:hAnsi="Times New Roman" w:cs="Times New Roman"/>
          <w:sz w:val="40"/>
          <w:szCs w:val="40"/>
          <w:u w:val="single"/>
        </w:rPr>
      </w:pPr>
      <w:r w:rsidRPr="00176EB0">
        <w:rPr>
          <w:rFonts w:ascii="Times New Roman" w:hAnsi="Times New Roman" w:cs="Times New Roman"/>
          <w:sz w:val="40"/>
          <w:szCs w:val="40"/>
          <w:u w:val="single"/>
        </w:rPr>
        <w:t>Software Components</w:t>
      </w:r>
    </w:p>
    <w:p w14:paraId="5D6E35D6" w14:textId="6E6D5E47" w:rsidR="00176EB0" w:rsidRPr="00176EB0" w:rsidRDefault="00176EB0" w:rsidP="00176EB0">
      <w:pPr>
        <w:pStyle w:val="ListParagraph"/>
        <w:numPr>
          <w:ilvl w:val="0"/>
          <w:numId w:val="5"/>
        </w:numPr>
        <w:rPr>
          <w:rFonts w:ascii="Times New Roman" w:hAnsi="Times New Roman" w:cs="Times New Roman"/>
          <w:sz w:val="28"/>
          <w:szCs w:val="28"/>
        </w:rPr>
      </w:pPr>
      <w:r w:rsidRPr="00176EB0">
        <w:rPr>
          <w:rFonts w:ascii="Times New Roman" w:hAnsi="Times New Roman" w:cs="Times New Roman"/>
          <w:sz w:val="28"/>
          <w:szCs w:val="28"/>
        </w:rPr>
        <w:t>Electron (Core Dashboard)</w:t>
      </w:r>
    </w:p>
    <w:p w14:paraId="5C52AB6F" w14:textId="12D3914A" w:rsidR="00176EB0" w:rsidRPr="00176EB0" w:rsidRDefault="00176EB0" w:rsidP="00176EB0">
      <w:pPr>
        <w:pStyle w:val="ListParagraph"/>
        <w:numPr>
          <w:ilvl w:val="0"/>
          <w:numId w:val="5"/>
        </w:numPr>
        <w:rPr>
          <w:rFonts w:ascii="Times New Roman" w:hAnsi="Times New Roman" w:cs="Times New Roman"/>
          <w:sz w:val="28"/>
          <w:szCs w:val="28"/>
        </w:rPr>
      </w:pPr>
      <w:r w:rsidRPr="00176EB0">
        <w:rPr>
          <w:rFonts w:ascii="Times New Roman" w:hAnsi="Times New Roman" w:cs="Times New Roman"/>
          <w:sz w:val="28"/>
          <w:szCs w:val="28"/>
        </w:rPr>
        <w:t>Node.js (System Orchestrator)</w:t>
      </w:r>
    </w:p>
    <w:p w14:paraId="5E4D6AC2" w14:textId="4A2F91FD" w:rsidR="00176EB0" w:rsidRPr="00176EB0" w:rsidRDefault="00176EB0" w:rsidP="00176EB0">
      <w:pPr>
        <w:pStyle w:val="ListParagraph"/>
        <w:numPr>
          <w:ilvl w:val="0"/>
          <w:numId w:val="5"/>
        </w:numPr>
        <w:rPr>
          <w:rFonts w:ascii="Times New Roman" w:hAnsi="Times New Roman" w:cs="Times New Roman"/>
          <w:sz w:val="28"/>
          <w:szCs w:val="28"/>
        </w:rPr>
      </w:pPr>
      <w:r w:rsidRPr="00176EB0">
        <w:rPr>
          <w:rFonts w:ascii="Times New Roman" w:hAnsi="Times New Roman" w:cs="Times New Roman"/>
          <w:sz w:val="28"/>
          <w:szCs w:val="28"/>
        </w:rPr>
        <w:t>Python (Neural Core – AI Engine)</w:t>
      </w:r>
    </w:p>
    <w:p w14:paraId="360A57C6" w14:textId="4E125792" w:rsidR="00176EB0" w:rsidRPr="00176EB0" w:rsidRDefault="00176EB0" w:rsidP="00176EB0">
      <w:pPr>
        <w:pStyle w:val="ListParagraph"/>
        <w:numPr>
          <w:ilvl w:val="0"/>
          <w:numId w:val="5"/>
        </w:numPr>
        <w:rPr>
          <w:rFonts w:ascii="Times New Roman" w:hAnsi="Times New Roman" w:cs="Times New Roman"/>
          <w:sz w:val="28"/>
          <w:szCs w:val="28"/>
        </w:rPr>
      </w:pPr>
      <w:r w:rsidRPr="00176EB0">
        <w:rPr>
          <w:rFonts w:ascii="Times New Roman" w:hAnsi="Times New Roman" w:cs="Times New Roman"/>
          <w:sz w:val="28"/>
          <w:szCs w:val="28"/>
        </w:rPr>
        <w:t xml:space="preserve">TensorFlow.js &amp; </w:t>
      </w:r>
      <w:proofErr w:type="spellStart"/>
      <w:r w:rsidRPr="00176EB0">
        <w:rPr>
          <w:rFonts w:ascii="Times New Roman" w:hAnsi="Times New Roman" w:cs="Times New Roman"/>
          <w:sz w:val="28"/>
          <w:szCs w:val="28"/>
        </w:rPr>
        <w:t>PyTorch</w:t>
      </w:r>
      <w:proofErr w:type="spellEnd"/>
    </w:p>
    <w:p w14:paraId="44EBD2AD" w14:textId="002A1E33" w:rsidR="00176EB0" w:rsidRPr="00176EB0" w:rsidRDefault="00176EB0" w:rsidP="00176EB0">
      <w:pPr>
        <w:pStyle w:val="ListParagraph"/>
        <w:numPr>
          <w:ilvl w:val="0"/>
          <w:numId w:val="5"/>
        </w:numPr>
        <w:rPr>
          <w:rFonts w:ascii="Times New Roman" w:hAnsi="Times New Roman" w:cs="Times New Roman"/>
          <w:sz w:val="28"/>
          <w:szCs w:val="28"/>
        </w:rPr>
      </w:pPr>
      <w:r w:rsidRPr="00176EB0">
        <w:rPr>
          <w:rFonts w:ascii="Times New Roman" w:hAnsi="Times New Roman" w:cs="Times New Roman"/>
          <w:sz w:val="28"/>
          <w:szCs w:val="28"/>
        </w:rPr>
        <w:t>MS Access (MDB Database)</w:t>
      </w:r>
    </w:p>
    <w:p w14:paraId="6BD77FF4" w14:textId="017C3501" w:rsidR="00176EB0" w:rsidRPr="00176EB0" w:rsidRDefault="00176EB0" w:rsidP="00176EB0">
      <w:pPr>
        <w:pStyle w:val="ListParagraph"/>
        <w:numPr>
          <w:ilvl w:val="0"/>
          <w:numId w:val="5"/>
        </w:numPr>
        <w:rPr>
          <w:rFonts w:ascii="Times New Roman" w:hAnsi="Times New Roman" w:cs="Times New Roman"/>
          <w:sz w:val="28"/>
          <w:szCs w:val="28"/>
        </w:rPr>
      </w:pPr>
      <w:r w:rsidRPr="00176EB0">
        <w:rPr>
          <w:rFonts w:ascii="Times New Roman" w:hAnsi="Times New Roman" w:cs="Times New Roman"/>
          <w:sz w:val="28"/>
          <w:szCs w:val="28"/>
        </w:rPr>
        <w:t>MQTT (</w:t>
      </w:r>
      <w:proofErr w:type="spellStart"/>
      <w:r w:rsidRPr="00176EB0">
        <w:rPr>
          <w:rFonts w:ascii="Times New Roman" w:hAnsi="Times New Roman" w:cs="Times New Roman"/>
          <w:sz w:val="28"/>
          <w:szCs w:val="28"/>
        </w:rPr>
        <w:t>ThingsBoard</w:t>
      </w:r>
      <w:proofErr w:type="spellEnd"/>
      <w:r w:rsidRPr="00176EB0">
        <w:rPr>
          <w:rFonts w:ascii="Times New Roman" w:hAnsi="Times New Roman" w:cs="Times New Roman"/>
          <w:sz w:val="28"/>
          <w:szCs w:val="28"/>
        </w:rPr>
        <w:t xml:space="preserve"> Integration)</w:t>
      </w:r>
    </w:p>
    <w:p w14:paraId="7773B41D" w14:textId="086ABE3A"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Electron (Core Dashboard)</w:t>
      </w:r>
      <w:r w:rsidRPr="00176EB0">
        <w:rPr>
          <w:rFonts w:ascii="Times New Roman" w:hAnsi="Times New Roman" w:cs="Times New Roman"/>
          <w:sz w:val="28"/>
          <w:szCs w:val="28"/>
        </w:rPr>
        <w:br/>
        <w:t>Electron is used to develop the ORBIT-X Command Console, a cross-platform desktop application with a rich graphical interface. It enables real-time telemetry visualization through graphs, gauges, and alerts, along with dynamic and interactive dashboards. It also supports offline monitoring and seamless integration of frontend technologies with backend logic.</w:t>
      </w:r>
    </w:p>
    <w:p w14:paraId="012C1F7C" w14:textId="4D91AEFA"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Node.js (System Orchestrator)</w:t>
      </w:r>
      <w:r w:rsidRPr="00176EB0">
        <w:rPr>
          <w:rFonts w:ascii="Times New Roman" w:hAnsi="Times New Roman" w:cs="Times New Roman"/>
          <w:sz w:val="28"/>
          <w:szCs w:val="28"/>
        </w:rPr>
        <w:br/>
        <w:t>Node.js acts as the central control layer that coordinates communication between all system components efficiently. It manages IPC, reads sensor data from ESP32, handles database operations, and connects with Python AI services and MQTT. Its non-blocking, event-driven architecture makes it highly suitable for real-time IoT systems.</w:t>
      </w:r>
    </w:p>
    <w:p w14:paraId="3B44F361" w14:textId="39DD38D0"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Python (Neural Core – AI Engine)</w:t>
      </w:r>
      <w:r w:rsidRPr="00176EB0">
        <w:rPr>
          <w:rFonts w:ascii="Times New Roman" w:hAnsi="Times New Roman" w:cs="Times New Roman"/>
          <w:sz w:val="28"/>
          <w:szCs w:val="28"/>
        </w:rPr>
        <w:br/>
        <w:t>Python serves as the intelligence layer using a Flask-based microservice for AI processing and decision-making. It hosts LSTM models for time-series forecasting and autoencoders for anomaly detection in sensor data. The system exposes REST APIs to receive inputs from Node.js and return predictions and alerts.</w:t>
      </w:r>
    </w:p>
    <w:p w14:paraId="3E8B6D83" w14:textId="0BDE2A39"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lastRenderedPageBreak/>
        <w:t xml:space="preserve">TensorFlow.js &amp; </w:t>
      </w:r>
      <w:proofErr w:type="spellStart"/>
      <w:r w:rsidRPr="00176EB0">
        <w:rPr>
          <w:rFonts w:ascii="Times New Roman" w:hAnsi="Times New Roman" w:cs="Times New Roman"/>
          <w:b/>
          <w:bCs/>
          <w:sz w:val="28"/>
          <w:szCs w:val="28"/>
        </w:rPr>
        <w:t>PyTorch</w:t>
      </w:r>
      <w:proofErr w:type="spellEnd"/>
      <w:r w:rsidRPr="00176EB0">
        <w:rPr>
          <w:rFonts w:ascii="Times New Roman" w:hAnsi="Times New Roman" w:cs="Times New Roman"/>
          <w:sz w:val="28"/>
          <w:szCs w:val="28"/>
        </w:rPr>
        <w:br/>
        <w:t xml:space="preserve">TensorFlow.js and </w:t>
      </w:r>
      <w:proofErr w:type="spellStart"/>
      <w:r w:rsidRPr="00176EB0">
        <w:rPr>
          <w:rFonts w:ascii="Times New Roman" w:hAnsi="Times New Roman" w:cs="Times New Roman"/>
          <w:sz w:val="28"/>
          <w:szCs w:val="28"/>
        </w:rPr>
        <w:t>PyTorch</w:t>
      </w:r>
      <w:proofErr w:type="spellEnd"/>
      <w:r w:rsidRPr="00176EB0">
        <w:rPr>
          <w:rFonts w:ascii="Times New Roman" w:hAnsi="Times New Roman" w:cs="Times New Roman"/>
          <w:sz w:val="28"/>
          <w:szCs w:val="28"/>
        </w:rPr>
        <w:t xml:space="preserve"> are used for building, training, and deploying machine learning models across the system. TensorFlow.js enables lightweight AI execution directly in the browser, supporting edge-level predictions. </w:t>
      </w:r>
      <w:proofErr w:type="spellStart"/>
      <w:r w:rsidRPr="00176EB0">
        <w:rPr>
          <w:rFonts w:ascii="Times New Roman" w:hAnsi="Times New Roman" w:cs="Times New Roman"/>
          <w:sz w:val="28"/>
          <w:szCs w:val="28"/>
        </w:rPr>
        <w:t>PyTorch</w:t>
      </w:r>
      <w:proofErr w:type="spellEnd"/>
      <w:r w:rsidRPr="00176EB0">
        <w:rPr>
          <w:rFonts w:ascii="Times New Roman" w:hAnsi="Times New Roman" w:cs="Times New Roman"/>
          <w:sz w:val="28"/>
          <w:szCs w:val="28"/>
        </w:rPr>
        <w:t xml:space="preserve"> is used for deep learning model training and backend inference, enabling hybrid AI deployment.</w:t>
      </w:r>
    </w:p>
    <w:p w14:paraId="27CCBE3C" w14:textId="46001648"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MS Access (MDB Database)</w:t>
      </w:r>
      <w:r w:rsidRPr="00176EB0">
        <w:rPr>
          <w:rFonts w:ascii="Times New Roman" w:hAnsi="Times New Roman" w:cs="Times New Roman"/>
          <w:sz w:val="28"/>
          <w:szCs w:val="28"/>
        </w:rPr>
        <w:br/>
        <w:t>MS Access is a lightweight, file-based database used for storing and managing local telemetry data efficiently. It maintains logs, historical records, and ensures data availability even in offline conditions. Its simplicity and fast local access make it ideal for small-scale IoT storage solutions.</w:t>
      </w:r>
    </w:p>
    <w:p w14:paraId="74AAD8D6" w14:textId="77777777"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MQTT (</w:t>
      </w:r>
      <w:proofErr w:type="spellStart"/>
      <w:r w:rsidRPr="00176EB0">
        <w:rPr>
          <w:rFonts w:ascii="Times New Roman" w:hAnsi="Times New Roman" w:cs="Times New Roman"/>
          <w:b/>
          <w:bCs/>
          <w:sz w:val="28"/>
          <w:szCs w:val="28"/>
        </w:rPr>
        <w:t>ThingsBoard</w:t>
      </w:r>
      <w:proofErr w:type="spellEnd"/>
      <w:r w:rsidRPr="00176EB0">
        <w:rPr>
          <w:rFonts w:ascii="Times New Roman" w:hAnsi="Times New Roman" w:cs="Times New Roman"/>
          <w:b/>
          <w:bCs/>
          <w:sz w:val="28"/>
          <w:szCs w:val="28"/>
        </w:rPr>
        <w:t xml:space="preserve"> Integration)</w:t>
      </w:r>
      <w:r w:rsidRPr="00176EB0">
        <w:rPr>
          <w:rFonts w:ascii="Times New Roman" w:hAnsi="Times New Roman" w:cs="Times New Roman"/>
          <w:sz w:val="28"/>
          <w:szCs w:val="28"/>
        </w:rPr>
        <w:br/>
        <w:t>MQTT is a lightweight messaging protocol used for real-time communication and cloud integration in IoT systems. It enables efficient publish/subscribe data transmission with low bandwidth consumption and high reliability. The system uses MQTT to send telemetry data, receive remote commands, and synchronize AI models.</w:t>
      </w:r>
    </w:p>
    <w:p w14:paraId="6EF9DFB7" w14:textId="77777777" w:rsidR="00176EB0" w:rsidRDefault="00176EB0" w:rsidP="00176EB0">
      <w:pPr>
        <w:rPr>
          <w:rFonts w:ascii="Times New Roman" w:hAnsi="Times New Roman" w:cs="Times New Roman"/>
          <w:sz w:val="28"/>
          <w:szCs w:val="28"/>
        </w:rPr>
      </w:pPr>
    </w:p>
    <w:p w14:paraId="2988AED1" w14:textId="1ACC53A8" w:rsidR="00176EB0" w:rsidRPr="00176EB0" w:rsidRDefault="00176EB0" w:rsidP="00176EB0">
      <w:pPr>
        <w:rPr>
          <w:rFonts w:ascii="Times New Roman" w:hAnsi="Times New Roman" w:cs="Times New Roman"/>
          <w:sz w:val="40"/>
          <w:szCs w:val="40"/>
          <w:u w:val="single"/>
        </w:rPr>
      </w:pPr>
      <w:r w:rsidRPr="00176EB0">
        <w:rPr>
          <w:rFonts w:ascii="Times New Roman" w:hAnsi="Times New Roman" w:cs="Times New Roman"/>
          <w:sz w:val="40"/>
          <w:szCs w:val="40"/>
          <w:u w:val="single"/>
        </w:rPr>
        <w:t>System Layers</w:t>
      </w:r>
    </w:p>
    <w:p w14:paraId="08A15BB6" w14:textId="7A9A052B"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Data Acquisition Layer</w:t>
      </w:r>
      <w:r w:rsidRPr="00176EB0">
        <w:rPr>
          <w:rFonts w:ascii="Times New Roman" w:hAnsi="Times New Roman" w:cs="Times New Roman"/>
          <w:sz w:val="28"/>
          <w:szCs w:val="28"/>
        </w:rPr>
        <w:br/>
        <w:t>Handles serial communication via Node.js with high-speed transfer at 115200 baud. Ensures fast and reliable collection of sensor data from hardware modules.</w:t>
      </w:r>
    </w:p>
    <w:p w14:paraId="32117151" w14:textId="04403168"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Data Normalization Layer</w:t>
      </w:r>
      <w:r w:rsidRPr="00176EB0">
        <w:rPr>
          <w:rFonts w:ascii="Times New Roman" w:hAnsi="Times New Roman" w:cs="Times New Roman"/>
          <w:sz w:val="28"/>
          <w:szCs w:val="28"/>
        </w:rPr>
        <w:br/>
        <w:t>Uses regex-based parsing to process incoming raw sensor data efficiently. Converts heterogeneous inputs into standardized JSON vectors for further processing.</w:t>
      </w:r>
    </w:p>
    <w:p w14:paraId="25B85CD2" w14:textId="4F2D3E7D"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AI Processing Layer</w:t>
      </w:r>
      <w:r w:rsidRPr="00176EB0">
        <w:rPr>
          <w:rFonts w:ascii="Times New Roman" w:hAnsi="Times New Roman" w:cs="Times New Roman"/>
          <w:sz w:val="28"/>
          <w:szCs w:val="28"/>
        </w:rPr>
        <w:br/>
        <w:t>Sends normalized data to the Python Neural Core for intelligent analysis. Uses Autoencoders for anomaly detection and LSTM models for predictive forecasting.</w:t>
      </w:r>
    </w:p>
    <w:p w14:paraId="67F0589A" w14:textId="484475C4"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lastRenderedPageBreak/>
        <w:t>Persistence Layer</w:t>
      </w:r>
      <w:r w:rsidRPr="00176EB0">
        <w:rPr>
          <w:rFonts w:ascii="Times New Roman" w:hAnsi="Times New Roman" w:cs="Times New Roman"/>
          <w:sz w:val="28"/>
          <w:szCs w:val="28"/>
        </w:rPr>
        <w:br/>
        <w:t>Stores processed data in MDB using batched operations for efficiency. Optimizes write cycles to minimize I/O overhead and improve performance.</w:t>
      </w:r>
    </w:p>
    <w:p w14:paraId="06B900A5" w14:textId="6F40020F"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Visualization Layer</w:t>
      </w:r>
      <w:r w:rsidRPr="00176EB0">
        <w:rPr>
          <w:rFonts w:ascii="Times New Roman" w:hAnsi="Times New Roman" w:cs="Times New Roman"/>
          <w:sz w:val="28"/>
          <w:szCs w:val="28"/>
        </w:rPr>
        <w:br/>
        <w:t>Implements an Electron-based interface for system monitoring. Displays real-time telemetry through interactive graphs and dashboards.</w:t>
      </w:r>
    </w:p>
    <w:p w14:paraId="025A6BB3" w14:textId="77777777" w:rsidR="00176EB0" w:rsidRPr="00176EB0" w:rsidRDefault="00176EB0" w:rsidP="00176EB0">
      <w:pPr>
        <w:rPr>
          <w:rFonts w:ascii="Times New Roman" w:hAnsi="Times New Roman" w:cs="Times New Roman"/>
          <w:sz w:val="28"/>
          <w:szCs w:val="28"/>
        </w:rPr>
      </w:pPr>
      <w:r w:rsidRPr="00176EB0">
        <w:rPr>
          <w:rFonts w:ascii="Times New Roman" w:hAnsi="Times New Roman" w:cs="Times New Roman"/>
          <w:b/>
          <w:bCs/>
          <w:sz w:val="28"/>
          <w:szCs w:val="28"/>
        </w:rPr>
        <w:t>Cloud Integration Layer</w:t>
      </w:r>
      <w:r w:rsidRPr="00176EB0">
        <w:rPr>
          <w:rFonts w:ascii="Times New Roman" w:hAnsi="Times New Roman" w:cs="Times New Roman"/>
          <w:sz w:val="28"/>
          <w:szCs w:val="28"/>
        </w:rPr>
        <w:br/>
        <w:t xml:space="preserve">Utilizes MQTT protocol with </w:t>
      </w:r>
      <w:proofErr w:type="spellStart"/>
      <w:r w:rsidRPr="00176EB0">
        <w:rPr>
          <w:rFonts w:ascii="Times New Roman" w:hAnsi="Times New Roman" w:cs="Times New Roman"/>
          <w:sz w:val="28"/>
          <w:szCs w:val="28"/>
        </w:rPr>
        <w:t>ThingsBoard</w:t>
      </w:r>
      <w:proofErr w:type="spellEnd"/>
      <w:r w:rsidRPr="00176EB0">
        <w:rPr>
          <w:rFonts w:ascii="Times New Roman" w:hAnsi="Times New Roman" w:cs="Times New Roman"/>
          <w:sz w:val="28"/>
          <w:szCs w:val="28"/>
        </w:rPr>
        <w:t xml:space="preserve"> for seamless cloud communication. Enables periodic data synchronization and supports remote monitoring and updates.</w:t>
      </w:r>
    </w:p>
    <w:p w14:paraId="5E8F772F" w14:textId="77777777" w:rsidR="00176EB0" w:rsidRDefault="00176EB0" w:rsidP="00176EB0">
      <w:pPr>
        <w:rPr>
          <w:rFonts w:ascii="Times New Roman" w:hAnsi="Times New Roman" w:cs="Times New Roman"/>
          <w:sz w:val="28"/>
          <w:szCs w:val="28"/>
        </w:rPr>
      </w:pPr>
    </w:p>
    <w:p w14:paraId="5BEE7592" w14:textId="77777777" w:rsidR="00176EB0" w:rsidRDefault="00176EB0" w:rsidP="00176EB0">
      <w:pPr>
        <w:rPr>
          <w:rFonts w:ascii="Times New Roman" w:hAnsi="Times New Roman" w:cs="Times New Roman"/>
          <w:sz w:val="28"/>
          <w:szCs w:val="28"/>
        </w:rPr>
      </w:pPr>
    </w:p>
    <w:p w14:paraId="028C1051" w14:textId="77777777" w:rsidR="00176EB0" w:rsidRDefault="00176EB0" w:rsidP="00176EB0">
      <w:pPr>
        <w:rPr>
          <w:rFonts w:ascii="Times New Roman" w:hAnsi="Times New Roman" w:cs="Times New Roman"/>
          <w:sz w:val="28"/>
          <w:szCs w:val="28"/>
        </w:rPr>
      </w:pPr>
    </w:p>
    <w:p w14:paraId="79F886A4" w14:textId="77777777" w:rsidR="00176EB0" w:rsidRDefault="00176EB0" w:rsidP="00176EB0">
      <w:pPr>
        <w:rPr>
          <w:rFonts w:ascii="Times New Roman" w:hAnsi="Times New Roman" w:cs="Times New Roman"/>
          <w:sz w:val="28"/>
          <w:szCs w:val="28"/>
        </w:rPr>
      </w:pPr>
    </w:p>
    <w:p w14:paraId="4550805D" w14:textId="77777777" w:rsidR="00176EB0" w:rsidRDefault="00176EB0" w:rsidP="00176EB0">
      <w:pPr>
        <w:rPr>
          <w:rFonts w:ascii="Times New Roman" w:hAnsi="Times New Roman" w:cs="Times New Roman"/>
          <w:sz w:val="28"/>
          <w:szCs w:val="28"/>
        </w:rPr>
      </w:pPr>
    </w:p>
    <w:p w14:paraId="4AF6D371" w14:textId="77777777" w:rsidR="00176EB0" w:rsidRDefault="00176EB0" w:rsidP="00176EB0">
      <w:pPr>
        <w:rPr>
          <w:rFonts w:ascii="Times New Roman" w:hAnsi="Times New Roman" w:cs="Times New Roman"/>
          <w:sz w:val="28"/>
          <w:szCs w:val="28"/>
        </w:rPr>
      </w:pPr>
    </w:p>
    <w:p w14:paraId="60FBC9C0" w14:textId="77777777" w:rsidR="00176EB0" w:rsidRDefault="00176EB0" w:rsidP="00176EB0">
      <w:pPr>
        <w:rPr>
          <w:rFonts w:ascii="Times New Roman" w:hAnsi="Times New Roman" w:cs="Times New Roman"/>
          <w:sz w:val="28"/>
          <w:szCs w:val="28"/>
        </w:rPr>
      </w:pPr>
    </w:p>
    <w:p w14:paraId="2B86D1C4" w14:textId="77777777" w:rsidR="00176EB0" w:rsidRDefault="00176EB0" w:rsidP="00176EB0">
      <w:pPr>
        <w:rPr>
          <w:rFonts w:ascii="Times New Roman" w:hAnsi="Times New Roman" w:cs="Times New Roman"/>
          <w:sz w:val="28"/>
          <w:szCs w:val="28"/>
        </w:rPr>
      </w:pPr>
    </w:p>
    <w:p w14:paraId="5D2E3D47" w14:textId="77777777" w:rsidR="00176EB0" w:rsidRDefault="00176EB0" w:rsidP="00176EB0">
      <w:pPr>
        <w:rPr>
          <w:rFonts w:ascii="Times New Roman" w:hAnsi="Times New Roman" w:cs="Times New Roman"/>
          <w:sz w:val="28"/>
          <w:szCs w:val="28"/>
        </w:rPr>
      </w:pPr>
    </w:p>
    <w:p w14:paraId="3F9ADAA0" w14:textId="77777777" w:rsidR="00176EB0" w:rsidRDefault="00176EB0" w:rsidP="00176EB0">
      <w:pPr>
        <w:rPr>
          <w:rFonts w:ascii="Times New Roman" w:hAnsi="Times New Roman" w:cs="Times New Roman"/>
          <w:sz w:val="28"/>
          <w:szCs w:val="28"/>
        </w:rPr>
      </w:pPr>
    </w:p>
    <w:p w14:paraId="6EF7FF76" w14:textId="77777777" w:rsidR="00176EB0" w:rsidRDefault="00176EB0" w:rsidP="00176EB0">
      <w:pPr>
        <w:rPr>
          <w:rFonts w:ascii="Times New Roman" w:hAnsi="Times New Roman" w:cs="Times New Roman"/>
          <w:sz w:val="28"/>
          <w:szCs w:val="28"/>
        </w:rPr>
      </w:pPr>
    </w:p>
    <w:p w14:paraId="7A255576" w14:textId="77777777" w:rsidR="00176EB0" w:rsidRDefault="00176EB0" w:rsidP="00176EB0">
      <w:pPr>
        <w:rPr>
          <w:rFonts w:ascii="Times New Roman" w:hAnsi="Times New Roman" w:cs="Times New Roman"/>
          <w:sz w:val="28"/>
          <w:szCs w:val="28"/>
        </w:rPr>
      </w:pPr>
    </w:p>
    <w:p w14:paraId="6193DE80" w14:textId="77777777" w:rsidR="00176EB0" w:rsidRDefault="00176EB0" w:rsidP="00176EB0">
      <w:pPr>
        <w:rPr>
          <w:rFonts w:ascii="Times New Roman" w:hAnsi="Times New Roman" w:cs="Times New Roman"/>
          <w:sz w:val="28"/>
          <w:szCs w:val="28"/>
        </w:rPr>
      </w:pPr>
    </w:p>
    <w:p w14:paraId="2195A9A6" w14:textId="77777777" w:rsidR="00176EB0" w:rsidRDefault="00176EB0" w:rsidP="00176EB0">
      <w:pPr>
        <w:rPr>
          <w:rFonts w:ascii="Times New Roman" w:hAnsi="Times New Roman" w:cs="Times New Roman"/>
          <w:sz w:val="28"/>
          <w:szCs w:val="28"/>
        </w:rPr>
      </w:pPr>
    </w:p>
    <w:p w14:paraId="02A722C5" w14:textId="77777777" w:rsidR="00176EB0" w:rsidRDefault="00176EB0" w:rsidP="00176EB0">
      <w:pPr>
        <w:rPr>
          <w:rFonts w:ascii="Times New Roman" w:hAnsi="Times New Roman" w:cs="Times New Roman"/>
          <w:sz w:val="28"/>
          <w:szCs w:val="28"/>
        </w:rPr>
      </w:pPr>
    </w:p>
    <w:p w14:paraId="12E02940" w14:textId="77777777" w:rsidR="00176EB0" w:rsidRDefault="00176EB0" w:rsidP="00176EB0">
      <w:pPr>
        <w:rPr>
          <w:rFonts w:ascii="Times New Roman" w:hAnsi="Times New Roman" w:cs="Times New Roman"/>
          <w:sz w:val="28"/>
          <w:szCs w:val="28"/>
        </w:rPr>
      </w:pPr>
    </w:p>
    <w:p w14:paraId="29715983" w14:textId="77777777" w:rsidR="00176EB0" w:rsidRDefault="00176EB0" w:rsidP="00176EB0">
      <w:pPr>
        <w:rPr>
          <w:rFonts w:ascii="Times New Roman" w:hAnsi="Times New Roman" w:cs="Times New Roman"/>
          <w:sz w:val="28"/>
          <w:szCs w:val="28"/>
        </w:rPr>
      </w:pPr>
    </w:p>
    <w:p w14:paraId="65BABD6B" w14:textId="77777777" w:rsidR="00176EB0" w:rsidRDefault="00176EB0" w:rsidP="00176EB0">
      <w:pPr>
        <w:spacing w:line="360" w:lineRule="auto"/>
        <w:ind w:right="283"/>
        <w:jc w:val="both"/>
        <w:rPr>
          <w:rFonts w:ascii="Times New Roman" w:hAnsi="Times New Roman" w:cs="Times New Roman"/>
          <w:sz w:val="28"/>
          <w:szCs w:val="28"/>
        </w:rPr>
      </w:pPr>
    </w:p>
    <w:p w14:paraId="4070756F" w14:textId="48019154" w:rsidR="00176EB0" w:rsidRPr="009A7A51" w:rsidRDefault="00176EB0" w:rsidP="00176EB0">
      <w:pPr>
        <w:spacing w:line="360" w:lineRule="auto"/>
        <w:ind w:right="283"/>
        <w:jc w:val="both"/>
        <w:rPr>
          <w:rFonts w:ascii="Times New Roman" w:hAnsi="Times New Roman" w:cs="Times New Roman"/>
          <w:b/>
          <w:bCs/>
          <w:sz w:val="40"/>
          <w:szCs w:val="40"/>
        </w:rPr>
      </w:pPr>
      <w:r w:rsidRPr="009A7A51">
        <w:rPr>
          <w:rFonts w:ascii="Times New Roman" w:hAnsi="Times New Roman" w:cs="Times New Roman"/>
          <w:b/>
          <w:sz w:val="40"/>
          <w:szCs w:val="40"/>
        </w:rPr>
        <w:lastRenderedPageBreak/>
        <w:t>3.</w:t>
      </w:r>
      <w:r w:rsidRPr="009A7A51">
        <w:rPr>
          <w:rFonts w:ascii="Times New Roman" w:hAnsi="Times New Roman" w:cs="Times New Roman"/>
          <w:b/>
          <w:bCs/>
          <w:sz w:val="40"/>
          <w:szCs w:val="40"/>
        </w:rPr>
        <w:t>Circuit diagram</w:t>
      </w:r>
    </w:p>
    <w:p w14:paraId="1C9BA293" w14:textId="77777777" w:rsidR="00176EB0" w:rsidRDefault="00176EB0" w:rsidP="00176EB0">
      <w:pPr>
        <w:spacing w:line="360" w:lineRule="auto"/>
        <w:ind w:right="283"/>
        <w:jc w:val="both"/>
        <w:rPr>
          <w:rFonts w:ascii="Times New Roman" w:hAnsi="Times New Roman" w:cs="Times New Roman"/>
          <w:b/>
          <w:bCs/>
          <w:sz w:val="28"/>
          <w:szCs w:val="28"/>
        </w:rPr>
      </w:pPr>
    </w:p>
    <w:p w14:paraId="5BACB0F5" w14:textId="221FD89B" w:rsidR="00176EB0" w:rsidRDefault="00176EB0" w:rsidP="00176EB0">
      <w:pPr>
        <w:spacing w:line="360" w:lineRule="auto"/>
        <w:ind w:right="283"/>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AC57692" wp14:editId="4B505437">
            <wp:extent cx="5699760" cy="5699760"/>
            <wp:effectExtent l="0" t="0" r="0" b="0"/>
            <wp:docPr id="149261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15164" name="Picture 1492615164"/>
                    <pic:cNvPicPr/>
                  </pic:nvPicPr>
                  <pic:blipFill>
                    <a:blip r:embed="rId5">
                      <a:extLst>
                        <a:ext uri="{28A0092B-C50C-407E-A947-70E740481C1C}">
                          <a14:useLocalDpi xmlns:a14="http://schemas.microsoft.com/office/drawing/2010/main" val="0"/>
                        </a:ext>
                      </a:extLst>
                    </a:blip>
                    <a:stretch>
                      <a:fillRect/>
                    </a:stretch>
                  </pic:blipFill>
                  <pic:spPr>
                    <a:xfrm>
                      <a:off x="0" y="0"/>
                      <a:ext cx="5699991" cy="5699991"/>
                    </a:xfrm>
                    <a:prstGeom prst="rect">
                      <a:avLst/>
                    </a:prstGeom>
                  </pic:spPr>
                </pic:pic>
              </a:graphicData>
            </a:graphic>
          </wp:inline>
        </w:drawing>
      </w:r>
    </w:p>
    <w:p w14:paraId="04EE2E3C" w14:textId="77777777" w:rsidR="00176EB0" w:rsidRDefault="00176EB0" w:rsidP="00176EB0">
      <w:pPr>
        <w:rPr>
          <w:rFonts w:ascii="Times New Roman" w:hAnsi="Times New Roman" w:cs="Times New Roman"/>
          <w:sz w:val="28"/>
          <w:szCs w:val="28"/>
        </w:rPr>
      </w:pPr>
    </w:p>
    <w:p w14:paraId="3274B502" w14:textId="77777777" w:rsidR="00176EB0" w:rsidRDefault="00176EB0" w:rsidP="00176EB0">
      <w:pPr>
        <w:rPr>
          <w:rFonts w:ascii="Times New Roman" w:hAnsi="Times New Roman" w:cs="Times New Roman"/>
          <w:sz w:val="28"/>
          <w:szCs w:val="28"/>
        </w:rPr>
      </w:pPr>
    </w:p>
    <w:p w14:paraId="35886F12" w14:textId="77777777" w:rsidR="00176EB0" w:rsidRDefault="00176EB0" w:rsidP="00176EB0">
      <w:pPr>
        <w:rPr>
          <w:rFonts w:ascii="Times New Roman" w:hAnsi="Times New Roman" w:cs="Times New Roman"/>
          <w:sz w:val="28"/>
          <w:szCs w:val="28"/>
        </w:rPr>
      </w:pPr>
    </w:p>
    <w:p w14:paraId="52421669" w14:textId="77777777" w:rsidR="00176EB0" w:rsidRDefault="00176EB0" w:rsidP="00176EB0">
      <w:pPr>
        <w:rPr>
          <w:rFonts w:ascii="Times New Roman" w:hAnsi="Times New Roman" w:cs="Times New Roman"/>
          <w:sz w:val="28"/>
          <w:szCs w:val="28"/>
        </w:rPr>
      </w:pPr>
    </w:p>
    <w:p w14:paraId="7B6F8C40" w14:textId="77777777" w:rsidR="00176EB0" w:rsidRDefault="00176EB0" w:rsidP="00176EB0">
      <w:pPr>
        <w:rPr>
          <w:rFonts w:ascii="Times New Roman" w:hAnsi="Times New Roman" w:cs="Times New Roman"/>
          <w:sz w:val="28"/>
          <w:szCs w:val="28"/>
        </w:rPr>
      </w:pPr>
    </w:p>
    <w:p w14:paraId="5DD4071B" w14:textId="77777777" w:rsidR="00176EB0" w:rsidRDefault="00176EB0" w:rsidP="00176EB0">
      <w:pPr>
        <w:spacing w:line="360" w:lineRule="auto"/>
        <w:ind w:right="283"/>
        <w:jc w:val="both"/>
        <w:rPr>
          <w:rFonts w:ascii="Times New Roman" w:hAnsi="Times New Roman" w:cs="Times New Roman"/>
          <w:sz w:val="28"/>
          <w:szCs w:val="28"/>
        </w:rPr>
      </w:pPr>
    </w:p>
    <w:p w14:paraId="4D10C032" w14:textId="5AC1F4AA" w:rsidR="00176EB0" w:rsidRPr="008346F5" w:rsidRDefault="00176EB0" w:rsidP="00176EB0">
      <w:pPr>
        <w:spacing w:line="360" w:lineRule="auto"/>
        <w:ind w:right="283"/>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Pr="008346F5">
        <w:rPr>
          <w:rFonts w:ascii="Times New Roman" w:hAnsi="Times New Roman" w:cs="Times New Roman"/>
          <w:b/>
          <w:bCs/>
          <w:sz w:val="28"/>
          <w:szCs w:val="28"/>
        </w:rPr>
        <w:t>Code and Explanation:</w:t>
      </w:r>
    </w:p>
    <w:p w14:paraId="55DDDA1F" w14:textId="77777777" w:rsidR="00176EB0" w:rsidRDefault="00176EB0" w:rsidP="00176EB0">
      <w:pPr>
        <w:rPr>
          <w:rFonts w:ascii="Times New Roman" w:hAnsi="Times New Roman" w:cs="Times New Roman"/>
          <w:sz w:val="28"/>
          <w:szCs w:val="28"/>
        </w:rPr>
      </w:pPr>
    </w:p>
    <w:p w14:paraId="773B94EF" w14:textId="77777777" w:rsidR="00176EB0" w:rsidRDefault="00176EB0" w:rsidP="00176EB0">
      <w:pPr>
        <w:rPr>
          <w:rFonts w:ascii="Times New Roman" w:hAnsi="Times New Roman" w:cs="Times New Roman"/>
          <w:sz w:val="28"/>
          <w:szCs w:val="28"/>
        </w:rPr>
      </w:pPr>
    </w:p>
    <w:p w14:paraId="3E14FF29" w14:textId="77777777" w:rsidR="00176EB0" w:rsidRDefault="00176EB0" w:rsidP="00176EB0">
      <w:pPr>
        <w:rPr>
          <w:rFonts w:ascii="Times New Roman" w:hAnsi="Times New Roman" w:cs="Times New Roman"/>
          <w:sz w:val="28"/>
          <w:szCs w:val="28"/>
        </w:rPr>
      </w:pPr>
    </w:p>
    <w:p w14:paraId="3FC23AA7" w14:textId="77777777" w:rsidR="00176EB0" w:rsidRDefault="00176EB0" w:rsidP="00176EB0">
      <w:pPr>
        <w:rPr>
          <w:rFonts w:ascii="Times New Roman" w:hAnsi="Times New Roman" w:cs="Times New Roman"/>
          <w:sz w:val="28"/>
          <w:szCs w:val="28"/>
        </w:rPr>
      </w:pPr>
    </w:p>
    <w:p w14:paraId="53378298" w14:textId="77777777" w:rsidR="00176EB0" w:rsidRDefault="00176EB0" w:rsidP="00176EB0">
      <w:pPr>
        <w:rPr>
          <w:rFonts w:ascii="Times New Roman" w:hAnsi="Times New Roman" w:cs="Times New Roman"/>
          <w:sz w:val="28"/>
          <w:szCs w:val="28"/>
        </w:rPr>
      </w:pPr>
    </w:p>
    <w:p w14:paraId="112AB7FA" w14:textId="77777777" w:rsidR="00176EB0" w:rsidRDefault="00176EB0" w:rsidP="00176EB0">
      <w:pPr>
        <w:rPr>
          <w:rFonts w:ascii="Times New Roman" w:hAnsi="Times New Roman" w:cs="Times New Roman"/>
          <w:sz w:val="28"/>
          <w:szCs w:val="28"/>
        </w:rPr>
      </w:pPr>
    </w:p>
    <w:p w14:paraId="7C76F7AA" w14:textId="77777777" w:rsidR="00176EB0" w:rsidRDefault="00176EB0" w:rsidP="00176EB0">
      <w:pPr>
        <w:rPr>
          <w:rFonts w:ascii="Times New Roman" w:hAnsi="Times New Roman" w:cs="Times New Roman"/>
          <w:sz w:val="28"/>
          <w:szCs w:val="28"/>
        </w:rPr>
      </w:pPr>
    </w:p>
    <w:p w14:paraId="04073D27" w14:textId="77777777" w:rsidR="00176EB0" w:rsidRDefault="00176EB0" w:rsidP="00176EB0">
      <w:pPr>
        <w:rPr>
          <w:rFonts w:ascii="Times New Roman" w:hAnsi="Times New Roman" w:cs="Times New Roman"/>
          <w:sz w:val="28"/>
          <w:szCs w:val="28"/>
        </w:rPr>
      </w:pPr>
    </w:p>
    <w:p w14:paraId="34140872" w14:textId="77777777" w:rsidR="00176EB0" w:rsidRDefault="00176EB0" w:rsidP="00176EB0">
      <w:pPr>
        <w:rPr>
          <w:rFonts w:ascii="Times New Roman" w:hAnsi="Times New Roman" w:cs="Times New Roman"/>
          <w:sz w:val="28"/>
          <w:szCs w:val="28"/>
        </w:rPr>
      </w:pPr>
    </w:p>
    <w:p w14:paraId="09D983E5" w14:textId="77777777" w:rsidR="00176EB0" w:rsidRDefault="00176EB0" w:rsidP="00176EB0">
      <w:pPr>
        <w:rPr>
          <w:rFonts w:ascii="Times New Roman" w:hAnsi="Times New Roman" w:cs="Times New Roman"/>
          <w:sz w:val="28"/>
          <w:szCs w:val="28"/>
        </w:rPr>
      </w:pPr>
    </w:p>
    <w:p w14:paraId="05CD2FBA" w14:textId="77777777" w:rsidR="00176EB0" w:rsidRDefault="00176EB0" w:rsidP="00176EB0">
      <w:pPr>
        <w:rPr>
          <w:rFonts w:ascii="Times New Roman" w:hAnsi="Times New Roman" w:cs="Times New Roman"/>
          <w:sz w:val="28"/>
          <w:szCs w:val="28"/>
        </w:rPr>
      </w:pPr>
    </w:p>
    <w:p w14:paraId="1856F873" w14:textId="77777777" w:rsidR="00176EB0" w:rsidRDefault="00176EB0" w:rsidP="00176EB0">
      <w:pPr>
        <w:rPr>
          <w:rFonts w:ascii="Times New Roman" w:hAnsi="Times New Roman" w:cs="Times New Roman"/>
          <w:sz w:val="28"/>
          <w:szCs w:val="28"/>
        </w:rPr>
      </w:pPr>
    </w:p>
    <w:p w14:paraId="418BC65F" w14:textId="77777777" w:rsidR="00176EB0" w:rsidRDefault="00176EB0" w:rsidP="00176EB0">
      <w:pPr>
        <w:rPr>
          <w:rFonts w:ascii="Times New Roman" w:hAnsi="Times New Roman" w:cs="Times New Roman"/>
          <w:sz w:val="28"/>
          <w:szCs w:val="28"/>
        </w:rPr>
      </w:pPr>
    </w:p>
    <w:p w14:paraId="57F16718" w14:textId="77777777" w:rsidR="00176EB0" w:rsidRDefault="00176EB0" w:rsidP="00176EB0">
      <w:pPr>
        <w:rPr>
          <w:rFonts w:ascii="Times New Roman" w:hAnsi="Times New Roman" w:cs="Times New Roman"/>
          <w:sz w:val="28"/>
          <w:szCs w:val="28"/>
        </w:rPr>
      </w:pPr>
    </w:p>
    <w:p w14:paraId="0276A7C7" w14:textId="77777777" w:rsidR="00176EB0" w:rsidRDefault="00176EB0" w:rsidP="00176EB0">
      <w:pPr>
        <w:rPr>
          <w:rFonts w:ascii="Times New Roman" w:hAnsi="Times New Roman" w:cs="Times New Roman"/>
          <w:sz w:val="28"/>
          <w:szCs w:val="28"/>
        </w:rPr>
      </w:pPr>
    </w:p>
    <w:p w14:paraId="6919DAE5" w14:textId="77777777" w:rsidR="00176EB0" w:rsidRDefault="00176EB0" w:rsidP="00176EB0">
      <w:pPr>
        <w:rPr>
          <w:rFonts w:ascii="Times New Roman" w:hAnsi="Times New Roman" w:cs="Times New Roman"/>
          <w:sz w:val="28"/>
          <w:szCs w:val="28"/>
        </w:rPr>
      </w:pPr>
    </w:p>
    <w:p w14:paraId="4214F0ED" w14:textId="77777777" w:rsidR="00176EB0" w:rsidRDefault="00176EB0" w:rsidP="00176EB0">
      <w:pPr>
        <w:rPr>
          <w:rFonts w:ascii="Times New Roman" w:hAnsi="Times New Roman" w:cs="Times New Roman"/>
          <w:sz w:val="28"/>
          <w:szCs w:val="28"/>
        </w:rPr>
      </w:pPr>
    </w:p>
    <w:p w14:paraId="0EEF3BDB" w14:textId="77777777" w:rsidR="00176EB0" w:rsidRDefault="00176EB0" w:rsidP="00176EB0">
      <w:pPr>
        <w:rPr>
          <w:rFonts w:ascii="Times New Roman" w:hAnsi="Times New Roman" w:cs="Times New Roman"/>
          <w:sz w:val="28"/>
          <w:szCs w:val="28"/>
        </w:rPr>
      </w:pPr>
    </w:p>
    <w:p w14:paraId="1D0F8889" w14:textId="77777777" w:rsidR="00176EB0" w:rsidRDefault="00176EB0" w:rsidP="00176EB0">
      <w:pPr>
        <w:rPr>
          <w:rFonts w:ascii="Times New Roman" w:hAnsi="Times New Roman" w:cs="Times New Roman"/>
          <w:sz w:val="28"/>
          <w:szCs w:val="28"/>
        </w:rPr>
      </w:pPr>
    </w:p>
    <w:p w14:paraId="26001400" w14:textId="77777777" w:rsidR="00176EB0" w:rsidRDefault="00176EB0" w:rsidP="00176EB0">
      <w:pPr>
        <w:rPr>
          <w:rFonts w:ascii="Times New Roman" w:hAnsi="Times New Roman" w:cs="Times New Roman"/>
          <w:sz w:val="28"/>
          <w:szCs w:val="28"/>
        </w:rPr>
      </w:pPr>
    </w:p>
    <w:p w14:paraId="2443FC6C" w14:textId="77777777" w:rsidR="00176EB0" w:rsidRDefault="00176EB0" w:rsidP="00176EB0">
      <w:pPr>
        <w:rPr>
          <w:rFonts w:ascii="Times New Roman" w:hAnsi="Times New Roman" w:cs="Times New Roman"/>
          <w:sz w:val="28"/>
          <w:szCs w:val="28"/>
        </w:rPr>
      </w:pPr>
    </w:p>
    <w:p w14:paraId="6FF1E782" w14:textId="77777777" w:rsidR="00176EB0" w:rsidRDefault="00176EB0" w:rsidP="00176EB0">
      <w:pPr>
        <w:rPr>
          <w:rFonts w:ascii="Times New Roman" w:hAnsi="Times New Roman" w:cs="Times New Roman"/>
          <w:sz w:val="28"/>
          <w:szCs w:val="28"/>
        </w:rPr>
      </w:pPr>
    </w:p>
    <w:p w14:paraId="18FF5140" w14:textId="77777777" w:rsidR="00176EB0" w:rsidRDefault="00176EB0" w:rsidP="00176EB0">
      <w:pPr>
        <w:rPr>
          <w:rFonts w:ascii="Times New Roman" w:hAnsi="Times New Roman" w:cs="Times New Roman"/>
          <w:sz w:val="28"/>
          <w:szCs w:val="28"/>
        </w:rPr>
      </w:pPr>
    </w:p>
    <w:p w14:paraId="5332E1B1" w14:textId="77777777" w:rsidR="00176EB0" w:rsidRDefault="00176EB0" w:rsidP="00176EB0">
      <w:pPr>
        <w:rPr>
          <w:rFonts w:ascii="Times New Roman" w:hAnsi="Times New Roman" w:cs="Times New Roman"/>
          <w:sz w:val="28"/>
          <w:szCs w:val="28"/>
        </w:rPr>
      </w:pPr>
    </w:p>
    <w:p w14:paraId="24BE18F4" w14:textId="77777777" w:rsidR="00176EB0" w:rsidRDefault="00176EB0" w:rsidP="00176EB0">
      <w:pPr>
        <w:spacing w:line="360" w:lineRule="auto"/>
        <w:ind w:right="283"/>
        <w:jc w:val="both"/>
        <w:rPr>
          <w:rFonts w:ascii="Times New Roman" w:hAnsi="Times New Roman" w:cs="Times New Roman"/>
          <w:sz w:val="28"/>
          <w:szCs w:val="28"/>
        </w:rPr>
      </w:pPr>
    </w:p>
    <w:p w14:paraId="3244010A" w14:textId="2BD01093" w:rsidR="00176EB0" w:rsidRDefault="00176EB0" w:rsidP="00176EB0">
      <w:pPr>
        <w:spacing w:line="360" w:lineRule="auto"/>
        <w:ind w:right="283"/>
        <w:jc w:val="both"/>
        <w:rPr>
          <w:rFonts w:ascii="Times New Roman" w:hAnsi="Times New Roman" w:cs="Times New Roman"/>
          <w:b/>
          <w:bCs/>
          <w:sz w:val="28"/>
          <w:szCs w:val="28"/>
        </w:rPr>
      </w:pPr>
      <w:r>
        <w:rPr>
          <w:rFonts w:ascii="Times New Roman" w:hAnsi="Times New Roman" w:cs="Times New Roman"/>
          <w:b/>
          <w:bCs/>
          <w:sz w:val="28"/>
          <w:szCs w:val="28"/>
        </w:rPr>
        <w:lastRenderedPageBreak/>
        <w:t>5.</w:t>
      </w:r>
      <w:r w:rsidRPr="00F778C2">
        <w:rPr>
          <w:rFonts w:ascii="Times New Roman" w:hAnsi="Times New Roman" w:cs="Times New Roman"/>
          <w:b/>
          <w:bCs/>
          <w:sz w:val="28"/>
          <w:szCs w:val="28"/>
        </w:rPr>
        <w:t>WORKING PRINCIPLE</w:t>
      </w:r>
    </w:p>
    <w:p w14:paraId="12BC9295" w14:textId="185F69F9" w:rsidR="00176EB0" w:rsidRPr="00F778C2" w:rsidRDefault="009A7A51" w:rsidP="009A7A51">
      <w:pPr>
        <w:spacing w:line="360" w:lineRule="auto"/>
        <w:ind w:right="283"/>
        <w:jc w:val="center"/>
        <w:rPr>
          <w:rFonts w:ascii="Times New Roman" w:hAnsi="Times New Roman" w:cs="Times New Roman"/>
          <w:b/>
          <w:bCs/>
        </w:rPr>
      </w:pPr>
      <w:r w:rsidRPr="009A7A51">
        <w:rPr>
          <w:rFonts w:ascii="Segoe UI Emoji" w:hAnsi="Segoe UI Emoji" w:cs="Segoe UI Emoji"/>
          <w:b/>
          <w:bCs/>
        </w:rPr>
        <w:t>🔄</w:t>
      </w:r>
      <w:r w:rsidRPr="009A7A51">
        <w:rPr>
          <w:rFonts w:ascii="Times New Roman" w:hAnsi="Times New Roman" w:cs="Times New Roman"/>
          <w:b/>
          <w:bCs/>
        </w:rPr>
        <w:t xml:space="preserve"> Sense → </w:t>
      </w:r>
      <w:proofErr w:type="spellStart"/>
      <w:r w:rsidRPr="009A7A51">
        <w:rPr>
          <w:rFonts w:ascii="Times New Roman" w:hAnsi="Times New Roman" w:cs="Times New Roman"/>
          <w:b/>
          <w:bCs/>
        </w:rPr>
        <w:t>Analyze</w:t>
      </w:r>
      <w:proofErr w:type="spellEnd"/>
      <w:r w:rsidRPr="009A7A51">
        <w:rPr>
          <w:rFonts w:ascii="Times New Roman" w:hAnsi="Times New Roman" w:cs="Times New Roman"/>
          <w:b/>
          <w:bCs/>
        </w:rPr>
        <w:t xml:space="preserve"> → Act Cycle</w:t>
      </w:r>
    </w:p>
    <w:p w14:paraId="15A70B0D" w14:textId="77777777" w:rsidR="009A7A51" w:rsidRPr="009A7A51" w:rsidRDefault="009A7A51" w:rsidP="009A7A51">
      <w:pPr>
        <w:rPr>
          <w:rFonts w:ascii="Times New Roman" w:hAnsi="Times New Roman" w:cs="Times New Roman"/>
          <w:b/>
          <w:bCs/>
          <w:sz w:val="28"/>
          <w:szCs w:val="28"/>
        </w:rPr>
      </w:pPr>
      <w:r w:rsidRPr="009A7A51">
        <w:rPr>
          <w:rFonts w:ascii="Times New Roman" w:hAnsi="Times New Roman" w:cs="Times New Roman"/>
          <w:b/>
          <w:bCs/>
          <w:sz w:val="28"/>
          <w:szCs w:val="28"/>
        </w:rPr>
        <w:t>Step 1: Data Acquisition</w:t>
      </w:r>
    </w:p>
    <w:p w14:paraId="259BF854" w14:textId="35F2F3A6"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The ESP32 continuously gathers real-time telemetry from multiple sensors embedded in the environment. This data is transmitted rapidly to the system via serial communication for further processing.</w:t>
      </w:r>
    </w:p>
    <w:p w14:paraId="6B927A57" w14:textId="77777777" w:rsidR="009A7A51" w:rsidRPr="009A7A51" w:rsidRDefault="009A7A51" w:rsidP="009A7A51">
      <w:pPr>
        <w:rPr>
          <w:rFonts w:ascii="Times New Roman" w:hAnsi="Times New Roman" w:cs="Times New Roman"/>
          <w:b/>
          <w:bCs/>
          <w:sz w:val="28"/>
          <w:szCs w:val="28"/>
        </w:rPr>
      </w:pPr>
      <w:r w:rsidRPr="009A7A51">
        <w:rPr>
          <w:rFonts w:ascii="Times New Roman" w:hAnsi="Times New Roman" w:cs="Times New Roman"/>
          <w:b/>
          <w:bCs/>
          <w:sz w:val="28"/>
          <w:szCs w:val="28"/>
        </w:rPr>
        <w:t>Step 2: Data Standardization</w:t>
      </w:r>
    </w:p>
    <w:p w14:paraId="700271D7" w14:textId="3D390036"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Node.js processes incoming raw data using intelligent parsing mechanisms. It converts inconsistent sensor inputs into a clean, structured 15-feature telemetry vector for uniform analysis.</w:t>
      </w:r>
    </w:p>
    <w:p w14:paraId="28D64768" w14:textId="77777777" w:rsidR="009A7A51" w:rsidRPr="009A7A51" w:rsidRDefault="009A7A51" w:rsidP="009A7A51">
      <w:pPr>
        <w:rPr>
          <w:rFonts w:ascii="Times New Roman" w:hAnsi="Times New Roman" w:cs="Times New Roman"/>
          <w:b/>
          <w:bCs/>
          <w:sz w:val="28"/>
          <w:szCs w:val="28"/>
        </w:rPr>
      </w:pPr>
      <w:r w:rsidRPr="009A7A51">
        <w:rPr>
          <w:rFonts w:ascii="Times New Roman" w:hAnsi="Times New Roman" w:cs="Times New Roman"/>
          <w:b/>
          <w:bCs/>
          <w:sz w:val="28"/>
          <w:szCs w:val="28"/>
        </w:rPr>
        <w:t>Step 3: Local Decision Logic</w:t>
      </w:r>
    </w:p>
    <w:p w14:paraId="67E3BFB5" w14:textId="3088E2FA"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The system performs instant rule-based checks on incoming data streams. It triggers alerts and executes local actions, such as activating irrigation when soil moisture drops below a threshold.</w:t>
      </w:r>
    </w:p>
    <w:p w14:paraId="273E7DB7" w14:textId="77777777" w:rsidR="009A7A51" w:rsidRPr="009A7A51" w:rsidRDefault="009A7A51" w:rsidP="009A7A51">
      <w:pPr>
        <w:rPr>
          <w:rFonts w:ascii="Times New Roman" w:hAnsi="Times New Roman" w:cs="Times New Roman"/>
          <w:b/>
          <w:bCs/>
          <w:sz w:val="28"/>
          <w:szCs w:val="28"/>
        </w:rPr>
      </w:pPr>
      <w:r w:rsidRPr="009A7A51">
        <w:rPr>
          <w:rFonts w:ascii="Times New Roman" w:hAnsi="Times New Roman" w:cs="Times New Roman"/>
          <w:b/>
          <w:bCs/>
          <w:sz w:val="28"/>
          <w:szCs w:val="28"/>
        </w:rPr>
        <w:t>Step 4: AI-Based Analysis</w:t>
      </w:r>
    </w:p>
    <w:p w14:paraId="23224BE5" w14:textId="64239A5A"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The processed data is sent to the Python Neural Core for advanced intelligence. Autoencoders detect anomalies through reconstruction error, while LSTM models forecast future conditions for proactive control.</w:t>
      </w:r>
    </w:p>
    <w:p w14:paraId="75C64430" w14:textId="77777777" w:rsidR="009A7A51" w:rsidRPr="009A7A51" w:rsidRDefault="009A7A51" w:rsidP="009A7A51">
      <w:pPr>
        <w:rPr>
          <w:rFonts w:ascii="Times New Roman" w:hAnsi="Times New Roman" w:cs="Times New Roman"/>
          <w:b/>
          <w:bCs/>
          <w:sz w:val="28"/>
          <w:szCs w:val="28"/>
        </w:rPr>
      </w:pPr>
      <w:r w:rsidRPr="009A7A51">
        <w:rPr>
          <w:rFonts w:ascii="Times New Roman" w:hAnsi="Times New Roman" w:cs="Times New Roman"/>
          <w:b/>
          <w:bCs/>
          <w:sz w:val="28"/>
          <w:szCs w:val="28"/>
        </w:rPr>
        <w:t>Step 5: Data Persistence</w:t>
      </w:r>
    </w:p>
    <w:p w14:paraId="05F6D273" w14:textId="7D1E7265"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Sensor and analysis data are stored locally in optimized batches. This reduces CPU load and minimizes disk I/O, ensuring efficient system performance.</w:t>
      </w:r>
    </w:p>
    <w:p w14:paraId="68F4373A" w14:textId="77777777" w:rsidR="009A7A51" w:rsidRPr="009A7A51" w:rsidRDefault="009A7A51" w:rsidP="009A7A51">
      <w:pPr>
        <w:rPr>
          <w:rFonts w:ascii="Times New Roman" w:hAnsi="Times New Roman" w:cs="Times New Roman"/>
          <w:b/>
          <w:bCs/>
          <w:sz w:val="28"/>
          <w:szCs w:val="28"/>
        </w:rPr>
      </w:pPr>
      <w:r w:rsidRPr="009A7A51">
        <w:rPr>
          <w:rFonts w:ascii="Times New Roman" w:hAnsi="Times New Roman" w:cs="Times New Roman"/>
          <w:b/>
          <w:bCs/>
          <w:sz w:val="28"/>
          <w:szCs w:val="28"/>
        </w:rPr>
        <w:t>Step 6: Cloud Synchronization</w:t>
      </w:r>
    </w:p>
    <w:p w14:paraId="66EC52DC" w14:textId="3CF68502"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The system periodically uploads telemetry data to the cloud platform via MQTT. It also retrieves updated AI model parameters to maintain accuracy and adaptability.</w:t>
      </w:r>
    </w:p>
    <w:p w14:paraId="1333AC8C" w14:textId="77777777" w:rsidR="009A7A51" w:rsidRPr="009A7A51" w:rsidRDefault="009A7A51" w:rsidP="009A7A51">
      <w:pPr>
        <w:rPr>
          <w:rFonts w:ascii="Times New Roman" w:hAnsi="Times New Roman" w:cs="Times New Roman"/>
          <w:b/>
          <w:bCs/>
          <w:sz w:val="28"/>
          <w:szCs w:val="28"/>
        </w:rPr>
      </w:pPr>
      <w:r w:rsidRPr="009A7A51">
        <w:rPr>
          <w:rFonts w:ascii="Times New Roman" w:hAnsi="Times New Roman" w:cs="Times New Roman"/>
          <w:b/>
          <w:bCs/>
          <w:sz w:val="28"/>
          <w:szCs w:val="28"/>
        </w:rPr>
        <w:t>Step 7: Fault Handling &amp; Resilience</w:t>
      </w:r>
    </w:p>
    <w:p w14:paraId="406F3C8B" w14:textId="77777777"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 xml:space="preserve">In case of hardware failure, a simulation mode ensures uninterrupted system operation. GPU </w:t>
      </w:r>
      <w:proofErr w:type="spellStart"/>
      <w:r w:rsidRPr="009A7A51">
        <w:rPr>
          <w:rFonts w:ascii="Times New Roman" w:hAnsi="Times New Roman" w:cs="Times New Roman"/>
          <w:sz w:val="28"/>
          <w:szCs w:val="28"/>
        </w:rPr>
        <w:t>Defense</w:t>
      </w:r>
      <w:proofErr w:type="spellEnd"/>
      <w:r w:rsidRPr="009A7A51">
        <w:rPr>
          <w:rFonts w:ascii="Times New Roman" w:hAnsi="Times New Roman" w:cs="Times New Roman"/>
          <w:sz w:val="28"/>
          <w:szCs w:val="28"/>
        </w:rPr>
        <w:t xml:space="preserve"> Mode maintains computational stability and protects the system from critical breakdowns.</w:t>
      </w:r>
    </w:p>
    <w:p w14:paraId="17F522C8" w14:textId="77777777" w:rsidR="00176EB0" w:rsidRDefault="00176EB0" w:rsidP="00176EB0">
      <w:pPr>
        <w:rPr>
          <w:rFonts w:ascii="Times New Roman" w:hAnsi="Times New Roman" w:cs="Times New Roman"/>
          <w:sz w:val="28"/>
          <w:szCs w:val="28"/>
        </w:rPr>
      </w:pPr>
    </w:p>
    <w:p w14:paraId="3E96C03C" w14:textId="2E84B76D" w:rsidR="009A7A51" w:rsidRPr="009A7A51" w:rsidRDefault="009A7A51" w:rsidP="009A7A51">
      <w:pPr>
        <w:spacing w:line="259" w:lineRule="auto"/>
        <w:jc w:val="both"/>
        <w:rPr>
          <w:rFonts w:ascii="Times New Roman" w:hAnsi="Times New Roman" w:cs="Times New Roman"/>
          <w:b/>
          <w:bCs/>
          <w:sz w:val="28"/>
          <w:szCs w:val="28"/>
          <w:lang w:val="en-US"/>
        </w:rPr>
      </w:pPr>
      <w:r w:rsidRPr="009A7A51">
        <w:rPr>
          <w:rFonts w:ascii="Times New Roman" w:hAnsi="Times New Roman" w:cs="Times New Roman"/>
          <w:sz w:val="28"/>
          <w:szCs w:val="28"/>
        </w:rPr>
        <w:lastRenderedPageBreak/>
        <w:t>5.</w:t>
      </w:r>
      <w:r w:rsidRPr="009A7A51">
        <w:rPr>
          <w:rFonts w:ascii="Times New Roman" w:hAnsi="Times New Roman" w:cs="Times New Roman"/>
          <w:b/>
          <w:bCs/>
          <w:sz w:val="28"/>
          <w:szCs w:val="28"/>
          <w:lang w:val="en-US"/>
        </w:rPr>
        <w:t xml:space="preserve"> </w:t>
      </w:r>
      <w:r w:rsidRPr="009A7A51">
        <w:rPr>
          <w:rFonts w:ascii="Times New Roman" w:hAnsi="Times New Roman" w:cs="Times New Roman"/>
          <w:b/>
          <w:bCs/>
          <w:sz w:val="28"/>
          <w:szCs w:val="28"/>
          <w:lang w:val="en-US"/>
        </w:rPr>
        <w:t>ADVANTAGES</w:t>
      </w:r>
    </w:p>
    <w:p w14:paraId="5962F8EE" w14:textId="77777777" w:rsidR="009A7A51" w:rsidRPr="009A7A51" w:rsidRDefault="009A7A51" w:rsidP="009A7A51">
      <w:pPr>
        <w:rPr>
          <w:rFonts w:ascii="Times New Roman" w:hAnsi="Times New Roman" w:cs="Times New Roman"/>
          <w:b/>
          <w:bCs/>
          <w:sz w:val="28"/>
          <w:szCs w:val="28"/>
        </w:rPr>
      </w:pPr>
      <w:r w:rsidRPr="009A7A51">
        <w:rPr>
          <w:rFonts w:ascii="Segoe UI Emoji" w:hAnsi="Segoe UI Emoji" w:cs="Segoe UI Emoji"/>
          <w:b/>
          <w:bCs/>
          <w:sz w:val="28"/>
          <w:szCs w:val="28"/>
        </w:rPr>
        <w:t>⚡</w:t>
      </w:r>
      <w:r w:rsidRPr="009A7A51">
        <w:rPr>
          <w:rFonts w:ascii="Times New Roman" w:hAnsi="Times New Roman" w:cs="Times New Roman"/>
          <w:b/>
          <w:bCs/>
          <w:sz w:val="28"/>
          <w:szCs w:val="28"/>
        </w:rPr>
        <w:t xml:space="preserve"> Uninterrupted Intelligence (Offline Capability)</w:t>
      </w:r>
    </w:p>
    <w:p w14:paraId="78A9B5CB" w14:textId="11E8B40D"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The system operates independently of internet connectivity, ensuring continuous monitoring and control even in remote or network-limited environments. This guarantees zero downtime and reliable field performance.</w:t>
      </w:r>
    </w:p>
    <w:p w14:paraId="21B0333F" w14:textId="77777777" w:rsidR="009A7A51" w:rsidRPr="009A7A51" w:rsidRDefault="009A7A51" w:rsidP="009A7A51">
      <w:pPr>
        <w:rPr>
          <w:rFonts w:ascii="Times New Roman" w:hAnsi="Times New Roman" w:cs="Times New Roman"/>
          <w:b/>
          <w:bCs/>
          <w:sz w:val="28"/>
          <w:szCs w:val="28"/>
        </w:rPr>
      </w:pPr>
      <w:r w:rsidRPr="009A7A51">
        <w:rPr>
          <w:rFonts w:ascii="Segoe UI Emoji" w:hAnsi="Segoe UI Emoji" w:cs="Segoe UI Emoji"/>
          <w:b/>
          <w:bCs/>
          <w:sz w:val="28"/>
          <w:szCs w:val="28"/>
        </w:rPr>
        <w:t>🚀</w:t>
      </w:r>
      <w:r w:rsidRPr="009A7A51">
        <w:rPr>
          <w:rFonts w:ascii="Times New Roman" w:hAnsi="Times New Roman" w:cs="Times New Roman"/>
          <w:b/>
          <w:bCs/>
          <w:sz w:val="28"/>
          <w:szCs w:val="28"/>
        </w:rPr>
        <w:t xml:space="preserve"> Lightning-Fast Response (Low Latency)</w:t>
      </w:r>
    </w:p>
    <w:p w14:paraId="51C1DD5A" w14:textId="3CC4DA5B"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With response times under 50 milliseconds, the system reacts almost instantly to changing conditions. This ultra-low latency enables real-time decision-making for critical operations like irrigation control.</w:t>
      </w:r>
    </w:p>
    <w:p w14:paraId="1555AF6C" w14:textId="77777777" w:rsidR="009A7A51" w:rsidRPr="009A7A51" w:rsidRDefault="009A7A51" w:rsidP="009A7A51">
      <w:pPr>
        <w:rPr>
          <w:rFonts w:ascii="Times New Roman" w:hAnsi="Times New Roman" w:cs="Times New Roman"/>
          <w:b/>
          <w:bCs/>
          <w:sz w:val="28"/>
          <w:szCs w:val="28"/>
        </w:rPr>
      </w:pPr>
      <w:r w:rsidRPr="009A7A51">
        <w:rPr>
          <w:rFonts w:ascii="Segoe UI Emoji" w:hAnsi="Segoe UI Emoji" w:cs="Segoe UI Emoji"/>
          <w:b/>
          <w:bCs/>
          <w:sz w:val="28"/>
          <w:szCs w:val="28"/>
        </w:rPr>
        <w:t>🌐</w:t>
      </w:r>
      <w:r w:rsidRPr="009A7A51">
        <w:rPr>
          <w:rFonts w:ascii="Times New Roman" w:hAnsi="Times New Roman" w:cs="Times New Roman"/>
          <w:b/>
          <w:bCs/>
          <w:sz w:val="28"/>
          <w:szCs w:val="28"/>
        </w:rPr>
        <w:t xml:space="preserve"> Limitless Expansion (Scalability)</w:t>
      </w:r>
    </w:p>
    <w:p w14:paraId="535DA543" w14:textId="7500C16E"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Designed with a modular architecture, the system can seamlessly scale to support multiple distributed nodes. It adapts effortlessly from small farms to large-scale smart agriculture deployments.</w:t>
      </w:r>
    </w:p>
    <w:p w14:paraId="4A99CC43" w14:textId="77777777" w:rsidR="009A7A51" w:rsidRPr="009A7A51" w:rsidRDefault="009A7A51" w:rsidP="009A7A51">
      <w:pPr>
        <w:rPr>
          <w:rFonts w:ascii="Times New Roman" w:hAnsi="Times New Roman" w:cs="Times New Roman"/>
          <w:b/>
          <w:bCs/>
          <w:sz w:val="28"/>
          <w:szCs w:val="28"/>
        </w:rPr>
      </w:pPr>
      <w:r w:rsidRPr="009A7A51">
        <w:rPr>
          <w:rFonts w:ascii="Segoe UI Emoji" w:hAnsi="Segoe UI Emoji" w:cs="Segoe UI Emoji"/>
          <w:b/>
          <w:bCs/>
          <w:sz w:val="28"/>
          <w:szCs w:val="28"/>
        </w:rPr>
        <w:t>🛡️</w:t>
      </w:r>
      <w:r w:rsidRPr="009A7A51">
        <w:rPr>
          <w:rFonts w:ascii="Times New Roman" w:hAnsi="Times New Roman" w:cs="Times New Roman"/>
          <w:b/>
          <w:bCs/>
          <w:sz w:val="28"/>
          <w:szCs w:val="28"/>
        </w:rPr>
        <w:t xml:space="preserve"> Resilient by Design (Fault Tolerance)</w:t>
      </w:r>
    </w:p>
    <w:p w14:paraId="2B96AB01" w14:textId="6E6D5C9D"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Advanced fault-handling mechanisms ensure the system remains stable during hardware or software failures. Built-in recovery strategies and simulation modes maintain uninterrupted functionality.</w:t>
      </w:r>
    </w:p>
    <w:p w14:paraId="4E2B0D5E" w14:textId="77777777" w:rsidR="009A7A51" w:rsidRPr="009A7A51" w:rsidRDefault="009A7A51" w:rsidP="009A7A51">
      <w:pPr>
        <w:rPr>
          <w:rFonts w:ascii="Times New Roman" w:hAnsi="Times New Roman" w:cs="Times New Roman"/>
          <w:b/>
          <w:bCs/>
          <w:sz w:val="28"/>
          <w:szCs w:val="28"/>
        </w:rPr>
      </w:pPr>
      <w:r w:rsidRPr="009A7A51">
        <w:rPr>
          <w:rFonts w:ascii="Segoe UI Emoji" w:hAnsi="Segoe UI Emoji" w:cs="Segoe UI Emoji"/>
          <w:b/>
          <w:bCs/>
          <w:sz w:val="28"/>
          <w:szCs w:val="28"/>
        </w:rPr>
        <w:t>🧠</w:t>
      </w:r>
      <w:r w:rsidRPr="009A7A51">
        <w:rPr>
          <w:rFonts w:ascii="Times New Roman" w:hAnsi="Times New Roman" w:cs="Times New Roman"/>
          <w:b/>
          <w:bCs/>
          <w:sz w:val="28"/>
          <w:szCs w:val="28"/>
        </w:rPr>
        <w:t xml:space="preserve"> Dual-Layer Intelligence (Hybrid AI)</w:t>
      </w:r>
    </w:p>
    <w:p w14:paraId="520EFEB9" w14:textId="7618ACC0"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By combining rule-based logic with machine learning models, the system achieves both instant reactions and predictive insights. This hybrid approach enhances accuracy, adaptability, and smart decision-making.</w:t>
      </w:r>
    </w:p>
    <w:p w14:paraId="244EE75C" w14:textId="77777777" w:rsidR="009A7A51" w:rsidRPr="009A7A51" w:rsidRDefault="009A7A51" w:rsidP="009A7A51">
      <w:pPr>
        <w:rPr>
          <w:rFonts w:ascii="Times New Roman" w:hAnsi="Times New Roman" w:cs="Times New Roman"/>
          <w:b/>
          <w:bCs/>
          <w:sz w:val="28"/>
          <w:szCs w:val="28"/>
        </w:rPr>
      </w:pPr>
      <w:r w:rsidRPr="009A7A51">
        <w:rPr>
          <w:rFonts w:ascii="Segoe UI Emoji" w:hAnsi="Segoe UI Emoji" w:cs="Segoe UI Emoji"/>
          <w:b/>
          <w:bCs/>
          <w:sz w:val="28"/>
          <w:szCs w:val="28"/>
        </w:rPr>
        <w:t>⚙️</w:t>
      </w:r>
      <w:r w:rsidRPr="009A7A51">
        <w:rPr>
          <w:rFonts w:ascii="Times New Roman" w:hAnsi="Times New Roman" w:cs="Times New Roman"/>
          <w:b/>
          <w:bCs/>
          <w:sz w:val="28"/>
          <w:szCs w:val="28"/>
        </w:rPr>
        <w:t xml:space="preserve"> Smart Efficiency (Resource Optimization)</w:t>
      </w:r>
    </w:p>
    <w:p w14:paraId="020E7A56" w14:textId="77777777"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Adaptive throttling dynamically adjusts system operations based on workload conditions. This minimizes CPU usage, reduces power consumption, and ensures optimal performance at all times.</w:t>
      </w:r>
    </w:p>
    <w:p w14:paraId="1634A982" w14:textId="3859A1AD" w:rsidR="009A7A51" w:rsidRDefault="009A7A51" w:rsidP="00176EB0">
      <w:pPr>
        <w:rPr>
          <w:rFonts w:ascii="Times New Roman" w:hAnsi="Times New Roman" w:cs="Times New Roman"/>
          <w:sz w:val="28"/>
          <w:szCs w:val="28"/>
        </w:rPr>
      </w:pPr>
    </w:p>
    <w:p w14:paraId="4644E572" w14:textId="77777777" w:rsidR="009A7A51" w:rsidRDefault="009A7A51" w:rsidP="00176EB0">
      <w:pPr>
        <w:rPr>
          <w:rFonts w:ascii="Times New Roman" w:hAnsi="Times New Roman" w:cs="Times New Roman"/>
          <w:sz w:val="28"/>
          <w:szCs w:val="28"/>
        </w:rPr>
      </w:pPr>
    </w:p>
    <w:p w14:paraId="4CF7B3FF" w14:textId="77777777" w:rsidR="009A7A51" w:rsidRDefault="009A7A51" w:rsidP="00176EB0">
      <w:pPr>
        <w:rPr>
          <w:rFonts w:ascii="Times New Roman" w:hAnsi="Times New Roman" w:cs="Times New Roman"/>
          <w:sz w:val="28"/>
          <w:szCs w:val="28"/>
        </w:rPr>
      </w:pPr>
    </w:p>
    <w:p w14:paraId="58379FDD" w14:textId="77777777" w:rsidR="009A7A51" w:rsidRDefault="009A7A51" w:rsidP="00176EB0">
      <w:pPr>
        <w:rPr>
          <w:rFonts w:ascii="Times New Roman" w:hAnsi="Times New Roman" w:cs="Times New Roman"/>
          <w:sz w:val="28"/>
          <w:szCs w:val="28"/>
        </w:rPr>
      </w:pPr>
    </w:p>
    <w:p w14:paraId="2037EF4B" w14:textId="65B3F291" w:rsidR="009A7A51" w:rsidRDefault="009A7A51" w:rsidP="00176EB0">
      <w:pPr>
        <w:rPr>
          <w:rFonts w:ascii="Times New Roman" w:hAnsi="Times New Roman" w:cs="Times New Roman"/>
          <w:sz w:val="28"/>
          <w:szCs w:val="28"/>
        </w:rPr>
      </w:pPr>
      <w:r>
        <w:rPr>
          <w:rFonts w:ascii="Times New Roman" w:hAnsi="Times New Roman" w:cs="Times New Roman"/>
          <w:sz w:val="28"/>
          <w:szCs w:val="28"/>
        </w:rPr>
        <w:lastRenderedPageBreak/>
        <w:t>6.SCREENSHOT</w:t>
      </w:r>
    </w:p>
    <w:p w14:paraId="41AF374A" w14:textId="785741FD" w:rsidR="009A7A51" w:rsidRDefault="009A7A51" w:rsidP="00176EB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68B7188" wp14:editId="043D6E5C">
            <wp:extent cx="5334000" cy="5334000"/>
            <wp:effectExtent l="0" t="0" r="0" b="0"/>
            <wp:docPr id="1394729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29006" name="Picture 1394729006"/>
                    <pic:cNvPicPr/>
                  </pic:nvPicPr>
                  <pic:blipFill>
                    <a:blip r:embed="rId6">
                      <a:extLst>
                        <a:ext uri="{28A0092B-C50C-407E-A947-70E740481C1C}">
                          <a14:useLocalDpi xmlns:a14="http://schemas.microsoft.com/office/drawing/2010/main" val="0"/>
                        </a:ext>
                      </a:extLst>
                    </a:blip>
                    <a:stretch>
                      <a:fillRect/>
                    </a:stretch>
                  </pic:blipFill>
                  <pic:spPr>
                    <a:xfrm>
                      <a:off x="0" y="0"/>
                      <a:ext cx="5334220" cy="5334220"/>
                    </a:xfrm>
                    <a:prstGeom prst="rect">
                      <a:avLst/>
                    </a:prstGeom>
                  </pic:spPr>
                </pic:pic>
              </a:graphicData>
            </a:graphic>
          </wp:inline>
        </w:drawing>
      </w:r>
    </w:p>
    <w:p w14:paraId="5CE5C53E" w14:textId="77777777" w:rsidR="009A7A51" w:rsidRDefault="009A7A51" w:rsidP="00176EB0">
      <w:pPr>
        <w:rPr>
          <w:rFonts w:ascii="Times New Roman" w:hAnsi="Times New Roman" w:cs="Times New Roman"/>
          <w:sz w:val="28"/>
          <w:szCs w:val="28"/>
        </w:rPr>
      </w:pPr>
    </w:p>
    <w:p w14:paraId="49C3BD8B" w14:textId="77777777" w:rsidR="009A7A51" w:rsidRDefault="009A7A51" w:rsidP="00176EB0">
      <w:pPr>
        <w:rPr>
          <w:rFonts w:ascii="Times New Roman" w:hAnsi="Times New Roman" w:cs="Times New Roman"/>
          <w:sz w:val="28"/>
          <w:szCs w:val="28"/>
        </w:rPr>
      </w:pPr>
    </w:p>
    <w:p w14:paraId="65D8561F" w14:textId="77777777" w:rsidR="009A7A51" w:rsidRDefault="009A7A51" w:rsidP="00176EB0">
      <w:pPr>
        <w:rPr>
          <w:rFonts w:ascii="Times New Roman" w:hAnsi="Times New Roman" w:cs="Times New Roman"/>
          <w:sz w:val="28"/>
          <w:szCs w:val="28"/>
        </w:rPr>
      </w:pPr>
    </w:p>
    <w:p w14:paraId="6279D649" w14:textId="77777777" w:rsidR="009A7A51" w:rsidRDefault="009A7A51" w:rsidP="00176EB0">
      <w:pPr>
        <w:rPr>
          <w:rFonts w:ascii="Times New Roman" w:hAnsi="Times New Roman" w:cs="Times New Roman"/>
          <w:sz w:val="28"/>
          <w:szCs w:val="28"/>
        </w:rPr>
      </w:pPr>
    </w:p>
    <w:p w14:paraId="6E1F0C84" w14:textId="77777777" w:rsidR="009A7A51" w:rsidRDefault="009A7A51" w:rsidP="00176EB0">
      <w:pPr>
        <w:rPr>
          <w:rFonts w:ascii="Times New Roman" w:hAnsi="Times New Roman" w:cs="Times New Roman"/>
          <w:sz w:val="28"/>
          <w:szCs w:val="28"/>
        </w:rPr>
      </w:pPr>
    </w:p>
    <w:p w14:paraId="27EDFB0B" w14:textId="77777777" w:rsidR="009A7A51" w:rsidRDefault="009A7A51" w:rsidP="00176EB0">
      <w:pPr>
        <w:rPr>
          <w:rFonts w:ascii="Times New Roman" w:hAnsi="Times New Roman" w:cs="Times New Roman"/>
          <w:sz w:val="28"/>
          <w:szCs w:val="28"/>
        </w:rPr>
      </w:pPr>
    </w:p>
    <w:p w14:paraId="62247695" w14:textId="77777777" w:rsidR="009A7A51" w:rsidRDefault="009A7A51" w:rsidP="00176EB0">
      <w:pPr>
        <w:rPr>
          <w:rFonts w:ascii="Times New Roman" w:hAnsi="Times New Roman" w:cs="Times New Roman"/>
          <w:sz w:val="28"/>
          <w:szCs w:val="28"/>
        </w:rPr>
      </w:pPr>
    </w:p>
    <w:p w14:paraId="380085BE" w14:textId="77777777" w:rsidR="009A7A51" w:rsidRDefault="009A7A51" w:rsidP="00176EB0">
      <w:pPr>
        <w:rPr>
          <w:rFonts w:ascii="Times New Roman" w:hAnsi="Times New Roman" w:cs="Times New Roman"/>
          <w:sz w:val="28"/>
          <w:szCs w:val="28"/>
        </w:rPr>
      </w:pPr>
    </w:p>
    <w:p w14:paraId="30A5AA94" w14:textId="77777777" w:rsidR="009A7A51" w:rsidRDefault="009A7A51" w:rsidP="00176EB0">
      <w:pPr>
        <w:rPr>
          <w:rFonts w:ascii="Times New Roman" w:hAnsi="Times New Roman" w:cs="Times New Roman"/>
          <w:sz w:val="28"/>
          <w:szCs w:val="28"/>
        </w:rPr>
      </w:pPr>
    </w:p>
    <w:p w14:paraId="0F07B298" w14:textId="0717A1C5" w:rsidR="009A7A51" w:rsidRDefault="009A7A51" w:rsidP="00176EB0">
      <w:pPr>
        <w:rPr>
          <w:rFonts w:ascii="Times New Roman" w:hAnsi="Times New Roman" w:cs="Times New Roman"/>
          <w:sz w:val="28"/>
          <w:szCs w:val="28"/>
        </w:rPr>
      </w:pPr>
      <w:r w:rsidRPr="009A7A51">
        <w:rPr>
          <w:rFonts w:ascii="Times New Roman" w:hAnsi="Times New Roman" w:cs="Times New Roman"/>
          <w:sz w:val="28"/>
          <w:szCs w:val="28"/>
        </w:rPr>
        <w:lastRenderedPageBreak/>
        <w:t>7. CONCLUSION</w:t>
      </w:r>
    </w:p>
    <w:p w14:paraId="25DDB513" w14:textId="77777777" w:rsidR="009A7A51" w:rsidRPr="009A7A51" w:rsidRDefault="009A7A51" w:rsidP="009A7A51">
      <w:pPr>
        <w:ind w:firstLine="720"/>
        <w:rPr>
          <w:rFonts w:ascii="Times New Roman" w:hAnsi="Times New Roman" w:cs="Times New Roman"/>
          <w:sz w:val="28"/>
          <w:szCs w:val="28"/>
        </w:rPr>
      </w:pPr>
      <w:r w:rsidRPr="009A7A51">
        <w:rPr>
          <w:rFonts w:ascii="Times New Roman" w:hAnsi="Times New Roman" w:cs="Times New Roman"/>
          <w:sz w:val="28"/>
          <w:szCs w:val="28"/>
        </w:rPr>
        <w:t>ORBIT-X establishes a forward-looking framework for autonomous monitoring by tightly integrating IoT hardware, edge computing, and artificial intelligence into a cohesive, production-ready platform. The architecture validates that robust, real-time operations are achievable without expensive infrastructure.</w:t>
      </w:r>
    </w:p>
    <w:p w14:paraId="45786B6D" w14:textId="77777777"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The system demonstrates that cost-effective hardware can deliver high-reliability monitoring, while edge-based AI reduces latency and enhances system resilience under variable conditions. The hybrid design—combining local intelligence with cloud synchronization—ensures an optimal balance between performance, scalability, and adaptability.</w:t>
      </w:r>
    </w:p>
    <w:p w14:paraId="37BE000D" w14:textId="77777777" w:rsidR="009A7A51" w:rsidRPr="009A7A51" w:rsidRDefault="009A7A51" w:rsidP="009A7A51">
      <w:pPr>
        <w:rPr>
          <w:rFonts w:ascii="Times New Roman" w:hAnsi="Times New Roman" w:cs="Times New Roman"/>
          <w:sz w:val="28"/>
          <w:szCs w:val="28"/>
        </w:rPr>
      </w:pPr>
      <w:r w:rsidRPr="009A7A51">
        <w:rPr>
          <w:rFonts w:ascii="Times New Roman" w:hAnsi="Times New Roman" w:cs="Times New Roman"/>
          <w:sz w:val="28"/>
          <w:szCs w:val="28"/>
        </w:rPr>
        <w:t>Beyond its initial scope, ORBIT-X is readily applicable to domains such as precision agriculture, industrial automation, and environmental monitoring, positioning it as a versatile solution for next-generation intelligent systems.</w:t>
      </w:r>
    </w:p>
    <w:p w14:paraId="6DA230D9" w14:textId="77777777" w:rsidR="009A7A51" w:rsidRDefault="009A7A51" w:rsidP="00176EB0">
      <w:pPr>
        <w:rPr>
          <w:rFonts w:ascii="Times New Roman" w:hAnsi="Times New Roman" w:cs="Times New Roman"/>
          <w:sz w:val="28"/>
          <w:szCs w:val="28"/>
        </w:rPr>
      </w:pPr>
    </w:p>
    <w:p w14:paraId="104AAC1C" w14:textId="77777777" w:rsidR="009A7A51" w:rsidRDefault="009A7A51" w:rsidP="00176EB0">
      <w:pPr>
        <w:rPr>
          <w:rFonts w:ascii="Times New Roman" w:hAnsi="Times New Roman" w:cs="Times New Roman"/>
          <w:sz w:val="28"/>
          <w:szCs w:val="28"/>
        </w:rPr>
      </w:pPr>
    </w:p>
    <w:p w14:paraId="2FFE24D5" w14:textId="77777777" w:rsidR="009A7A51" w:rsidRDefault="009A7A51" w:rsidP="00176EB0">
      <w:pPr>
        <w:rPr>
          <w:rFonts w:ascii="Times New Roman" w:hAnsi="Times New Roman" w:cs="Times New Roman"/>
          <w:sz w:val="28"/>
          <w:szCs w:val="28"/>
        </w:rPr>
      </w:pPr>
    </w:p>
    <w:p w14:paraId="4B86E193" w14:textId="77777777" w:rsidR="009A7A51" w:rsidRDefault="009A7A51" w:rsidP="00176EB0">
      <w:pPr>
        <w:rPr>
          <w:rFonts w:ascii="Times New Roman" w:hAnsi="Times New Roman" w:cs="Times New Roman"/>
          <w:sz w:val="28"/>
          <w:szCs w:val="28"/>
        </w:rPr>
      </w:pPr>
    </w:p>
    <w:p w14:paraId="6503187E" w14:textId="77777777" w:rsidR="009A7A51" w:rsidRDefault="009A7A51" w:rsidP="00176EB0">
      <w:pPr>
        <w:rPr>
          <w:rFonts w:ascii="Times New Roman" w:hAnsi="Times New Roman" w:cs="Times New Roman"/>
          <w:sz w:val="28"/>
          <w:szCs w:val="28"/>
        </w:rPr>
      </w:pPr>
    </w:p>
    <w:p w14:paraId="30EE4205" w14:textId="77777777" w:rsidR="009A7A51" w:rsidRDefault="009A7A51" w:rsidP="00176EB0">
      <w:pPr>
        <w:rPr>
          <w:rFonts w:ascii="Times New Roman" w:hAnsi="Times New Roman" w:cs="Times New Roman"/>
          <w:sz w:val="28"/>
          <w:szCs w:val="28"/>
        </w:rPr>
      </w:pPr>
    </w:p>
    <w:p w14:paraId="02259664" w14:textId="77777777" w:rsidR="009A7A51" w:rsidRDefault="009A7A51" w:rsidP="00176EB0">
      <w:pPr>
        <w:rPr>
          <w:rFonts w:ascii="Times New Roman" w:hAnsi="Times New Roman" w:cs="Times New Roman"/>
          <w:sz w:val="28"/>
          <w:szCs w:val="28"/>
        </w:rPr>
      </w:pPr>
    </w:p>
    <w:p w14:paraId="6891F3BA" w14:textId="77777777" w:rsidR="009A7A51" w:rsidRDefault="009A7A51" w:rsidP="00176EB0">
      <w:pPr>
        <w:rPr>
          <w:rFonts w:ascii="Times New Roman" w:hAnsi="Times New Roman" w:cs="Times New Roman"/>
          <w:sz w:val="28"/>
          <w:szCs w:val="28"/>
        </w:rPr>
      </w:pPr>
    </w:p>
    <w:p w14:paraId="2CC9C8E7" w14:textId="77777777" w:rsidR="009A7A51" w:rsidRDefault="009A7A51" w:rsidP="00176EB0">
      <w:pPr>
        <w:rPr>
          <w:rFonts w:ascii="Times New Roman" w:hAnsi="Times New Roman" w:cs="Times New Roman"/>
          <w:sz w:val="28"/>
          <w:szCs w:val="28"/>
        </w:rPr>
      </w:pPr>
    </w:p>
    <w:p w14:paraId="619E2D5B" w14:textId="77777777" w:rsidR="009A7A51" w:rsidRDefault="009A7A51" w:rsidP="00176EB0">
      <w:pPr>
        <w:rPr>
          <w:rFonts w:ascii="Times New Roman" w:hAnsi="Times New Roman" w:cs="Times New Roman"/>
          <w:sz w:val="28"/>
          <w:szCs w:val="28"/>
        </w:rPr>
      </w:pPr>
    </w:p>
    <w:p w14:paraId="627560A8" w14:textId="77777777" w:rsidR="009A7A51" w:rsidRDefault="009A7A51" w:rsidP="00176EB0">
      <w:pPr>
        <w:rPr>
          <w:rFonts w:ascii="Times New Roman" w:hAnsi="Times New Roman" w:cs="Times New Roman"/>
          <w:sz w:val="28"/>
          <w:szCs w:val="28"/>
        </w:rPr>
      </w:pPr>
    </w:p>
    <w:p w14:paraId="33244819" w14:textId="77777777" w:rsidR="009A7A51" w:rsidRDefault="009A7A51" w:rsidP="00176EB0">
      <w:pPr>
        <w:rPr>
          <w:rFonts w:ascii="Times New Roman" w:hAnsi="Times New Roman" w:cs="Times New Roman"/>
          <w:sz w:val="28"/>
          <w:szCs w:val="28"/>
        </w:rPr>
      </w:pPr>
    </w:p>
    <w:p w14:paraId="0E803A04" w14:textId="77777777" w:rsidR="009A7A51" w:rsidRDefault="009A7A51" w:rsidP="00176EB0">
      <w:pPr>
        <w:rPr>
          <w:rFonts w:ascii="Times New Roman" w:hAnsi="Times New Roman" w:cs="Times New Roman"/>
          <w:sz w:val="28"/>
          <w:szCs w:val="28"/>
        </w:rPr>
      </w:pPr>
    </w:p>
    <w:p w14:paraId="3AA1AF95" w14:textId="77777777" w:rsidR="009A7A51" w:rsidRDefault="009A7A51" w:rsidP="00176EB0">
      <w:pPr>
        <w:rPr>
          <w:rFonts w:ascii="Times New Roman" w:hAnsi="Times New Roman" w:cs="Times New Roman"/>
          <w:sz w:val="28"/>
          <w:szCs w:val="28"/>
        </w:rPr>
      </w:pPr>
    </w:p>
    <w:p w14:paraId="7FDB4631" w14:textId="77777777" w:rsidR="009A7A51" w:rsidRDefault="009A7A51" w:rsidP="009A7A51">
      <w:pPr>
        <w:rPr>
          <w:rFonts w:ascii="Times New Roman" w:hAnsi="Times New Roman" w:cs="Times New Roman"/>
          <w:sz w:val="28"/>
          <w:szCs w:val="28"/>
        </w:rPr>
      </w:pPr>
    </w:p>
    <w:p w14:paraId="298911E7" w14:textId="378B8E35" w:rsidR="009A7A51" w:rsidRPr="009A7A51" w:rsidRDefault="009A7A51" w:rsidP="009A7A51">
      <w:pPr>
        <w:rPr>
          <w:rFonts w:ascii="Times New Roman" w:hAnsi="Times New Roman" w:cs="Times New Roman"/>
          <w:b/>
          <w:bCs/>
          <w:sz w:val="28"/>
          <w:szCs w:val="28"/>
        </w:rPr>
      </w:pPr>
      <w:r w:rsidRPr="009A7A51">
        <w:rPr>
          <w:rFonts w:ascii="Times New Roman" w:hAnsi="Times New Roman" w:cs="Times New Roman"/>
          <w:b/>
          <w:bCs/>
          <w:sz w:val="28"/>
          <w:szCs w:val="28"/>
        </w:rPr>
        <w:lastRenderedPageBreak/>
        <w:t>8. REFERENCES</w:t>
      </w:r>
    </w:p>
    <w:p w14:paraId="0A808E6F" w14:textId="77777777" w:rsidR="009A7A51" w:rsidRPr="009A7A51" w:rsidRDefault="009A7A51" w:rsidP="009A7A51">
      <w:pPr>
        <w:numPr>
          <w:ilvl w:val="0"/>
          <w:numId w:val="7"/>
        </w:numPr>
        <w:rPr>
          <w:rFonts w:ascii="Times New Roman" w:hAnsi="Times New Roman" w:cs="Times New Roman"/>
          <w:sz w:val="28"/>
          <w:szCs w:val="28"/>
        </w:rPr>
      </w:pPr>
      <w:r w:rsidRPr="009A7A51">
        <w:rPr>
          <w:rFonts w:ascii="Times New Roman" w:hAnsi="Times New Roman" w:cs="Times New Roman"/>
          <w:sz w:val="28"/>
          <w:szCs w:val="28"/>
        </w:rPr>
        <w:t xml:space="preserve">Electron Documentation – </w:t>
      </w:r>
      <w:hyperlink r:id="rId7" w:tgtFrame="_new" w:history="1">
        <w:r w:rsidRPr="009A7A51">
          <w:rPr>
            <w:rStyle w:val="Hyperlink"/>
            <w:rFonts w:ascii="Times New Roman" w:hAnsi="Times New Roman" w:cs="Times New Roman"/>
            <w:sz w:val="28"/>
            <w:szCs w:val="28"/>
          </w:rPr>
          <w:t>https://www.electronjs.org/docs</w:t>
        </w:r>
      </w:hyperlink>
      <w:r w:rsidRPr="009A7A51">
        <w:rPr>
          <w:rFonts w:ascii="Times New Roman" w:hAnsi="Times New Roman" w:cs="Times New Roman"/>
          <w:sz w:val="28"/>
          <w:szCs w:val="28"/>
        </w:rPr>
        <w:t xml:space="preserve"> </w:t>
      </w:r>
    </w:p>
    <w:p w14:paraId="00E4DEB1" w14:textId="77777777" w:rsidR="009A7A51" w:rsidRPr="009A7A51" w:rsidRDefault="009A7A51" w:rsidP="009A7A51">
      <w:pPr>
        <w:numPr>
          <w:ilvl w:val="0"/>
          <w:numId w:val="7"/>
        </w:numPr>
        <w:rPr>
          <w:rFonts w:ascii="Times New Roman" w:hAnsi="Times New Roman" w:cs="Times New Roman"/>
          <w:sz w:val="28"/>
          <w:szCs w:val="28"/>
        </w:rPr>
      </w:pPr>
      <w:proofErr w:type="spellStart"/>
      <w:r w:rsidRPr="009A7A51">
        <w:rPr>
          <w:rFonts w:ascii="Times New Roman" w:hAnsi="Times New Roman" w:cs="Times New Roman"/>
          <w:sz w:val="28"/>
          <w:szCs w:val="28"/>
        </w:rPr>
        <w:t>SerialPort</w:t>
      </w:r>
      <w:proofErr w:type="spellEnd"/>
      <w:r w:rsidRPr="009A7A51">
        <w:rPr>
          <w:rFonts w:ascii="Times New Roman" w:hAnsi="Times New Roman" w:cs="Times New Roman"/>
          <w:sz w:val="28"/>
          <w:szCs w:val="28"/>
        </w:rPr>
        <w:t xml:space="preserve"> – </w:t>
      </w:r>
      <w:hyperlink r:id="rId8" w:tgtFrame="_new" w:history="1">
        <w:r w:rsidRPr="009A7A51">
          <w:rPr>
            <w:rStyle w:val="Hyperlink"/>
            <w:rFonts w:ascii="Times New Roman" w:hAnsi="Times New Roman" w:cs="Times New Roman"/>
            <w:sz w:val="28"/>
            <w:szCs w:val="28"/>
          </w:rPr>
          <w:t>https://serialport.io/</w:t>
        </w:r>
      </w:hyperlink>
      <w:r w:rsidRPr="009A7A51">
        <w:rPr>
          <w:rFonts w:ascii="Times New Roman" w:hAnsi="Times New Roman" w:cs="Times New Roman"/>
          <w:sz w:val="28"/>
          <w:szCs w:val="28"/>
        </w:rPr>
        <w:t xml:space="preserve"> </w:t>
      </w:r>
    </w:p>
    <w:p w14:paraId="673FDFC6" w14:textId="77777777" w:rsidR="009A7A51" w:rsidRPr="009A7A51" w:rsidRDefault="009A7A51" w:rsidP="009A7A51">
      <w:pPr>
        <w:numPr>
          <w:ilvl w:val="0"/>
          <w:numId w:val="7"/>
        </w:numPr>
        <w:rPr>
          <w:rFonts w:ascii="Times New Roman" w:hAnsi="Times New Roman" w:cs="Times New Roman"/>
          <w:sz w:val="28"/>
          <w:szCs w:val="28"/>
        </w:rPr>
      </w:pPr>
      <w:proofErr w:type="spellStart"/>
      <w:r w:rsidRPr="009A7A51">
        <w:rPr>
          <w:rFonts w:ascii="Times New Roman" w:hAnsi="Times New Roman" w:cs="Times New Roman"/>
          <w:sz w:val="28"/>
          <w:szCs w:val="28"/>
        </w:rPr>
        <w:t>ThingsBoard</w:t>
      </w:r>
      <w:proofErr w:type="spellEnd"/>
      <w:r w:rsidRPr="009A7A51">
        <w:rPr>
          <w:rFonts w:ascii="Times New Roman" w:hAnsi="Times New Roman" w:cs="Times New Roman"/>
          <w:sz w:val="28"/>
          <w:szCs w:val="28"/>
        </w:rPr>
        <w:t xml:space="preserve"> – </w:t>
      </w:r>
      <w:hyperlink r:id="rId9" w:tgtFrame="_new" w:history="1">
        <w:r w:rsidRPr="009A7A51">
          <w:rPr>
            <w:rStyle w:val="Hyperlink"/>
            <w:rFonts w:ascii="Times New Roman" w:hAnsi="Times New Roman" w:cs="Times New Roman"/>
            <w:sz w:val="28"/>
            <w:szCs w:val="28"/>
          </w:rPr>
          <w:t>https://thingsboard.io/</w:t>
        </w:r>
      </w:hyperlink>
      <w:r w:rsidRPr="009A7A51">
        <w:rPr>
          <w:rFonts w:ascii="Times New Roman" w:hAnsi="Times New Roman" w:cs="Times New Roman"/>
          <w:sz w:val="28"/>
          <w:szCs w:val="28"/>
        </w:rPr>
        <w:t xml:space="preserve"> </w:t>
      </w:r>
    </w:p>
    <w:p w14:paraId="1878A6F8" w14:textId="77777777" w:rsidR="009A7A51" w:rsidRPr="009A7A51" w:rsidRDefault="009A7A51" w:rsidP="009A7A51">
      <w:pPr>
        <w:numPr>
          <w:ilvl w:val="0"/>
          <w:numId w:val="7"/>
        </w:numPr>
        <w:rPr>
          <w:rFonts w:ascii="Times New Roman" w:hAnsi="Times New Roman" w:cs="Times New Roman"/>
          <w:sz w:val="28"/>
          <w:szCs w:val="28"/>
        </w:rPr>
      </w:pPr>
      <w:r w:rsidRPr="009A7A51">
        <w:rPr>
          <w:rFonts w:ascii="Times New Roman" w:hAnsi="Times New Roman" w:cs="Times New Roman"/>
          <w:sz w:val="28"/>
          <w:szCs w:val="28"/>
        </w:rPr>
        <w:t xml:space="preserve">TensorFlow – </w:t>
      </w:r>
      <w:hyperlink r:id="rId10" w:tgtFrame="_new" w:history="1">
        <w:r w:rsidRPr="009A7A51">
          <w:rPr>
            <w:rStyle w:val="Hyperlink"/>
            <w:rFonts w:ascii="Times New Roman" w:hAnsi="Times New Roman" w:cs="Times New Roman"/>
            <w:sz w:val="28"/>
            <w:szCs w:val="28"/>
          </w:rPr>
          <w:t>https://www.tensorflow.org/</w:t>
        </w:r>
      </w:hyperlink>
      <w:r w:rsidRPr="009A7A51">
        <w:rPr>
          <w:rFonts w:ascii="Times New Roman" w:hAnsi="Times New Roman" w:cs="Times New Roman"/>
          <w:sz w:val="28"/>
          <w:szCs w:val="28"/>
        </w:rPr>
        <w:t xml:space="preserve"> </w:t>
      </w:r>
    </w:p>
    <w:p w14:paraId="67AA3695" w14:textId="5F94D331" w:rsidR="009A7A51" w:rsidRPr="009A7A51" w:rsidRDefault="009A7A51" w:rsidP="009A7A51">
      <w:pPr>
        <w:numPr>
          <w:ilvl w:val="0"/>
          <w:numId w:val="7"/>
        </w:numPr>
        <w:rPr>
          <w:rFonts w:ascii="Times New Roman" w:hAnsi="Times New Roman" w:cs="Times New Roman"/>
          <w:sz w:val="28"/>
          <w:szCs w:val="28"/>
        </w:rPr>
      </w:pPr>
      <w:r w:rsidRPr="009A7A51">
        <w:rPr>
          <w:rFonts w:ascii="Times New Roman" w:hAnsi="Times New Roman" w:cs="Times New Roman"/>
          <w:sz w:val="28"/>
          <w:szCs w:val="28"/>
        </w:rPr>
        <w:t>Mission TITAN-1 Technical Specification (Internal Document)</w:t>
      </w:r>
    </w:p>
    <w:p w14:paraId="37097112" w14:textId="77777777" w:rsidR="009A7A51" w:rsidRPr="00176EB0" w:rsidRDefault="009A7A51" w:rsidP="00176EB0">
      <w:pPr>
        <w:rPr>
          <w:rFonts w:ascii="Times New Roman" w:hAnsi="Times New Roman" w:cs="Times New Roman"/>
          <w:sz w:val="28"/>
          <w:szCs w:val="28"/>
        </w:rPr>
      </w:pPr>
    </w:p>
    <w:sectPr w:rsidR="009A7A51" w:rsidRPr="00176E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19A"/>
    <w:multiLevelType w:val="hybridMultilevel"/>
    <w:tmpl w:val="39F01F8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D01BE1"/>
    <w:multiLevelType w:val="hybridMultilevel"/>
    <w:tmpl w:val="830A9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B27FA0"/>
    <w:multiLevelType w:val="hybridMultilevel"/>
    <w:tmpl w:val="DBDE6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652517"/>
    <w:multiLevelType w:val="multilevel"/>
    <w:tmpl w:val="52E8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824ABE"/>
    <w:multiLevelType w:val="hybridMultilevel"/>
    <w:tmpl w:val="6EBE0866"/>
    <w:lvl w:ilvl="0" w:tplc="281622CC">
      <w:start w:val="5"/>
      <w:numFmt w:val="decimal"/>
      <w:lvlText w:val="%1."/>
      <w:lvlJc w:val="left"/>
      <w:pPr>
        <w:ind w:left="708" w:hanging="360"/>
      </w:pPr>
      <w:rPr>
        <w:rFonts w:hint="default"/>
        <w:sz w:val="28"/>
      </w:rPr>
    </w:lvl>
    <w:lvl w:ilvl="1" w:tplc="40090019" w:tentative="1">
      <w:start w:val="1"/>
      <w:numFmt w:val="lowerLetter"/>
      <w:lvlText w:val="%2."/>
      <w:lvlJc w:val="left"/>
      <w:pPr>
        <w:ind w:left="1428" w:hanging="360"/>
      </w:pPr>
    </w:lvl>
    <w:lvl w:ilvl="2" w:tplc="4009001B" w:tentative="1">
      <w:start w:val="1"/>
      <w:numFmt w:val="lowerRoman"/>
      <w:lvlText w:val="%3."/>
      <w:lvlJc w:val="right"/>
      <w:pPr>
        <w:ind w:left="2148" w:hanging="180"/>
      </w:pPr>
    </w:lvl>
    <w:lvl w:ilvl="3" w:tplc="4009000F" w:tentative="1">
      <w:start w:val="1"/>
      <w:numFmt w:val="decimal"/>
      <w:lvlText w:val="%4."/>
      <w:lvlJc w:val="left"/>
      <w:pPr>
        <w:ind w:left="2868" w:hanging="360"/>
      </w:pPr>
    </w:lvl>
    <w:lvl w:ilvl="4" w:tplc="40090019" w:tentative="1">
      <w:start w:val="1"/>
      <w:numFmt w:val="lowerLetter"/>
      <w:lvlText w:val="%5."/>
      <w:lvlJc w:val="left"/>
      <w:pPr>
        <w:ind w:left="3588" w:hanging="360"/>
      </w:pPr>
    </w:lvl>
    <w:lvl w:ilvl="5" w:tplc="4009001B" w:tentative="1">
      <w:start w:val="1"/>
      <w:numFmt w:val="lowerRoman"/>
      <w:lvlText w:val="%6."/>
      <w:lvlJc w:val="right"/>
      <w:pPr>
        <w:ind w:left="4308" w:hanging="180"/>
      </w:pPr>
    </w:lvl>
    <w:lvl w:ilvl="6" w:tplc="4009000F" w:tentative="1">
      <w:start w:val="1"/>
      <w:numFmt w:val="decimal"/>
      <w:lvlText w:val="%7."/>
      <w:lvlJc w:val="left"/>
      <w:pPr>
        <w:ind w:left="5028" w:hanging="360"/>
      </w:pPr>
    </w:lvl>
    <w:lvl w:ilvl="7" w:tplc="40090019" w:tentative="1">
      <w:start w:val="1"/>
      <w:numFmt w:val="lowerLetter"/>
      <w:lvlText w:val="%8."/>
      <w:lvlJc w:val="left"/>
      <w:pPr>
        <w:ind w:left="5748" w:hanging="360"/>
      </w:pPr>
    </w:lvl>
    <w:lvl w:ilvl="8" w:tplc="4009001B" w:tentative="1">
      <w:start w:val="1"/>
      <w:numFmt w:val="lowerRoman"/>
      <w:lvlText w:val="%9."/>
      <w:lvlJc w:val="right"/>
      <w:pPr>
        <w:ind w:left="6468" w:hanging="180"/>
      </w:pPr>
    </w:lvl>
  </w:abstractNum>
  <w:abstractNum w:abstractNumId="5" w15:restartNumberingAfterBreak="0">
    <w:nsid w:val="50964EA7"/>
    <w:multiLevelType w:val="multilevel"/>
    <w:tmpl w:val="28D8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50829"/>
    <w:multiLevelType w:val="multilevel"/>
    <w:tmpl w:val="9D1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514469">
    <w:abstractNumId w:val="0"/>
  </w:num>
  <w:num w:numId="2" w16cid:durableId="1486892007">
    <w:abstractNumId w:val="5"/>
  </w:num>
  <w:num w:numId="3" w16cid:durableId="495607043">
    <w:abstractNumId w:val="6"/>
  </w:num>
  <w:num w:numId="4" w16cid:durableId="784808646">
    <w:abstractNumId w:val="1"/>
  </w:num>
  <w:num w:numId="5" w16cid:durableId="596598091">
    <w:abstractNumId w:val="2"/>
  </w:num>
  <w:num w:numId="6" w16cid:durableId="878083777">
    <w:abstractNumId w:val="4"/>
  </w:num>
  <w:num w:numId="7" w16cid:durableId="53621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4E0"/>
    <w:rsid w:val="00166E93"/>
    <w:rsid w:val="00176EB0"/>
    <w:rsid w:val="001B74E0"/>
    <w:rsid w:val="003B07DC"/>
    <w:rsid w:val="009A7A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16C3F"/>
  <w15:chartTrackingRefBased/>
  <w15:docId w15:val="{5CDE80E7-8212-4A22-BB3B-3D389B2B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4E0"/>
    <w:rPr>
      <w:rFonts w:eastAsiaTheme="majorEastAsia" w:cstheme="majorBidi"/>
      <w:color w:val="272727" w:themeColor="text1" w:themeTint="D8"/>
    </w:rPr>
  </w:style>
  <w:style w:type="paragraph" w:styleId="Title">
    <w:name w:val="Title"/>
    <w:basedOn w:val="Normal"/>
    <w:next w:val="Normal"/>
    <w:link w:val="TitleChar"/>
    <w:uiPriority w:val="10"/>
    <w:qFormat/>
    <w:rsid w:val="001B7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4E0"/>
    <w:pPr>
      <w:spacing w:before="160"/>
      <w:jc w:val="center"/>
    </w:pPr>
    <w:rPr>
      <w:i/>
      <w:iCs/>
      <w:color w:val="404040" w:themeColor="text1" w:themeTint="BF"/>
    </w:rPr>
  </w:style>
  <w:style w:type="character" w:customStyle="1" w:styleId="QuoteChar">
    <w:name w:val="Quote Char"/>
    <w:basedOn w:val="DefaultParagraphFont"/>
    <w:link w:val="Quote"/>
    <w:uiPriority w:val="29"/>
    <w:rsid w:val="001B74E0"/>
    <w:rPr>
      <w:i/>
      <w:iCs/>
      <w:color w:val="404040" w:themeColor="text1" w:themeTint="BF"/>
    </w:rPr>
  </w:style>
  <w:style w:type="paragraph" w:styleId="ListParagraph">
    <w:name w:val="List Paragraph"/>
    <w:basedOn w:val="Normal"/>
    <w:uiPriority w:val="34"/>
    <w:qFormat/>
    <w:rsid w:val="001B74E0"/>
    <w:pPr>
      <w:ind w:left="720"/>
      <w:contextualSpacing/>
    </w:pPr>
  </w:style>
  <w:style w:type="character" w:styleId="IntenseEmphasis">
    <w:name w:val="Intense Emphasis"/>
    <w:basedOn w:val="DefaultParagraphFont"/>
    <w:uiPriority w:val="21"/>
    <w:qFormat/>
    <w:rsid w:val="001B74E0"/>
    <w:rPr>
      <w:i/>
      <w:iCs/>
      <w:color w:val="0F4761" w:themeColor="accent1" w:themeShade="BF"/>
    </w:rPr>
  </w:style>
  <w:style w:type="paragraph" w:styleId="IntenseQuote">
    <w:name w:val="Intense Quote"/>
    <w:basedOn w:val="Normal"/>
    <w:next w:val="Normal"/>
    <w:link w:val="IntenseQuoteChar"/>
    <w:uiPriority w:val="30"/>
    <w:qFormat/>
    <w:rsid w:val="001B7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4E0"/>
    <w:rPr>
      <w:i/>
      <w:iCs/>
      <w:color w:val="0F4761" w:themeColor="accent1" w:themeShade="BF"/>
    </w:rPr>
  </w:style>
  <w:style w:type="character" w:styleId="IntenseReference">
    <w:name w:val="Intense Reference"/>
    <w:basedOn w:val="DefaultParagraphFont"/>
    <w:uiPriority w:val="32"/>
    <w:qFormat/>
    <w:rsid w:val="001B74E0"/>
    <w:rPr>
      <w:b/>
      <w:bCs/>
      <w:smallCaps/>
      <w:color w:val="0F4761" w:themeColor="accent1" w:themeShade="BF"/>
      <w:spacing w:val="5"/>
    </w:rPr>
  </w:style>
  <w:style w:type="table" w:styleId="TableGrid">
    <w:name w:val="Table Grid"/>
    <w:basedOn w:val="TableNormal"/>
    <w:uiPriority w:val="39"/>
    <w:rsid w:val="001B74E0"/>
    <w:pPr>
      <w:spacing w:after="0" w:line="240" w:lineRule="auto"/>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7A51"/>
    <w:rPr>
      <w:color w:val="467886" w:themeColor="hyperlink"/>
      <w:u w:val="single"/>
    </w:rPr>
  </w:style>
  <w:style w:type="character" w:styleId="UnresolvedMention">
    <w:name w:val="Unresolved Mention"/>
    <w:basedOn w:val="DefaultParagraphFont"/>
    <w:uiPriority w:val="99"/>
    <w:semiHidden/>
    <w:unhideWhenUsed/>
    <w:rsid w:val="009A7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ialport.io/" TargetMode="External"/><Relationship Id="rId3" Type="http://schemas.openxmlformats.org/officeDocument/2006/relationships/settings" Target="settings.xml"/><Relationship Id="rId7" Type="http://schemas.openxmlformats.org/officeDocument/2006/relationships/hyperlink" Target="https://www.electronjs.org/do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tensorflow.org/" TargetMode="External"/><Relationship Id="rId4" Type="http://schemas.openxmlformats.org/officeDocument/2006/relationships/webSettings" Target="webSettings.xml"/><Relationship Id="rId9" Type="http://schemas.openxmlformats.org/officeDocument/2006/relationships/hyperlink" Target="https://thingsboar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15</Pages>
  <Words>1946</Words>
  <Characters>11095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pradhap</dc:creator>
  <cp:keywords/>
  <dc:description/>
  <cp:lastModifiedBy>Vijay pradhap</cp:lastModifiedBy>
  <cp:revision>1</cp:revision>
  <dcterms:created xsi:type="dcterms:W3CDTF">2026-04-26T01:59:00Z</dcterms:created>
  <dcterms:modified xsi:type="dcterms:W3CDTF">2026-04-26T02:31:00Z</dcterms:modified>
</cp:coreProperties>
</file>