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EA9" w:rsidRDefault="00F25EA9">
      <w:pPr>
        <w:spacing w:after="0" w:line="240" w:lineRule="auto"/>
        <w:rPr>
          <w:rFonts w:ascii="Times New Roman" w:eastAsia="Times New Roman" w:hAnsi="Times New Roman"/>
          <w:sz w:val="24"/>
          <w:szCs w:val="24"/>
        </w:rPr>
      </w:pPr>
    </w:p>
    <w:p w:rsidR="00F25EA9" w:rsidRDefault="00F25EA9">
      <w:pPr>
        <w:spacing w:after="0" w:line="240" w:lineRule="auto"/>
        <w:rPr>
          <w:rFonts w:ascii="Times New Roman" w:eastAsia="Times New Roman" w:hAnsi="Times New Roman"/>
          <w:sz w:val="24"/>
          <w:szCs w:val="24"/>
        </w:rPr>
      </w:pPr>
    </w:p>
    <w:p w:rsidR="00F25EA9" w:rsidRDefault="00CE5D5F">
      <w:pPr>
        <w:shd w:val="clear" w:color="auto" w:fill="FFFFFF"/>
        <w:spacing w:after="0" w:line="240" w:lineRule="auto"/>
        <w:jc w:val="center"/>
      </w:pPr>
      <w:r>
        <w:rPr>
          <w:rFonts w:ascii="Times New Roman" w:eastAsia="Times New Roman" w:hAnsi="Times New Roman"/>
          <w:noProof/>
          <w:color w:val="000000"/>
          <w:sz w:val="24"/>
          <w:szCs w:val="24"/>
        </w:rPr>
        <w:drawing>
          <wp:inline distT="0" distB="0" distL="0" distR="0">
            <wp:extent cx="2548579" cy="696973"/>
            <wp:effectExtent l="0" t="0" r="4121" b="7877"/>
            <wp:docPr id="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48579" cy="696973"/>
                    </a:xfrm>
                    <a:prstGeom prst="rect">
                      <a:avLst/>
                    </a:prstGeom>
                    <a:noFill/>
                    <a:ln>
                      <a:noFill/>
                      <a:prstDash/>
                    </a:ln>
                  </pic:spPr>
                </pic:pic>
              </a:graphicData>
            </a:graphic>
          </wp:inline>
        </w:drawing>
      </w:r>
    </w:p>
    <w:p w:rsidR="00F25EA9" w:rsidRDefault="00F25EA9">
      <w:pPr>
        <w:shd w:val="clear" w:color="auto" w:fill="FFFFFF"/>
        <w:spacing w:after="0" w:line="240" w:lineRule="auto"/>
        <w:jc w:val="both"/>
        <w:rPr>
          <w:rFonts w:ascii="Times New Roman" w:eastAsia="Times New Roman" w:hAnsi="Times New Roman"/>
          <w:color w:val="000000"/>
          <w:sz w:val="24"/>
          <w:szCs w:val="24"/>
        </w:rPr>
      </w:pPr>
    </w:p>
    <w:p w:rsidR="00F25EA9" w:rsidRDefault="00CE5D5F">
      <w:pPr>
        <w:shd w:val="clear" w:color="auto" w:fill="FFFFFF"/>
        <w:spacing w:after="0" w:line="240" w:lineRule="auto"/>
        <w:ind w:firstLine="720"/>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School of Electronics and Communication Engineering</w:t>
      </w:r>
    </w:p>
    <w:p w:rsidR="00F25EA9" w:rsidRDefault="00F25EA9">
      <w:pPr>
        <w:shd w:val="clear" w:color="auto" w:fill="FFFFFF"/>
        <w:spacing w:after="0" w:line="240" w:lineRule="auto"/>
        <w:jc w:val="center"/>
        <w:rPr>
          <w:rFonts w:ascii="Times New Roman" w:eastAsia="Times New Roman" w:hAnsi="Times New Roman"/>
          <w:b/>
          <w:color w:val="000000"/>
          <w:sz w:val="28"/>
          <w:szCs w:val="28"/>
        </w:rPr>
      </w:pPr>
    </w:p>
    <w:p w:rsidR="00F25EA9" w:rsidRDefault="00A30264">
      <w:pPr>
        <w:shd w:val="clear" w:color="auto" w:fill="FFFFFF"/>
        <w:spacing w:after="0" w:line="240" w:lineRule="auto"/>
        <w:jc w:val="center"/>
      </w:pPr>
      <w:r>
        <w:rPr>
          <w:rFonts w:ascii="Times New Roman" w:eastAsia="Times New Roman" w:hAnsi="Times New Roman"/>
          <w:b/>
          <w:color w:val="000000"/>
          <w:sz w:val="28"/>
          <w:szCs w:val="28"/>
        </w:rPr>
        <w:t xml:space="preserve">Faculty Development Program </w:t>
      </w:r>
      <w:r w:rsidR="00CE5D5F">
        <w:rPr>
          <w:rFonts w:ascii="Times New Roman" w:eastAsia="Times New Roman" w:hAnsi="Times New Roman"/>
          <w:b/>
          <w:color w:val="000000"/>
          <w:sz w:val="28"/>
          <w:szCs w:val="28"/>
        </w:rPr>
        <w:t>Report on “</w:t>
      </w:r>
      <w:r>
        <w:rPr>
          <w:rFonts w:ascii="Times New Roman" w:eastAsia="Times New Roman" w:hAnsi="Times New Roman"/>
          <w:b/>
          <w:bCs/>
          <w:color w:val="000000"/>
          <w:sz w:val="28"/>
          <w:szCs w:val="28"/>
        </w:rPr>
        <w:t>Bloom’s Taxonomy</w:t>
      </w:r>
      <w:r w:rsidR="00CE5D5F">
        <w:rPr>
          <w:rFonts w:ascii="Times New Roman" w:eastAsia="Times New Roman" w:hAnsi="Times New Roman"/>
          <w:b/>
          <w:color w:val="000000"/>
          <w:sz w:val="28"/>
          <w:szCs w:val="28"/>
        </w:rPr>
        <w:t>”</w:t>
      </w:r>
    </w:p>
    <w:p w:rsidR="00F25EA9" w:rsidRDefault="00F25EA9">
      <w:pPr>
        <w:shd w:val="clear" w:color="auto" w:fill="FFFFFF"/>
        <w:spacing w:after="0" w:line="240" w:lineRule="auto"/>
        <w:rPr>
          <w:rFonts w:ascii="Times New Roman" w:eastAsia="Times New Roman" w:hAnsi="Times New Roman"/>
          <w:color w:val="000000"/>
          <w:sz w:val="24"/>
          <w:szCs w:val="24"/>
        </w:rPr>
      </w:pPr>
    </w:p>
    <w:p w:rsidR="00F25EA9" w:rsidRDefault="00F25EA9">
      <w:pPr>
        <w:shd w:val="clear" w:color="auto" w:fill="FFFFFF"/>
        <w:spacing w:after="0" w:line="240" w:lineRule="auto"/>
        <w:rPr>
          <w:rFonts w:ascii="Times New Roman" w:eastAsia="Times New Roman" w:hAnsi="Times New Roman"/>
          <w:color w:val="000000"/>
          <w:sz w:val="24"/>
          <w:szCs w:val="24"/>
        </w:rPr>
      </w:pPr>
    </w:p>
    <w:p w:rsidR="00F25EA9" w:rsidRDefault="00CE5D5F">
      <w:pPr>
        <w:shd w:val="clear" w:color="auto" w:fill="FFFFFF"/>
        <w:spacing w:after="0" w:line="360" w:lineRule="auto"/>
        <w:jc w:val="both"/>
      </w:pPr>
      <w:r>
        <w:rPr>
          <w:rFonts w:ascii="Times New Roman" w:eastAsia="Times New Roman" w:hAnsi="Times New Roman"/>
          <w:color w:val="000000"/>
          <w:sz w:val="24"/>
          <w:szCs w:val="24"/>
        </w:rPr>
        <w:t xml:space="preserve">The School of ECE had organized </w:t>
      </w:r>
      <w:r w:rsidR="00A30264">
        <w:rPr>
          <w:rFonts w:ascii="Times New Roman" w:eastAsia="Times New Roman" w:hAnsi="Times New Roman"/>
          <w:color w:val="000000"/>
          <w:sz w:val="24"/>
          <w:szCs w:val="24"/>
        </w:rPr>
        <w:t>FDP</w:t>
      </w:r>
      <w:r>
        <w:rPr>
          <w:rFonts w:ascii="Times New Roman" w:eastAsia="Times New Roman" w:hAnsi="Times New Roman"/>
          <w:color w:val="000000"/>
          <w:sz w:val="24"/>
          <w:szCs w:val="24"/>
        </w:rPr>
        <w:t xml:space="preserve"> on “</w:t>
      </w:r>
      <w:r w:rsidR="00A30264">
        <w:rPr>
          <w:rFonts w:ascii="Times New Roman" w:eastAsia="Times New Roman" w:hAnsi="Times New Roman"/>
          <w:color w:val="000000"/>
          <w:sz w:val="24"/>
          <w:szCs w:val="24"/>
        </w:rPr>
        <w:t>Bloom’s Taxonomy</w:t>
      </w:r>
      <w:r w:rsidR="006269A5">
        <w:rPr>
          <w:rFonts w:ascii="Times New Roman" w:eastAsia="Times New Roman" w:hAnsi="Times New Roman"/>
          <w:color w:val="000000"/>
          <w:sz w:val="24"/>
          <w:szCs w:val="24"/>
        </w:rPr>
        <w:t xml:space="preserve">” on </w:t>
      </w:r>
      <w:r w:rsidR="00A30264">
        <w:rPr>
          <w:rFonts w:ascii="Times New Roman" w:eastAsia="Times New Roman" w:hAnsi="Times New Roman"/>
          <w:color w:val="000000"/>
          <w:sz w:val="24"/>
          <w:szCs w:val="24"/>
        </w:rPr>
        <w:t>2</w:t>
      </w:r>
      <w:r w:rsidR="00A30264" w:rsidRPr="00A30264">
        <w:rPr>
          <w:rFonts w:ascii="Times New Roman" w:eastAsia="Times New Roman" w:hAnsi="Times New Roman"/>
          <w:color w:val="000000"/>
          <w:sz w:val="24"/>
          <w:szCs w:val="24"/>
          <w:vertAlign w:val="superscript"/>
        </w:rPr>
        <w:t>nd</w:t>
      </w:r>
      <w:r w:rsidR="00A30264">
        <w:rPr>
          <w:rFonts w:ascii="Times New Roman" w:eastAsia="Times New Roman" w:hAnsi="Times New Roman"/>
          <w:color w:val="000000"/>
          <w:sz w:val="24"/>
          <w:szCs w:val="24"/>
        </w:rPr>
        <w:t xml:space="preserve"> March</w:t>
      </w:r>
      <w:r>
        <w:rPr>
          <w:rFonts w:ascii="Times New Roman" w:eastAsia="Times New Roman" w:hAnsi="Times New Roman"/>
          <w:color w:val="000000"/>
          <w:sz w:val="24"/>
          <w:szCs w:val="24"/>
        </w:rPr>
        <w:t xml:space="preserve"> 2019 between </w:t>
      </w:r>
      <w:r w:rsidR="00A30264">
        <w:rPr>
          <w:rFonts w:ascii="Times New Roman" w:eastAsia="Times New Roman" w:hAnsi="Times New Roman"/>
          <w:color w:val="000000"/>
          <w:sz w:val="24"/>
          <w:szCs w:val="24"/>
        </w:rPr>
        <w:t>2</w:t>
      </w:r>
      <w:r w:rsidR="006269A5">
        <w:rPr>
          <w:rFonts w:ascii="Times New Roman" w:eastAsia="Times New Roman" w:hAnsi="Times New Roman"/>
          <w:color w:val="000000"/>
          <w:sz w:val="24"/>
          <w:szCs w:val="24"/>
        </w:rPr>
        <w:t>:00 pm</w:t>
      </w:r>
      <w:r>
        <w:rPr>
          <w:rFonts w:ascii="Times New Roman" w:eastAsia="Times New Roman" w:hAnsi="Times New Roman"/>
          <w:color w:val="000000"/>
          <w:sz w:val="24"/>
          <w:szCs w:val="24"/>
        </w:rPr>
        <w:t xml:space="preserve"> to </w:t>
      </w:r>
      <w:r w:rsidR="006269A5">
        <w:rPr>
          <w:rFonts w:ascii="Times New Roman" w:eastAsia="Times New Roman" w:hAnsi="Times New Roman"/>
          <w:color w:val="000000"/>
          <w:sz w:val="24"/>
          <w:szCs w:val="24"/>
        </w:rPr>
        <w:t>4:00 pm</w:t>
      </w:r>
      <w:r>
        <w:rPr>
          <w:rFonts w:ascii="Times New Roman" w:eastAsia="Times New Roman" w:hAnsi="Times New Roman"/>
          <w:color w:val="000000"/>
          <w:sz w:val="24"/>
          <w:szCs w:val="24"/>
        </w:rPr>
        <w:t xml:space="preserve"> in Aryabhatta Seminar hall, C V Raman Block.</w:t>
      </w:r>
    </w:p>
    <w:p w:rsidR="00F25EA9" w:rsidRDefault="00F25EA9">
      <w:pPr>
        <w:shd w:val="clear" w:color="auto" w:fill="FFFFFF"/>
        <w:spacing w:after="0"/>
        <w:rPr>
          <w:rFonts w:eastAsia="Times New Roman"/>
          <w:color w:val="000000"/>
          <w:sz w:val="24"/>
          <w:szCs w:val="24"/>
        </w:rPr>
      </w:pPr>
    </w:p>
    <w:p w:rsidR="00A30264" w:rsidRPr="00A30264" w:rsidRDefault="00A30264" w:rsidP="00A30264">
      <w:pPr>
        <w:shd w:val="clear" w:color="auto" w:fill="FFFFFF"/>
        <w:suppressAutoHyphens w:val="0"/>
        <w:autoSpaceDN/>
        <w:spacing w:after="0" w:line="360" w:lineRule="auto"/>
        <w:jc w:val="both"/>
        <w:rPr>
          <w:rFonts w:ascii="Times New Roman" w:eastAsia="Times New Roman" w:hAnsi="Times New Roman"/>
          <w:color w:val="000000"/>
          <w:sz w:val="24"/>
          <w:szCs w:val="24"/>
        </w:rPr>
      </w:pPr>
      <w:proofErr w:type="spellStart"/>
      <w:r w:rsidRPr="00A30264">
        <w:rPr>
          <w:rFonts w:ascii="Times New Roman" w:eastAsia="Times New Roman" w:hAnsi="Times New Roman"/>
          <w:color w:val="000000"/>
          <w:sz w:val="24"/>
          <w:szCs w:val="24"/>
        </w:rPr>
        <w:t>Dr</w:t>
      </w:r>
      <w:proofErr w:type="spellEnd"/>
      <w:r w:rsidRPr="00A30264">
        <w:rPr>
          <w:rFonts w:ascii="Times New Roman" w:eastAsia="Times New Roman" w:hAnsi="Times New Roman"/>
          <w:color w:val="000000"/>
          <w:sz w:val="24"/>
          <w:szCs w:val="24"/>
        </w:rPr>
        <w:t xml:space="preserve"> G T </w:t>
      </w:r>
      <w:proofErr w:type="spellStart"/>
      <w:r w:rsidRPr="00A30264">
        <w:rPr>
          <w:rFonts w:ascii="Times New Roman" w:eastAsia="Times New Roman" w:hAnsi="Times New Roman"/>
          <w:color w:val="000000"/>
          <w:sz w:val="24"/>
          <w:szCs w:val="24"/>
        </w:rPr>
        <w:t>Raju</w:t>
      </w:r>
      <w:proofErr w:type="spellEnd"/>
      <w:r w:rsidRPr="00A30264">
        <w:rPr>
          <w:rFonts w:ascii="Times New Roman" w:eastAsia="Times New Roman" w:hAnsi="Times New Roman"/>
          <w:color w:val="000000"/>
          <w:sz w:val="24"/>
          <w:szCs w:val="24"/>
        </w:rPr>
        <w:t xml:space="preserve">, Vice-Principal, Professor and Head of CSE, RNSIT, </w:t>
      </w:r>
      <w:proofErr w:type="gramStart"/>
      <w:r w:rsidRPr="00A30264">
        <w:rPr>
          <w:rFonts w:ascii="Times New Roman" w:eastAsia="Times New Roman" w:hAnsi="Times New Roman"/>
          <w:color w:val="000000"/>
          <w:sz w:val="24"/>
          <w:szCs w:val="24"/>
        </w:rPr>
        <w:t>Bangalore</w:t>
      </w:r>
      <w:proofErr w:type="gramEnd"/>
      <w:r w:rsidRPr="00A30264">
        <w:rPr>
          <w:rFonts w:ascii="Times New Roman" w:eastAsia="Times New Roman" w:hAnsi="Times New Roman"/>
          <w:color w:val="000000"/>
          <w:sz w:val="24"/>
          <w:szCs w:val="24"/>
        </w:rPr>
        <w:t xml:space="preserve"> is the resource person for this FDP.​ </w:t>
      </w:r>
      <w:proofErr w:type="spellStart"/>
      <w:r w:rsidRPr="00A30264">
        <w:rPr>
          <w:rFonts w:ascii="Times New Roman" w:eastAsia="Times New Roman" w:hAnsi="Times New Roman"/>
          <w:color w:val="000000"/>
          <w:sz w:val="24"/>
          <w:szCs w:val="24"/>
        </w:rPr>
        <w:t>Dr</w:t>
      </w:r>
      <w:proofErr w:type="spellEnd"/>
      <w:r w:rsidRPr="00A30264">
        <w:rPr>
          <w:rFonts w:ascii="Times New Roman" w:eastAsia="Times New Roman" w:hAnsi="Times New Roman"/>
          <w:color w:val="000000"/>
          <w:sz w:val="24"/>
          <w:szCs w:val="24"/>
        </w:rPr>
        <w:t xml:space="preserve"> G T </w:t>
      </w:r>
      <w:proofErr w:type="spellStart"/>
      <w:r w:rsidRPr="00A30264">
        <w:rPr>
          <w:rFonts w:ascii="Times New Roman" w:eastAsia="Times New Roman" w:hAnsi="Times New Roman"/>
          <w:color w:val="000000"/>
          <w:sz w:val="24"/>
          <w:szCs w:val="24"/>
        </w:rPr>
        <w:t>Raju</w:t>
      </w:r>
      <w:proofErr w:type="spellEnd"/>
      <w:r w:rsidRPr="00A30264">
        <w:rPr>
          <w:rFonts w:ascii="Times New Roman" w:eastAsia="Times New Roman" w:hAnsi="Times New Roman"/>
          <w:color w:val="000000"/>
          <w:sz w:val="24"/>
          <w:szCs w:val="24"/>
        </w:rPr>
        <w:t xml:space="preserve"> </w:t>
      </w:r>
      <w:proofErr w:type="gramStart"/>
      <w:r w:rsidRPr="00A30264">
        <w:rPr>
          <w:rFonts w:ascii="Times New Roman" w:eastAsia="Times New Roman" w:hAnsi="Times New Roman"/>
          <w:color w:val="000000"/>
          <w:sz w:val="24"/>
          <w:szCs w:val="24"/>
        </w:rPr>
        <w:t>BE(</w:t>
      </w:r>
      <w:proofErr w:type="gramEnd"/>
      <w:r w:rsidRPr="00A30264">
        <w:rPr>
          <w:rFonts w:ascii="Times New Roman" w:eastAsia="Times New Roman" w:hAnsi="Times New Roman"/>
          <w:color w:val="000000"/>
          <w:sz w:val="24"/>
          <w:szCs w:val="24"/>
        </w:rPr>
        <w:t xml:space="preserve">CSE), ME(CSE), PhD has 25 years of teaching, 1.5 years industry and 12 years research experience. His areas of research interest are Data Mining, Web Mining Image Processing, Prefetching and Caching, Information Retrieval. His publications are 65+ papers at reputed indexed International Journals, 45+ papers at reputed </w:t>
      </w:r>
      <w:proofErr w:type="spellStart"/>
      <w:r w:rsidRPr="00A30264">
        <w:rPr>
          <w:rFonts w:ascii="Times New Roman" w:eastAsia="Times New Roman" w:hAnsi="Times New Roman"/>
          <w:color w:val="000000"/>
          <w:sz w:val="24"/>
          <w:szCs w:val="24"/>
        </w:rPr>
        <w:t>Intrrnational</w:t>
      </w:r>
      <w:proofErr w:type="spellEnd"/>
      <w:r w:rsidRPr="00A30264">
        <w:rPr>
          <w:rFonts w:ascii="Times New Roman" w:eastAsia="Times New Roman" w:hAnsi="Times New Roman"/>
          <w:color w:val="000000"/>
          <w:sz w:val="24"/>
          <w:szCs w:val="24"/>
        </w:rPr>
        <w:t xml:space="preserve"> Conferences and 6 at National conferences. He has published 5 technical books and three patents. His other achievements are Best Teacher Award and Rajiv Gandhi Gold Medal. ​</w:t>
      </w:r>
    </w:p>
    <w:p w:rsidR="00A30264" w:rsidRPr="00A30264" w:rsidRDefault="00A30264" w:rsidP="00A30264">
      <w:pPr>
        <w:suppressAutoHyphens w:val="0"/>
        <w:autoSpaceDN/>
        <w:spacing w:after="0" w:line="360" w:lineRule="auto"/>
        <w:jc w:val="both"/>
        <w:textAlignment w:val="auto"/>
        <w:rPr>
          <w:rFonts w:ascii="Times New Roman" w:eastAsia="Times New Roman" w:hAnsi="Times New Roman"/>
          <w:color w:val="000000"/>
          <w:sz w:val="24"/>
          <w:szCs w:val="24"/>
        </w:rPr>
      </w:pPr>
    </w:p>
    <w:p w:rsidR="00A30264" w:rsidRPr="00A30264" w:rsidRDefault="00A30264" w:rsidP="00A30264">
      <w:pPr>
        <w:suppressAutoHyphens w:val="0"/>
        <w:autoSpaceDN/>
        <w:spacing w:after="0" w:line="240" w:lineRule="auto"/>
        <w:rPr>
          <w:rFonts w:eastAsia="Times New Roman"/>
          <w:color w:val="000000"/>
          <w:sz w:val="24"/>
          <w:szCs w:val="24"/>
        </w:rPr>
      </w:pPr>
      <w:r w:rsidRPr="00A30264">
        <w:rPr>
          <w:rFonts w:ascii="Times New Roman" w:eastAsia="Times New Roman" w:hAnsi="Times New Roman"/>
          <w:color w:val="000000"/>
          <w:sz w:val="24"/>
          <w:szCs w:val="24"/>
          <w:bdr w:val="none" w:sz="0" w:space="0" w:color="auto" w:frame="1"/>
        </w:rPr>
        <w:t>​Around 50 faculties and technical staff from the School of ECE attended the FDP.</w:t>
      </w:r>
    </w:p>
    <w:p w:rsidR="00F25EA9" w:rsidRDefault="00F25EA9">
      <w:pPr>
        <w:shd w:val="clear" w:color="auto" w:fill="FFFFFF"/>
        <w:spacing w:after="0" w:line="240" w:lineRule="auto"/>
        <w:jc w:val="both"/>
        <w:rPr>
          <w:rFonts w:eastAsia="Times New Roman"/>
          <w:color w:val="000000"/>
          <w:sz w:val="24"/>
          <w:szCs w:val="24"/>
        </w:rPr>
      </w:pPr>
    </w:p>
    <w:p w:rsidR="00F25EA9" w:rsidRDefault="00F25EA9">
      <w:pPr>
        <w:shd w:val="clear" w:color="auto" w:fill="FFFFFF"/>
        <w:spacing w:after="0" w:line="240" w:lineRule="auto"/>
        <w:jc w:val="both"/>
        <w:rPr>
          <w:rFonts w:eastAsia="Times New Roman"/>
          <w:color w:val="000000"/>
          <w:sz w:val="24"/>
          <w:szCs w:val="24"/>
        </w:rPr>
      </w:pPr>
    </w:p>
    <w:p w:rsidR="00F25EA9" w:rsidRDefault="00CE5D5F">
      <w:pPr>
        <w:shd w:val="clear" w:color="auto" w:fill="FFFFFF"/>
        <w:spacing w:after="0" w:line="360" w:lineRule="auto"/>
        <w:jc w:val="both"/>
      </w:pPr>
      <w:r>
        <w:rPr>
          <w:rFonts w:ascii="Times New Roman" w:eastAsia="Times New Roman" w:hAnsi="Times New Roman"/>
          <w:color w:val="000000"/>
          <w:sz w:val="24"/>
          <w:szCs w:val="24"/>
        </w:rPr>
        <w:t xml:space="preserve">The </w:t>
      </w:r>
      <w:r w:rsidR="00A30264">
        <w:rPr>
          <w:rFonts w:ascii="Times New Roman" w:eastAsia="Times New Roman" w:hAnsi="Times New Roman"/>
          <w:color w:val="000000"/>
          <w:sz w:val="24"/>
          <w:szCs w:val="24"/>
        </w:rPr>
        <w:t>FDP</w:t>
      </w:r>
      <w:r>
        <w:rPr>
          <w:rFonts w:ascii="Times New Roman" w:eastAsia="Times New Roman" w:hAnsi="Times New Roman"/>
          <w:color w:val="000000"/>
          <w:sz w:val="24"/>
          <w:szCs w:val="24"/>
        </w:rPr>
        <w:t xml:space="preserve"> focused on following key points: </w:t>
      </w:r>
    </w:p>
    <w:p w:rsidR="000E2523" w:rsidRPr="000E2523" w:rsidRDefault="000E2523" w:rsidP="000E2523">
      <w:pPr>
        <w:numPr>
          <w:ilvl w:val="0"/>
          <w:numId w:val="5"/>
        </w:numPr>
        <w:shd w:val="clear" w:color="auto" w:fill="FFFFFF"/>
        <w:suppressAutoHyphens w:val="0"/>
        <w:autoSpaceDN/>
        <w:spacing w:after="0"/>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Faculty - Prepare and Practice using Bloom’s taxonomy.</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Continuous Quality Improvement</w:t>
      </w:r>
    </w:p>
    <w:p w:rsidR="000E2523" w:rsidRPr="000E2523" w:rsidRDefault="000E2523" w:rsidP="000E2523">
      <w:pPr>
        <w:numPr>
          <w:ilvl w:val="0"/>
          <w:numId w:val="5"/>
        </w:numPr>
        <w:shd w:val="clear" w:color="auto" w:fill="FFFFFF"/>
        <w:suppressAutoHyphens w:val="0"/>
        <w:autoSpaceDN/>
        <w:spacing w:before="100" w:beforeAutospacing="1" w:after="10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rPr>
        <w:t>Intended Learning Outcomes</w:t>
      </w:r>
    </w:p>
    <w:p w:rsidR="000E2523" w:rsidRPr="000E2523" w:rsidRDefault="000E2523" w:rsidP="000E2523">
      <w:pPr>
        <w:numPr>
          <w:ilvl w:val="0"/>
          <w:numId w:val="5"/>
        </w:numPr>
        <w:shd w:val="clear" w:color="auto" w:fill="FFFFFF"/>
        <w:suppressAutoHyphens w:val="0"/>
        <w:autoSpaceDN/>
        <w:spacing w:before="100" w:beforeAutospacing="1" w:after="10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rPr>
        <w:t>Objective v/s Assessment Question</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Bloom’s taxonomy</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Implications of Bloom’s taxonomy</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Three domains /dimensions of learning</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Knowledge dimensions</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Bloom’s (1949) Taxonomy of Learning.</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Why use Bloom’s taxonomy?</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Old vs. Revised Taxonomy.</w:t>
      </w:r>
    </w:p>
    <w:p w:rsidR="000E2523" w:rsidRPr="000E2523" w:rsidRDefault="000E2523" w:rsidP="000E2523">
      <w:pPr>
        <w:numPr>
          <w:ilvl w:val="0"/>
          <w:numId w:val="5"/>
        </w:numPr>
        <w:shd w:val="clear" w:color="auto" w:fill="FFFFFF"/>
        <w:suppressAutoHyphens w:val="0"/>
        <w:autoSpaceDN/>
        <w:spacing w:before="100" w:beforeAutospacing="1" w:after="10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rPr>
        <w:t>Cognitive Processes and Levels of Knowledge Matrix</w:t>
      </w:r>
    </w:p>
    <w:p w:rsidR="000E2523" w:rsidRPr="000E2523" w:rsidRDefault="000E2523" w:rsidP="000E2523">
      <w:pPr>
        <w:numPr>
          <w:ilvl w:val="0"/>
          <w:numId w:val="5"/>
        </w:numPr>
        <w:shd w:val="clear" w:color="auto" w:fill="FFFFFF"/>
        <w:suppressAutoHyphens w:val="0"/>
        <w:autoSpaceDN/>
        <w:spacing w:beforeAutospacing="1" w:after="0" w:afterAutospacing="1"/>
        <w:textAlignment w:val="auto"/>
        <w:rPr>
          <w:rFonts w:ascii="Times New Roman" w:eastAsia="Times New Roman" w:hAnsi="Times New Roman"/>
          <w:color w:val="000000"/>
          <w:sz w:val="24"/>
          <w:szCs w:val="24"/>
        </w:rPr>
      </w:pPr>
      <w:r w:rsidRPr="000E2523">
        <w:rPr>
          <w:rFonts w:ascii="Times New Roman" w:eastAsia="Times New Roman" w:hAnsi="Times New Roman"/>
          <w:color w:val="000000"/>
          <w:sz w:val="24"/>
          <w:szCs w:val="24"/>
          <w:bdr w:val="none" w:sz="0" w:space="0" w:color="auto" w:frame="1"/>
        </w:rPr>
        <w:t>Case study and Exercise.</w:t>
      </w:r>
    </w:p>
    <w:p w:rsidR="00F25EA9" w:rsidRDefault="00F25EA9">
      <w:pPr>
        <w:spacing w:after="0" w:line="240" w:lineRule="auto"/>
        <w:rPr>
          <w:rFonts w:ascii="Times New Roman" w:hAnsi="Times New Roman"/>
          <w:b/>
        </w:rPr>
      </w:pPr>
    </w:p>
    <w:p w:rsidR="00F25EA9" w:rsidRDefault="00CE5D5F">
      <w:pPr>
        <w:spacing w:after="0" w:line="240" w:lineRule="auto"/>
        <w:rPr>
          <w:rFonts w:ascii="Times New Roman" w:hAnsi="Times New Roman"/>
          <w:b/>
        </w:rPr>
      </w:pPr>
      <w:bookmarkStart w:id="0" w:name="_GoBack"/>
      <w:bookmarkEnd w:id="0"/>
      <w:r>
        <w:rPr>
          <w:rFonts w:ascii="Times New Roman" w:hAnsi="Times New Roman"/>
          <w:b/>
        </w:rPr>
        <w:lastRenderedPageBreak/>
        <w:t>Photographs:</w:t>
      </w:r>
    </w:p>
    <w:p w:rsidR="00F25EA9" w:rsidRDefault="00CE5D5F" w:rsidP="000E2523">
      <w:pPr>
        <w:spacing w:before="100" w:after="100" w:line="240" w:lineRule="auto"/>
      </w:pPr>
      <w:r>
        <w:rPr>
          <w:rFonts w:ascii="Times New Roman" w:eastAsia="Times New Roman" w:hAnsi="Times New Roman"/>
          <w:sz w:val="24"/>
          <w:szCs w:val="24"/>
        </w:rPr>
        <w:t xml:space="preserve">      </w:t>
      </w:r>
      <w:r w:rsidR="0075604D" w:rsidRPr="0075604D">
        <w:rPr>
          <w:noProof/>
        </w:rPr>
        <w:drawing>
          <wp:inline distT="0" distB="0" distL="0" distR="0">
            <wp:extent cx="5731510" cy="4238347"/>
            <wp:effectExtent l="0" t="0" r="2540" b="0"/>
            <wp:docPr id="2" name="Picture 2" descr="C:\Users\EC-RL-~1\AppData\Local\Temp\Rar$DI01.553\IMG-20190302-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RL-~1\AppData\Local\Temp\Rar$DI01.553\IMG-20190302-WA003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88" cy="4245282"/>
                    </a:xfrm>
                    <a:prstGeom prst="rect">
                      <a:avLst/>
                    </a:prstGeom>
                    <a:noFill/>
                    <a:ln>
                      <a:noFill/>
                    </a:ln>
                  </pic:spPr>
                </pic:pic>
              </a:graphicData>
            </a:graphic>
          </wp:inline>
        </w:drawing>
      </w:r>
    </w:p>
    <w:p w:rsidR="002E5631" w:rsidRDefault="002E5631">
      <w:pPr>
        <w:spacing w:after="0" w:line="240" w:lineRule="auto"/>
      </w:pPr>
    </w:p>
    <w:p w:rsidR="002E5631" w:rsidRDefault="0075604D">
      <w:pPr>
        <w:spacing w:after="0" w:line="240" w:lineRule="auto"/>
      </w:pPr>
      <w:r w:rsidRPr="0075604D">
        <w:rPr>
          <w:noProof/>
        </w:rPr>
        <w:drawing>
          <wp:inline distT="0" distB="0" distL="0" distR="0">
            <wp:extent cx="5731933" cy="3667125"/>
            <wp:effectExtent l="0" t="0" r="2540" b="0"/>
            <wp:docPr id="5" name="Picture 5" descr="C:\Users\EC-RL-~1\AppData\Local\Temp\Rar$DI00.669\IMG-20190302-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RL-~1\AppData\Local\Temp\Rar$DI00.669\IMG-20190302-WA004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683" cy="3668885"/>
                    </a:xfrm>
                    <a:prstGeom prst="rect">
                      <a:avLst/>
                    </a:prstGeom>
                    <a:noFill/>
                    <a:ln>
                      <a:noFill/>
                    </a:ln>
                  </pic:spPr>
                </pic:pic>
              </a:graphicData>
            </a:graphic>
          </wp:inline>
        </w:drawing>
      </w:r>
    </w:p>
    <w:p w:rsidR="002E5631" w:rsidRDefault="002E5631">
      <w:pPr>
        <w:spacing w:after="0" w:line="240" w:lineRule="auto"/>
      </w:pPr>
    </w:p>
    <w:p w:rsidR="002E5631" w:rsidRDefault="002E5631">
      <w:pPr>
        <w:spacing w:after="0" w:line="240" w:lineRule="auto"/>
      </w:pPr>
    </w:p>
    <w:p w:rsidR="002E5631" w:rsidRDefault="0075604D">
      <w:pPr>
        <w:spacing w:after="0" w:line="240" w:lineRule="auto"/>
      </w:pPr>
      <w:r w:rsidRPr="0075604D">
        <w:rPr>
          <w:noProof/>
        </w:rPr>
        <w:drawing>
          <wp:inline distT="0" distB="0" distL="0" distR="0">
            <wp:extent cx="5731081" cy="3581400"/>
            <wp:effectExtent l="0" t="0" r="3175" b="0"/>
            <wp:docPr id="10" name="Picture 10" descr="C:\Users\ec-rl-2-3\Downloads\IMG_20190302_142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c-rl-2-3\Downloads\IMG_20190302_14271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763" cy="3582451"/>
                    </a:xfrm>
                    <a:prstGeom prst="rect">
                      <a:avLst/>
                    </a:prstGeom>
                    <a:noFill/>
                    <a:ln>
                      <a:noFill/>
                    </a:ln>
                  </pic:spPr>
                </pic:pic>
              </a:graphicData>
            </a:graphic>
          </wp:inline>
        </w:drawing>
      </w:r>
    </w:p>
    <w:p w:rsidR="002E5631" w:rsidRDefault="002E5631">
      <w:pPr>
        <w:spacing w:after="0" w:line="240" w:lineRule="auto"/>
      </w:pPr>
    </w:p>
    <w:p w:rsidR="002E5631" w:rsidRDefault="002E5631">
      <w:pPr>
        <w:spacing w:after="0" w:line="240" w:lineRule="auto"/>
      </w:pPr>
    </w:p>
    <w:p w:rsidR="002E5631" w:rsidRDefault="002E5631">
      <w:pPr>
        <w:spacing w:after="0" w:line="240" w:lineRule="auto"/>
      </w:pPr>
    </w:p>
    <w:p w:rsidR="002E5631" w:rsidRDefault="002E5631">
      <w:pPr>
        <w:spacing w:after="0" w:line="240" w:lineRule="auto"/>
      </w:pPr>
    </w:p>
    <w:p w:rsidR="002E5631" w:rsidRDefault="000E2523">
      <w:pPr>
        <w:spacing w:after="0" w:line="240" w:lineRule="auto"/>
      </w:pPr>
      <w:r w:rsidRPr="000E2523">
        <w:rPr>
          <w:noProof/>
        </w:rPr>
        <w:drawing>
          <wp:inline distT="0" distB="0" distL="0" distR="0">
            <wp:extent cx="5731081" cy="3476625"/>
            <wp:effectExtent l="0" t="0" r="3175" b="0"/>
            <wp:docPr id="11" name="Picture 11" descr="C:\Users\ec-rl-2-3\Downloads\IMG_20190302_14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c-rl-2-3\Downloads\IMG_20190302_1427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557" cy="3477520"/>
                    </a:xfrm>
                    <a:prstGeom prst="rect">
                      <a:avLst/>
                    </a:prstGeom>
                    <a:noFill/>
                    <a:ln>
                      <a:noFill/>
                    </a:ln>
                  </pic:spPr>
                </pic:pic>
              </a:graphicData>
            </a:graphic>
          </wp:inline>
        </w:drawing>
      </w:r>
    </w:p>
    <w:sectPr w:rsidR="002E5631">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E1C" w:rsidRDefault="00D30E1C">
      <w:pPr>
        <w:spacing w:after="0" w:line="240" w:lineRule="auto"/>
      </w:pPr>
      <w:r>
        <w:separator/>
      </w:r>
    </w:p>
  </w:endnote>
  <w:endnote w:type="continuationSeparator" w:id="0">
    <w:p w:rsidR="00D30E1C" w:rsidRDefault="00D30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E1C" w:rsidRDefault="00D30E1C">
      <w:pPr>
        <w:spacing w:after="0" w:line="240" w:lineRule="auto"/>
      </w:pPr>
      <w:r>
        <w:rPr>
          <w:color w:val="000000"/>
        </w:rPr>
        <w:separator/>
      </w:r>
    </w:p>
  </w:footnote>
  <w:footnote w:type="continuationSeparator" w:id="0">
    <w:p w:rsidR="00D30E1C" w:rsidRDefault="00D30E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A0341F"/>
    <w:multiLevelType w:val="hybridMultilevel"/>
    <w:tmpl w:val="A20E71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670338"/>
    <w:multiLevelType w:val="hybridMultilevel"/>
    <w:tmpl w:val="3F028454"/>
    <w:lvl w:ilvl="0" w:tplc="2C729D26">
      <w:start w:val="1"/>
      <w:numFmt w:val="bullet"/>
      <w:lvlText w:val="•"/>
      <w:lvlJc w:val="left"/>
      <w:pPr>
        <w:tabs>
          <w:tab w:val="num" w:pos="720"/>
        </w:tabs>
        <w:ind w:left="720" w:hanging="360"/>
      </w:pPr>
      <w:rPr>
        <w:rFonts w:ascii="Arial" w:hAnsi="Arial" w:hint="default"/>
      </w:rPr>
    </w:lvl>
    <w:lvl w:ilvl="1" w:tplc="5A526070">
      <w:start w:val="1"/>
      <w:numFmt w:val="bullet"/>
      <w:lvlText w:val="•"/>
      <w:lvlJc w:val="left"/>
      <w:pPr>
        <w:tabs>
          <w:tab w:val="num" w:pos="1440"/>
        </w:tabs>
        <w:ind w:left="1440" w:hanging="360"/>
      </w:pPr>
      <w:rPr>
        <w:rFonts w:ascii="Arial" w:hAnsi="Arial" w:hint="default"/>
      </w:rPr>
    </w:lvl>
    <w:lvl w:ilvl="2" w:tplc="4546F0D0" w:tentative="1">
      <w:start w:val="1"/>
      <w:numFmt w:val="bullet"/>
      <w:lvlText w:val="•"/>
      <w:lvlJc w:val="left"/>
      <w:pPr>
        <w:tabs>
          <w:tab w:val="num" w:pos="2160"/>
        </w:tabs>
        <w:ind w:left="2160" w:hanging="360"/>
      </w:pPr>
      <w:rPr>
        <w:rFonts w:ascii="Arial" w:hAnsi="Arial" w:hint="default"/>
      </w:rPr>
    </w:lvl>
    <w:lvl w:ilvl="3" w:tplc="FBEAFEC0" w:tentative="1">
      <w:start w:val="1"/>
      <w:numFmt w:val="bullet"/>
      <w:lvlText w:val="•"/>
      <w:lvlJc w:val="left"/>
      <w:pPr>
        <w:tabs>
          <w:tab w:val="num" w:pos="2880"/>
        </w:tabs>
        <w:ind w:left="2880" w:hanging="360"/>
      </w:pPr>
      <w:rPr>
        <w:rFonts w:ascii="Arial" w:hAnsi="Arial" w:hint="default"/>
      </w:rPr>
    </w:lvl>
    <w:lvl w:ilvl="4" w:tplc="98685134" w:tentative="1">
      <w:start w:val="1"/>
      <w:numFmt w:val="bullet"/>
      <w:lvlText w:val="•"/>
      <w:lvlJc w:val="left"/>
      <w:pPr>
        <w:tabs>
          <w:tab w:val="num" w:pos="3600"/>
        </w:tabs>
        <w:ind w:left="3600" w:hanging="360"/>
      </w:pPr>
      <w:rPr>
        <w:rFonts w:ascii="Arial" w:hAnsi="Arial" w:hint="default"/>
      </w:rPr>
    </w:lvl>
    <w:lvl w:ilvl="5" w:tplc="C032EE14" w:tentative="1">
      <w:start w:val="1"/>
      <w:numFmt w:val="bullet"/>
      <w:lvlText w:val="•"/>
      <w:lvlJc w:val="left"/>
      <w:pPr>
        <w:tabs>
          <w:tab w:val="num" w:pos="4320"/>
        </w:tabs>
        <w:ind w:left="4320" w:hanging="360"/>
      </w:pPr>
      <w:rPr>
        <w:rFonts w:ascii="Arial" w:hAnsi="Arial" w:hint="default"/>
      </w:rPr>
    </w:lvl>
    <w:lvl w:ilvl="6" w:tplc="242E75DC" w:tentative="1">
      <w:start w:val="1"/>
      <w:numFmt w:val="bullet"/>
      <w:lvlText w:val="•"/>
      <w:lvlJc w:val="left"/>
      <w:pPr>
        <w:tabs>
          <w:tab w:val="num" w:pos="5040"/>
        </w:tabs>
        <w:ind w:left="5040" w:hanging="360"/>
      </w:pPr>
      <w:rPr>
        <w:rFonts w:ascii="Arial" w:hAnsi="Arial" w:hint="default"/>
      </w:rPr>
    </w:lvl>
    <w:lvl w:ilvl="7" w:tplc="DCE6DD1E" w:tentative="1">
      <w:start w:val="1"/>
      <w:numFmt w:val="bullet"/>
      <w:lvlText w:val="•"/>
      <w:lvlJc w:val="left"/>
      <w:pPr>
        <w:tabs>
          <w:tab w:val="num" w:pos="5760"/>
        </w:tabs>
        <w:ind w:left="5760" w:hanging="360"/>
      </w:pPr>
      <w:rPr>
        <w:rFonts w:ascii="Arial" w:hAnsi="Arial" w:hint="default"/>
      </w:rPr>
    </w:lvl>
    <w:lvl w:ilvl="8" w:tplc="5832EE96" w:tentative="1">
      <w:start w:val="1"/>
      <w:numFmt w:val="bullet"/>
      <w:lvlText w:val="•"/>
      <w:lvlJc w:val="left"/>
      <w:pPr>
        <w:tabs>
          <w:tab w:val="num" w:pos="6480"/>
        </w:tabs>
        <w:ind w:left="6480" w:hanging="360"/>
      </w:pPr>
      <w:rPr>
        <w:rFonts w:ascii="Arial" w:hAnsi="Arial" w:hint="default"/>
      </w:rPr>
    </w:lvl>
  </w:abstractNum>
  <w:abstractNum w:abstractNumId="2">
    <w:nsid w:val="40640D4D"/>
    <w:multiLevelType w:val="hybridMultilevel"/>
    <w:tmpl w:val="CD84F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D36F0E"/>
    <w:multiLevelType w:val="multilevel"/>
    <w:tmpl w:val="87B6C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81D6CB2"/>
    <w:multiLevelType w:val="multilevel"/>
    <w:tmpl w:val="48CC37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EA9"/>
    <w:rsid w:val="000E2523"/>
    <w:rsid w:val="002E5631"/>
    <w:rsid w:val="006269A5"/>
    <w:rsid w:val="0075604D"/>
    <w:rsid w:val="00A30264"/>
    <w:rsid w:val="00B24647"/>
    <w:rsid w:val="00C121DF"/>
    <w:rsid w:val="00CE5D5F"/>
    <w:rsid w:val="00D30E1C"/>
    <w:rsid w:val="00F25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31EAC6-A57D-43EF-829F-D793ED24E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after="100" w:line="240" w:lineRule="auto"/>
    </w:pPr>
    <w:rPr>
      <w:rFonts w:ascii="Times New Roman" w:eastAsia="Times New Roman" w:hAnsi="Times New Roman"/>
      <w:sz w:val="24"/>
      <w:szCs w:val="24"/>
    </w:rPr>
  </w:style>
  <w:style w:type="paragraph" w:customStyle="1" w:styleId="xxmsonormal">
    <w:name w:val="x_x_msonormal"/>
    <w:basedOn w:val="Normal"/>
    <w:pPr>
      <w:spacing w:before="100" w:after="100" w:line="240" w:lineRule="auto"/>
    </w:pPr>
    <w:rPr>
      <w:rFonts w:ascii="Times New Roman" w:eastAsia="Times New Roman" w:hAnsi="Times New Roman"/>
      <w:sz w:val="24"/>
      <w:szCs w:val="24"/>
    </w:rPr>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BalloonText">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character" w:customStyle="1" w:styleId="rphighlightallclass">
    <w:name w:val="rphighlightallclass"/>
    <w:basedOn w:val="DefaultParagraphFont"/>
  </w:style>
  <w:style w:type="paragraph" w:styleId="ListParagraph">
    <w:name w:val="List Paragraph"/>
    <w:basedOn w:val="Normal"/>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78407">
      <w:bodyDiv w:val="1"/>
      <w:marLeft w:val="0"/>
      <w:marRight w:val="0"/>
      <w:marTop w:val="0"/>
      <w:marBottom w:val="0"/>
      <w:divBdr>
        <w:top w:val="none" w:sz="0" w:space="0" w:color="auto"/>
        <w:left w:val="none" w:sz="0" w:space="0" w:color="auto"/>
        <w:bottom w:val="none" w:sz="0" w:space="0" w:color="auto"/>
        <w:right w:val="none" w:sz="0" w:space="0" w:color="auto"/>
      </w:divBdr>
    </w:div>
    <w:div w:id="283007288">
      <w:bodyDiv w:val="1"/>
      <w:marLeft w:val="0"/>
      <w:marRight w:val="0"/>
      <w:marTop w:val="0"/>
      <w:marBottom w:val="0"/>
      <w:divBdr>
        <w:top w:val="none" w:sz="0" w:space="0" w:color="auto"/>
        <w:left w:val="none" w:sz="0" w:space="0" w:color="auto"/>
        <w:bottom w:val="none" w:sz="0" w:space="0" w:color="auto"/>
        <w:right w:val="none" w:sz="0" w:space="0" w:color="auto"/>
      </w:divBdr>
    </w:div>
    <w:div w:id="518550174">
      <w:bodyDiv w:val="1"/>
      <w:marLeft w:val="0"/>
      <w:marRight w:val="0"/>
      <w:marTop w:val="0"/>
      <w:marBottom w:val="0"/>
      <w:divBdr>
        <w:top w:val="none" w:sz="0" w:space="0" w:color="auto"/>
        <w:left w:val="none" w:sz="0" w:space="0" w:color="auto"/>
        <w:bottom w:val="none" w:sz="0" w:space="0" w:color="auto"/>
        <w:right w:val="none" w:sz="0" w:space="0" w:color="auto"/>
      </w:divBdr>
    </w:div>
    <w:div w:id="646856598">
      <w:bodyDiv w:val="1"/>
      <w:marLeft w:val="0"/>
      <w:marRight w:val="0"/>
      <w:marTop w:val="0"/>
      <w:marBottom w:val="0"/>
      <w:divBdr>
        <w:top w:val="none" w:sz="0" w:space="0" w:color="auto"/>
        <w:left w:val="none" w:sz="0" w:space="0" w:color="auto"/>
        <w:bottom w:val="none" w:sz="0" w:space="0" w:color="auto"/>
        <w:right w:val="none" w:sz="0" w:space="0" w:color="auto"/>
      </w:divBdr>
    </w:div>
    <w:div w:id="1096244297">
      <w:bodyDiv w:val="1"/>
      <w:marLeft w:val="0"/>
      <w:marRight w:val="0"/>
      <w:marTop w:val="0"/>
      <w:marBottom w:val="0"/>
      <w:divBdr>
        <w:top w:val="none" w:sz="0" w:space="0" w:color="auto"/>
        <w:left w:val="none" w:sz="0" w:space="0" w:color="auto"/>
        <w:bottom w:val="none" w:sz="0" w:space="0" w:color="auto"/>
        <w:right w:val="none" w:sz="0" w:space="0" w:color="auto"/>
      </w:divBdr>
      <w:divsChild>
        <w:div w:id="1256599150">
          <w:marLeft w:val="533"/>
          <w:marRight w:val="0"/>
          <w:marTop w:val="240"/>
          <w:marBottom w:val="120"/>
          <w:divBdr>
            <w:top w:val="none" w:sz="0" w:space="0" w:color="auto"/>
            <w:left w:val="none" w:sz="0" w:space="0" w:color="auto"/>
            <w:bottom w:val="none" w:sz="0" w:space="0" w:color="auto"/>
            <w:right w:val="none" w:sz="0" w:space="0" w:color="auto"/>
          </w:divBdr>
        </w:div>
      </w:divsChild>
    </w:div>
    <w:div w:id="1168255689">
      <w:bodyDiv w:val="1"/>
      <w:marLeft w:val="0"/>
      <w:marRight w:val="0"/>
      <w:marTop w:val="0"/>
      <w:marBottom w:val="0"/>
      <w:divBdr>
        <w:top w:val="none" w:sz="0" w:space="0" w:color="auto"/>
        <w:left w:val="none" w:sz="0" w:space="0" w:color="auto"/>
        <w:bottom w:val="none" w:sz="0" w:space="0" w:color="auto"/>
        <w:right w:val="none" w:sz="0" w:space="0" w:color="auto"/>
      </w:divBdr>
      <w:divsChild>
        <w:div w:id="280965306">
          <w:marLeft w:val="0"/>
          <w:marRight w:val="0"/>
          <w:marTop w:val="0"/>
          <w:marBottom w:val="0"/>
          <w:divBdr>
            <w:top w:val="none" w:sz="0" w:space="0" w:color="auto"/>
            <w:left w:val="none" w:sz="0" w:space="0" w:color="auto"/>
            <w:bottom w:val="none" w:sz="0" w:space="0" w:color="auto"/>
            <w:right w:val="none" w:sz="0" w:space="0" w:color="auto"/>
          </w:divBdr>
        </w:div>
        <w:div w:id="1658221111">
          <w:marLeft w:val="0"/>
          <w:marRight w:val="0"/>
          <w:marTop w:val="0"/>
          <w:marBottom w:val="0"/>
          <w:divBdr>
            <w:top w:val="none" w:sz="0" w:space="0" w:color="auto"/>
            <w:left w:val="none" w:sz="0" w:space="0" w:color="auto"/>
            <w:bottom w:val="none" w:sz="0" w:space="0" w:color="auto"/>
            <w:right w:val="none" w:sz="0" w:space="0" w:color="auto"/>
          </w:divBdr>
        </w:div>
      </w:divsChild>
    </w:div>
    <w:div w:id="1177499252">
      <w:bodyDiv w:val="1"/>
      <w:marLeft w:val="0"/>
      <w:marRight w:val="0"/>
      <w:marTop w:val="0"/>
      <w:marBottom w:val="0"/>
      <w:divBdr>
        <w:top w:val="none" w:sz="0" w:space="0" w:color="auto"/>
        <w:left w:val="none" w:sz="0" w:space="0" w:color="auto"/>
        <w:bottom w:val="none" w:sz="0" w:space="0" w:color="auto"/>
        <w:right w:val="none" w:sz="0" w:space="0" w:color="auto"/>
      </w:divBdr>
    </w:div>
    <w:div w:id="1918126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221</Words>
  <Characters>1262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ec-rl-2-3</cp:lastModifiedBy>
  <cp:revision>2</cp:revision>
  <cp:lastPrinted>2018-08-08T06:10:00Z</cp:lastPrinted>
  <dcterms:created xsi:type="dcterms:W3CDTF">2019-03-02T09:50:00Z</dcterms:created>
  <dcterms:modified xsi:type="dcterms:W3CDTF">2019-03-02T09:50:00Z</dcterms:modified>
</cp:coreProperties>
</file>