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3852D19F" w:rsid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C85FE3">
        <w:rPr>
          <w:rFonts w:ascii="Georgia" w:hAnsi="Georgia"/>
          <w:b/>
          <w:color w:val="000000" w:themeColor="text1"/>
          <w:sz w:val="36"/>
          <w:szCs w:val="36"/>
        </w:rPr>
        <w:t>9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Create </w:t>
      </w:r>
      <w:r w:rsidR="00AF0E40">
        <w:rPr>
          <w:rFonts w:ascii="Georgia" w:hAnsi="Georgia"/>
          <w:b/>
          <w:color w:val="000000" w:themeColor="text1"/>
          <w:sz w:val="36"/>
          <w:szCs w:val="36"/>
        </w:rPr>
        <w:t>Service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in Kubernetes</w:t>
      </w:r>
    </w:p>
    <w:p w14:paraId="3D0EF5A0" w14:textId="77777777" w:rsidR="00EE2317" w:rsidRDefault="00EE2317" w:rsidP="00EE2317"/>
    <w:p w14:paraId="04C3DA58" w14:textId="5D4D3CC6" w:rsidR="00EE2317" w:rsidRPr="00676BCE" w:rsidRDefault="00EE2317" w:rsidP="00EE2317">
      <w:pPr>
        <w:rPr>
          <w:rFonts w:asciiTheme="majorHAnsi" w:hAnsiTheme="majorHAnsi" w:cstheme="majorHAnsi"/>
          <w:b/>
          <w:bCs/>
          <w:sz w:val="32"/>
          <w:szCs w:val="32"/>
        </w:rPr>
      </w:pPr>
      <w:proofErr w:type="gramStart"/>
      <w:r w:rsidRPr="00676BCE">
        <w:rPr>
          <w:rFonts w:asciiTheme="majorHAnsi" w:hAnsiTheme="majorHAnsi" w:cstheme="majorHAnsi"/>
          <w:b/>
          <w:bCs/>
          <w:sz w:val="32"/>
          <w:szCs w:val="32"/>
        </w:rPr>
        <w:t>NAME :</w:t>
      </w:r>
      <w:proofErr w:type="gramEnd"/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="00C9543E" w:rsidRPr="00C9543E">
        <w:rPr>
          <w:rFonts w:asciiTheme="majorHAnsi" w:hAnsiTheme="majorHAnsi" w:cstheme="majorHAnsi"/>
          <w:b/>
          <w:bCs/>
          <w:sz w:val="32"/>
          <w:szCs w:val="32"/>
        </w:rPr>
        <w:t>Prince Singhalia</w:t>
      </w:r>
    </w:p>
    <w:p w14:paraId="689C039C" w14:textId="57605A50" w:rsidR="00EE2317" w:rsidRPr="00676BCE" w:rsidRDefault="00EE2317" w:rsidP="00EE2317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76BCE">
        <w:rPr>
          <w:rFonts w:asciiTheme="majorHAnsi" w:hAnsiTheme="majorHAnsi" w:cstheme="majorHAnsi"/>
          <w:b/>
          <w:bCs/>
          <w:sz w:val="32"/>
          <w:szCs w:val="32"/>
        </w:rPr>
        <w:t>SAP ID: 500120</w:t>
      </w:r>
      <w:r w:rsidR="00C9543E">
        <w:rPr>
          <w:rFonts w:asciiTheme="majorHAnsi" w:hAnsiTheme="majorHAnsi" w:cstheme="majorHAnsi"/>
          <w:b/>
          <w:bCs/>
          <w:sz w:val="32"/>
          <w:szCs w:val="32"/>
        </w:rPr>
        <w:t>403</w:t>
      </w:r>
    </w:p>
    <w:p w14:paraId="444366DE" w14:textId="06D54ECD" w:rsidR="00EE2317" w:rsidRPr="00676BCE" w:rsidRDefault="00EE2317" w:rsidP="00EE2317"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BATCH </w:t>
      </w:r>
      <w:r w:rsidR="00C9543E">
        <w:rPr>
          <w:rFonts w:asciiTheme="majorHAnsi" w:hAnsiTheme="majorHAnsi" w:cstheme="majorHAnsi"/>
          <w:b/>
          <w:bCs/>
          <w:sz w:val="32"/>
          <w:szCs w:val="32"/>
        </w:rPr>
        <w:t>1</w:t>
      </w:r>
      <w:r w:rsidRPr="00676BCE">
        <w:rPr>
          <w:rFonts w:asciiTheme="majorHAnsi" w:hAnsiTheme="majorHAnsi" w:cstheme="majorHAnsi"/>
          <w:b/>
          <w:bCs/>
          <w:sz w:val="32"/>
          <w:szCs w:val="32"/>
        </w:rPr>
        <w:t xml:space="preserve"> DEVOPS</w:t>
      </w:r>
    </w:p>
    <w:p w14:paraId="34A3A37E" w14:textId="77777777" w:rsidR="00EE2317" w:rsidRPr="00EE2317" w:rsidRDefault="00EE2317" w:rsidP="00EE2317"/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2094BCF6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A34A00" w14:textId="7135308E" w:rsidR="00AF0E40" w:rsidRPr="00AF0E40" w:rsidRDefault="00AF0E40" w:rsidP="00AF0E40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Understand the syntax and structure of a Kubernetes Service definition file (YAML).</w:t>
      </w:r>
    </w:p>
    <w:p w14:paraId="4B35DD47" w14:textId="0521E923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Prerequisites</w:t>
      </w:r>
    </w:p>
    <w:p w14:paraId="274AAD13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76C342" w14:textId="7FBA4088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Kubernetes Cluster: Have a running Kubernetes cluster (locally using </w:t>
      </w:r>
      <w:proofErr w:type="spellStart"/>
      <w:r w:rsidRPr="00AF0E40">
        <w:rPr>
          <w:rFonts w:ascii="Georgia" w:hAnsi="Georgia"/>
          <w:sz w:val="24"/>
          <w:szCs w:val="24"/>
        </w:rPr>
        <w:t>Minikube</w:t>
      </w:r>
      <w:proofErr w:type="spellEnd"/>
      <w:r w:rsidRPr="00AF0E40">
        <w:rPr>
          <w:rFonts w:ascii="Georgia" w:hAnsi="Georgia"/>
          <w:sz w:val="24"/>
          <w:szCs w:val="24"/>
        </w:rPr>
        <w:t xml:space="preserve"> or kind, or a cloud-based service).</w:t>
      </w:r>
    </w:p>
    <w:p w14:paraId="232DAC58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A397F11" w14:textId="77777777" w:rsidR="00AF0E40" w:rsidRPr="00AF0E40" w:rsidRDefault="00AF0E40" w:rsidP="00AF0E40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Basic Knowledge of YAML: Familiarity with YAML format will be helpful for understanding Kubernetes resource definitions.</w:t>
      </w:r>
    </w:p>
    <w:p w14:paraId="5EA27A45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CC7382" w14:textId="52A6A8B1" w:rsidR="00AF0E40" w:rsidRPr="00AF0E40" w:rsidRDefault="00AF0E40" w:rsidP="00AF0E40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AF0E40">
        <w:rPr>
          <w:rFonts w:ascii="Georgia" w:hAnsi="Georgia"/>
          <w:b/>
          <w:color w:val="000000" w:themeColor="text1"/>
        </w:rPr>
        <w:t>Step-by-Step Guide</w:t>
      </w:r>
    </w:p>
    <w:p w14:paraId="2FA6FEAE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02DB03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98F241" w14:textId="77356FAC" w:rsidR="00AF0E40" w:rsidRPr="00AF0E40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proofErr w:type="spellStart"/>
      <w:r w:rsidRPr="00AF0E40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AF0E40">
        <w:rPr>
          <w:rFonts w:ascii="Georgia" w:hAnsi="Georgia"/>
          <w:b/>
          <w:bCs/>
          <w:sz w:val="24"/>
          <w:szCs w:val="24"/>
        </w:rPr>
        <w:t xml:space="preserve"> Service</w:t>
      </w:r>
    </w:p>
    <w:p w14:paraId="0FB38B9F" w14:textId="77777777" w:rsid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92A4AA" w14:textId="43402AB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To expose the Service on a port on each Node in the cluster, modify the Service type to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.</w:t>
      </w:r>
    </w:p>
    <w:p w14:paraId="44C4141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F60F7D" w14:textId="77777777" w:rsidR="00E35331" w:rsidRDefault="00E35331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31441D83" w14:textId="70BD2E9C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lastRenderedPageBreak/>
        <w:t xml:space="preserve">Create a YAML file named </w:t>
      </w: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  <w:r w:rsidRPr="00AF0E40">
        <w:rPr>
          <w:rFonts w:ascii="Georgia" w:hAnsi="Georgia"/>
          <w:sz w:val="24"/>
          <w:szCs w:val="24"/>
        </w:rPr>
        <w:t xml:space="preserve"> with the following content:</w:t>
      </w:r>
    </w:p>
    <w:p w14:paraId="1D2CEBEE" w14:textId="143B41F8" w:rsidR="00AF0E40" w:rsidRPr="00AF0E40" w:rsidRDefault="00E35331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E35331">
        <w:rPr>
          <w:rFonts w:ascii="Georgia" w:hAnsi="Georgia"/>
          <w:b/>
          <w:bCs/>
          <w:i/>
          <w:iCs/>
          <w:sz w:val="24"/>
          <w:szCs w:val="24"/>
        </w:rPr>
        <w:t>service.yaml</w:t>
      </w:r>
      <w:proofErr w:type="spellEnd"/>
      <w:proofErr w:type="gramEnd"/>
    </w:p>
    <w:p w14:paraId="2BB3CF7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apiVersion</w:t>
      </w:r>
      <w:proofErr w:type="spellEnd"/>
      <w:r w:rsidRPr="00AF0E40">
        <w:rPr>
          <w:rFonts w:ascii="Georgia" w:hAnsi="Georgia"/>
          <w:sz w:val="24"/>
          <w:szCs w:val="24"/>
        </w:rPr>
        <w:t>: v1</w:t>
      </w:r>
    </w:p>
    <w:p w14:paraId="2C2A14D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kind: Service</w:t>
      </w:r>
    </w:p>
    <w:p w14:paraId="656E606F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metadata:</w:t>
      </w:r>
    </w:p>
    <w:p w14:paraId="5676647B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-service</w:t>
      </w:r>
    </w:p>
    <w:p w14:paraId="16F99A9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>spec:</w:t>
      </w:r>
    </w:p>
    <w:p w14:paraId="00ABD5B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selector:</w:t>
      </w:r>
    </w:p>
    <w:p w14:paraId="5B329EED" w14:textId="4DABDB00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app: </w:t>
      </w:r>
      <w:r w:rsidR="00E70BF5">
        <w:rPr>
          <w:rFonts w:ascii="Georgia" w:hAnsi="Georgia"/>
          <w:sz w:val="24"/>
          <w:szCs w:val="24"/>
        </w:rPr>
        <w:t>web</w:t>
      </w:r>
    </w:p>
    <w:p w14:paraId="4007D4F2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ports:</w:t>
      </w:r>
    </w:p>
    <w:p w14:paraId="07812DF8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- protocol: TCP</w:t>
      </w:r>
    </w:p>
    <w:p w14:paraId="01CD45B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port: 80</w:t>
      </w:r>
    </w:p>
    <w:p w14:paraId="3AF7F696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targetPort</w:t>
      </w:r>
      <w:proofErr w:type="spellEnd"/>
      <w:r w:rsidRPr="00AF0E40">
        <w:rPr>
          <w:rFonts w:ascii="Georgia" w:hAnsi="Georgia"/>
          <w:sz w:val="24"/>
          <w:szCs w:val="24"/>
        </w:rPr>
        <w:t>: 80</w:t>
      </w:r>
    </w:p>
    <w:p w14:paraId="55BBBD6C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   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>: 30007 # A specific port in the range 30000-32767</w:t>
      </w:r>
    </w:p>
    <w:p w14:paraId="1E5EBC6A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  type: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</w:p>
    <w:p w14:paraId="71B4EC3A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36F02BA" w14:textId="64357420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Explanation:</w:t>
      </w:r>
    </w:p>
    <w:p w14:paraId="44C879B4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F1C9F4" w14:textId="77777777" w:rsidR="00AF0E40" w:rsidRPr="00320B15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The primary difference from the </w:t>
      </w:r>
      <w:proofErr w:type="spellStart"/>
      <w:r w:rsidRPr="00320B15">
        <w:rPr>
          <w:rFonts w:ascii="Georgia" w:hAnsi="Georgia"/>
          <w:sz w:val="24"/>
          <w:szCs w:val="24"/>
        </w:rPr>
        <w:t>ClusterIP</w:t>
      </w:r>
      <w:proofErr w:type="spellEnd"/>
      <w:r w:rsidRPr="00320B15">
        <w:rPr>
          <w:rFonts w:ascii="Georgia" w:hAnsi="Georgia"/>
          <w:sz w:val="24"/>
          <w:szCs w:val="24"/>
        </w:rPr>
        <w:t xml:space="preserve"> Service is the addition of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which specifies the static port on each Node.</w:t>
      </w:r>
    </w:p>
    <w:p w14:paraId="2BDD6E22" w14:textId="77777777" w:rsidR="00AF0E40" w:rsidRDefault="00AF0E40" w:rsidP="00320B15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320B15">
        <w:rPr>
          <w:rFonts w:ascii="Georgia" w:hAnsi="Georgia"/>
          <w:sz w:val="24"/>
          <w:szCs w:val="24"/>
        </w:rPr>
        <w:t xml:space="preserve">type: Set to </w:t>
      </w:r>
      <w:proofErr w:type="spellStart"/>
      <w:r w:rsidRPr="00320B15">
        <w:rPr>
          <w:rFonts w:ascii="Georgia" w:hAnsi="Georgia"/>
          <w:sz w:val="24"/>
          <w:szCs w:val="24"/>
        </w:rPr>
        <w:t>NodePort</w:t>
      </w:r>
      <w:proofErr w:type="spellEnd"/>
      <w:r w:rsidRPr="00320B15">
        <w:rPr>
          <w:rFonts w:ascii="Georgia" w:hAnsi="Georgia"/>
          <w:sz w:val="24"/>
          <w:szCs w:val="24"/>
        </w:rPr>
        <w:t>, exposing the Service on a specific port across all Nodes.</w:t>
      </w:r>
    </w:p>
    <w:p w14:paraId="1B24B30B" w14:textId="05E3282E" w:rsidR="005A7663" w:rsidRPr="00320B15" w:rsidRDefault="005A7663" w:rsidP="005A7663">
      <w:pPr>
        <w:pStyle w:val="ListParagraph"/>
        <w:spacing w:line="360" w:lineRule="auto"/>
        <w:jc w:val="both"/>
        <w:rPr>
          <w:rFonts w:ascii="Georgia" w:hAnsi="Georgia"/>
          <w:sz w:val="24"/>
          <w:szCs w:val="24"/>
        </w:rPr>
      </w:pPr>
      <w:r w:rsidRPr="005A7663">
        <w:rPr>
          <w:rFonts w:ascii="Georgia" w:hAnsi="Georgia"/>
          <w:noProof/>
          <w:sz w:val="24"/>
          <w:szCs w:val="24"/>
        </w:rPr>
        <w:drawing>
          <wp:inline distT="0" distB="0" distL="0" distR="0" wp14:anchorId="768913D2" wp14:editId="37E11C93">
            <wp:extent cx="6016625" cy="1633855"/>
            <wp:effectExtent l="0" t="0" r="3175" b="4445"/>
            <wp:docPr id="69411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15946" name=""/>
                    <pic:cNvPicPr/>
                  </pic:nvPicPr>
                  <pic:blipFill rotWithShape="1">
                    <a:blip r:embed="rId8"/>
                    <a:srcRect t="36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633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C83BA" w14:textId="77777777" w:rsidR="00320B15" w:rsidRPr="00AF0E40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8D6D5AE" w14:textId="77777777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 xml:space="preserve">Apply this YAML to create the </w:t>
      </w:r>
      <w:proofErr w:type="spellStart"/>
      <w:r w:rsidRPr="00320B15">
        <w:rPr>
          <w:rFonts w:ascii="Georgia" w:hAnsi="Georgia"/>
          <w:b/>
          <w:bCs/>
          <w:sz w:val="24"/>
          <w:szCs w:val="24"/>
        </w:rPr>
        <w:t>NodePort</w:t>
      </w:r>
      <w:proofErr w:type="spellEnd"/>
      <w:r w:rsidRPr="00320B15">
        <w:rPr>
          <w:rFonts w:ascii="Georgia" w:hAnsi="Georgia"/>
          <w:b/>
          <w:bCs/>
          <w:sz w:val="24"/>
          <w:szCs w:val="24"/>
        </w:rPr>
        <w:t xml:space="preserve"> Service:</w:t>
      </w:r>
    </w:p>
    <w:p w14:paraId="14D0716B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A3C990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AF0E40">
        <w:rPr>
          <w:rFonts w:ascii="Georgia" w:hAnsi="Georgia"/>
          <w:sz w:val="24"/>
          <w:szCs w:val="24"/>
        </w:rPr>
        <w:t>nodeport-</w:t>
      </w:r>
      <w:proofErr w:type="gramStart"/>
      <w:r w:rsidRPr="00AF0E40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246ED8D9" w14:textId="270F5403" w:rsidR="00320B15" w:rsidRDefault="005A7663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A7663">
        <w:rPr>
          <w:rFonts w:ascii="Georgia" w:hAnsi="Georgia"/>
          <w:noProof/>
          <w:sz w:val="24"/>
          <w:szCs w:val="24"/>
        </w:rPr>
        <w:drawing>
          <wp:inline distT="0" distB="0" distL="0" distR="0" wp14:anchorId="1216CA1D" wp14:editId="56C12028">
            <wp:extent cx="6016625" cy="294640"/>
            <wp:effectExtent l="0" t="0" r="3175" b="0"/>
            <wp:docPr id="82629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99601" name=""/>
                    <pic:cNvPicPr/>
                  </pic:nvPicPr>
                  <pic:blipFill rotWithShape="1">
                    <a:blip r:embed="rId9"/>
                    <a:srcRect t="40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9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8587B" w14:textId="678640BF" w:rsidR="00AF0E40" w:rsidRPr="00320B15" w:rsidRDefault="00AF0E40" w:rsidP="00AF0E4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320B15">
        <w:rPr>
          <w:rFonts w:ascii="Georgia" w:hAnsi="Georgia"/>
          <w:b/>
          <w:bCs/>
          <w:sz w:val="24"/>
          <w:szCs w:val="24"/>
        </w:rPr>
        <w:t>Verify the Service:</w:t>
      </w:r>
    </w:p>
    <w:p w14:paraId="71E71EE1" w14:textId="77777777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6F05134" w14:textId="77777777" w:rsidR="00AF0E40" w:rsidRPr="00AF0E40" w:rsidRDefault="00AF0E40" w:rsidP="00320B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F0E40">
        <w:rPr>
          <w:rFonts w:ascii="Georgia" w:hAnsi="Georgia"/>
          <w:sz w:val="24"/>
          <w:szCs w:val="24"/>
        </w:rPr>
        <w:t>kubectl</w:t>
      </w:r>
      <w:proofErr w:type="spellEnd"/>
      <w:r w:rsidRPr="00AF0E40">
        <w:rPr>
          <w:rFonts w:ascii="Georgia" w:hAnsi="Georgia"/>
          <w:sz w:val="24"/>
          <w:szCs w:val="24"/>
        </w:rPr>
        <w:t xml:space="preserve"> get services</w:t>
      </w:r>
    </w:p>
    <w:p w14:paraId="5D9A9AAF" w14:textId="77777777" w:rsidR="00320B15" w:rsidRDefault="00320B15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67DF61" w14:textId="03187DB1" w:rsidR="00AF0E40" w:rsidRPr="00AF0E40" w:rsidRDefault="00AF0E40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AF0E40">
        <w:rPr>
          <w:rFonts w:ascii="Georgia" w:hAnsi="Georgia"/>
          <w:sz w:val="24"/>
          <w:szCs w:val="24"/>
        </w:rPr>
        <w:t xml:space="preserve">You should see the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-service listed with a </w:t>
      </w:r>
      <w:proofErr w:type="spellStart"/>
      <w:r w:rsidRPr="00AF0E40">
        <w:rPr>
          <w:rFonts w:ascii="Georgia" w:hAnsi="Georgia"/>
          <w:sz w:val="24"/>
          <w:szCs w:val="24"/>
        </w:rPr>
        <w:t>NodePort</w:t>
      </w:r>
      <w:proofErr w:type="spellEnd"/>
      <w:r w:rsidRPr="00AF0E40">
        <w:rPr>
          <w:rFonts w:ascii="Georgia" w:hAnsi="Georgia"/>
          <w:sz w:val="24"/>
          <w:szCs w:val="24"/>
        </w:rPr>
        <w:t xml:space="preserve"> and details about the port exposed.</w:t>
      </w:r>
    </w:p>
    <w:p w14:paraId="47F15B83" w14:textId="042DEC90" w:rsidR="00AF0E40" w:rsidRDefault="005A7663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A7663">
        <w:rPr>
          <w:rFonts w:ascii="Georgia" w:hAnsi="Georgia"/>
          <w:noProof/>
          <w:sz w:val="24"/>
          <w:szCs w:val="24"/>
        </w:rPr>
        <w:drawing>
          <wp:inline distT="0" distB="0" distL="0" distR="0" wp14:anchorId="70D91252" wp14:editId="4F9FAB77">
            <wp:extent cx="6016625" cy="4358640"/>
            <wp:effectExtent l="0" t="0" r="3175" b="3810"/>
            <wp:docPr id="48989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92286" name=""/>
                    <pic:cNvPicPr/>
                  </pic:nvPicPr>
                  <pic:blipFill rotWithShape="1">
                    <a:blip r:embed="rId10"/>
                    <a:srcRect t="13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35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27E8A" w14:textId="674BAEB6" w:rsidR="005A7663" w:rsidRPr="00AF0E40" w:rsidRDefault="005A7663" w:rsidP="00AF0E4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5A7663"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5D7A6B62" wp14:editId="10B2E2F8">
            <wp:extent cx="5362575" cy="2639060"/>
            <wp:effectExtent l="0" t="0" r="9525" b="8890"/>
            <wp:docPr id="110475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52373" name=""/>
                    <pic:cNvPicPr/>
                  </pic:nvPicPr>
                  <pic:blipFill rotWithShape="1">
                    <a:blip r:embed="rId11"/>
                    <a:srcRect r="10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63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A7663" w:rsidRPr="00AF0E40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FB699" w14:textId="77777777" w:rsidR="001762E9" w:rsidRDefault="001762E9" w:rsidP="003E6295">
      <w:pPr>
        <w:spacing w:line="240" w:lineRule="auto"/>
      </w:pPr>
      <w:r>
        <w:separator/>
      </w:r>
    </w:p>
  </w:endnote>
  <w:endnote w:type="continuationSeparator" w:id="0">
    <w:p w14:paraId="6B9AFF27" w14:textId="77777777" w:rsidR="001762E9" w:rsidRDefault="001762E9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7CC5A" w14:textId="77777777" w:rsidR="001762E9" w:rsidRDefault="001762E9" w:rsidP="003E6295">
      <w:pPr>
        <w:spacing w:line="240" w:lineRule="auto"/>
      </w:pPr>
      <w:r>
        <w:separator/>
      </w:r>
    </w:p>
  </w:footnote>
  <w:footnote w:type="continuationSeparator" w:id="0">
    <w:p w14:paraId="22810B00" w14:textId="77777777" w:rsidR="001762E9" w:rsidRDefault="001762E9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3"/>
  </w:num>
  <w:num w:numId="2" w16cid:durableId="1794446732">
    <w:abstractNumId w:val="10"/>
  </w:num>
  <w:num w:numId="3" w16cid:durableId="1094980813">
    <w:abstractNumId w:val="5"/>
  </w:num>
  <w:num w:numId="4" w16cid:durableId="227502285">
    <w:abstractNumId w:val="8"/>
  </w:num>
  <w:num w:numId="5" w16cid:durableId="1815020942">
    <w:abstractNumId w:val="9"/>
  </w:num>
  <w:num w:numId="6" w16cid:durableId="156187757">
    <w:abstractNumId w:val="13"/>
  </w:num>
  <w:num w:numId="7" w16cid:durableId="1632131578">
    <w:abstractNumId w:val="1"/>
  </w:num>
  <w:num w:numId="8" w16cid:durableId="65420596">
    <w:abstractNumId w:val="4"/>
  </w:num>
  <w:num w:numId="9" w16cid:durableId="545679436">
    <w:abstractNumId w:val="14"/>
  </w:num>
  <w:num w:numId="10" w16cid:durableId="1585528895">
    <w:abstractNumId w:val="11"/>
  </w:num>
  <w:num w:numId="11" w16cid:durableId="1368021660">
    <w:abstractNumId w:val="7"/>
  </w:num>
  <w:num w:numId="12" w16cid:durableId="1367833833">
    <w:abstractNumId w:val="6"/>
  </w:num>
  <w:num w:numId="13" w16cid:durableId="1483423033">
    <w:abstractNumId w:val="0"/>
  </w:num>
  <w:num w:numId="14" w16cid:durableId="498933655">
    <w:abstractNumId w:val="2"/>
  </w:num>
  <w:num w:numId="15" w16cid:durableId="2074740538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68A7"/>
    <w:rsid w:val="000F4695"/>
    <w:rsid w:val="00161E5B"/>
    <w:rsid w:val="001762E9"/>
    <w:rsid w:val="001C30AA"/>
    <w:rsid w:val="001E4A09"/>
    <w:rsid w:val="001F6DF3"/>
    <w:rsid w:val="00293CCD"/>
    <w:rsid w:val="002A063E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15DEA"/>
    <w:rsid w:val="00445082"/>
    <w:rsid w:val="00447B21"/>
    <w:rsid w:val="004726E3"/>
    <w:rsid w:val="004E51A1"/>
    <w:rsid w:val="00516BE0"/>
    <w:rsid w:val="0058270A"/>
    <w:rsid w:val="005A4EC2"/>
    <w:rsid w:val="005A7663"/>
    <w:rsid w:val="005B4CC3"/>
    <w:rsid w:val="005D2DA1"/>
    <w:rsid w:val="005E5413"/>
    <w:rsid w:val="0065732E"/>
    <w:rsid w:val="00662867"/>
    <w:rsid w:val="00680459"/>
    <w:rsid w:val="006E1DD8"/>
    <w:rsid w:val="006E7815"/>
    <w:rsid w:val="007520E6"/>
    <w:rsid w:val="00764722"/>
    <w:rsid w:val="00774CB4"/>
    <w:rsid w:val="007A0406"/>
    <w:rsid w:val="007A41F2"/>
    <w:rsid w:val="007B0E8F"/>
    <w:rsid w:val="00866991"/>
    <w:rsid w:val="008E58C1"/>
    <w:rsid w:val="008F277A"/>
    <w:rsid w:val="00976465"/>
    <w:rsid w:val="00980CD5"/>
    <w:rsid w:val="0099224A"/>
    <w:rsid w:val="009D6D29"/>
    <w:rsid w:val="009E7B20"/>
    <w:rsid w:val="00A22DC5"/>
    <w:rsid w:val="00A8162C"/>
    <w:rsid w:val="00AC2E23"/>
    <w:rsid w:val="00AF0E40"/>
    <w:rsid w:val="00B43379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BF7DA9"/>
    <w:rsid w:val="00C50980"/>
    <w:rsid w:val="00C85FE3"/>
    <w:rsid w:val="00C9543E"/>
    <w:rsid w:val="00CA1F01"/>
    <w:rsid w:val="00CB26E4"/>
    <w:rsid w:val="00D04AA5"/>
    <w:rsid w:val="00D206B1"/>
    <w:rsid w:val="00D40D50"/>
    <w:rsid w:val="00D57470"/>
    <w:rsid w:val="00D67103"/>
    <w:rsid w:val="00DA6B65"/>
    <w:rsid w:val="00DB1F88"/>
    <w:rsid w:val="00E020D7"/>
    <w:rsid w:val="00E0402D"/>
    <w:rsid w:val="00E35331"/>
    <w:rsid w:val="00E659BE"/>
    <w:rsid w:val="00E70BF5"/>
    <w:rsid w:val="00E82D29"/>
    <w:rsid w:val="00EA17E7"/>
    <w:rsid w:val="00EA734D"/>
    <w:rsid w:val="00EE2317"/>
    <w:rsid w:val="00F23FC0"/>
    <w:rsid w:val="00F41447"/>
    <w:rsid w:val="00F77988"/>
    <w:rsid w:val="00F936DA"/>
    <w:rsid w:val="00F95A08"/>
    <w:rsid w:val="00F96D26"/>
    <w:rsid w:val="00FA7526"/>
    <w:rsid w:val="00FE3661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Prince Singhalia</cp:lastModifiedBy>
  <cp:revision>5</cp:revision>
  <dcterms:created xsi:type="dcterms:W3CDTF">2026-02-22T10:36:00Z</dcterms:created>
  <dcterms:modified xsi:type="dcterms:W3CDTF">2026-02-25T13:09:00Z</dcterms:modified>
</cp:coreProperties>
</file>