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48D90" w14:textId="77777777" w:rsidR="00C70020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9- Create Service in Kubernetes</w:t>
      </w:r>
    </w:p>
    <w:p w14:paraId="12744ADD" w14:textId="77777777" w:rsidR="00C70020" w:rsidRDefault="00C70020"/>
    <w:p w14:paraId="1268BCC1" w14:textId="77777777" w:rsidR="00C70020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:</w:t>
      </w:r>
    </w:p>
    <w:p w14:paraId="571E01FE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53F4ADC" w14:textId="77777777" w:rsidR="00C7002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Understand the syntax and structure of a Kubernetes Service definition file (YAML).</w:t>
      </w:r>
    </w:p>
    <w:p w14:paraId="5827AEBD" w14:textId="77777777" w:rsidR="00C70020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05677A2E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DC6F14D" w14:textId="77777777" w:rsidR="00C700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Kubernetes Cluster: Have a running Kubernetes cluster (locally using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Minikube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or kind, or a cloud-based service).</w:t>
      </w:r>
    </w:p>
    <w:p w14:paraId="042418D4" w14:textId="77777777" w:rsidR="00C700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: Install and configure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interact with your Kubernetes cluster.</w:t>
      </w:r>
    </w:p>
    <w:p w14:paraId="77D9283F" w14:textId="77777777" w:rsidR="00C7002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Basic Knowledge of YAML: Familiarity with YAML format will be helpful for understanding Kubernetes resource definitions.</w:t>
      </w:r>
    </w:p>
    <w:p w14:paraId="60E9F1AB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9E925D6" w14:textId="77777777" w:rsidR="00C70020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Step-by-Step Guide</w:t>
      </w:r>
    </w:p>
    <w:p w14:paraId="505D27C2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0CB0CFA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8BDA1F2" w14:textId="77777777" w:rsidR="00C70020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Service</w:t>
      </w:r>
    </w:p>
    <w:p w14:paraId="0DFA9390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0FBBC33" w14:textId="77777777" w:rsidR="00C7002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>.</w:t>
      </w:r>
    </w:p>
    <w:p w14:paraId="346FD5E8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16DF5E8" w14:textId="77777777" w:rsidR="00C70020" w:rsidRDefault="00000000">
      <w:pPr>
        <w:rPr>
          <w:rFonts w:ascii="Georgia" w:eastAsia="Georgia" w:hAnsi="Georgia" w:cs="Georgia"/>
          <w:sz w:val="24"/>
          <w:szCs w:val="24"/>
        </w:rPr>
      </w:pPr>
      <w:r>
        <w:br w:type="page"/>
      </w:r>
    </w:p>
    <w:p w14:paraId="327F89D7" w14:textId="77777777" w:rsidR="00C7002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Create a YAML file named </w:t>
      </w:r>
      <w:proofErr w:type="spellStart"/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service.yaml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14:paraId="61D7DEA9" w14:textId="77777777" w:rsidR="00C7002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b/>
          <w:bCs/>
          <w:i/>
          <w:iCs/>
          <w:sz w:val="24"/>
          <w:szCs w:val="24"/>
        </w:rPr>
        <w:t>service.yaml</w:t>
      </w:r>
      <w:proofErr w:type="spellEnd"/>
    </w:p>
    <w:p w14:paraId="3185E644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v1</w:t>
      </w:r>
    </w:p>
    <w:p w14:paraId="78DF959E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Service</w:t>
      </w:r>
    </w:p>
    <w:p w14:paraId="347BC336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14:paraId="0AFCCF5A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>-service</w:t>
      </w:r>
    </w:p>
    <w:p w14:paraId="1FAB7648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14:paraId="0FE55FAE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selector:</w:t>
      </w:r>
    </w:p>
    <w:p w14:paraId="6D94608A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app: web</w:t>
      </w:r>
    </w:p>
    <w:p w14:paraId="70486F2A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ports:</w:t>
      </w:r>
    </w:p>
    <w:p w14:paraId="25DD80CA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protocol: TCP</w:t>
      </w:r>
    </w:p>
    <w:p w14:paraId="3DA299D4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port: 80</w:t>
      </w:r>
    </w:p>
    <w:p w14:paraId="21F428B1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targetPort</w:t>
      </w:r>
      <w:proofErr w:type="spellEnd"/>
      <w:r>
        <w:rPr>
          <w:rFonts w:ascii="Georgia" w:eastAsia="Georgia" w:hAnsi="Georgia" w:cs="Georgia"/>
          <w:sz w:val="24"/>
          <w:szCs w:val="24"/>
        </w:rPr>
        <w:t>: 80</w:t>
      </w:r>
    </w:p>
    <w:p w14:paraId="2EC9DD80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>: 30007 # A specific port in the range 30000-32767</w:t>
      </w:r>
    </w:p>
    <w:p w14:paraId="1143511E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type: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</w:p>
    <w:p w14:paraId="5E8BA8AA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2ED26783" w14:textId="77777777" w:rsidR="00C70020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Explanation:</w:t>
      </w:r>
    </w:p>
    <w:p w14:paraId="58D9D9B1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3881319E" w14:textId="77777777" w:rsidR="00C7002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The primary difference from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Service is the addition of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, which specifies the static port on each Node.</w:t>
      </w:r>
    </w:p>
    <w:p w14:paraId="4F595DD4" w14:textId="77777777" w:rsidR="00C7002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type: Set to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, exposing the Service on a specific port across all Nodes.</w:t>
      </w:r>
    </w:p>
    <w:p w14:paraId="32716948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43E0ABC6" w14:textId="77777777" w:rsidR="00C70020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Apply this YAML to create the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Service:</w:t>
      </w:r>
    </w:p>
    <w:p w14:paraId="1D2AA2C0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7B24EBC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nodeport-service.yaml</w:t>
      </w:r>
      <w:proofErr w:type="spellEnd"/>
    </w:p>
    <w:p w14:paraId="5E833180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A0EE5F9" w14:textId="77777777" w:rsidR="00C70020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Verify the Service:</w:t>
      </w:r>
    </w:p>
    <w:p w14:paraId="58995F91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0EF41CEA" w14:textId="77777777" w:rsidR="00C70020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services</w:t>
      </w:r>
    </w:p>
    <w:p w14:paraId="4605EB50" w14:textId="77777777" w:rsidR="00C70020" w:rsidRDefault="00C7002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6C213FA4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14:paraId="52935FC7" w14:textId="77777777" w:rsidR="00C70020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 xml:space="preserve">You should see the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-service listed with a </w:t>
      </w:r>
      <w:proofErr w:type="spellStart"/>
      <w:r>
        <w:rPr>
          <w:rFonts w:ascii="Georgia" w:eastAsia="Georgia" w:hAnsi="Georgia" w:cs="Georgia"/>
          <w:sz w:val="24"/>
          <w:szCs w:val="24"/>
        </w:rPr>
        <w:t>NodePort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and details about the port exposed.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53157B78" wp14:editId="7A2E9F67">
            <wp:simplePos x="0" y="0"/>
            <wp:positionH relativeFrom="column">
              <wp:posOffset>0</wp:posOffset>
            </wp:positionH>
            <wp:positionV relativeFrom="paragraph">
              <wp:posOffset>194351</wp:posOffset>
            </wp:positionV>
            <wp:extent cx="6019800" cy="470576"/>
            <wp:effectExtent l="0" t="0" r="0" b="0"/>
            <wp:wrapSquare wrapText="bothSides" distT="0" distB="0" distL="0" distR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20004" b="3179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0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CE3007" w14:textId="77777777" w:rsidR="00C70020" w:rsidRDefault="00C7002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sectPr w:rsidR="00C70020">
      <w:headerReference w:type="even" r:id="rId8"/>
      <w:headerReference w:type="default" r:id="rId9"/>
      <w:headerReference w:type="first" r:id="rId10"/>
      <w:pgSz w:w="12240" w:h="15840"/>
      <w:pgMar w:top="1440" w:right="1325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12433" w14:textId="77777777" w:rsidR="00F43C7F" w:rsidRDefault="00F43C7F">
      <w:pPr>
        <w:spacing w:line="240" w:lineRule="auto"/>
      </w:pPr>
      <w:r>
        <w:separator/>
      </w:r>
    </w:p>
  </w:endnote>
  <w:endnote w:type="continuationSeparator" w:id="0">
    <w:p w14:paraId="067BE36A" w14:textId="77777777" w:rsidR="00F43C7F" w:rsidRDefault="00F43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AA654DA-DABD-44C0-AF53-854ABDEC3F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0763B73-D822-4D4E-8C3F-3ED825FFB822}"/>
    <w:embedBold r:id="rId3" w:fontKey="{1F6A9FB4-2B26-4D2C-A1BD-E5AE344135DF}"/>
    <w:embedBoldItalic r:id="rId4" w:fontKey="{A40E40E2-8548-47A9-978C-383EAC893E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3C2CD4E-FB19-45B9-9775-EF6C5378EE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3CB8F49-CD34-432D-B71C-DBBAE51EF1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7C6C8" w14:textId="77777777" w:rsidR="00F43C7F" w:rsidRDefault="00F43C7F">
      <w:pPr>
        <w:spacing w:line="240" w:lineRule="auto"/>
      </w:pPr>
      <w:r>
        <w:separator/>
      </w:r>
    </w:p>
  </w:footnote>
  <w:footnote w:type="continuationSeparator" w:id="0">
    <w:p w14:paraId="598F799F" w14:textId="77777777" w:rsidR="00F43C7F" w:rsidRDefault="00F43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3EF2B" w14:textId="77777777" w:rsidR="00C70020" w:rsidRDefault="00C700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F5B5E" w14:textId="77777777" w:rsidR="00C70020" w:rsidRDefault="00C700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1F0E6A2" w14:textId="77777777" w:rsidR="00C70020" w:rsidRDefault="00C700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41CCCB9D" w14:textId="77777777" w:rsidR="00C70020" w:rsidRDefault="00C700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FEC84" w14:textId="77777777" w:rsidR="00C70020" w:rsidRDefault="00C700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36E14537" w14:textId="77777777" w:rsidR="00C70020" w:rsidRDefault="00C700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B2930D5" w14:textId="77777777" w:rsidR="00C70020" w:rsidRDefault="00C7002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10AD1"/>
    <w:multiLevelType w:val="multilevel"/>
    <w:tmpl w:val="54B4F6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30776A"/>
    <w:multiLevelType w:val="multilevel"/>
    <w:tmpl w:val="CA722F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0F27FC"/>
    <w:multiLevelType w:val="multilevel"/>
    <w:tmpl w:val="597667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4044563">
    <w:abstractNumId w:val="0"/>
  </w:num>
  <w:num w:numId="2" w16cid:durableId="1435176693">
    <w:abstractNumId w:val="1"/>
  </w:num>
  <w:num w:numId="3" w16cid:durableId="291444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020"/>
    <w:rsid w:val="00C70020"/>
    <w:rsid w:val="00C860D1"/>
    <w:rsid w:val="00F43C7F"/>
    <w:rsid w:val="00FB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6E64"/>
  <w15:docId w15:val="{A3FB7EE6-948B-4D05-BBDE-9908D004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Ajay K</cp:lastModifiedBy>
  <cp:revision>3</cp:revision>
  <dcterms:created xsi:type="dcterms:W3CDTF">2026-02-24T09:40:00Z</dcterms:created>
  <dcterms:modified xsi:type="dcterms:W3CDTF">2026-02-24T09:41:00Z</dcterms:modified>
</cp:coreProperties>
</file>