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9153AFC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D23EA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>Managing Namespaces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552E2E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1: Understand Namespaces</w:t>
      </w:r>
    </w:p>
    <w:p w14:paraId="31AA375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D99AEB" w14:textId="6CB688C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 w14:paraId="7118D4C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A6D079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environments for different applications or teams.</w:t>
      </w:r>
    </w:p>
    <w:p w14:paraId="7A989323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 w14:paraId="4A51961B" w14:textId="77777777" w:rsidR="005E571F" w:rsidRPr="005E571F" w:rsidRDefault="005E571F" w:rsidP="005E571F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Separate operational environments (like development and production).</w:t>
      </w:r>
    </w:p>
    <w:p w14:paraId="09E2BE0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F87555" w14:textId="6A1A3150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2: List Existing Namespaces</w:t>
      </w:r>
    </w:p>
    <w:p w14:paraId="3540E6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BA0A74" w14:textId="73E50D6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list all the namespaces in your Kubernetes cluster:</w:t>
      </w:r>
    </w:p>
    <w:p w14:paraId="202FF66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DE357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0EA1C0A0" w14:textId="35941D2E" w:rsidR="00CA04B1" w:rsidRPr="005E571F" w:rsidRDefault="00CA04B1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CA04B1">
        <w:rPr>
          <w:rFonts w:ascii="Georgia" w:hAnsi="Georgia"/>
          <w:noProof/>
          <w:sz w:val="24"/>
          <w:szCs w:val="24"/>
        </w:rPr>
        <w:drawing>
          <wp:inline distT="0" distB="0" distL="0" distR="0" wp14:anchorId="0E304B4D" wp14:editId="164F2CF9">
            <wp:extent cx="4284171" cy="1760220"/>
            <wp:effectExtent l="0" t="0" r="2540" b="0"/>
            <wp:docPr id="18106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5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8478" cy="17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891C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2B7181C" w14:textId="15D445D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will typically see default namespaces like default,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 xml:space="preserve">-system, and </w:t>
      </w:r>
      <w:proofErr w:type="spellStart"/>
      <w:r w:rsidRPr="005E571F">
        <w:rPr>
          <w:rFonts w:ascii="Georgia" w:hAnsi="Georgia"/>
          <w:sz w:val="24"/>
          <w:szCs w:val="24"/>
        </w:rPr>
        <w:t>kube</w:t>
      </w:r>
      <w:proofErr w:type="spellEnd"/>
      <w:r w:rsidRPr="005E571F">
        <w:rPr>
          <w:rFonts w:ascii="Georgia" w:hAnsi="Georgia"/>
          <w:sz w:val="24"/>
          <w:szCs w:val="24"/>
        </w:rPr>
        <w:t>-public.</w:t>
      </w:r>
    </w:p>
    <w:p w14:paraId="2524D53F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59B0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3: Create a Namespace</w:t>
      </w:r>
    </w:p>
    <w:p w14:paraId="4AE06B2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E8CD16" w14:textId="114CD051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create a namespace using a YAML file or directly with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command.</w:t>
      </w:r>
    </w:p>
    <w:p w14:paraId="69FB65E3" w14:textId="59C8BFA8" w:rsidR="006A49FA" w:rsidRPr="005E571F" w:rsidRDefault="006A49FA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A49FA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056D78EF" wp14:editId="2A4344A6">
            <wp:extent cx="6016625" cy="2597785"/>
            <wp:effectExtent l="0" t="0" r="3175" b="0"/>
            <wp:docPr id="9986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46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764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970903" w14:textId="36CC0A78" w:rsidR="005E571F" w:rsidRPr="005E571F" w:rsidRDefault="005E571F" w:rsidP="00CA04B1">
      <w:pPr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Using YAML File</w:t>
      </w:r>
    </w:p>
    <w:p w14:paraId="4941BC5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file named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2304770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3BAF10" w14:textId="1E7C5638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0CB79AC2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Namespace</w:t>
      </w:r>
    </w:p>
    <w:p w14:paraId="7AB8C2D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1D16B8F1" w14:textId="1672BC32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my-namespace    </w:t>
      </w:r>
    </w:p>
    <w:p w14:paraId="417F705C" w14:textId="254CB781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0B288FB5" wp14:editId="785C901B">
            <wp:extent cx="6016625" cy="1980565"/>
            <wp:effectExtent l="0" t="0" r="3175" b="635"/>
            <wp:docPr id="5561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17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365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7E447F" w14:textId="7D5691AB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namespace:</w:t>
      </w:r>
    </w:p>
    <w:p w14:paraId="4916756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2B316E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my-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namespace.yaml</w:t>
      </w:r>
      <w:proofErr w:type="spellEnd"/>
      <w:proofErr w:type="gramEnd"/>
    </w:p>
    <w:p w14:paraId="40654101" w14:textId="19234812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990ABC2" wp14:editId="651470D7">
            <wp:extent cx="6016625" cy="633095"/>
            <wp:effectExtent l="0" t="0" r="3175" b="0"/>
            <wp:docPr id="5515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6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8D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B142007" w14:textId="3173C28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Using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</w:t>
      </w:r>
    </w:p>
    <w:p w14:paraId="7642F81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1D88EE" w14:textId="671A47D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Alternatively, create a namespace using the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command:</w:t>
      </w:r>
    </w:p>
    <w:p w14:paraId="2E1AEAE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1D0D40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create namespace my-namespace</w:t>
      </w:r>
    </w:p>
    <w:p w14:paraId="0F926D4E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92388E" w14:textId="023392C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that the namespace is created:</w:t>
      </w:r>
    </w:p>
    <w:p w14:paraId="1B904D1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3A4AB1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4FC8078E" w14:textId="57F17302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64D5FA3A" wp14:editId="437C5F36">
            <wp:extent cx="6016625" cy="2290445"/>
            <wp:effectExtent l="0" t="0" r="3175" b="0"/>
            <wp:docPr id="166581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11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0D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50413F" w14:textId="7F7805B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You should see my-namespace listed in the output.</w:t>
      </w:r>
    </w:p>
    <w:p w14:paraId="43E3B24D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3C1874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 w14:paraId="7761F03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82E3DF" w14:textId="760D4D78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 w14:paraId="3D6CB1A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E87D7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Deploy a Pod in the Namespace</w:t>
      </w:r>
    </w:p>
    <w:p w14:paraId="3CEAE188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1BBE9" w14:textId="0349AFD3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>Create a YAML file named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00D70D0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4E6B87" w14:textId="19DAFADF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687FFEB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Pod</w:t>
      </w:r>
    </w:p>
    <w:p w14:paraId="115CC4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2ED8DD7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nginx-pod</w:t>
      </w:r>
    </w:p>
    <w:p w14:paraId="50B4FC6A" w14:textId="4AAA7805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A4454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3A729AA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containers:</w:t>
      </w:r>
    </w:p>
    <w:p w14:paraId="59A44FB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name: nginx</w:t>
      </w:r>
    </w:p>
    <w:p w14:paraId="0F92DEC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image: 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nginx:latest</w:t>
      </w:r>
      <w:proofErr w:type="spellEnd"/>
      <w:proofErr w:type="gramEnd"/>
    </w:p>
    <w:p w14:paraId="1079FE3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ports:</w:t>
      </w:r>
    </w:p>
    <w:p w14:paraId="331B6AF7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- </w:t>
      </w:r>
      <w:proofErr w:type="spellStart"/>
      <w:r w:rsidRPr="005E571F">
        <w:rPr>
          <w:rFonts w:ascii="Georgia" w:hAnsi="Georgia"/>
          <w:sz w:val="24"/>
          <w:szCs w:val="24"/>
        </w:rPr>
        <w:t>containerPort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2B32405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46B53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Pod:</w:t>
      </w:r>
    </w:p>
    <w:p w14:paraId="57A1EE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0D05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20D8C54" w14:textId="13F64067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69117BB1" wp14:editId="5EC3320E">
            <wp:extent cx="5115639" cy="1181265"/>
            <wp:effectExtent l="0" t="0" r="0" b="0"/>
            <wp:docPr id="66036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46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78B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F6713A" w14:textId="2FBD8DD2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Pod within the namespace:</w:t>
      </w:r>
    </w:p>
    <w:p w14:paraId="2562981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6BDB8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0B3AFB79" w14:textId="03402494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4EC7EAE7" wp14:editId="001BA491">
            <wp:extent cx="6016625" cy="720725"/>
            <wp:effectExtent l="0" t="0" r="3175" b="3175"/>
            <wp:docPr id="20095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3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65AF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D2C1A9" w14:textId="2B81227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Pod and see detailed information:</w:t>
      </w:r>
    </w:p>
    <w:p w14:paraId="5B5C398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8F3B1B4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pod nginx-pod -n my-namespace</w:t>
      </w:r>
    </w:p>
    <w:p w14:paraId="6E994205" w14:textId="7FB50C56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5FA74B0F" wp14:editId="32719AC8">
            <wp:extent cx="6016625" cy="3448685"/>
            <wp:effectExtent l="0" t="0" r="3175" b="0"/>
            <wp:docPr id="56227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7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6DD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310F3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595AA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A3F0A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871392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FC5A45" w14:textId="77777777" w:rsidR="00597311" w:rsidRDefault="00597311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53224" w14:textId="110683D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Create a Service in the Namespace</w:t>
      </w:r>
    </w:p>
    <w:p w14:paraId="7028A86A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914A33" w14:textId="1FF0B3A6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Create a YAML file named </w:t>
      </w:r>
      <w:r w:rsidRPr="00597311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597311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  <w:r w:rsidRPr="005E571F">
        <w:rPr>
          <w:rFonts w:ascii="Georgia" w:hAnsi="Georgia"/>
          <w:sz w:val="24"/>
          <w:szCs w:val="24"/>
        </w:rPr>
        <w:t xml:space="preserve"> with the following content:</w:t>
      </w:r>
    </w:p>
    <w:p w14:paraId="44D84611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88964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apiVersion</w:t>
      </w:r>
      <w:proofErr w:type="spellEnd"/>
      <w:r w:rsidRPr="005E571F">
        <w:rPr>
          <w:rFonts w:ascii="Georgia" w:hAnsi="Georgia"/>
          <w:sz w:val="24"/>
          <w:szCs w:val="24"/>
        </w:rPr>
        <w:t>: v1</w:t>
      </w:r>
    </w:p>
    <w:p w14:paraId="57F982E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kind: Service</w:t>
      </w:r>
    </w:p>
    <w:p w14:paraId="1A2077DF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metadata:</w:t>
      </w:r>
    </w:p>
    <w:p w14:paraId="6AA35B35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name: nginx-service</w:t>
      </w:r>
    </w:p>
    <w:p w14:paraId="17EEFF1C" w14:textId="08CB37F4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namespace: my-namespace   </w:t>
      </w:r>
    </w:p>
    <w:p w14:paraId="46BD9C8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spec:</w:t>
      </w:r>
    </w:p>
    <w:p w14:paraId="7329D7B4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lastRenderedPageBreak/>
        <w:t xml:space="preserve">  selector:</w:t>
      </w:r>
    </w:p>
    <w:p w14:paraId="2745023D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app: nginx-pod</w:t>
      </w:r>
    </w:p>
    <w:p w14:paraId="1D739CBA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ports:</w:t>
      </w:r>
    </w:p>
    <w:p w14:paraId="775058B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- protocol: TCP</w:t>
      </w:r>
    </w:p>
    <w:p w14:paraId="606974AC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port: 80</w:t>
      </w:r>
    </w:p>
    <w:p w14:paraId="48ADC9DE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  </w:t>
      </w:r>
      <w:proofErr w:type="spellStart"/>
      <w:r w:rsidRPr="005E571F">
        <w:rPr>
          <w:rFonts w:ascii="Georgia" w:hAnsi="Georgia"/>
          <w:sz w:val="24"/>
          <w:szCs w:val="24"/>
        </w:rPr>
        <w:t>targetPort</w:t>
      </w:r>
      <w:proofErr w:type="spellEnd"/>
      <w:r w:rsidRPr="005E571F">
        <w:rPr>
          <w:rFonts w:ascii="Georgia" w:hAnsi="Georgia"/>
          <w:sz w:val="24"/>
          <w:szCs w:val="24"/>
        </w:rPr>
        <w:t>: 80</w:t>
      </w:r>
    </w:p>
    <w:p w14:paraId="4E262C41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5E571F">
        <w:rPr>
          <w:rFonts w:ascii="Georgia" w:hAnsi="Georgia"/>
          <w:sz w:val="24"/>
          <w:szCs w:val="24"/>
        </w:rPr>
        <w:t>ClusterIP</w:t>
      </w:r>
      <w:proofErr w:type="spellEnd"/>
    </w:p>
    <w:p w14:paraId="29430402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E17E6" w14:textId="62D1E4C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Apply this YAML to create the Service:</w:t>
      </w:r>
    </w:p>
    <w:p w14:paraId="02E7C6B3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438FBF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1D259E51" w14:textId="1E9AFBEB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3ABF37D2" wp14:editId="6188C979">
            <wp:extent cx="6016625" cy="714375"/>
            <wp:effectExtent l="0" t="0" r="3175" b="9525"/>
            <wp:docPr id="108133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34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412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EE731F" w14:textId="0AFD866A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Check the status of the Service within the namespace:</w:t>
      </w:r>
    </w:p>
    <w:p w14:paraId="04C332D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936600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services -n my-namespace</w:t>
      </w:r>
    </w:p>
    <w:p w14:paraId="4D3E309E" w14:textId="7761D196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7EB25675" wp14:editId="57B5B7F5">
            <wp:extent cx="6016625" cy="574675"/>
            <wp:effectExtent l="0" t="0" r="3175" b="0"/>
            <wp:docPr id="200394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4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41E3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BCCA18" w14:textId="7941B121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describe the Service and see detailed information:</w:t>
      </w:r>
    </w:p>
    <w:p w14:paraId="3FC718B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describe service nginx-service -n my-namespace</w:t>
      </w:r>
    </w:p>
    <w:p w14:paraId="6390E337" w14:textId="167A7D90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742FB25C" wp14:editId="5A52C540">
            <wp:extent cx="6016625" cy="3001010"/>
            <wp:effectExtent l="0" t="0" r="3175" b="8890"/>
            <wp:docPr id="189090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9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1B49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292DBA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0A74B7D" w14:textId="77777777" w:rsidR="004C2D18" w:rsidRDefault="004C2D18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40CB931" w14:textId="68CBE1EE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 w14:paraId="28C4363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295EED" w14:textId="3EFA70B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When working with multiple namespaces, you can specify the namespace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or switch the default context.</w:t>
      </w:r>
    </w:p>
    <w:p w14:paraId="592B6092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49CE6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Specify Namespace in Commands</w:t>
      </w:r>
    </w:p>
    <w:p w14:paraId="47A417E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 xml:space="preserve">You can specify the namespace directly in </w:t>
      </w: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commands using the -n or --namespace flag:</w:t>
      </w:r>
    </w:p>
    <w:p w14:paraId="7D366FA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FF1FC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pods -n my-namespace</w:t>
      </w:r>
    </w:p>
    <w:p w14:paraId="2BD704D2" w14:textId="312E596C" w:rsidR="006E05BE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5A29493E" wp14:editId="49E4A25D">
            <wp:extent cx="6016625" cy="980440"/>
            <wp:effectExtent l="0" t="0" r="3175" b="0"/>
            <wp:docPr id="15258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96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C80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1F313E9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 xml:space="preserve">Set Default Namespace for </w:t>
      </w:r>
      <w:proofErr w:type="spellStart"/>
      <w:r w:rsidRPr="005E571F">
        <w:rPr>
          <w:rFonts w:ascii="Georgia" w:hAnsi="Georgia"/>
          <w:b/>
          <w:bCs/>
          <w:sz w:val="24"/>
          <w:szCs w:val="24"/>
        </w:rPr>
        <w:t>kubectl</w:t>
      </w:r>
      <w:proofErr w:type="spellEnd"/>
      <w:r w:rsidRPr="005E571F">
        <w:rPr>
          <w:rFonts w:ascii="Georgia" w:hAnsi="Georgia"/>
          <w:b/>
          <w:bCs/>
          <w:sz w:val="24"/>
          <w:szCs w:val="24"/>
        </w:rPr>
        <w:t xml:space="preserve"> Commands</w:t>
      </w:r>
    </w:p>
    <w:p w14:paraId="0401D7E4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4F9070" w14:textId="4F978CD0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 w14:paraId="790E7EB9" w14:textId="55C3EE83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set-context --current --namespace=my-namespace</w:t>
      </w:r>
    </w:p>
    <w:p w14:paraId="023DD2C2" w14:textId="3361E468" w:rsidR="006E05BE" w:rsidRPr="005E571F" w:rsidRDefault="006E05BE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6E05BE">
        <w:rPr>
          <w:rFonts w:ascii="Georgia" w:hAnsi="Georgia"/>
          <w:noProof/>
          <w:sz w:val="24"/>
          <w:szCs w:val="24"/>
        </w:rPr>
        <w:drawing>
          <wp:inline distT="0" distB="0" distL="0" distR="0" wp14:anchorId="4D8440C6" wp14:editId="585B64C2">
            <wp:extent cx="6016625" cy="443865"/>
            <wp:effectExtent l="0" t="0" r="3175" b="0"/>
            <wp:docPr id="36235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1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CEC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06D94" w14:textId="5B5850DC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Verify the current context’s namespace:</w:t>
      </w:r>
    </w:p>
    <w:p w14:paraId="1D83A8CE" w14:textId="25951F4D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config view --minify | grep namespace</w:t>
      </w:r>
    </w:p>
    <w:p w14:paraId="6082EDC7" w14:textId="5E5BD5F8" w:rsidR="00413FED" w:rsidRPr="005E571F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drawing>
          <wp:inline distT="0" distB="0" distL="0" distR="0" wp14:anchorId="042C85C1" wp14:editId="7CFD6349">
            <wp:extent cx="6016625" cy="509905"/>
            <wp:effectExtent l="0" t="0" r="3175" b="4445"/>
            <wp:docPr id="64249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953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67B0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EFA8D9" w14:textId="64E8143D" w:rsidR="005E571F" w:rsidRPr="005E571F" w:rsidRDefault="005E571F" w:rsidP="005E571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5E571F">
        <w:rPr>
          <w:rFonts w:ascii="Georgia" w:hAnsi="Georgia"/>
          <w:b/>
          <w:bCs/>
          <w:sz w:val="24"/>
          <w:szCs w:val="24"/>
        </w:rPr>
        <w:t>Step 6: Clean Up Resources</w:t>
      </w:r>
    </w:p>
    <w:p w14:paraId="49216DE1" w14:textId="77777777" w:rsid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2D67A6" w14:textId="385FAA9F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To delete the resources and the namespace you created:</w:t>
      </w:r>
    </w:p>
    <w:p w14:paraId="465F44EB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4FE3B806" w14:textId="77777777" w:rsidR="005E571F" w:rsidRP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-f nginx-</w:t>
      </w:r>
      <w:proofErr w:type="spellStart"/>
      <w:proofErr w:type="gramStart"/>
      <w:r w:rsidRPr="005E571F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E179C83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delete namespace my-namespace</w:t>
      </w:r>
    </w:p>
    <w:p w14:paraId="376900A2" w14:textId="50761DA4" w:rsidR="00413FED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drawing>
          <wp:inline distT="0" distB="0" distL="0" distR="0" wp14:anchorId="5E5BFA63" wp14:editId="665B841A">
            <wp:extent cx="6016625" cy="2066290"/>
            <wp:effectExtent l="0" t="0" r="3175" b="0"/>
            <wp:docPr id="210289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94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41BB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E571F">
        <w:rPr>
          <w:rFonts w:ascii="Georgia" w:hAnsi="Georgia"/>
          <w:sz w:val="24"/>
          <w:szCs w:val="24"/>
        </w:rPr>
        <w:t>Ensure that the namespace and all its resources are deleted:</w:t>
      </w:r>
    </w:p>
    <w:p w14:paraId="0ED26B65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CDAC6D" w14:textId="77777777" w:rsidR="005E571F" w:rsidRDefault="005E571F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5E571F">
        <w:rPr>
          <w:rFonts w:ascii="Georgia" w:hAnsi="Georgia"/>
          <w:sz w:val="24"/>
          <w:szCs w:val="24"/>
        </w:rPr>
        <w:t>kubectl</w:t>
      </w:r>
      <w:proofErr w:type="spellEnd"/>
      <w:r w:rsidRPr="005E571F">
        <w:rPr>
          <w:rFonts w:ascii="Georgia" w:hAnsi="Georgia"/>
          <w:sz w:val="24"/>
          <w:szCs w:val="24"/>
        </w:rPr>
        <w:t xml:space="preserve"> get namespaces</w:t>
      </w:r>
    </w:p>
    <w:p w14:paraId="6E550C7F" w14:textId="117EBE02" w:rsidR="00413FED" w:rsidRPr="005E571F" w:rsidRDefault="00413FED" w:rsidP="005E57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" w:hAnsi="Georgia"/>
          <w:sz w:val="24"/>
          <w:szCs w:val="24"/>
        </w:rPr>
      </w:pPr>
      <w:r w:rsidRPr="00413FED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64C0621" wp14:editId="693DA03D">
            <wp:extent cx="6016625" cy="2280285"/>
            <wp:effectExtent l="0" t="0" r="3175" b="5715"/>
            <wp:docPr id="21376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328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2377" w14:textId="77777777" w:rsidR="005E571F" w:rsidRPr="005E571F" w:rsidRDefault="005E571F" w:rsidP="005E571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5E571F" w:rsidRPr="005E571F" w:rsidSect="0056400D">
      <w:headerReference w:type="default" r:id="rId24"/>
      <w:pgSz w:w="12240" w:h="15840"/>
      <w:pgMar w:top="1440" w:right="1325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22F5F" w14:textId="77777777" w:rsidR="0047561E" w:rsidRDefault="0047561E" w:rsidP="007666CF">
      <w:pPr>
        <w:spacing w:line="240" w:lineRule="auto"/>
      </w:pPr>
      <w:r>
        <w:separator/>
      </w:r>
    </w:p>
  </w:endnote>
  <w:endnote w:type="continuationSeparator" w:id="0">
    <w:p w14:paraId="17163CBD" w14:textId="77777777" w:rsidR="0047561E" w:rsidRDefault="0047561E" w:rsidP="007666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C203" w14:textId="77777777" w:rsidR="0047561E" w:rsidRDefault="0047561E" w:rsidP="007666CF">
      <w:pPr>
        <w:spacing w:line="240" w:lineRule="auto"/>
      </w:pPr>
      <w:r>
        <w:separator/>
      </w:r>
    </w:p>
  </w:footnote>
  <w:footnote w:type="continuationSeparator" w:id="0">
    <w:p w14:paraId="70193C70" w14:textId="77777777" w:rsidR="0047561E" w:rsidRDefault="0047561E" w:rsidP="007666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243FC" w14:textId="1B6D509A" w:rsidR="007666CF" w:rsidRDefault="007666CF" w:rsidP="007666CF">
    <w:pPr>
      <w:pStyle w:val="Header"/>
      <w:jc w:val="right"/>
    </w:pPr>
  </w:p>
  <w:p w14:paraId="7FA1A6F0" w14:textId="77777777" w:rsidR="007666CF" w:rsidRDefault="007666CF" w:rsidP="007666CF">
    <w:pPr>
      <w:pStyle w:val="Header"/>
      <w:jc w:val="right"/>
    </w:pPr>
  </w:p>
  <w:p w14:paraId="28F7746B" w14:textId="77777777" w:rsidR="007666CF" w:rsidRDefault="007666CF" w:rsidP="007666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5"/>
  </w:num>
  <w:num w:numId="2" w16cid:durableId="1794446732">
    <w:abstractNumId w:val="17"/>
  </w:num>
  <w:num w:numId="3" w16cid:durableId="1094980813">
    <w:abstractNumId w:val="10"/>
  </w:num>
  <w:num w:numId="4" w16cid:durableId="227502285">
    <w:abstractNumId w:val="15"/>
  </w:num>
  <w:num w:numId="5" w16cid:durableId="1815020942">
    <w:abstractNumId w:val="16"/>
  </w:num>
  <w:num w:numId="6" w16cid:durableId="156187757">
    <w:abstractNumId w:val="20"/>
  </w:num>
  <w:num w:numId="7" w16cid:durableId="1632131578">
    <w:abstractNumId w:val="1"/>
  </w:num>
  <w:num w:numId="8" w16cid:durableId="65420596">
    <w:abstractNumId w:val="7"/>
  </w:num>
  <w:num w:numId="9" w16cid:durableId="545679436">
    <w:abstractNumId w:val="21"/>
  </w:num>
  <w:num w:numId="10" w16cid:durableId="1585528895">
    <w:abstractNumId w:val="18"/>
  </w:num>
  <w:num w:numId="11" w16cid:durableId="1368021660">
    <w:abstractNumId w:val="12"/>
  </w:num>
  <w:num w:numId="12" w16cid:durableId="1367833833">
    <w:abstractNumId w:val="11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9"/>
  </w:num>
  <w:num w:numId="16" w16cid:durableId="1201700609">
    <w:abstractNumId w:val="3"/>
  </w:num>
  <w:num w:numId="17" w16cid:durableId="94445949">
    <w:abstractNumId w:val="22"/>
  </w:num>
  <w:num w:numId="18" w16cid:durableId="636491947">
    <w:abstractNumId w:val="2"/>
  </w:num>
  <w:num w:numId="19" w16cid:durableId="786892681">
    <w:abstractNumId w:val="9"/>
  </w:num>
  <w:num w:numId="20" w16cid:durableId="1279220320">
    <w:abstractNumId w:val="14"/>
  </w:num>
  <w:num w:numId="21" w16cid:durableId="1918972165">
    <w:abstractNumId w:val="13"/>
  </w:num>
  <w:num w:numId="22" w16cid:durableId="2107922752">
    <w:abstractNumId w:val="8"/>
  </w:num>
  <w:num w:numId="23" w16cid:durableId="963538511">
    <w:abstractNumId w:val="6"/>
  </w:num>
  <w:num w:numId="24" w16cid:durableId="1976642365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5110B"/>
    <w:rsid w:val="00161E5B"/>
    <w:rsid w:val="0018447C"/>
    <w:rsid w:val="001B4263"/>
    <w:rsid w:val="001C30AA"/>
    <w:rsid w:val="001E4A09"/>
    <w:rsid w:val="001F6DF3"/>
    <w:rsid w:val="00223E60"/>
    <w:rsid w:val="002307BD"/>
    <w:rsid w:val="002360F0"/>
    <w:rsid w:val="002723DD"/>
    <w:rsid w:val="00293CCD"/>
    <w:rsid w:val="002A063E"/>
    <w:rsid w:val="002C0110"/>
    <w:rsid w:val="002C15F1"/>
    <w:rsid w:val="002D23EA"/>
    <w:rsid w:val="002D67B0"/>
    <w:rsid w:val="0031239A"/>
    <w:rsid w:val="00320B15"/>
    <w:rsid w:val="00327F84"/>
    <w:rsid w:val="00340BD4"/>
    <w:rsid w:val="00373228"/>
    <w:rsid w:val="00394880"/>
    <w:rsid w:val="003B39D4"/>
    <w:rsid w:val="003F7E65"/>
    <w:rsid w:val="0040400F"/>
    <w:rsid w:val="00404B30"/>
    <w:rsid w:val="00413FED"/>
    <w:rsid w:val="0043588C"/>
    <w:rsid w:val="00440BC1"/>
    <w:rsid w:val="00445082"/>
    <w:rsid w:val="00447B21"/>
    <w:rsid w:val="00455F08"/>
    <w:rsid w:val="0046646E"/>
    <w:rsid w:val="0047561E"/>
    <w:rsid w:val="004C2D18"/>
    <w:rsid w:val="004E51A1"/>
    <w:rsid w:val="004F7485"/>
    <w:rsid w:val="00516BE0"/>
    <w:rsid w:val="0052368E"/>
    <w:rsid w:val="005325EE"/>
    <w:rsid w:val="00554DA5"/>
    <w:rsid w:val="0056400D"/>
    <w:rsid w:val="005925A2"/>
    <w:rsid w:val="00597311"/>
    <w:rsid w:val="005A10A0"/>
    <w:rsid w:val="005A4EC2"/>
    <w:rsid w:val="005B4CC3"/>
    <w:rsid w:val="005D2DA1"/>
    <w:rsid w:val="005D3133"/>
    <w:rsid w:val="005D3273"/>
    <w:rsid w:val="005E5413"/>
    <w:rsid w:val="005E571F"/>
    <w:rsid w:val="00627641"/>
    <w:rsid w:val="00662867"/>
    <w:rsid w:val="00680459"/>
    <w:rsid w:val="006A49FA"/>
    <w:rsid w:val="006E05BE"/>
    <w:rsid w:val="006E1DD8"/>
    <w:rsid w:val="006E520D"/>
    <w:rsid w:val="007157F3"/>
    <w:rsid w:val="007520E6"/>
    <w:rsid w:val="00764722"/>
    <w:rsid w:val="007666CF"/>
    <w:rsid w:val="00774CB4"/>
    <w:rsid w:val="007A41F2"/>
    <w:rsid w:val="00810494"/>
    <w:rsid w:val="00866991"/>
    <w:rsid w:val="008E58C1"/>
    <w:rsid w:val="00976465"/>
    <w:rsid w:val="00980CD5"/>
    <w:rsid w:val="00981989"/>
    <w:rsid w:val="00984AC5"/>
    <w:rsid w:val="0099224A"/>
    <w:rsid w:val="009D6D29"/>
    <w:rsid w:val="00A64F12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496C"/>
    <w:rsid w:val="00C50980"/>
    <w:rsid w:val="00C83662"/>
    <w:rsid w:val="00CA04B1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0511"/>
    <w:rsid w:val="00F936DA"/>
    <w:rsid w:val="00F95A08"/>
    <w:rsid w:val="00FA7526"/>
    <w:rsid w:val="00FB5A70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6CF"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500</Words>
  <Characters>2855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anuj negi</cp:lastModifiedBy>
  <cp:revision>2</cp:revision>
  <dcterms:created xsi:type="dcterms:W3CDTF">2026-02-24T15:29:00Z</dcterms:created>
  <dcterms:modified xsi:type="dcterms:W3CDTF">2026-02-24T15:29:00Z</dcterms:modified>
</cp:coreProperties>
</file>