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lang w:val="en-US"/>
        </w:rPr>
      </w:pPr>
      <w:r>
        <w:rPr>
          <w:lang w:val="en-US"/>
        </w:rPr>
        <w:t>Overview</w:t>
      </w:r>
    </w:p>
    <w:p>
      <w:pPr>
        <w:pStyle w:val="Normal"/>
        <w:rPr/>
      </w:pPr>
      <w:r>
        <w:rPr>
          <w:lang w:val="en-US"/>
        </w:rPr>
        <w:t>Migrate the Execution of System Tests from a Local PC to CICD Server.</w:t>
      </w:r>
    </w:p>
    <w:p>
      <w:pPr>
        <w:pStyle w:val="Heading2"/>
        <w:rPr>
          <w:lang w:val="en-US"/>
        </w:rPr>
      </w:pPr>
      <w:r>
        <w:rPr>
          <w:lang w:val="en-US"/>
        </w:rPr>
        <w:t>Goals</w:t>
      </w:r>
    </w:p>
    <w:p>
      <w:pPr>
        <w:pStyle w:val="Normal"/>
        <w:rPr>
          <w:lang w:val="en-US"/>
        </w:rPr>
      </w:pPr>
      <w:r>
        <w:rPr>
          <w:lang w:val="en-US"/>
        </w:rPr>
        <w:t>1. Automate the System Test Cases.</w:t>
      </w:r>
    </w:p>
    <w:p>
      <w:pPr>
        <w:pStyle w:val="Normal"/>
        <w:rPr>
          <w:lang w:val="en-US"/>
        </w:rPr>
      </w:pPr>
      <w:r>
        <w:rPr>
          <w:lang w:val="en-US"/>
        </w:rPr>
        <w:t>2. Setup the Server to support the System Test Environment.</w:t>
      </w:r>
    </w:p>
    <w:p>
      <w:pPr>
        <w:pStyle w:val="Heading2"/>
        <w:rPr>
          <w:lang w:val="en-US"/>
        </w:rPr>
      </w:pPr>
      <w:r>
        <w:rPr>
          <w:lang w:val="en-US"/>
        </w:rPr>
        <w:t>Stakeholders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Development Team, Integration Team and System Testing Team.</w:t>
      </w:r>
    </w:p>
    <w:p>
      <w:pPr>
        <w:pStyle w:val="Heading2"/>
        <w:rPr>
          <w:lang w:val="en-US"/>
        </w:rPr>
      </w:pPr>
      <w:r>
        <w:rPr>
          <w:lang w:val="en-US"/>
        </w:rPr>
        <w:t>Features</w:t>
      </w:r>
    </w:p>
    <w:p>
      <w:pPr>
        <w:pStyle w:val="Normal"/>
        <w:rPr>
          <w:lang w:val="en-US"/>
        </w:rPr>
      </w:pPr>
      <w:r>
        <w:rPr>
          <w:lang w:val="en-US"/>
        </w:rPr>
        <w:t>1. Seamless Execution of the Test Cases without Support of GUI.</w:t>
      </w:r>
    </w:p>
    <w:p>
      <w:pPr>
        <w:pStyle w:val="Normal"/>
        <w:rPr>
          <w:lang w:val="en-US"/>
        </w:rPr>
      </w:pPr>
      <w:r>
        <w:rPr>
          <w:lang w:val="en-US"/>
        </w:rPr>
        <w:t>2. Execution of Individual Test Cases in case of Failure of Specific Test Cases in a Test Suite.</w:t>
      </w:r>
    </w:p>
    <w:p>
      <w:pPr>
        <w:pStyle w:val="Normal"/>
        <w:rPr>
          <w:lang w:val="en-US"/>
        </w:rPr>
      </w:pPr>
      <w:r>
        <w:rPr>
          <w:lang w:val="en-US"/>
        </w:rPr>
        <w:t>3. Rigorous Test Execution in case of Minor changes in the Development Code.</w:t>
      </w:r>
    </w:p>
    <w:p>
      <w:pPr>
        <w:pStyle w:val="Heading2"/>
        <w:rPr>
          <w:lang w:val="en-US"/>
        </w:rPr>
      </w:pPr>
      <w:r>
        <w:rPr>
          <w:lang w:val="en-US"/>
        </w:rPr>
        <w:t>Constraints</w:t>
      </w:r>
    </w:p>
    <w:p>
      <w:pPr>
        <w:pStyle w:val="Normal"/>
        <w:rPr>
          <w:lang w:val="en-US"/>
        </w:rPr>
      </w:pPr>
      <w:r>
        <w:rPr>
          <w:lang w:val="en-US"/>
        </w:rPr>
        <w:t>1. Not Supported for Timing related Test Cases.</w:t>
      </w:r>
    </w:p>
    <w:p>
      <w:pPr>
        <w:pStyle w:val="Normal"/>
        <w:rPr>
          <w:lang w:val="en-US"/>
        </w:rPr>
      </w:pPr>
      <w:r>
        <w:rPr>
          <w:lang w:val="en-US"/>
        </w:rPr>
        <w:t>2. Hardware Peripheral dependent Test Cases cannot be Executed.</w:t>
      </w:r>
    </w:p>
    <w:p>
      <w:pPr>
        <w:pStyle w:val="Heading2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/>
      </w:pPr>
      <w:r>
        <w:rPr>
          <w:lang w:val="en-US"/>
        </w:rPr>
        <w:t xml:space="preserve">1. Refer to the </w:t>
      </w:r>
      <w:r>
        <w:rPr>
          <w:lang w:val="en-US"/>
        </w:rPr>
        <w:t>document AUTOSAR_TR_AdaptivePlatformSystemTests on</w:t>
      </w:r>
      <w:r>
        <w:rPr>
          <w:lang w:val="en-US"/>
        </w:rPr>
        <w:t xml:space="preserve"> </w:t>
      </w:r>
      <w:hyperlink r:id="rId2">
        <w:r>
          <w:rPr>
            <w:rStyle w:val="InternetLink"/>
            <w:lang w:val="en-US"/>
          </w:rPr>
          <w:t>www.autosar.org</w:t>
        </w:r>
      </w:hyperlink>
      <w:r>
        <w:rPr>
          <w:lang w:val="en-US"/>
        </w:rPr>
        <w:t xml:space="preserve">  for more information on the FrameWork for CICD.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8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8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048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048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utosar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1</Pages>
  <Words>118</Words>
  <Characters>648</Characters>
  <CharactersWithSpaces>752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2023-01-17T10:36:00Z</dcterms:created>
  <dc:creator>Nathani</dc:creator>
  <dc:description/>
  <dc:language>en-IN</dc:language>
  <cp:lastModifiedBy/>
  <dcterms:modified xsi:type="dcterms:W3CDTF">2023-01-18T18:43:25Z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