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AI Email Bot - Internal BRD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looking for someone to build a small, efficient AI bot that can take a targeted list of businesses and automatically generate and send personalized outreach emails, track responses, and support lead conversion.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not a large-scale SaaS build. This is a lean, high-impact internal tool focused on speed, execution, and results.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You Will Build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develop a lightweight system that: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Accepts uploaded lead lists (Google Sheets)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AI to generate personalized outreach emails based on: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type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Context/notes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Sends emails through an integrated platform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 API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 emails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Business/Client Opens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Replies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Follow-ups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Automates simple follow-up sequences (e.g., Day 3, Day 7)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Flags interested leads for manual follow-up and call scheduling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lean, high-impact AI-powered outreach automation tool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that enables users to: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targeted lead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hyper-personalized outreach emails using AI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 sending + follow-ups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engagement (opens, replies, conversions)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and prioritize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high-intent leads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Goal: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Maximize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 conversion efficiency</w:t>
      </w:r>
      <w:r w:rsidDel="00000000" w:rsidR="00000000" w:rsidRPr="00000000">
        <w:rPr>
          <w:sz w:val="24"/>
          <w:szCs w:val="24"/>
          <w:rtl w:val="0"/>
        </w:rPr>
        <w:t xml:space="preserve"> with minimal manual effort.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Pain Point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Outbound sales today are: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and time-consuming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3613956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Poorly personalized → low response rates</w:t>
          </w:r>
        </w:sdtContent>
      </w:sdt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Lacks structured tracking and follow-up discipline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SMBs and operators need: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Faster execution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personalization at scale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 visibility into pipeline performance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Success Metrics (KPIs)</w:t>
      </w:r>
    </w:p>
    <w:tbl>
      <w:tblPr>
        <w:tblStyle w:val="Table1"/>
        <w:tblW w:w="5096.0" w:type="dxa"/>
        <w:jc w:val="left"/>
        <w:tblInd w:w="6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1"/>
        <w:gridCol w:w="2145"/>
        <w:tblGridChange w:id="0">
          <w:tblGrid>
            <w:gridCol w:w="2951"/>
            <w:gridCol w:w="2145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Metric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Target</w:t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Open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&gt;40%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Reply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&gt;10–15%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Conversion Rate (Call booked)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&gt;5%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to First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&lt;10 mins from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Follow-up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 automated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Scope of Work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Scope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Input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Google Sheets (link-based)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 supported: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Name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Name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Title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Company Name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Sector / Bu</w:t>
      </w:r>
      <w:r w:rsidDel="00000000" w:rsidR="00000000" w:rsidRPr="00000000">
        <w:rPr>
          <w:sz w:val="24"/>
          <w:szCs w:val="24"/>
          <w:rtl w:val="0"/>
        </w:rPr>
        <w:t xml:space="preserve">siness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 - </w:t>
      </w:r>
      <w:r w:rsidDel="00000000" w:rsidR="00000000" w:rsidRPr="00000000">
        <w:rPr>
          <w:sz w:val="24"/>
          <w:szCs w:val="24"/>
          <w:rtl w:val="0"/>
        </w:rPr>
        <w:t xml:space="preserve">City, Zipcode,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Linked URL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Notes / Context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Email Generation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generates personalized emails based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category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Geo-context (city, zipcode, country)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Lead-specific notes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 line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body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To Action (CTA) (call booking/reply)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Sending Integration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Gmail API (preferred for MVP)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Optional: SendGrid / Zoho (out of scope)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Capabilities: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Bulk sending (rate-limited)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Sender identity configuration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Tracking System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for each lead:</w:t>
      </w:r>
    </w:p>
    <w:tbl>
      <w:tblPr>
        <w:tblStyle w:val="Table2"/>
        <w:tblW w:w="5661.0" w:type="dxa"/>
        <w:jc w:val="left"/>
        <w:tblInd w:w="1395.0" w:type="dxa"/>
        <w:tblLayout w:type="fixed"/>
        <w:tblLook w:val="0400"/>
      </w:tblPr>
      <w:tblGrid>
        <w:gridCol w:w="1136"/>
        <w:gridCol w:w="4525"/>
        <w:tblGridChange w:id="0">
          <w:tblGrid>
            <w:gridCol w:w="1136"/>
            <w:gridCol w:w="45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successfully delivered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Email opened (pixel tracking)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Response received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Follow-up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Triggered sequence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Interested / Not Interested / No Response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Follow-up Automation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Predefined sequences: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24331298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Day 3 → Follow-up #1</w:t>
          </w:r>
        </w:sdtContent>
      </w:sdt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931278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Day 7 → Follow-up #2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logic: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if a reply is received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Continue if no response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Lead Qualification Layer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flags: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9356096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Hot Leads → Replied / Positive signal</w:t>
          </w:r>
        </w:sdtContent>
      </w:sdt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Warm Leads</w:t>
      </w:r>
      <w:sdt>
        <w:sdtPr>
          <w:id w:val="-44415924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Opened but no reply</w:t>
          </w:r>
        </w:sdtContent>
      </w:sdt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Cold Leads</w:t>
      </w:r>
      <w:sdt>
        <w:sdtPr>
          <w:id w:val="-4218386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No engagement</w:t>
          </w:r>
        </w:sdtContent>
      </w:sdt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(Basic)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 UI: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leads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campaign status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performance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21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Out of Scope (Strict)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CRM-level functionality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Complex campaign builder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Multi-channel outreach (LinkedIn, WhatsApp, etc.)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Advanced analytics dashboards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A/B testing engine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Multi-user system /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Target Users</w:t>
      </w:r>
    </w:p>
    <w:tbl>
      <w:tblPr>
        <w:tblStyle w:val="Table3"/>
        <w:tblW w:w="4527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690"/>
        <w:gridCol w:w="2837"/>
        <w:tblGridChange w:id="0">
          <w:tblGrid>
            <w:gridCol w:w="1690"/>
            <w:gridCol w:w="283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Persona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Founder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Generate leads quickly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Sales Operator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Run outreach campaigns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 outbound for clients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End-to-End Workflow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601"/>
        <w:gridCol w:w="1383"/>
        <w:gridCol w:w="894"/>
        <w:gridCol w:w="2449"/>
        <w:gridCol w:w="2501"/>
        <w:gridCol w:w="1532"/>
        <w:tblGridChange w:id="0">
          <w:tblGrid>
            <w:gridCol w:w="601"/>
            <w:gridCol w:w="1383"/>
            <w:gridCol w:w="894"/>
            <w:gridCol w:w="2449"/>
            <w:gridCol w:w="2501"/>
            <w:gridCol w:w="153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Step 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 Behavior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Uploads Google Sheet with lead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Parses file and validates fields (Name, Email, Type, Location, Notes)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Structured lead dataset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Reads and organizes lead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Cleans data, removes duplicates, prepares for AI processing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Clean lead list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(LLM)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Generates personalized email per lead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Uses prompt with business type, location, and notes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Subject line + Email body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(Optional)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Reviews generated emails (if enabled)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preview of generated emails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Approved email 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Sends emails via integrated API (Gmail)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Applies rate limits and logs send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Emails sent successfully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Monitors email activity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Tracks opens, replies, delivery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Engagement data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Follow-ups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Triggers follow-up emails (Day 3, Day 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0"/>
                <w:szCs w:val="20"/>
              </w:rPr>
            </w:pPr>
            <w:sdt>
              <w:sdtPr>
                <w:id w:val="-114920847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Checks conditions (no reply → send follow-up)</w:t>
                </w:r>
              </w:sdtContent>
            </w:sdt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Follow-up emails sent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Categorizes leads based on engagement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Labels leads as Hot / Warm / Cold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Prioritized lead list</w:t>
            </w:r>
          </w:p>
        </w:tc>
      </w:tr>
    </w:tbl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Functional Requirements</w:t>
      </w:r>
    </w:p>
    <w:tbl>
      <w:tblPr>
        <w:tblStyle w:val="Table5"/>
        <w:tblW w:w="3564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054"/>
        <w:gridCol w:w="2510"/>
        <w:tblGridChange w:id="0">
          <w:tblGrid>
            <w:gridCol w:w="1054"/>
            <w:gridCol w:w="25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Accept CSV + Sheets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Engine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Generate contextual emails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API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 emails reliably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 opens, replies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 follow-ups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 campaign metrics</w:t>
            </w:r>
          </w:p>
        </w:tc>
      </w:tr>
    </w:tbl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Non-Functional Requirements</w:t>
      </w:r>
    </w:p>
    <w:tbl>
      <w:tblPr>
        <w:tblStyle w:val="Table6"/>
        <w:tblW w:w="4109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76"/>
        <w:gridCol w:w="3133"/>
        <w:tblGridChange w:id="0">
          <w:tblGrid>
            <w:gridCol w:w="976"/>
            <w:gridCol w:w="313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&lt;2 sec per email generation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Reliability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Retry failed sends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Handle 1K–5K leads per batch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storage of sensitive credentials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Keep infra &lt; $50/month initially</w:t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Tech Stack (Recommended) - SK &amp; VO to confirm</w:t>
      </w:r>
    </w:p>
    <w:tbl>
      <w:tblPr>
        <w:tblStyle w:val="Table7"/>
        <w:tblW w:w="3197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76"/>
        <w:gridCol w:w="2221"/>
        <w:tblGridChange w:id="0">
          <w:tblGrid>
            <w:gridCol w:w="976"/>
            <w:gridCol w:w="22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Frontend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Streamlit / Simple React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Backend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Python (FastAPI)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OpenAI / Claude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Gmail API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SQLite (MVP)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Cron / Celery</w:t>
            </w:r>
          </w:p>
        </w:tc>
      </w:tr>
    </w:tbl>
    <w:p w:rsidR="00000000" w:rsidDel="00000000" w:rsidP="00000000" w:rsidRDefault="00000000" w:rsidRPr="00000000" w14:paraId="000001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Prompt Design (Critical Component)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Prompt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“Expert B2B cold email copywriter”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Tone: Personalized, non-generic, concise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Goal: Drive reply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 Variables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Type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Location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Structure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(short, curiosity-driven)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Opening personalization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 proposition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Lean QA Checklist</w:t>
      </w:r>
    </w:p>
    <w:tbl>
      <w:tblPr>
        <w:tblStyle w:val="Table8"/>
        <w:tblW w:w="4203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054"/>
        <w:gridCol w:w="2149"/>
        <w:tblGridChange w:id="0">
          <w:tblGrid>
            <w:gridCol w:w="2054"/>
            <w:gridCol w:w="21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Case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Small list (5 leads)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Works correctly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Large list (1000 leads)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No crash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 generation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Relevant + non-generic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API failures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Events captured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Follow-up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Triggered correctly</w:t>
            </w:r>
          </w:p>
        </w:tc>
      </w:tr>
    </w:tbl>
    <w:p w:rsidR="00000000" w:rsidDel="00000000" w:rsidP="00000000" w:rsidRDefault="00000000" w:rsidRPr="00000000" w14:paraId="000001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Delivery Package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MVP (hosted or local)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 video (2–3 mins):</w:t>
      </w:r>
    </w:p>
    <w:p w:rsidR="00000000" w:rsidDel="00000000" w:rsidP="00000000" w:rsidRDefault="00000000" w:rsidRPr="00000000" w14:paraId="0000012C">
      <w:pPr>
        <w:numPr>
          <w:ilvl w:val="1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sdt>
        <w:sdtPr>
          <w:id w:val="-117728497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Upload → Generate → Send → Track</w:t>
          </w:r>
        </w:sdtContent>
      </w:sdt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README:</w:t>
      </w:r>
    </w:p>
    <w:p w:rsidR="00000000" w:rsidDel="00000000" w:rsidP="00000000" w:rsidRDefault="00000000" w:rsidRPr="00000000" w14:paraId="0000012E">
      <w:pPr>
        <w:numPr>
          <w:ilvl w:val="1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instructions</w:t>
      </w:r>
    </w:p>
    <w:p w:rsidR="00000000" w:rsidDel="00000000" w:rsidP="00000000" w:rsidRDefault="00000000" w:rsidRPr="00000000" w14:paraId="0000012F">
      <w:pPr>
        <w:numPr>
          <w:ilvl w:val="1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Usage flow</w:t>
      </w:r>
    </w:p>
    <w:p w:rsidR="00000000" w:rsidDel="00000000" w:rsidP="00000000" w:rsidRDefault="00000000" w:rsidRPr="00000000" w14:paraId="00000130">
      <w:pPr>
        <w:numPr>
          <w:ilvl w:val="1"/>
          <w:numId w:val="2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Prompt logic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Known limitations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Risks &amp; Mitigation - For JJ - these should be your edge use cases</w:t>
      </w:r>
    </w:p>
    <w:tbl>
      <w:tblPr>
        <w:tblStyle w:val="Table9"/>
        <w:tblW w:w="4403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899"/>
        <w:gridCol w:w="2504"/>
        <w:tblGridChange w:id="0">
          <w:tblGrid>
            <w:gridCol w:w="1899"/>
            <w:gridCol w:w="250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Spam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warm email + throttling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 personalization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prompt templates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limits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Batch + retry logic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 reply rates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Iterate messaging</w:t>
            </w:r>
          </w:p>
        </w:tc>
      </w:tr>
    </w:tbl>
    <w:p w:rsidR="00000000" w:rsidDel="00000000" w:rsidP="00000000" w:rsidRDefault="00000000" w:rsidRPr="00000000" w14:paraId="0000013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Phase 2 (Production Roadmap)</w:t>
      </w:r>
    </w:p>
    <w:tbl>
      <w:tblPr>
        <w:tblStyle w:val="Table10"/>
        <w:tblW w:w="6436.0" w:type="dxa"/>
        <w:jc w:val="left"/>
        <w:tblInd w:w="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531"/>
        <w:gridCol w:w="2017"/>
        <w:gridCol w:w="1967"/>
        <w:gridCol w:w="1921"/>
        <w:tblGridChange w:id="0">
          <w:tblGrid>
            <w:gridCol w:w="531"/>
            <w:gridCol w:w="2017"/>
            <w:gridCol w:w="1967"/>
            <w:gridCol w:w="192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Details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A/B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subject lines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conversions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CRM Integration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HubSpot, Zoho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Pipeline visibility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Multi-channel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LinkedIn + WhatsApp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reach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Smart Personalization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Website scraping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Deep relevance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Funnel dashboard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 making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Lead Scoring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Predict conversion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Prioritization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Inbox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Reply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Automation</w:t>
            </w:r>
          </w:p>
        </w:tc>
      </w:tr>
    </w:tbl>
    <w:p w:rsidR="00000000" w:rsidDel="00000000" w:rsidP="00000000" w:rsidRDefault="00000000" w:rsidRPr="00000000" w14:paraId="0000016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720" w:hanging="360"/>
      </w:pPr>
      <w:rPr/>
    </w:lvl>
    <w:lvl w:ilvl="2">
      <w:start w:val="1"/>
      <w:numFmt w:val="lowerRoman"/>
      <w:lvlText w:val="%3."/>
      <w:lvlJc w:val="right"/>
      <w:pPr>
        <w:ind w:left="1440" w:hanging="180"/>
      </w:pPr>
      <w:rPr/>
    </w:lvl>
    <w:lvl w:ilvl="3">
      <w:start w:val="1"/>
      <w:numFmt w:val="decimal"/>
      <w:lvlText w:val="%4."/>
      <w:lvlJc w:val="left"/>
      <w:pPr>
        <w:ind w:left="2160" w:hanging="360"/>
      </w:pPr>
      <w:rPr/>
    </w:lvl>
    <w:lvl w:ilvl="4">
      <w:start w:val="1"/>
      <w:numFmt w:val="lowerLetter"/>
      <w:lvlText w:val="%5."/>
      <w:lvlJc w:val="left"/>
      <w:pPr>
        <w:ind w:left="2880" w:hanging="360"/>
      </w:pPr>
      <w:rPr/>
    </w:lvl>
    <w:lvl w:ilvl="5">
      <w:start w:val="1"/>
      <w:numFmt w:val="lowerRoman"/>
      <w:lvlText w:val="%6."/>
      <w:lvlJc w:val="right"/>
      <w:pPr>
        <w:ind w:left="3600" w:hanging="180"/>
      </w:pPr>
      <w:rPr/>
    </w:lvl>
    <w:lvl w:ilvl="6">
      <w:start w:val="1"/>
      <w:numFmt w:val="decimal"/>
      <w:lvlText w:val="%7."/>
      <w:lvlJc w:val="left"/>
      <w:pPr>
        <w:ind w:left="4320" w:hanging="360"/>
      </w:pPr>
      <w:rPr/>
    </w:lvl>
    <w:lvl w:ilvl="7">
      <w:start w:val="1"/>
      <w:numFmt w:val="lowerLetter"/>
      <w:lvlText w:val="%8."/>
      <w:lvlJc w:val="left"/>
      <w:pPr>
        <w:ind w:left="5040" w:hanging="360"/>
      </w:pPr>
      <w:rPr/>
    </w:lvl>
    <w:lvl w:ilvl="8">
      <w:start w:val="1"/>
      <w:numFmt w:val="lowerRoman"/>
      <w:lvlText w:val="%9."/>
      <w:lvlJc w:val="right"/>
      <w:pPr>
        <w:ind w:left="576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3240" w:hanging="108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3240" w:hanging="108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11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2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4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7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21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22">
    <w:lvl w:ilvl="0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24">
    <w:lvl w:ilvl="0">
      <w:start w:val="1"/>
      <w:numFmt w:val="lowerLetter"/>
      <w:lvlText w:val="%1."/>
      <w:lvlJc w:val="left"/>
      <w:pPr>
        <w:ind w:left="144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lowerRoman"/>
      <w:lvlText w:val="%1."/>
      <w:lvlJc w:val="righ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oogC28O/S/zXV8zEY7VVZSR1+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QoBNhIYChYIB0ISEhBBcmlhbCBVbmljb2RlIE1TGh0KATcSGAoWCAdCEhIQQXJpYWwgVW5pY29kZSBNUzgAciExVUpLV2dLR3dGdWpRdk5CNnhiTWh5b2huTTZIdzNpc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f0625609-c71c-4dca-913f-4597f3bfb121</vt:lpwstr>
  </property>
</Properties>
</file>