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CD5" w:rsidRPr="00337C2D" w:rsidRDefault="005D5CD5" w:rsidP="00337C2D">
      <w:bookmarkStart w:id="0" w:name="_GoBack"/>
      <w:bookmarkEnd w:id="0"/>
    </w:p>
    <w:sectPr w:rsidR="005D5CD5" w:rsidRPr="00337C2D" w:rsidSect="00E605BB">
      <w:headerReference w:type="default" r:id="rId7"/>
      <w:pgSz w:w="11906" w:h="16838"/>
      <w:pgMar w:top="308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0E0" w:rsidRDefault="005E70E0" w:rsidP="009F2D7F">
      <w:pPr>
        <w:spacing w:after="0" w:line="240" w:lineRule="auto"/>
      </w:pPr>
      <w:r>
        <w:separator/>
      </w:r>
    </w:p>
  </w:endnote>
  <w:endnote w:type="continuationSeparator" w:id="0">
    <w:p w:rsidR="005E70E0" w:rsidRDefault="005E70E0" w:rsidP="009F2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0E0" w:rsidRDefault="005E70E0" w:rsidP="009F2D7F">
      <w:pPr>
        <w:spacing w:after="0" w:line="240" w:lineRule="auto"/>
      </w:pPr>
      <w:r>
        <w:separator/>
      </w:r>
    </w:p>
  </w:footnote>
  <w:footnote w:type="continuationSeparator" w:id="0">
    <w:p w:rsidR="005E70E0" w:rsidRDefault="005E70E0" w:rsidP="009F2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74B3" w:rsidRPr="00557769" w:rsidRDefault="00E605BB" w:rsidP="009F2D7F">
    <w:pPr>
      <w:pStyle w:val="Header"/>
      <w:rPr>
        <w:color w:val="548DD4" w:themeColor="text2" w:themeTint="99"/>
      </w:rPr>
    </w:pPr>
    <w:r w:rsidRPr="00557769">
      <w:rPr>
        <w:noProof/>
        <w:color w:val="548DD4" w:themeColor="text2" w:themeTint="99"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C1BF319" wp14:editId="574A1053">
              <wp:simplePos x="0" y="0"/>
              <wp:positionH relativeFrom="column">
                <wp:posOffset>-914400</wp:posOffset>
              </wp:positionH>
              <wp:positionV relativeFrom="paragraph">
                <wp:posOffset>-252004</wp:posOffset>
              </wp:positionV>
              <wp:extent cx="7559040" cy="620486"/>
              <wp:effectExtent l="0" t="0" r="3810" b="825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62048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05BB" w:rsidRPr="00557769" w:rsidRDefault="00E605BB" w:rsidP="00E605BB">
                          <w:pPr>
                            <w:jc w:val="center"/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निमेश</w:t>
                          </w:r>
                          <w:proofErr w:type="spellEnd"/>
                          <w:r w:rsidRPr="00557769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 (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557769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) 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अजमेर</w:t>
                          </w:r>
                          <w:proofErr w:type="gramStart"/>
                          <w:r w:rsidRPr="00557769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ा</w:t>
                          </w:r>
                          <w:proofErr w:type="spellEnd"/>
                          <w:r w:rsidRPr="00557769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  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ह</w:t>
                          </w:r>
                          <w:proofErr w:type="gramEnd"/>
                          <w:r w:rsidRPr="00557769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ौसिंग</w:t>
                          </w:r>
                          <w:proofErr w:type="spellEnd"/>
                          <w:r w:rsidRPr="00557769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557769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को</w:t>
                          </w:r>
                          <w:r w:rsidRPr="00557769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-</w:t>
                          </w:r>
                          <w:r w:rsidRPr="00557769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ऑप</w:t>
                          </w:r>
                          <w:proofErr w:type="spellEnd"/>
                          <w:r w:rsidRPr="00557769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 w:rsidRPr="00557769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557769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सोसायटी</w:t>
                          </w:r>
                          <w:proofErr w:type="spellEnd"/>
                          <w:r w:rsidRPr="00557769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लिमिटेड</w:t>
                          </w:r>
                          <w:proofErr w:type="spellEnd"/>
                          <w:r w:rsidRPr="00557769">
                            <w:rPr>
                              <w:rFonts w:ascii="Nirmala UI" w:hAnsi="Nirmala UI" w:cs="Nirmala UI"/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'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एच</w:t>
                          </w:r>
                          <w:proofErr w:type="spellEnd"/>
                          <w:r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 xml:space="preserve">' 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सेक्टर</w:t>
                          </w:r>
                          <w:proofErr w:type="spellEnd"/>
                          <w:r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अजमेरा</w:t>
                          </w:r>
                          <w:proofErr w:type="spellEnd"/>
                          <w:r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हौसिंग</w:t>
                          </w:r>
                          <w:proofErr w:type="spellEnd"/>
                          <w:r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कॉम्प्लेक्स</w:t>
                          </w:r>
                          <w:proofErr w:type="spellEnd"/>
                          <w:r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डॉ</w:t>
                          </w:r>
                          <w:proofErr w:type="spellEnd"/>
                          <w:r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बेक</w:t>
                          </w:r>
                          <w:proofErr w:type="spellEnd"/>
                          <w:r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कंपनीच्या</w:t>
                          </w:r>
                          <w:proofErr w:type="spellEnd"/>
                          <w:r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मागे</w:t>
                          </w:r>
                          <w:proofErr w:type="spellEnd"/>
                          <w:r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 xml:space="preserve">, 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पिंपरी</w:t>
                          </w:r>
                          <w:proofErr w:type="spellEnd"/>
                          <w:r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557769">
                            <w:rPr>
                              <w:rFonts w:ascii="Nirmala UI" w:hAnsi="Nirmala UI" w:cs="Nirmala UI"/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पुणे</w:t>
                          </w:r>
                          <w:proofErr w:type="spellEnd"/>
                          <w:r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 xml:space="preserve"> - </w:t>
                          </w:r>
                          <w:r w:rsidRPr="00557769">
                            <w:rPr>
                              <w:rFonts w:ascii="Nirmala UI" w:hAnsi="Nirmala UI" w:cs="Nirmala UI"/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४११०१८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1in;margin-top:-19.85pt;width:595.2pt;height:48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" fillcolor="white [3201]" stroked="f" strokeweight=".5pt">
              <v:textbox>
                <w:txbxContent>
                  <w:p w:rsidR="00E605BB" w:rsidRPr="00557769" w:rsidRDefault="00E605BB" w:rsidP="00E605BB">
                    <w:pPr>
                      <w:jc w:val="center"/>
                      <w:rPr>
                        <w:color w:val="0070C0"/>
                        <w:sz w:val="24"/>
                        <w:szCs w:val="28"/>
                        <w:lang w:val="en-US"/>
                      </w:rPr>
                    </w:pPr>
                    <w:proofErr w:type="spellStart"/>
                    <w:r w:rsidRPr="00557769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निमेश</w:t>
                    </w:r>
                    <w:proofErr w:type="spellEnd"/>
                    <w:r w:rsidRPr="00557769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 (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557769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) 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अजमेर</w:t>
                    </w:r>
                    <w:proofErr w:type="gramStart"/>
                    <w:r w:rsidRPr="00557769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ा</w:t>
                    </w:r>
                    <w:proofErr w:type="spellEnd"/>
                    <w:r w:rsidRPr="00557769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  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ह</w:t>
                    </w:r>
                    <w:proofErr w:type="gramEnd"/>
                    <w:r w:rsidRPr="00557769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ौसिंग</w:t>
                    </w:r>
                    <w:proofErr w:type="spellEnd"/>
                    <w:r w:rsidRPr="00557769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557769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को</w:t>
                    </w:r>
                    <w:r w:rsidRPr="00557769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>-</w:t>
                    </w:r>
                    <w:r w:rsidRPr="00557769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ऑप</w:t>
                    </w:r>
                    <w:proofErr w:type="spellEnd"/>
                    <w:r w:rsidRPr="00557769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. </w:t>
                    </w:r>
                    <w:proofErr w:type="spellStart"/>
                    <w:proofErr w:type="gramStart"/>
                    <w:r w:rsidRPr="00557769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557769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सोसायटी</w:t>
                    </w:r>
                    <w:proofErr w:type="spellEnd"/>
                    <w:r w:rsidRPr="00557769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t>लिमिटेड</w:t>
                    </w:r>
                    <w:proofErr w:type="spellEnd"/>
                    <w:r w:rsidRPr="00557769">
                      <w:rPr>
                        <w:rFonts w:ascii="Nirmala UI" w:hAnsi="Nirmala UI" w:cs="Nirmala UI"/>
                        <w:b/>
                        <w:color w:val="0070C0"/>
                        <w:sz w:val="32"/>
                        <w:szCs w:val="28"/>
                        <w:lang w:val="en-US"/>
                      </w:rPr>
                      <w:br/>
                    </w:r>
                    <w:r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t>'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color w:val="0070C0"/>
                        <w:sz w:val="24"/>
                        <w:szCs w:val="28"/>
                        <w:lang w:val="en-US"/>
                      </w:rPr>
                      <w:t>एच</w:t>
                    </w:r>
                    <w:proofErr w:type="spellEnd"/>
                    <w:r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t xml:space="preserve">' 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color w:val="0070C0"/>
                        <w:sz w:val="24"/>
                        <w:szCs w:val="28"/>
                        <w:lang w:val="en-US"/>
                      </w:rPr>
                      <w:t>सेक्टर</w:t>
                    </w:r>
                    <w:proofErr w:type="spellEnd"/>
                    <w:r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color w:val="0070C0"/>
                        <w:sz w:val="24"/>
                        <w:szCs w:val="28"/>
                        <w:lang w:val="en-US"/>
                      </w:rPr>
                      <w:t>अजमेरा</w:t>
                    </w:r>
                    <w:proofErr w:type="spellEnd"/>
                    <w:r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color w:val="0070C0"/>
                        <w:sz w:val="24"/>
                        <w:szCs w:val="28"/>
                        <w:lang w:val="en-US"/>
                      </w:rPr>
                      <w:t>हौसिंग</w:t>
                    </w:r>
                    <w:proofErr w:type="spellEnd"/>
                    <w:r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color w:val="0070C0"/>
                        <w:sz w:val="24"/>
                        <w:szCs w:val="28"/>
                        <w:lang w:val="en-US"/>
                      </w:rPr>
                      <w:t>कॉम्प्लेक्स</w:t>
                    </w:r>
                    <w:proofErr w:type="spellEnd"/>
                    <w:r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color w:val="0070C0"/>
                        <w:sz w:val="24"/>
                        <w:szCs w:val="28"/>
                        <w:lang w:val="en-US"/>
                      </w:rPr>
                      <w:t>डॉ</w:t>
                    </w:r>
                    <w:proofErr w:type="spellEnd"/>
                    <w:r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t>.</w:t>
                    </w:r>
                    <w:proofErr w:type="gramEnd"/>
                    <w:r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color w:val="0070C0"/>
                        <w:sz w:val="24"/>
                        <w:szCs w:val="28"/>
                        <w:lang w:val="en-US"/>
                      </w:rPr>
                      <w:t>बेक</w:t>
                    </w:r>
                    <w:proofErr w:type="spellEnd"/>
                    <w:r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color w:val="0070C0"/>
                        <w:sz w:val="24"/>
                        <w:szCs w:val="28"/>
                        <w:lang w:val="en-US"/>
                      </w:rPr>
                      <w:t>कंपनीच्या</w:t>
                    </w:r>
                    <w:proofErr w:type="spellEnd"/>
                    <w:r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color w:val="0070C0"/>
                        <w:sz w:val="24"/>
                        <w:szCs w:val="28"/>
                        <w:lang w:val="en-US"/>
                      </w:rPr>
                      <w:t>मागे</w:t>
                    </w:r>
                    <w:proofErr w:type="spellEnd"/>
                    <w:r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t xml:space="preserve">, 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color w:val="0070C0"/>
                        <w:sz w:val="24"/>
                        <w:szCs w:val="28"/>
                        <w:lang w:val="en-US"/>
                      </w:rPr>
                      <w:t>पिंपरी</w:t>
                    </w:r>
                    <w:proofErr w:type="spellEnd"/>
                    <w:r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Pr="00557769">
                      <w:rPr>
                        <w:rFonts w:ascii="Nirmala UI" w:hAnsi="Nirmala UI" w:cs="Nirmala UI"/>
                        <w:color w:val="0070C0"/>
                        <w:sz w:val="24"/>
                        <w:szCs w:val="28"/>
                        <w:lang w:val="en-US"/>
                      </w:rPr>
                      <w:t>पुणे</w:t>
                    </w:r>
                    <w:proofErr w:type="spellEnd"/>
                    <w:r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t xml:space="preserve"> - </w:t>
                    </w:r>
                    <w:r w:rsidRPr="00557769">
                      <w:rPr>
                        <w:rFonts w:ascii="Nirmala UI" w:hAnsi="Nirmala UI" w:cs="Nirmala UI"/>
                        <w:color w:val="0070C0"/>
                        <w:sz w:val="24"/>
                        <w:szCs w:val="28"/>
                        <w:lang w:val="en-US"/>
                      </w:rPr>
                      <w:t>४११०१८</w:t>
                    </w:r>
                  </w:p>
                </w:txbxContent>
              </v:textbox>
            </v:shape>
          </w:pict>
        </mc:Fallback>
      </mc:AlternateContent>
    </w:r>
  </w:p>
  <w:p w:rsidR="00BB74B3" w:rsidRPr="00557769" w:rsidRDefault="00BB74B3" w:rsidP="009F2D7F">
    <w:pPr>
      <w:pStyle w:val="Header"/>
      <w:rPr>
        <w:color w:val="548DD4" w:themeColor="text2" w:themeTint="99"/>
      </w:rPr>
    </w:pPr>
  </w:p>
  <w:p w:rsidR="00BB74B3" w:rsidRPr="00557769" w:rsidRDefault="00E605BB" w:rsidP="009F2D7F">
    <w:pPr>
      <w:pStyle w:val="Header"/>
      <w:rPr>
        <w:color w:val="548DD4" w:themeColor="text2" w:themeTint="99"/>
      </w:rPr>
    </w:pPr>
    <w:r w:rsidRPr="00557769">
      <w:rPr>
        <w:noProof/>
        <w:color w:val="548DD4" w:themeColor="text2" w:themeTint="99"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58CD0D" wp14:editId="75BF5C1D">
              <wp:simplePos x="0" y="0"/>
              <wp:positionH relativeFrom="column">
                <wp:posOffset>-914400</wp:posOffset>
              </wp:positionH>
              <wp:positionV relativeFrom="paragraph">
                <wp:posOffset>47081</wp:posOffset>
              </wp:positionV>
              <wp:extent cx="7559040" cy="826770"/>
              <wp:effectExtent l="0" t="0" r="381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040" cy="82677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74B3" w:rsidRPr="00557769" w:rsidRDefault="00BB74B3" w:rsidP="00BB74B3">
                          <w:pPr>
                            <w:jc w:val="center"/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</w:pPr>
                          <w:proofErr w:type="gramStart"/>
                          <w:r w:rsidRPr="00557769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NIMESH (PIMPRI) AJMERA HOUSING COMPLEX CO.OP.</w:t>
                          </w:r>
                          <w:proofErr w:type="gramEnd"/>
                          <w:r w:rsidRPr="00557769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gramStart"/>
                          <w:r w:rsidRPr="00557769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HSG.</w:t>
                          </w:r>
                          <w:proofErr w:type="gramEnd"/>
                          <w:r w:rsidRPr="00557769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 xml:space="preserve"> SOCIETY LTD</w:t>
                          </w:r>
                          <w:proofErr w:type="gramStart"/>
                          <w:r w:rsidRPr="00557769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t>.</w:t>
                          </w:r>
                          <w:proofErr w:type="gramEnd"/>
                          <w:r w:rsidR="00E605BB" w:rsidRPr="00557769">
                            <w:rPr>
                              <w:b/>
                              <w:color w:val="0070C0"/>
                              <w:sz w:val="32"/>
                              <w:szCs w:val="28"/>
                              <w:lang w:val="en-US"/>
                            </w:rPr>
                            <w:br/>
                          </w:r>
                          <w:r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‘H’ Sector, Ajmera Housing Complex, Behind Dr. Beck Co, Pimpri Pune – 411018</w:t>
                          </w:r>
                          <w:r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br/>
                            <w:t>(</w:t>
                          </w:r>
                          <w:proofErr w:type="spellStart"/>
                          <w:r w:rsidR="001E1B72" w:rsidRPr="00557769">
                            <w:rPr>
                              <w:rFonts w:ascii="Nirmala UI" w:hAnsi="Nirmala UI" w:cs="Nirmala UI"/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रजिस्टर</w:t>
                          </w:r>
                          <w:proofErr w:type="spellEnd"/>
                          <w:r w:rsidR="001E1B72"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="001E1B72" w:rsidRPr="00557769">
                            <w:rPr>
                              <w:rFonts w:ascii="Nirmala UI" w:hAnsi="Nirmala UI" w:cs="Nirmala UI"/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क्र</w:t>
                          </w:r>
                          <w:proofErr w:type="spellEnd"/>
                          <w:r w:rsidR="001E1B72"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 xml:space="preserve">. / </w:t>
                          </w:r>
                          <w:r w:rsidRPr="00557769">
                            <w:rPr>
                              <w:color w:val="0070C0"/>
                              <w:sz w:val="24"/>
                              <w:szCs w:val="28"/>
                              <w:lang w:val="en-US"/>
                            </w:rPr>
                            <w:t>Registration No.  PNA (HLI) / HSG / (TC) 375/84-85 Dt. 15-03-1985)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-1in;margin-top:3.7pt;width:595.2pt;height:6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" fillcolor="white [3201]" stroked="f" strokeweight=".5pt">
              <v:textbox>
                <w:txbxContent>
                  <w:p w:rsidR="00BB74B3" w:rsidRPr="00557769" w:rsidRDefault="00BB74B3" w:rsidP="00BB74B3">
                    <w:pPr>
                      <w:jc w:val="center"/>
                      <w:rPr>
                        <w:color w:val="0070C0"/>
                        <w:sz w:val="24"/>
                        <w:szCs w:val="28"/>
                        <w:lang w:val="en-US"/>
                      </w:rPr>
                    </w:pPr>
                    <w:proofErr w:type="gramStart"/>
                    <w:r w:rsidRPr="00557769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>NIMESH (PIMPRI) AJMERA HOUSING COMPLEX CO.OP.</w:t>
                    </w:r>
                    <w:proofErr w:type="gramEnd"/>
                    <w:r w:rsidRPr="00557769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 </w:t>
                    </w:r>
                    <w:proofErr w:type="gramStart"/>
                    <w:r w:rsidRPr="00557769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>HSG.</w:t>
                    </w:r>
                    <w:proofErr w:type="gramEnd"/>
                    <w:r w:rsidRPr="00557769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 xml:space="preserve"> SOCIETY LTD</w:t>
                    </w:r>
                    <w:proofErr w:type="gramStart"/>
                    <w:r w:rsidRPr="00557769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t>.</w:t>
                    </w:r>
                    <w:proofErr w:type="gramEnd"/>
                    <w:r w:rsidR="00E605BB" w:rsidRPr="00557769">
                      <w:rPr>
                        <w:b/>
                        <w:color w:val="0070C0"/>
                        <w:sz w:val="32"/>
                        <w:szCs w:val="28"/>
                        <w:lang w:val="en-US"/>
                      </w:rPr>
                      <w:br/>
                    </w:r>
                    <w:r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t>‘H’ Sector, Ajmera Housing Complex, Behind Dr. Beck Co, Pimpri Pune – 411018</w:t>
                    </w:r>
                    <w:r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br/>
                      <w:t>(</w:t>
                    </w:r>
                    <w:proofErr w:type="spellStart"/>
                    <w:r w:rsidR="001E1B72" w:rsidRPr="00557769">
                      <w:rPr>
                        <w:rFonts w:ascii="Nirmala UI" w:hAnsi="Nirmala UI" w:cs="Nirmala UI"/>
                        <w:color w:val="0070C0"/>
                        <w:sz w:val="24"/>
                        <w:szCs w:val="28"/>
                        <w:lang w:val="en-US"/>
                      </w:rPr>
                      <w:t>रजिस्टर</w:t>
                    </w:r>
                    <w:proofErr w:type="spellEnd"/>
                    <w:r w:rsidR="001E1B72"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t xml:space="preserve"> </w:t>
                    </w:r>
                    <w:proofErr w:type="spellStart"/>
                    <w:r w:rsidR="001E1B72" w:rsidRPr="00557769">
                      <w:rPr>
                        <w:rFonts w:ascii="Nirmala UI" w:hAnsi="Nirmala UI" w:cs="Nirmala UI"/>
                        <w:color w:val="0070C0"/>
                        <w:sz w:val="24"/>
                        <w:szCs w:val="28"/>
                        <w:lang w:val="en-US"/>
                      </w:rPr>
                      <w:t>क्र</w:t>
                    </w:r>
                    <w:proofErr w:type="spellEnd"/>
                    <w:r w:rsidR="001E1B72"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t xml:space="preserve">. / </w:t>
                    </w:r>
                    <w:r w:rsidRPr="00557769">
                      <w:rPr>
                        <w:color w:val="0070C0"/>
                        <w:sz w:val="24"/>
                        <w:szCs w:val="28"/>
                        <w:lang w:val="en-US"/>
                      </w:rPr>
                      <w:t>Registration No.  PNA (HLI) / HSG / (TC) 375/84-85 Dt. 15-03-1985)</w:t>
                    </w:r>
                  </w:p>
                </w:txbxContent>
              </v:textbox>
            </v:shape>
          </w:pict>
        </mc:Fallback>
      </mc:AlternateContent>
    </w:r>
  </w:p>
  <w:p w:rsidR="00BB74B3" w:rsidRPr="00557769" w:rsidRDefault="00BB74B3" w:rsidP="009F2D7F">
    <w:pPr>
      <w:pStyle w:val="Header"/>
      <w:rPr>
        <w:color w:val="548DD4" w:themeColor="text2" w:themeTint="99"/>
      </w:rPr>
    </w:pPr>
  </w:p>
  <w:p w:rsidR="009F2D7F" w:rsidRPr="00557769" w:rsidRDefault="009F2D7F" w:rsidP="009F2D7F">
    <w:pPr>
      <w:pStyle w:val="Header"/>
      <w:rPr>
        <w:color w:val="548DD4" w:themeColor="text2" w:themeTint="99"/>
      </w:rPr>
    </w:pPr>
    <w:r w:rsidRPr="00557769">
      <w:rPr>
        <w:noProof/>
        <w:color w:val="548DD4" w:themeColor="text2" w:themeTint="99"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DCAD37" wp14:editId="51EE165C">
              <wp:simplePos x="0" y="0"/>
              <wp:positionH relativeFrom="column">
                <wp:posOffset>-914400</wp:posOffset>
              </wp:positionH>
              <wp:positionV relativeFrom="paragraph">
                <wp:posOffset>671014</wp:posOffset>
              </wp:positionV>
              <wp:extent cx="7560000" cy="0"/>
              <wp:effectExtent l="0" t="38100" r="3175" b="381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0000" cy="0"/>
                      </a:xfrm>
                      <a:prstGeom prst="line">
                        <a:avLst/>
                      </a:prstGeom>
                      <a:ln w="76200" cmpd="thickThin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52.85pt" to="523.3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" strokecolor="#548dd4 [1951]" strokeweight="6pt">
              <v:stroke linestyle="thickTh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D95"/>
    <w:rsid w:val="00007914"/>
    <w:rsid w:val="00094947"/>
    <w:rsid w:val="001E1B72"/>
    <w:rsid w:val="002510BF"/>
    <w:rsid w:val="002D11CD"/>
    <w:rsid w:val="00337C2D"/>
    <w:rsid w:val="0045693D"/>
    <w:rsid w:val="004764B5"/>
    <w:rsid w:val="00542003"/>
    <w:rsid w:val="00557769"/>
    <w:rsid w:val="005C1C6F"/>
    <w:rsid w:val="005D5CD5"/>
    <w:rsid w:val="005E70E0"/>
    <w:rsid w:val="0069426F"/>
    <w:rsid w:val="007E5430"/>
    <w:rsid w:val="00883A86"/>
    <w:rsid w:val="009452ED"/>
    <w:rsid w:val="009F2D7F"/>
    <w:rsid w:val="00A34876"/>
    <w:rsid w:val="00BB74B3"/>
    <w:rsid w:val="00C25E4C"/>
    <w:rsid w:val="00CA4D9A"/>
    <w:rsid w:val="00CF77F0"/>
    <w:rsid w:val="00D50621"/>
    <w:rsid w:val="00DB6FD6"/>
    <w:rsid w:val="00DE14A2"/>
    <w:rsid w:val="00E605BB"/>
    <w:rsid w:val="00E635B1"/>
    <w:rsid w:val="00EA641B"/>
    <w:rsid w:val="00EB7D95"/>
    <w:rsid w:val="00EC0EB6"/>
    <w:rsid w:val="00F14616"/>
    <w:rsid w:val="00F8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D7F"/>
  </w:style>
  <w:style w:type="paragraph" w:styleId="Footer">
    <w:name w:val="footer"/>
    <w:basedOn w:val="Normal"/>
    <w:link w:val="FooterChar"/>
    <w:uiPriority w:val="99"/>
    <w:unhideWhenUsed/>
    <w:rsid w:val="009F2D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D7F"/>
  </w:style>
  <w:style w:type="paragraph" w:styleId="BalloonText">
    <w:name w:val="Balloon Text"/>
    <w:basedOn w:val="Normal"/>
    <w:link w:val="BalloonTextChar"/>
    <w:uiPriority w:val="99"/>
    <w:semiHidden/>
    <w:unhideWhenUsed/>
    <w:rsid w:val="009F2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D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7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Nimesh (Pimpri)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Nimesh (Pimpri)</dc:title>
  <dc:creator>om</dc:creator>
  <cp:lastModifiedBy>om</cp:lastModifiedBy>
  <cp:revision>8</cp:revision>
  <cp:lastPrinted>2023-12-11T04:45:00Z</cp:lastPrinted>
  <dcterms:created xsi:type="dcterms:W3CDTF">2024-01-12T07:04:00Z</dcterms:created>
  <dcterms:modified xsi:type="dcterms:W3CDTF">2024-02-06T08:54:00Z</dcterms:modified>
</cp:coreProperties>
</file>