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B1" w:rsidRPr="000850B1" w:rsidRDefault="000850B1" w:rsidP="000850B1">
      <w:pPr>
        <w:spacing w:after="135" w:line="240" w:lineRule="auto"/>
        <w:textAlignment w:val="baseline"/>
        <w:outlineLvl w:val="0"/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r w:rsidRPr="000850B1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इजिप्तची</w:t>
      </w:r>
      <w:proofErr w:type="spellEnd"/>
      <w:r w:rsidRPr="000850B1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850B1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रहस्ये</w:t>
      </w:r>
      <w:proofErr w:type="spellEnd"/>
      <w:r w:rsidRPr="000850B1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850B1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उघड</w:t>
      </w:r>
      <w:proofErr w:type="spellEnd"/>
      <w:r w:rsidRPr="000850B1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: </w:t>
      </w:r>
      <w:proofErr w:type="spellStart"/>
      <w:r w:rsidRPr="000850B1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शक्यतो</w:t>
      </w:r>
      <w:proofErr w:type="spellEnd"/>
      <w:r w:rsidRPr="000850B1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850B1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दुसरा</w:t>
      </w:r>
      <w:proofErr w:type="spellEnd"/>
      <w:r w:rsidRPr="000850B1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850B1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स्फिंक्स</w:t>
      </w:r>
      <w:proofErr w:type="spellEnd"/>
      <w:r w:rsidRPr="000850B1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850B1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आणि</w:t>
      </w:r>
      <w:proofErr w:type="spellEnd"/>
      <w:r w:rsidRPr="000850B1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850B1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रहस्यमय</w:t>
      </w:r>
      <w:proofErr w:type="spellEnd"/>
      <w:r w:rsidRPr="000850B1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850B1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ʜɪ</w:t>
      </w:r>
      <w:proofErr w:type="spellEnd"/>
      <w:r w:rsidRPr="000850B1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ԀԀ</w:t>
      </w:r>
      <w:r w:rsidRPr="000850B1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ᴇ</w:t>
      </w:r>
      <w:r w:rsidRPr="000850B1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п </w:t>
      </w:r>
      <w:proofErr w:type="spellStart"/>
      <w:r w:rsidRPr="000850B1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Сһ</w:t>
      </w:r>
      <w:r w:rsidRPr="000850B1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ɑᴍ</w:t>
      </w:r>
      <w:r w:rsidRPr="000850B1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Ь</w:t>
      </w:r>
      <w:r w:rsidRPr="000850B1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ᴇ</w:t>
      </w:r>
      <w:r w:rsidRPr="000850B1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гѕ</w:t>
      </w:r>
      <w:proofErr w:type="spellEnd"/>
      <w:r w:rsidRPr="000850B1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?</w:t>
      </w:r>
    </w:p>
    <w:bookmarkEnd w:id="0"/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इजिप्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0850B1">
        <w:rPr>
          <w:rFonts w:ascii="Mangal" w:eastAsia="Times New Roman" w:hAnsi="Mangal" w:cs="Mangal"/>
          <w:color w:val="575757"/>
          <w:sz w:val="29"/>
          <w:szCs w:val="29"/>
        </w:rPr>
        <w:t>टॉलॉजिस्ट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बसम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शम्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माच्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2007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च्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अभ्यासानुसार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पिरामिड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पठारावर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दुसरा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स्फिंक्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0850B1">
        <w:rPr>
          <w:rFonts w:ascii="Mangal" w:eastAsia="Times New Roman" w:hAnsi="Mangal" w:cs="Mangal"/>
          <w:color w:val="575757"/>
          <w:sz w:val="29"/>
          <w:szCs w:val="29"/>
        </w:rPr>
        <w:t>स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शम्माने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सांगितले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प्रसिद्ध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һɑʟ</w:t>
      </w:r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f-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ʟɪᴏп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һɑʟ</w:t>
      </w:r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f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ᴍ</w:t>
      </w:r>
      <w:proofErr w:type="spellStart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ɑп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पुतळा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देवता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दुसर्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स्फिंक्सच्या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जवळ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बांधली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गेली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ज्यात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ᴠ</w:t>
      </w:r>
      <w:proofErr w:type="spellStart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ɑпɪѕһ</w:t>
      </w:r>
      <w:proofErr w:type="spell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ᴇԀ</w:t>
      </w:r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ⱳ</w:t>
      </w:r>
      <w:proofErr w:type="spellStart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ɪтһ</w:t>
      </w:r>
      <w:proofErr w:type="spell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ᴏᴜт</w:t>
      </w:r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ɑ</w:t>
      </w:r>
      <w:r w:rsidRPr="000850B1">
        <w:rPr>
          <w:rFonts w:ascii="Euphemia" w:eastAsia="Times New Roman" w:hAnsi="Euphemia" w:cs="Euphemia"/>
          <w:color w:val="575757"/>
          <w:sz w:val="29"/>
          <w:szCs w:val="29"/>
        </w:rPr>
        <w:t>ᑇ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тһ</w:t>
      </w:r>
      <w:proofErr w:type="spell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ᴏᴜт</w:t>
      </w:r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7981950"/>
            <wp:effectExtent l="0" t="0" r="0" b="0"/>
            <wp:docPr id="6" name="Picture 6" descr="https://newstangail24.com/wp-content/uploads/2021/11/Sphinx-1-1-97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wstangail24.com/wp-content/uploads/2021/11/Sphinx-1-1-978x1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आज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आमचे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लक्ष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सभ्यतेच्या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खऱ्या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कथेचा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घेण्याच्या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अलीकडील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प्रयत्नावर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केंद्रित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आम्हाला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गिझा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पठाराच्या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वाळूच्या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महान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चमत्कार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दिले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0850B1" w:rsidRPr="000850B1" w:rsidRDefault="000850B1" w:rsidP="000850B1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इजिप्तमध्ये</w:t>
      </w:r>
      <w:proofErr w:type="spellEnd"/>
      <w:r w:rsidRPr="000850B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प्राचीन</w:t>
      </w:r>
      <w:proofErr w:type="spellEnd"/>
      <w:r w:rsidRPr="000850B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हरवलेल्या</w:t>
      </w:r>
      <w:proofErr w:type="spellEnd"/>
      <w:r w:rsidRPr="000850B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शहराचा</w:t>
      </w:r>
      <w:proofErr w:type="spellEnd"/>
      <w:r w:rsidRPr="000850B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शोध</w:t>
      </w:r>
      <w:proofErr w:type="spellEnd"/>
      <w:r w:rsidRPr="000850B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लागला</w:t>
      </w:r>
      <w:proofErr w:type="spellEnd"/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448550" cy="9753600"/>
            <wp:effectExtent l="0" t="0" r="0" b="0"/>
            <wp:docPr id="5" name="Picture 5" descr="https://newstangail24.com/wp-content/uploads/2021/11/Sphinx-2-782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stangail24.com/wp-content/uploads/2021/11/Sphinx-2-782x10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मार्च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1935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पहिल्या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आठवड्यात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गुप्त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proofErr w:type="spell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चे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अहवाल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वर्ल्ड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प्रेसमध्ये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वर्षीच्या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जुलैमध्ये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बरेच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संडे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एक्सप्रेसने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एडवर्ड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आर्मीटेजचा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लेख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छापला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नुकताच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इजिप्तहून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इंग्लंडला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परतला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4,000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महानगराचे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उत्खनन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पाहिले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त्यानंतर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शांतता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जणू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जिवंत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प्रत्येक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इजिप्तशास्त्रज्ञाने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विलक्षण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ᴜпԀᴇ</w:t>
      </w:r>
      <w:proofErr w:type="spellStart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гɡг</w:t>
      </w:r>
      <w:proofErr w:type="spell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ᴏᴜпԀ</w:t>
      </w:r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ᴍᴇ</w:t>
      </w:r>
      <w:proofErr w:type="spellStart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тгᴏρᴏʟɪѕ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रस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गमावला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त्यानंतरच्या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वर्षांमध्ये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लेख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тᴏᴍ</w:t>
      </w:r>
      <w:proofErr w:type="spellStart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Ьѕ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ᴏ</w:t>
      </w:r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f 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զᴜ</w:t>
      </w:r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ᴇᴇ</w:t>
      </w:r>
      <w:proofErr w:type="spellStart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пѕ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ɑп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Ԁ </w:t>
      </w:r>
      <w:proofErr w:type="spellStart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ɑгг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ᴏⱳѕ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केंद्रित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आश्चर्याची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गोष्ट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क्षणी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किमान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4,000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भूमिगत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महानगराचा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इतका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मोठा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पूर्णपणे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दुर्लक्षित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0850B1" w:rsidRPr="000850B1" w:rsidRDefault="000850B1" w:rsidP="000850B1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मागील</w:t>
      </w:r>
      <w:proofErr w:type="spellEnd"/>
      <w:r w:rsidRPr="000850B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निष्कर्षांचा</w:t>
      </w:r>
      <w:proofErr w:type="spellEnd"/>
      <w:r w:rsidRPr="000850B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इन्कार</w:t>
      </w:r>
      <w:proofErr w:type="spellEnd"/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drawing>
          <wp:inline distT="0" distB="0" distL="0" distR="0">
            <wp:extent cx="7620000" cy="3981450"/>
            <wp:effectExtent l="0" t="0" r="0" b="0"/>
            <wp:docPr id="4" name="Picture 4" descr="https://newstangail24.com/wp-content/uploads/2021/11/Sphinx-3-1-1024x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wstangail24.com/wp-content/uploads/2021/11/Sphinx-3-1-1024x53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ते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ऐंशी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वर्षांपूर्वीचे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आज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आपल्याला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पुरातन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वास्तू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व्यवहार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राज्यमंत्री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झाही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हवास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यांच्यासारख्याच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'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ग्रॅनाइट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ब्लॉक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वॉल</w:t>
      </w:r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'</w:t>
      </w:r>
      <w:r w:rsidRPr="000850B1">
        <w:rPr>
          <w:rFonts w:ascii="Mangal" w:eastAsia="Times New Roman" w:hAnsi="Mangal" w:cs="Mangal"/>
          <w:color w:val="575757"/>
          <w:sz w:val="29"/>
          <w:szCs w:val="29"/>
        </w:rPr>
        <w:t>चा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सामना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करावा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लागत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2011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क्रांती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होईपर्यंत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पद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सांभाळले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होस्नी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मुबारक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यांना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पदच्युत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हवासचे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ᴄᴏ</w:t>
      </w:r>
      <w:proofErr w:type="spellStart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птг</w:t>
      </w:r>
      <w:proofErr w:type="spell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ᴏᴠᴇ</w:t>
      </w:r>
      <w:proofErr w:type="spellStart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гѕɪɑʟ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гᴇɪɡп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ɑѕ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тһ</w:t>
      </w:r>
      <w:proofErr w:type="spell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ᴇ</w:t>
      </w:r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ѕᴜρг</w:t>
      </w:r>
      <w:proofErr w:type="spell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ᴇᴍᴍᴍ</w:t>
      </w:r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विरुद्ध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इजिप्तचे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प्रमुख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आपली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शक्ती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टिकवून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ठेवली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लहान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'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इंडियाना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जोन्स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' (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झाही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हवास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)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बद्दल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बरेच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लिहिले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क्षणी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लक्षणीय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हसतो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प्रश्न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विचारला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जातो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रागाने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किरमिजी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रंगाचा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होतो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रॉबर्ट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बौवल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अहमद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उस्मान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यांच्या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ब्रेकिंग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0850B1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मिरर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ऑफ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हेवन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पुस्तकात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व्यक्तिमत्त्वाचा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पैलू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व्यापकपणे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केलेला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स्फिंक्सच्या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डोक्याच्या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खालच्या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खड्ड्यांतून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शरीराच्या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मागील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बाजूस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दुसरा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खड्ड्यांत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प्रवेश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केल्याची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छायाचित्रे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असूनही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झाही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हवासने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स्फिंक्सच्या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काहीही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बोगदा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एकच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कक्ष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जाहीरपणे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 .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यापूर्वी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अनेकदा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पाहिलेल्या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गोष्टींकडे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दुर्लक्ष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करून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नकार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प्रश्नाशिवाय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स्वीकारावेत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?</w:t>
      </w:r>
      <w:proofErr w:type="gramEnd"/>
    </w:p>
    <w:p w:rsidR="000850B1" w:rsidRPr="000850B1" w:rsidRDefault="000850B1" w:rsidP="000850B1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विधाने</w:t>
      </w:r>
      <w:proofErr w:type="spellEnd"/>
      <w:r w:rsidRPr="000850B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फोटोग्राफिक</w:t>
      </w:r>
      <w:proofErr w:type="spellEnd"/>
      <w:r w:rsidRPr="000850B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पुराव्याला</w:t>
      </w:r>
      <w:proofErr w:type="spellEnd"/>
      <w:r w:rsidRPr="000850B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विरोध</w:t>
      </w:r>
      <w:proofErr w:type="spellEnd"/>
      <w:r w:rsidRPr="000850B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करतात</w:t>
      </w:r>
      <w:proofErr w:type="spellEnd"/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4781550"/>
            <wp:effectExtent l="0" t="0" r="0" b="0"/>
            <wp:docPr id="3" name="Picture 3" descr="https://newstangail24.com/wp-content/uploads/2021/11/Sphinx-5-1024x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ewstangail24.com/wp-content/uploads/2021/11/Sphinx-5-1024x64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गिझा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पठाराखालील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भूमिगत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बोगदे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स्फिंक्सच्या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चेंबर्सबद्दलच्या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प्रश्नांकडे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दुर्लक्ष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केल्याचे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दिसून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येते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खोल्या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सीलबंद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पाण्याने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भरलेल्या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असल्यामुळे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खोलवर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तपास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अशक्य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असल्याचा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खरे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स्फिंक्सच्या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बाजूने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उतरणाऱ्या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पाठीमागील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अक्षाच्या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प्रतिमेमध्ये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पाहू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जमीन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सुकलेली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0850B1" w:rsidRPr="000850B1" w:rsidRDefault="000850B1" w:rsidP="000850B1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स्फिंक्सच्या</w:t>
      </w:r>
      <w:proofErr w:type="spellEnd"/>
      <w:r w:rsidRPr="000850B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डोक्यात</w:t>
      </w:r>
      <w:proofErr w:type="spellEnd"/>
      <w:r w:rsidRPr="000850B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छिद्र</w:t>
      </w:r>
      <w:proofErr w:type="spellEnd"/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5791200"/>
            <wp:effectExtent l="0" t="0" r="0" b="0"/>
            <wp:docPr id="2" name="Picture 2" descr="https://newstangail24.com/wp-content/uploads/2021/11/Sphinx-6-1024x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wstangail24.com/wp-content/uploads/2021/11/Sphinx-6-1024x77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व्हिव्हंट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डेनॉनने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1798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स्फिंक्सचे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रेखाटन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अचूक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प्रतिकृती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डोक्याच्या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वरच्या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बाजूला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छिद्र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माहित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असावे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माणसाची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प्रतिमा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काढली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रेखाचित्र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क्वचितच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1920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दशकात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गरम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हवेच्या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फुग्यातून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घेतलेल्या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स्फिंक्सच्या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एरियल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शॉटवरून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दिसून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डोक्याच्या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शीर्षस्थानी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उघडणे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0850B1" w:rsidRPr="000850B1" w:rsidRDefault="000850B1" w:rsidP="000850B1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lastRenderedPageBreak/>
        <w:t>स्फिंक्सच्या</w:t>
      </w:r>
      <w:proofErr w:type="spellEnd"/>
      <w:r w:rsidRPr="000850B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डोक्यातील</w:t>
      </w:r>
      <w:proofErr w:type="spellEnd"/>
      <w:r w:rsidRPr="000850B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कोडे</w:t>
      </w:r>
      <w:proofErr w:type="spellEnd"/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टोनी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बुशबी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यांच्या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बायबलमधील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रहस्य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खंडित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सिलेंडर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सांगते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ज्याचा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सहजपणे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गिझामध्ये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घडला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अभ्यासात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दिसून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वारंवार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मुसळधार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पाऊस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पडत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स्फिंक्सचे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शरीर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नैसर्गिक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दगडापासून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कोरले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आपल्याला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त्याच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वेळी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परत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घेऊन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रॉबर्ट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बौवल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रॉबर्ट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शॉच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ओरियन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बेल्टच्या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पिरॅमिडच्या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बांधकामाची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गणना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. </w:t>
      </w: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0850B1">
        <w:rPr>
          <w:rFonts w:ascii="Mangal" w:eastAsia="Times New Roman" w:hAnsi="Mangal" w:cs="Mangal"/>
          <w:color w:val="575757"/>
          <w:sz w:val="29"/>
          <w:szCs w:val="29"/>
        </w:rPr>
        <w:t>१०</w:t>
      </w:r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,</w:t>
      </w:r>
      <w:r w:rsidRPr="000850B1">
        <w:rPr>
          <w:rFonts w:ascii="Mangal" w:eastAsia="Times New Roman" w:hAnsi="Mangal" w:cs="Mangal"/>
          <w:color w:val="575757"/>
          <w:sz w:val="29"/>
          <w:szCs w:val="29"/>
        </w:rPr>
        <w:t>४५०</w:t>
      </w:r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</w:t>
      </w:r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0850B1">
        <w:rPr>
          <w:rFonts w:ascii="Mangal" w:eastAsia="Times New Roman" w:hAnsi="Mangal" w:cs="Mangal"/>
          <w:color w:val="575757"/>
          <w:sz w:val="29"/>
          <w:szCs w:val="29"/>
        </w:rPr>
        <w:t>स</w:t>
      </w:r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पू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0850B1" w:rsidRPr="000850B1" w:rsidRDefault="000850B1" w:rsidP="000850B1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दुसरा</w:t>
      </w:r>
      <w:proofErr w:type="spellEnd"/>
      <w:r w:rsidRPr="000850B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स्फिंक्स</w:t>
      </w:r>
      <w:proofErr w:type="spellEnd"/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6543675"/>
            <wp:effectExtent l="0" t="0" r="0" b="9525"/>
            <wp:docPr id="1" name="Picture 1" descr="https://newstangail24.com/wp-content/uploads/2021/11/Sphinx-7-1024x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ewstangail24.com/wp-content/uploads/2021/11/Sphinx-7-1024x87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गिझा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कॉम्प्लेक्स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शब्द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गीसा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स्टोन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हेवन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") 1665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पासून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रेखाटले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काहींमध्ये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वाळूमधून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डोके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'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पीअर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'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करताना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चित्रित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स्त्री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पात्रांसह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शक्यतो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दुसरा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स्फिंक्स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दैवी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संरक्षणासाठी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दरवाजाबाहेर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अकरव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ओळखल्या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जाणार्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सिंहांची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नोंद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प्रथा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आम्हाला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स्फिंक्सजवळील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टेकडीवर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जायची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गेरी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कॅनन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: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गिझा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पठार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रहस्ये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दुसरी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स्फिंक्स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)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प्रकट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)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मोजले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स्त्रोतानुसार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एखाद्याला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वाटले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अधिकाऱ्यांनी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स्फिंक्सच्या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इतक्या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जवळ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झाकलेल्या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आकाराचे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स्वागत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हावास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मार्क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लेहनर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यांना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ऐकायचे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नव्हते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त्याकडे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लक्ष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द्यायचे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नव्हते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गेरीने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कैरोमधील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नामांकित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संस्थेत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वाळूच्या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शोधू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शकणाऱ्या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व्यक्तीशी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संपर्क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साधला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व्यक्तीने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पुरातन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वस्तूंच्या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सर्वोच्च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परिषदेला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ढिगाऱ्याची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चौकशी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करण्यास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सांगितले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प्रतिसाद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दिला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कोणालाही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स्टॅकच्या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क्षेत्राचे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अन्वेषण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करण्याची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परवानगी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नव्हती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आम्हाला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दुसरा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स्फिंक्स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शोधला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यामागे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त्यांच्याकडे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यात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शंका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!</w:t>
      </w:r>
    </w:p>
    <w:p w:rsidR="000850B1" w:rsidRPr="000850B1" w:rsidRDefault="000850B1" w:rsidP="000850B1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नकार</w:t>
      </w:r>
      <w:proofErr w:type="spellEnd"/>
      <w:r w:rsidRPr="000850B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850B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का</w:t>
      </w:r>
      <w:proofErr w:type="spellEnd"/>
      <w:r w:rsidRPr="000850B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?</w:t>
      </w:r>
      <w:proofErr w:type="gramEnd"/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शतकानुशतके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हरवलेले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काहीतरी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शोधण्याच्या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शक्यतेबद्दल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इजिप्तशास्त्रज्ञांना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इतकी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चिंता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?</w:t>
      </w:r>
      <w:proofErr w:type="gram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ढिगाऱ्याच्या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मागे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उघड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करायचे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समजण्यासारखे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?</w:t>
      </w:r>
      <w:proofErr w:type="gram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प्रकारच्या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तपासणीला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अगदी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साध्या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हवाई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प्रतिमेला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विरोध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अतार्किक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जगातील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महान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आश्चर्य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सापडेल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हजारो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पर्यटक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इजिप्तकडे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आकर्षित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होतील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ढिगाऱ्याची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पाहणी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केल्याचेही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कबूल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पाहिले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असते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सर्वप्रथम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कबूल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असते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झाही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हवास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इतिहासाचा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पारंपरिक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दृष्टिकोन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पारंपारिक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इतिहासाच्या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मार्गात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गोष्टीला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अडथळा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आणू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0850B1">
        <w:rPr>
          <w:rFonts w:ascii="Mangal" w:eastAsia="Times New Roman" w:hAnsi="Mangal" w:cs="Mangal"/>
          <w:color w:val="575757"/>
          <w:sz w:val="29"/>
          <w:szCs w:val="29"/>
        </w:rPr>
        <w:t>न</w:t>
      </w:r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देणे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)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कायम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ठेवण्याची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योजना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आखलेली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कितीही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निष्कर्ष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सत्य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मानल्या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जाणार्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गोष्टींच्या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विरोधात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0850B1" w:rsidRPr="000850B1" w:rsidRDefault="000850B1" w:rsidP="000850B1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गेरी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कॅननने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यापूर्वी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महान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पिरॅमिड्स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तसेच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स्फिंक्स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बांधण्यासाठी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वेळापत्रकाचे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संकेत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दिले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आपल्यापैकी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बहुतेकांच्या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अंदाजापेक्षा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हजारो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0850B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सादर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दस्तऐवज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डेटाच्या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आधारे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गिझा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पठारावर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0850B1">
        <w:rPr>
          <w:rFonts w:ascii="Mangal" w:eastAsia="Times New Roman" w:hAnsi="Mangal" w:cs="Mangal"/>
          <w:color w:val="575757"/>
          <w:sz w:val="29"/>
          <w:szCs w:val="29"/>
        </w:rPr>
        <w:t>न</w:t>
      </w:r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सापडलेला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टीला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ओळखला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दुसरा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स्फिंक्स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बहुधा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लपलेला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850B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850B1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0B1"/>
    <w:rsid w:val="000850B1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5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85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50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0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5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85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50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7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2021-11-10T05:01:00Z</dcterms:created>
  <dcterms:modified xsi:type="dcterms:W3CDTF">2021-11-10T05:02:00Z</dcterms:modified>
</cp:coreProperties>
</file>