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8442" w14:textId="65173325" w:rsidR="00C03079" w:rsidRDefault="00C03079">
      <w:r>
        <w:t>Maximum sum of two non-adjacent element array</w:t>
      </w:r>
    </w:p>
    <w:p w14:paraId="4611EDB4" w14:textId="75A373CA" w:rsidR="00C03079" w:rsidRDefault="00C03079">
      <w:r w:rsidRPr="00C03079">
        <w:rPr>
          <w:noProof/>
        </w:rPr>
        <w:drawing>
          <wp:inline distT="0" distB="0" distL="0" distR="0" wp14:anchorId="512B9660" wp14:editId="0DBB7C12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F091" w14:textId="4077169B" w:rsidR="005F3A12" w:rsidRDefault="005F3A12" w:rsidP="005F3A12"/>
    <w:p w14:paraId="33AAFF91" w14:textId="600E012E" w:rsidR="005F3A12" w:rsidRDefault="005F3A12" w:rsidP="005F3A12">
      <w:pPr>
        <w:rPr>
          <w:lang w:val="en-US"/>
        </w:rPr>
      </w:pPr>
      <w:r w:rsidRPr="005F3A12">
        <w:rPr>
          <w:noProof/>
          <w:lang w:val="en-US"/>
        </w:rPr>
        <w:drawing>
          <wp:inline distT="0" distB="0" distL="0" distR="0" wp14:anchorId="51BBE63B" wp14:editId="0DD28391">
            <wp:extent cx="5731510" cy="3754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21B2" w14:textId="6129774A" w:rsidR="005F3A12" w:rsidRDefault="005F3A12" w:rsidP="005F3A12">
      <w:pPr>
        <w:rPr>
          <w:lang w:val="en-US"/>
        </w:rPr>
      </w:pPr>
    </w:p>
    <w:p w14:paraId="375870DE" w14:textId="23886222" w:rsidR="005F3A12" w:rsidRDefault="005F3A12" w:rsidP="005F3A12">
      <w:pPr>
        <w:tabs>
          <w:tab w:val="left" w:pos="907"/>
        </w:tabs>
        <w:rPr>
          <w:lang w:val="en-US"/>
        </w:rPr>
      </w:pPr>
      <w:r>
        <w:rPr>
          <w:lang w:val="en-US"/>
        </w:rPr>
        <w:tab/>
      </w:r>
    </w:p>
    <w:p w14:paraId="422977BC" w14:textId="39BEAAF7" w:rsidR="005F3A12" w:rsidRDefault="005F3A12" w:rsidP="005F3A12">
      <w:pPr>
        <w:tabs>
          <w:tab w:val="left" w:pos="907"/>
        </w:tabs>
        <w:rPr>
          <w:noProof/>
          <w:lang w:val="en-US"/>
        </w:rPr>
      </w:pPr>
      <w:r w:rsidRPr="005F3A12">
        <w:rPr>
          <w:noProof/>
          <w:lang w:val="en-US"/>
        </w:rPr>
        <w:lastRenderedPageBreak/>
        <w:drawing>
          <wp:inline distT="0" distB="0" distL="0" distR="0" wp14:anchorId="2059EA52" wp14:editId="7D75D4B8">
            <wp:extent cx="5731510" cy="3170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A50A" w14:textId="54154C45" w:rsidR="001722B6" w:rsidRDefault="001722B6" w:rsidP="001722B6">
      <w:pPr>
        <w:rPr>
          <w:lang w:val="en-US"/>
        </w:rPr>
      </w:pPr>
    </w:p>
    <w:p w14:paraId="005D0201" w14:textId="77777777" w:rsidR="001722B6" w:rsidRDefault="001722B6" w:rsidP="001722B6">
      <w:pPr>
        <w:rPr>
          <w:lang w:val="en-US"/>
        </w:rPr>
      </w:pPr>
    </w:p>
    <w:p w14:paraId="4746BF86" w14:textId="77777777" w:rsidR="001722B6" w:rsidRDefault="001722B6" w:rsidP="001722B6">
      <w:pPr>
        <w:rPr>
          <w:lang w:val="en-US"/>
        </w:rPr>
      </w:pPr>
    </w:p>
    <w:p w14:paraId="09BAEAD8" w14:textId="77777777" w:rsidR="001722B6" w:rsidRDefault="001722B6" w:rsidP="001722B6">
      <w:pPr>
        <w:rPr>
          <w:lang w:val="en-US"/>
        </w:rPr>
      </w:pPr>
    </w:p>
    <w:p w14:paraId="66012F49" w14:textId="77777777" w:rsidR="001722B6" w:rsidRDefault="001722B6" w:rsidP="001722B6">
      <w:pPr>
        <w:rPr>
          <w:lang w:val="en-US"/>
        </w:rPr>
      </w:pPr>
    </w:p>
    <w:p w14:paraId="0519448B" w14:textId="77777777" w:rsidR="001722B6" w:rsidRDefault="001722B6" w:rsidP="001722B6">
      <w:pPr>
        <w:rPr>
          <w:lang w:val="en-US"/>
        </w:rPr>
      </w:pPr>
    </w:p>
    <w:p w14:paraId="532CDFDF" w14:textId="77777777" w:rsidR="001722B6" w:rsidRDefault="001722B6" w:rsidP="001722B6">
      <w:pPr>
        <w:rPr>
          <w:lang w:val="en-US"/>
        </w:rPr>
      </w:pPr>
    </w:p>
    <w:p w14:paraId="2A4B385A" w14:textId="77777777" w:rsidR="001722B6" w:rsidRDefault="001722B6" w:rsidP="001722B6">
      <w:pPr>
        <w:rPr>
          <w:lang w:val="en-US"/>
        </w:rPr>
      </w:pPr>
    </w:p>
    <w:p w14:paraId="5CB34AEE" w14:textId="77777777" w:rsidR="001722B6" w:rsidRDefault="001722B6" w:rsidP="001722B6">
      <w:pPr>
        <w:rPr>
          <w:lang w:val="en-US"/>
        </w:rPr>
      </w:pPr>
    </w:p>
    <w:p w14:paraId="0E078F02" w14:textId="77777777" w:rsidR="001722B6" w:rsidRDefault="001722B6" w:rsidP="001722B6">
      <w:pPr>
        <w:rPr>
          <w:lang w:val="en-US"/>
        </w:rPr>
      </w:pPr>
    </w:p>
    <w:p w14:paraId="2580ECE0" w14:textId="77777777" w:rsidR="001722B6" w:rsidRDefault="001722B6" w:rsidP="001722B6">
      <w:pPr>
        <w:rPr>
          <w:lang w:val="en-US"/>
        </w:rPr>
      </w:pPr>
    </w:p>
    <w:p w14:paraId="11B10D05" w14:textId="77777777" w:rsidR="001722B6" w:rsidRDefault="001722B6" w:rsidP="001722B6">
      <w:pPr>
        <w:rPr>
          <w:lang w:val="en-US"/>
        </w:rPr>
      </w:pPr>
    </w:p>
    <w:p w14:paraId="3D0D7AE2" w14:textId="77777777" w:rsidR="001722B6" w:rsidRDefault="001722B6" w:rsidP="001722B6">
      <w:pPr>
        <w:rPr>
          <w:lang w:val="en-US"/>
        </w:rPr>
      </w:pPr>
    </w:p>
    <w:p w14:paraId="51118A35" w14:textId="77777777" w:rsidR="001722B6" w:rsidRDefault="001722B6" w:rsidP="001722B6">
      <w:pPr>
        <w:rPr>
          <w:lang w:val="en-US"/>
        </w:rPr>
      </w:pPr>
    </w:p>
    <w:p w14:paraId="18D772D7" w14:textId="77777777" w:rsidR="001722B6" w:rsidRDefault="001722B6" w:rsidP="001722B6">
      <w:pPr>
        <w:rPr>
          <w:lang w:val="en-US"/>
        </w:rPr>
      </w:pPr>
    </w:p>
    <w:p w14:paraId="4507B706" w14:textId="77777777" w:rsidR="001722B6" w:rsidRDefault="001722B6" w:rsidP="001722B6">
      <w:pPr>
        <w:rPr>
          <w:lang w:val="en-US"/>
        </w:rPr>
      </w:pPr>
    </w:p>
    <w:p w14:paraId="6709883F" w14:textId="77777777" w:rsidR="001722B6" w:rsidRDefault="001722B6" w:rsidP="001722B6">
      <w:pPr>
        <w:rPr>
          <w:lang w:val="en-US"/>
        </w:rPr>
      </w:pPr>
    </w:p>
    <w:p w14:paraId="2B9F7E89" w14:textId="77777777" w:rsidR="001722B6" w:rsidRDefault="001722B6" w:rsidP="001722B6">
      <w:pPr>
        <w:rPr>
          <w:lang w:val="en-US"/>
        </w:rPr>
      </w:pPr>
    </w:p>
    <w:p w14:paraId="67F9963F" w14:textId="77777777" w:rsidR="001722B6" w:rsidRDefault="001722B6" w:rsidP="001722B6">
      <w:pPr>
        <w:rPr>
          <w:lang w:val="en-US"/>
        </w:rPr>
      </w:pPr>
    </w:p>
    <w:p w14:paraId="501BD286" w14:textId="6D05D277" w:rsidR="001722B6" w:rsidRDefault="001722B6" w:rsidP="001722B6">
      <w:pPr>
        <w:rPr>
          <w:lang w:val="en-US"/>
        </w:rPr>
      </w:pPr>
      <w:r>
        <w:rPr>
          <w:lang w:val="en-US"/>
        </w:rPr>
        <w:lastRenderedPageBreak/>
        <w:t>Circular array</w:t>
      </w:r>
    </w:p>
    <w:p w14:paraId="7A075CC8" w14:textId="75F1394A" w:rsidR="001722B6" w:rsidRPr="001722B6" w:rsidRDefault="001722B6" w:rsidP="001722B6">
      <w:pPr>
        <w:rPr>
          <w:lang w:val="en-US"/>
        </w:rPr>
      </w:pPr>
      <w:r w:rsidRPr="001722B6">
        <w:rPr>
          <w:lang w:val="en-US"/>
        </w:rPr>
        <w:drawing>
          <wp:inline distT="0" distB="0" distL="0" distR="0" wp14:anchorId="422FB9CE" wp14:editId="3435D0D4">
            <wp:extent cx="5731510" cy="5667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2B6" w:rsidRPr="0017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79"/>
    <w:rsid w:val="001722B6"/>
    <w:rsid w:val="005F3A12"/>
    <w:rsid w:val="00C0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8C96"/>
  <w15:chartTrackingRefBased/>
  <w15:docId w15:val="{1355906B-9F96-44D5-9F69-69A719A3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3</cp:revision>
  <dcterms:created xsi:type="dcterms:W3CDTF">2022-08-03T05:40:00Z</dcterms:created>
  <dcterms:modified xsi:type="dcterms:W3CDTF">2022-08-03T06:35:00Z</dcterms:modified>
</cp:coreProperties>
</file>