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88"/>
        <w:ind w:right="0" w:left="0" w:firstLine="0"/>
        <w:jc w:val="left"/>
        <w:rPr>
          <w:rFonts w:ascii="Open Sans" w:hAnsi="Open Sans" w:cs="Open Sans" w:eastAsia="Open Sans"/>
          <w:color w:val="695D46"/>
          <w:spacing w:val="0"/>
          <w:position w:val="0"/>
          <w:sz w:val="40"/>
          <w:shd w:fill="auto" w:val="clear"/>
        </w:rPr>
      </w:pPr>
      <w:r>
        <w:rPr>
          <w:rFonts w:ascii="Open Sans" w:hAnsi="Open Sans" w:cs="Open Sans" w:eastAsia="Open Sans"/>
          <w:color w:val="695D46"/>
          <w:spacing w:val="0"/>
          <w:position w:val="0"/>
          <w:sz w:val="40"/>
          <w:shd w:fill="auto" w:val="clear"/>
        </w:rPr>
        <w:t xml:space="preserve"> </w:t>
      </w:r>
      <w:r>
        <w:object w:dxaOrig="8985" w:dyaOrig="5054">
          <v:rect xmlns:o="urn:schemas-microsoft-com:office:office" xmlns:v="urn:schemas-microsoft-com:vml" id="rectole0000000000" style="width:449.250000pt;height:25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20" w:after="0" w:line="288"/>
        <w:ind w:right="0" w:left="0" w:firstLine="0"/>
        <w:jc w:val="left"/>
        <w:rPr>
          <w:rFonts w:ascii="Open Sans" w:hAnsi="Open Sans" w:cs="Open Sans" w:eastAsia="Open Sans"/>
          <w:color w:val="695D46"/>
          <w:spacing w:val="0"/>
          <w:position w:val="0"/>
          <w:sz w:val="40"/>
          <w:shd w:fill="auto" w:val="clear"/>
        </w:rPr>
      </w:pPr>
    </w:p>
    <w:p>
      <w:pPr>
        <w:spacing w:before="320" w:after="0" w:line="240"/>
        <w:ind w:right="0" w:left="0" w:firstLine="0"/>
        <w:jc w:val="left"/>
        <w:rPr>
          <w:rFonts w:ascii="PT Sans Narrow" w:hAnsi="PT Sans Narrow" w:cs="PT Sans Narrow" w:eastAsia="PT Sans Narrow"/>
          <w:b/>
          <w:color w:val="695D46"/>
          <w:spacing w:val="0"/>
          <w:position w:val="0"/>
          <w:sz w:val="40"/>
          <w:shd w:fill="auto" w:val="clear"/>
        </w:rPr>
      </w:pPr>
      <w:r>
        <w:rPr>
          <w:rFonts w:ascii="PT Sans Narrow" w:hAnsi="PT Sans Narrow" w:cs="PT Sans Narrow" w:eastAsia="PT Sans Narrow"/>
          <w:b/>
          <w:color w:val="695D46"/>
          <w:spacing w:val="0"/>
          <w:position w:val="0"/>
          <w:sz w:val="40"/>
          <w:shd w:fill="auto" w:val="clear"/>
        </w:rPr>
        <w:t xml:space="preserve">A QUANTITATIVE ANALYSIS OF CANDIDATES IN THE 2019   LOK SABHA ELECTIONS</w:t>
      </w:r>
    </w:p>
    <w:p>
      <w:pPr>
        <w:spacing w:before="120" w:after="0" w:line="240"/>
        <w:ind w:right="0" w:left="0" w:firstLine="0"/>
        <w:jc w:val="left"/>
        <w:rPr>
          <w:rFonts w:ascii="PT Sans Narrow" w:hAnsi="PT Sans Narrow" w:cs="PT Sans Narrow" w:eastAsia="PT Sans Narrow"/>
          <w:color w:val="008575"/>
          <w:spacing w:val="0"/>
          <w:position w:val="0"/>
          <w:sz w:val="40"/>
          <w:shd w:fill="auto" w:val="clear"/>
        </w:rPr>
      </w:pPr>
    </w:p>
    <w:p>
      <w:pPr>
        <w:spacing w:before="120" w:after="0" w:line="240"/>
        <w:ind w:right="0" w:left="0" w:firstLine="0"/>
        <w:jc w:val="left"/>
        <w:rPr>
          <w:rFonts w:ascii="PT Sans Narrow" w:hAnsi="PT Sans Narrow" w:cs="PT Sans Narrow" w:eastAsia="PT Sans Narrow"/>
          <w:b/>
          <w:color w:val="E36C0A"/>
          <w:spacing w:val="0"/>
          <w:position w:val="0"/>
          <w:sz w:val="40"/>
          <w:u w:val="single"/>
          <w:shd w:fill="auto" w:val="clear"/>
        </w:rPr>
      </w:pPr>
      <w:r>
        <w:rPr>
          <w:rFonts w:ascii="PT Sans Narrow" w:hAnsi="PT Sans Narrow" w:cs="PT Sans Narrow" w:eastAsia="PT Sans Narrow"/>
          <w:b/>
          <w:color w:val="E36C0A"/>
          <w:spacing w:val="0"/>
          <w:position w:val="0"/>
          <w:sz w:val="40"/>
          <w:u w:val="single"/>
          <w:shd w:fill="auto" w:val="clear"/>
        </w:rPr>
        <w:t xml:space="preserve">TEAM-9</w:t>
      </w:r>
    </w:p>
    <w:p>
      <w:pPr>
        <w:spacing w:before="120" w:after="0" w:line="240"/>
        <w:ind w:right="0" w:left="0" w:firstLine="0"/>
        <w:jc w:val="left"/>
        <w:rPr>
          <w:rFonts w:ascii="PT Sans Narrow" w:hAnsi="PT Sans Narrow" w:cs="PT Sans Narrow" w:eastAsia="PT Sans Narrow"/>
          <w:b/>
          <w:color w:val="008575"/>
          <w:spacing w:val="0"/>
          <w:position w:val="0"/>
          <w:sz w:val="40"/>
          <w:shd w:fill="auto" w:val="clear"/>
        </w:rPr>
      </w:pPr>
      <w:r>
        <w:rPr>
          <w:rFonts w:ascii="PT Sans Narrow" w:hAnsi="PT Sans Narrow" w:cs="PT Sans Narrow" w:eastAsia="PT Sans Narrow"/>
          <w:b/>
          <w:color w:val="008575"/>
          <w:spacing w:val="0"/>
          <w:position w:val="0"/>
          <w:sz w:val="40"/>
          <w:shd w:fill="auto" w:val="clear"/>
        </w:rPr>
        <w:t xml:space="preserve">S.Vijayakumar(Team leader)</w:t>
      </w:r>
    </w:p>
    <w:p>
      <w:pPr>
        <w:spacing w:before="120" w:after="0" w:line="240"/>
        <w:ind w:right="0" w:left="0" w:firstLine="0"/>
        <w:jc w:val="left"/>
        <w:rPr>
          <w:rFonts w:ascii="PT Sans Narrow" w:hAnsi="PT Sans Narrow" w:cs="PT Sans Narrow" w:eastAsia="PT Sans Narrow"/>
          <w:b/>
          <w:color w:val="008575"/>
          <w:spacing w:val="0"/>
          <w:position w:val="0"/>
          <w:sz w:val="40"/>
          <w:shd w:fill="auto" w:val="clear"/>
        </w:rPr>
      </w:pPr>
      <w:r>
        <w:rPr>
          <w:rFonts w:ascii="PT Sans Narrow" w:hAnsi="PT Sans Narrow" w:cs="PT Sans Narrow" w:eastAsia="PT Sans Narrow"/>
          <w:b/>
          <w:color w:val="008575"/>
          <w:spacing w:val="0"/>
          <w:position w:val="0"/>
          <w:sz w:val="40"/>
          <w:shd w:fill="auto" w:val="clear"/>
        </w:rPr>
        <w:t xml:space="preserve">S.Vignesh</w:t>
      </w:r>
    </w:p>
    <w:p>
      <w:pPr>
        <w:spacing w:before="120" w:after="0" w:line="240"/>
        <w:ind w:right="0" w:left="0" w:firstLine="0"/>
        <w:jc w:val="left"/>
        <w:rPr>
          <w:rFonts w:ascii="PT Sans Narrow" w:hAnsi="PT Sans Narrow" w:cs="PT Sans Narrow" w:eastAsia="PT Sans Narrow"/>
          <w:b/>
          <w:color w:val="008575"/>
          <w:spacing w:val="0"/>
          <w:position w:val="0"/>
          <w:sz w:val="40"/>
          <w:shd w:fill="auto" w:val="clear"/>
        </w:rPr>
      </w:pPr>
      <w:r>
        <w:rPr>
          <w:rFonts w:ascii="PT Sans Narrow" w:hAnsi="PT Sans Narrow" w:cs="PT Sans Narrow" w:eastAsia="PT Sans Narrow"/>
          <w:b/>
          <w:color w:val="008575"/>
          <w:spacing w:val="0"/>
          <w:position w:val="0"/>
          <w:sz w:val="40"/>
          <w:shd w:fill="auto" w:val="clear"/>
        </w:rPr>
        <w:t xml:space="preserve">M.Vijay</w:t>
      </w:r>
    </w:p>
    <w:p>
      <w:pPr>
        <w:spacing w:before="120" w:after="0" w:line="240"/>
        <w:ind w:right="0" w:left="0" w:firstLine="0"/>
        <w:jc w:val="left"/>
        <w:rPr>
          <w:rFonts w:ascii="PT Sans Narrow" w:hAnsi="PT Sans Narrow" w:cs="PT Sans Narrow" w:eastAsia="PT Sans Narrow"/>
          <w:b/>
          <w:color w:val="008575"/>
          <w:spacing w:val="0"/>
          <w:position w:val="0"/>
          <w:sz w:val="40"/>
          <w:shd w:fill="auto" w:val="clear"/>
        </w:rPr>
      </w:pPr>
      <w:r>
        <w:rPr>
          <w:rFonts w:ascii="PT Sans Narrow" w:hAnsi="PT Sans Narrow" w:cs="PT Sans Narrow" w:eastAsia="PT Sans Narrow"/>
          <w:b/>
          <w:color w:val="008575"/>
          <w:spacing w:val="0"/>
          <w:position w:val="0"/>
          <w:sz w:val="40"/>
          <w:shd w:fill="auto" w:val="clear"/>
        </w:rPr>
        <w:t xml:space="preserve">S.Vimal</w:t>
      </w:r>
    </w:p>
    <w:p>
      <w:pPr>
        <w:spacing w:before="120" w:after="0" w:line="240"/>
        <w:ind w:right="0" w:left="0" w:firstLine="0"/>
        <w:jc w:val="left"/>
        <w:rPr>
          <w:rFonts w:ascii="PT Sans Narrow" w:hAnsi="PT Sans Narrow" w:cs="PT Sans Narrow" w:eastAsia="PT Sans Narrow"/>
          <w:b/>
          <w:color w:val="008575"/>
          <w:spacing w:val="0"/>
          <w:position w:val="0"/>
          <w:sz w:val="40"/>
          <w:shd w:fill="auto" w:val="clear"/>
        </w:rPr>
      </w:pPr>
    </w:p>
    <w:p>
      <w:pPr>
        <w:spacing w:before="0" w:after="0" w:line="288"/>
        <w:ind w:right="0" w:left="0" w:firstLine="0"/>
        <w:jc w:val="left"/>
        <w:rPr>
          <w:rFonts w:ascii="PT Sans Narrow" w:hAnsi="PT Sans Narrow" w:cs="PT Sans Narrow" w:eastAsia="PT Sans Narrow"/>
          <w:b/>
          <w:color w:val="695D46"/>
          <w:spacing w:val="0"/>
          <w:position w:val="0"/>
          <w:sz w:val="40"/>
          <w:shd w:fill="auto" w:val="clear"/>
        </w:rPr>
      </w:pPr>
      <w:r>
        <w:rPr>
          <w:rFonts w:ascii="PT Sans Narrow" w:hAnsi="PT Sans Narrow" w:cs="PT Sans Narrow" w:eastAsia="PT Sans Narrow"/>
          <w:b/>
          <w:color w:val="695D46"/>
          <w:spacing w:val="0"/>
          <w:position w:val="0"/>
          <w:sz w:val="40"/>
          <w:shd w:fill="auto" w:val="clear"/>
        </w:rPr>
        <w:t xml:space="preserve">Govt art's college men's Nandanam Chennai-35 </w:t>
      </w:r>
    </w:p>
    <w:p>
      <w:pPr>
        <w:spacing w:before="120" w:after="0" w:line="288"/>
        <w:ind w:right="0" w:left="0" w:firstLine="0"/>
        <w:jc w:val="left"/>
        <w:rPr>
          <w:rFonts w:ascii="Open Sans" w:hAnsi="Open Sans" w:cs="Open Sans" w:eastAsia="Open Sans"/>
          <w:color w:val="695D46"/>
          <w:spacing w:val="0"/>
          <w:position w:val="0"/>
          <w:sz w:val="40"/>
          <w:shd w:fill="auto" w:val="clear"/>
        </w:rPr>
      </w:pPr>
    </w:p>
    <w:p>
      <w:pPr>
        <w:spacing w:before="120" w:after="0" w:line="288"/>
        <w:ind w:right="0" w:left="0" w:firstLine="0"/>
        <w:jc w:val="left"/>
        <w:rPr>
          <w:rFonts w:ascii="Open Sans" w:hAnsi="Open Sans" w:cs="Open Sans" w:eastAsia="Open Sans"/>
          <w:color w:val="695D46"/>
          <w:spacing w:val="0"/>
          <w:position w:val="0"/>
          <w:sz w:val="40"/>
          <w:shd w:fill="auto" w:val="clear"/>
        </w:rPr>
      </w:pPr>
    </w:p>
    <w:p>
      <w:pPr>
        <w:spacing w:before="120" w:after="0" w:line="288"/>
        <w:ind w:right="0" w:left="0" w:firstLine="0"/>
        <w:jc w:val="left"/>
        <w:rPr>
          <w:rFonts w:ascii="Open Sans" w:hAnsi="Open Sans" w:cs="Open Sans" w:eastAsia="Open Sans"/>
          <w:color w:val="695D46"/>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r>
        <w:rPr>
          <w:rFonts w:ascii="Open Sans" w:hAnsi="Open Sans" w:cs="Open Sans" w:eastAsia="Open Sans"/>
          <w:b/>
          <w:color w:val="000000"/>
          <w:spacing w:val="0"/>
          <w:position w:val="0"/>
          <w:sz w:val="40"/>
          <w:shd w:fill="auto" w:val="clear"/>
        </w:rPr>
        <w:t xml:space="preserve">INTRODUCTION</w:t>
      </w:r>
    </w:p>
    <w:p>
      <w:pPr>
        <w:spacing w:before="120" w:after="0" w:line="288"/>
        <w:ind w:right="0" w:left="0" w:firstLine="0"/>
        <w:jc w:val="left"/>
        <w:rPr>
          <w:rFonts w:ascii="Open Sans" w:hAnsi="Open Sans" w:cs="Open Sans" w:eastAsia="Open Sans"/>
          <w:b/>
          <w:color w:val="000000"/>
          <w:spacing w:val="0"/>
          <w:position w:val="0"/>
          <w:sz w:val="40"/>
          <w:shd w:fill="auto" w:val="clear"/>
        </w:rPr>
      </w:pPr>
      <w:r>
        <w:rPr>
          <w:rFonts w:ascii="Open Sans" w:hAnsi="Open Sans" w:cs="Open Sans" w:eastAsia="Open Sans"/>
          <w:b/>
          <w:color w:val="000000"/>
          <w:spacing w:val="0"/>
          <w:position w:val="0"/>
          <w:sz w:val="40"/>
          <w:shd w:fill="auto" w:val="clear"/>
        </w:rPr>
        <w:t xml:space="preserve">                                 </w:t>
      </w:r>
      <w:r>
        <w:rPr>
          <w:rFonts w:ascii="Open Sans" w:hAnsi="Open Sans" w:cs="Open Sans" w:eastAsia="Open Sans"/>
          <w:color w:val="000000"/>
          <w:spacing w:val="0"/>
          <w:position w:val="0"/>
          <w:sz w:val="40"/>
          <w:shd w:fill="auto" w:val="clear"/>
        </w:rPr>
        <w:t xml:space="preserve">The nonminations for all phases of General Elections  have been submitted .We examine highlights from data on candidates who are participating in the ongoing elections There are 8,039 candidates contesting for 542 parliamentary constituency seats.</w:t>
      </w:r>
    </w:p>
    <w:p>
      <w:pPr>
        <w:spacing w:before="120" w:after="0" w:line="288"/>
        <w:ind w:right="0" w:left="0" w:firstLine="0"/>
        <w:jc w:val="left"/>
        <w:rPr>
          <w:rFonts w:ascii="Open Sans" w:hAnsi="Open Sans" w:cs="Open Sans" w:eastAsia="Open Sans"/>
          <w:b/>
          <w:color w:val="000000"/>
          <w:spacing w:val="0"/>
          <w:position w:val="0"/>
          <w:sz w:val="40"/>
          <w:shd w:fill="auto" w:val="clear"/>
        </w:rPr>
      </w:pPr>
      <w:r>
        <w:rPr>
          <w:rFonts w:ascii="Open Sans" w:hAnsi="Open Sans" w:cs="Open Sans" w:eastAsia="Open Sans"/>
          <w:b/>
          <w:color w:val="000000"/>
          <w:spacing w:val="0"/>
          <w:position w:val="0"/>
          <w:sz w:val="40"/>
          <w:shd w:fill="auto" w:val="clear"/>
        </w:rPr>
        <w:t xml:space="preserve"> </w:t>
      </w: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Overview</w:t>
      </w: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                 The Lok Sabha is composed of representatives of people chosen by direct election on the basis of universal adult suffrage.</w:t>
        <w:tab/>
        <w:tab/>
      </w:r>
    </w:p>
    <w:p>
      <w:pPr>
        <w:spacing w:before="120" w:after="0" w:line="288"/>
        <w:ind w:right="0" w:left="0" w:firstLine="0"/>
        <w:jc w:val="left"/>
        <w:rPr>
          <w:rFonts w:ascii="Open Sans" w:hAnsi="Open Sans" w:cs="Open Sans" w:eastAsia="Open Sans"/>
          <w:color w:val="000000"/>
          <w:spacing w:val="0"/>
          <w:position w:val="0"/>
          <w:sz w:val="40"/>
          <w:shd w:fill="auto" w:val="clear"/>
        </w:rPr>
      </w:pP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Purpose</w:t>
      </w:r>
    </w:p>
    <w:p>
      <w:pPr>
        <w:spacing w:before="120" w:after="0" w:line="288"/>
        <w:ind w:right="0" w:left="0" w:firstLine="0"/>
        <w:jc w:val="left"/>
        <w:rPr>
          <w:rFonts w:ascii="Open Sans" w:hAnsi="Open Sans" w:cs="Open Sans" w:eastAsia="Open Sans"/>
          <w:b/>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             To </w:t>
      </w: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r>
        <w:rPr>
          <w:rFonts w:ascii="Open Sans" w:hAnsi="Open Sans" w:cs="Open Sans" w:eastAsia="Open Sans"/>
          <w:b/>
          <w:color w:val="000000"/>
          <w:spacing w:val="0"/>
          <w:position w:val="0"/>
          <w:sz w:val="40"/>
          <w:shd w:fill="auto" w:val="clear"/>
        </w:rPr>
        <w:t xml:space="preserve">Problem Definition &amp; Design Thinking</w:t>
      </w: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Empathy Map</w:t>
      </w:r>
    </w:p>
    <w:p>
      <w:pPr>
        <w:spacing w:before="120" w:after="0" w:line="288"/>
        <w:ind w:right="0" w:left="0" w:firstLine="0"/>
        <w:jc w:val="left"/>
        <w:rPr>
          <w:rFonts w:ascii="Open Sans" w:hAnsi="Open Sans" w:cs="Open Sans" w:eastAsia="Open Sans"/>
          <w:color w:val="000000"/>
          <w:spacing w:val="0"/>
          <w:position w:val="0"/>
          <w:sz w:val="40"/>
          <w:shd w:fill="auto" w:val="clear"/>
        </w:rPr>
      </w:pPr>
      <w:r>
        <w:object w:dxaOrig="8632" w:dyaOrig="8856">
          <v:rect xmlns:o="urn:schemas-microsoft-com:office:office" xmlns:v="urn:schemas-microsoft-com:vml" id="rectole0000000001" style="width:431.600000pt;height:442.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20" w:after="0" w:line="288"/>
        <w:ind w:right="0" w:left="0" w:firstLine="0"/>
        <w:jc w:val="left"/>
        <w:rPr>
          <w:rFonts w:ascii="Open Sans" w:hAnsi="Open Sans" w:cs="Open Sans" w:eastAsia="Open Sans"/>
          <w:color w:val="000000"/>
          <w:spacing w:val="0"/>
          <w:position w:val="0"/>
          <w:sz w:val="40"/>
          <w:shd w:fill="auto" w:val="clear"/>
        </w:rPr>
      </w:pP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Ideation &amp; Brainstorming Map </w:t>
      </w:r>
    </w:p>
    <w:p>
      <w:pPr>
        <w:spacing w:before="120" w:after="0" w:line="288"/>
        <w:ind w:right="0" w:left="0" w:firstLine="0"/>
        <w:jc w:val="left"/>
        <w:rPr>
          <w:rFonts w:ascii="Open Sans" w:hAnsi="Open Sans" w:cs="Open Sans" w:eastAsia="Open Sans"/>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r>
        <w:object w:dxaOrig="9648" w:dyaOrig="3141">
          <v:rect xmlns:o="urn:schemas-microsoft-com:office:office" xmlns:v="urn:schemas-microsoft-com:vml" id="rectole0000000002" style="width:482.400000pt;height:157.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r>
        <w:rPr>
          <w:rFonts w:ascii="Open Sans" w:hAnsi="Open Sans" w:cs="Open Sans" w:eastAsia="Open Sans"/>
          <w:b/>
          <w:color w:val="000000"/>
          <w:spacing w:val="0"/>
          <w:position w:val="0"/>
          <w:sz w:val="40"/>
          <w:shd w:fill="auto" w:val="clear"/>
        </w:rPr>
        <w:t xml:space="preserve">RESULT</w:t>
      </w:r>
    </w:p>
    <w:p>
      <w:pPr>
        <w:spacing w:before="120" w:after="0" w:line="240"/>
        <w:ind w:right="0" w:left="0" w:firstLine="0"/>
        <w:jc w:val="left"/>
        <w:rPr>
          <w:rFonts w:ascii="Open Sans" w:hAnsi="Open Sans" w:cs="Open Sans" w:eastAsia="Open Sans"/>
          <w:b/>
          <w:color w:val="000000"/>
          <w:spacing w:val="0"/>
          <w:position w:val="0"/>
          <w:sz w:val="40"/>
          <w:shd w:fill="auto" w:val="clear"/>
        </w:rPr>
      </w:pPr>
      <w:r>
        <w:object w:dxaOrig="8925" w:dyaOrig="6765">
          <v:rect xmlns:o="urn:schemas-microsoft-com:office:office" xmlns:v="urn:schemas-microsoft-com:vml" id="rectole0000000003" style="width:446.250000pt;height:338.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20" w:after="0" w:line="240"/>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b/>
          <w:color w:val="000000"/>
          <w:spacing w:val="0"/>
          <w:position w:val="0"/>
          <w:sz w:val="40"/>
          <w:shd w:fill="auto" w:val="clear"/>
        </w:rPr>
        <w:t xml:space="preserve">ADVANTAGES &amp; DISADVANTAGES</w:t>
      </w:r>
    </w:p>
    <w:p>
      <w:pPr>
        <w:spacing w:before="120" w:after="0" w:line="288"/>
        <w:ind w:right="0" w:left="0" w:firstLine="0"/>
        <w:jc w:val="left"/>
        <w:rPr>
          <w:rFonts w:ascii="Open Sans" w:hAnsi="Open Sans" w:cs="Open Sans" w:eastAsia="Open Sans"/>
          <w:color w:val="000000"/>
          <w:spacing w:val="0"/>
          <w:position w:val="0"/>
          <w:sz w:val="40"/>
          <w:shd w:fill="auto" w:val="clear"/>
        </w:rPr>
      </w:pP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                          The single biggest advantage of the HR scorecard is that it becomes easier to align HR goals and strategies with the overall  tactics or strategies.</w:t>
      </w: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                           </w:t>
      </w: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                          </w:t>
      </w:r>
    </w:p>
    <w:p>
      <w:pPr>
        <w:spacing w:before="120" w:after="0" w:line="288"/>
        <w:ind w:right="0" w:left="0" w:firstLine="0"/>
        <w:jc w:val="left"/>
        <w:rPr>
          <w:rFonts w:ascii="Open Sans" w:hAnsi="Open Sans" w:cs="Open Sans" w:eastAsia="Open Sans"/>
          <w:b/>
          <w:color w:val="000000"/>
          <w:spacing w:val="0"/>
          <w:position w:val="0"/>
          <w:sz w:val="40"/>
          <w:shd w:fill="auto" w:val="clear"/>
        </w:rPr>
      </w:pPr>
      <w:r>
        <w:rPr>
          <w:rFonts w:ascii="Open Sans" w:hAnsi="Open Sans" w:cs="Open Sans" w:eastAsia="Open Sans"/>
          <w:b/>
          <w:color w:val="000000"/>
          <w:spacing w:val="0"/>
          <w:position w:val="0"/>
          <w:sz w:val="40"/>
          <w:shd w:fill="auto" w:val="clear"/>
        </w:rPr>
        <w:t xml:space="preserve">APPLICATIONS</w:t>
      </w:r>
    </w:p>
    <w:p>
      <w:pPr>
        <w:spacing w:before="120" w:after="0" w:line="288"/>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                                    The Lok Sabha is composed of representatives of people chosen by direct election on the basis of universal adult suffrage.</w:t>
        <w:tab/>
        <w:tab/>
        <w:t xml:space="preserve">           </w:t>
      </w:r>
    </w:p>
    <w:p>
      <w:pPr>
        <w:spacing w:before="120" w:after="0" w:line="288"/>
        <w:ind w:right="0" w:left="0" w:firstLine="0"/>
        <w:jc w:val="left"/>
        <w:rPr>
          <w:rFonts w:ascii="Open Sans" w:hAnsi="Open Sans" w:cs="Open Sans" w:eastAsia="Open Sans"/>
          <w:color w:val="000000"/>
          <w:spacing w:val="0"/>
          <w:position w:val="0"/>
          <w:sz w:val="40"/>
          <w:shd w:fill="auto" w:val="clear"/>
        </w:rPr>
      </w:pPr>
    </w:p>
    <w:p>
      <w:pPr>
        <w:spacing w:before="120" w:after="0" w:line="288"/>
        <w:ind w:right="0" w:left="0" w:firstLine="0"/>
        <w:jc w:val="left"/>
        <w:rPr>
          <w:rFonts w:ascii="Open Sans" w:hAnsi="Open Sans" w:cs="Open Sans" w:eastAsia="Open Sans"/>
          <w:b/>
          <w:color w:val="000000"/>
          <w:spacing w:val="0"/>
          <w:position w:val="0"/>
          <w:sz w:val="40"/>
          <w:shd w:fill="auto" w:val="clear"/>
        </w:rPr>
      </w:pPr>
      <w:r>
        <w:rPr>
          <w:rFonts w:ascii="Open Sans" w:hAnsi="Open Sans" w:cs="Open Sans" w:eastAsia="Open Sans"/>
          <w:b/>
          <w:color w:val="000000"/>
          <w:spacing w:val="0"/>
          <w:position w:val="0"/>
          <w:sz w:val="40"/>
          <w:shd w:fill="auto" w:val="clear"/>
        </w:rPr>
        <w:t xml:space="preserve">CONCLUSION</w:t>
      </w:r>
    </w:p>
    <w:p>
      <w:pPr>
        <w:spacing w:before="320" w:after="0" w:line="240"/>
        <w:ind w:right="0" w:left="0" w:firstLine="0"/>
        <w:jc w:val="left"/>
        <w:rPr>
          <w:rFonts w:ascii="Open Sans" w:hAnsi="Open Sans" w:cs="Open Sans" w:eastAsia="Open Sans"/>
          <w:color w:val="000000"/>
          <w:spacing w:val="0"/>
          <w:position w:val="0"/>
          <w:sz w:val="40"/>
          <w:shd w:fill="auto" w:val="clear"/>
        </w:rPr>
      </w:pPr>
      <w:r>
        <w:rPr>
          <w:rFonts w:ascii="Open Sans" w:hAnsi="Open Sans" w:cs="Open Sans" w:eastAsia="Open Sans"/>
          <w:color w:val="000000"/>
          <w:spacing w:val="0"/>
          <w:position w:val="0"/>
          <w:sz w:val="40"/>
          <w:shd w:fill="auto" w:val="clear"/>
        </w:rPr>
        <w:t xml:space="preserve">                         General electrons were held in india in seven phases from 11 april to 19 may 2019 to elect the members of the results was declared on 23 may the election resulted in a landside victory for the BJP which won 303 sets and formed the govenmemt.</w:t>
      </w:r>
    </w:p>
    <w:p>
      <w:pPr>
        <w:spacing w:before="320" w:after="0" w:line="240"/>
        <w:ind w:right="0" w:left="0" w:firstLine="0"/>
        <w:jc w:val="left"/>
        <w:rPr>
          <w:rFonts w:ascii="Open Sans" w:hAnsi="Open Sans" w:cs="Open Sans" w:eastAsia="Open Sans"/>
          <w:color w:val="000000"/>
          <w:spacing w:val="0"/>
          <w:position w:val="0"/>
          <w:sz w:val="4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