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6114C" w14:textId="77777777" w:rsidR="00BA5E45" w:rsidRDefault="00554DFF">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Title: Equivalent noise characterization of human lightness constancy</w:t>
      </w:r>
    </w:p>
    <w:p w14:paraId="77326F8A" w14:textId="446775CC" w:rsidR="00BA5E45" w:rsidRDefault="00554DFF">
      <w:pPr>
        <w:pStyle w:val="Default"/>
        <w:spacing w:before="100" w:after="100"/>
        <w:rPr>
          <w:rFonts w:ascii="Times New Roman" w:hAnsi="Times New Roman"/>
          <w:sz w:val="22"/>
          <w:szCs w:val="22"/>
        </w:rPr>
      </w:pPr>
      <w:r>
        <w:rPr>
          <w:rFonts w:ascii="Times New Roman" w:hAnsi="Times New Roman"/>
          <w:sz w:val="22"/>
          <w:szCs w:val="22"/>
        </w:rPr>
        <w:t>Authors: Vijay Singh</w:t>
      </w:r>
      <w:r w:rsidR="00FC7E7F" w:rsidRPr="002939D3">
        <w:rPr>
          <w:rFonts w:ascii="Times New Roman" w:hAnsi="Times New Roman"/>
          <w:sz w:val="22"/>
          <w:szCs w:val="22"/>
          <w:vertAlign w:val="superscript"/>
        </w:rPr>
        <w:t>1</w:t>
      </w:r>
      <w:r w:rsidR="00FC7E7F">
        <w:rPr>
          <w:rFonts w:ascii="Times New Roman" w:hAnsi="Times New Roman"/>
          <w:sz w:val="22"/>
          <w:szCs w:val="22"/>
          <w:vertAlign w:val="superscript"/>
        </w:rPr>
        <w:t>,</w:t>
      </w:r>
      <w:r w:rsidR="008573BB">
        <w:rPr>
          <w:rFonts w:ascii="Times New Roman" w:hAnsi="Times New Roman"/>
          <w:sz w:val="22"/>
          <w:szCs w:val="22"/>
          <w:vertAlign w:val="superscript"/>
        </w:rPr>
        <w:t>2</w:t>
      </w:r>
      <w:r>
        <w:rPr>
          <w:rFonts w:ascii="Times New Roman" w:hAnsi="Times New Roman"/>
          <w:sz w:val="22"/>
          <w:szCs w:val="22"/>
        </w:rPr>
        <w:t>, Johannes Burge</w:t>
      </w:r>
      <w:r w:rsidR="00FC7E7F" w:rsidRPr="002939D3">
        <w:rPr>
          <w:rFonts w:ascii="Times New Roman" w:hAnsi="Times New Roman"/>
          <w:sz w:val="22"/>
          <w:szCs w:val="22"/>
          <w:vertAlign w:val="superscript"/>
        </w:rPr>
        <w:t>2</w:t>
      </w:r>
      <w:r w:rsidR="00562B72">
        <w:rPr>
          <w:rFonts w:ascii="Times New Roman" w:hAnsi="Times New Roman"/>
          <w:sz w:val="22"/>
          <w:szCs w:val="22"/>
          <w:vertAlign w:val="superscript"/>
        </w:rPr>
        <w:t>,3</w:t>
      </w:r>
      <w:r w:rsidR="00531745">
        <w:rPr>
          <w:rFonts w:ascii="Times New Roman" w:hAnsi="Times New Roman"/>
          <w:sz w:val="22"/>
          <w:szCs w:val="22"/>
          <w:vertAlign w:val="superscript"/>
        </w:rPr>
        <w:t>,4</w:t>
      </w:r>
      <w:r w:rsidR="00C8470F">
        <w:rPr>
          <w:rFonts w:ascii="Times New Roman" w:hAnsi="Times New Roman"/>
          <w:sz w:val="22"/>
          <w:szCs w:val="22"/>
          <w:vertAlign w:val="superscript"/>
        </w:rPr>
        <w:t>,5</w:t>
      </w:r>
      <w:r>
        <w:rPr>
          <w:rFonts w:ascii="Times New Roman" w:hAnsi="Times New Roman"/>
          <w:sz w:val="22"/>
          <w:szCs w:val="22"/>
        </w:rPr>
        <w:t>, David H. Brainard</w:t>
      </w:r>
      <w:r w:rsidR="00562B72" w:rsidRPr="00EE3391">
        <w:rPr>
          <w:rFonts w:ascii="Times New Roman" w:hAnsi="Times New Roman"/>
          <w:sz w:val="22"/>
          <w:szCs w:val="22"/>
          <w:vertAlign w:val="superscript"/>
        </w:rPr>
        <w:t>2</w:t>
      </w:r>
      <w:r w:rsidR="00562B72">
        <w:rPr>
          <w:rFonts w:ascii="Times New Roman" w:hAnsi="Times New Roman"/>
          <w:sz w:val="22"/>
          <w:szCs w:val="22"/>
          <w:vertAlign w:val="superscript"/>
        </w:rPr>
        <w:t>,3</w:t>
      </w:r>
      <w:r>
        <w:rPr>
          <w:rFonts w:ascii="Times New Roman" w:hAnsi="Times New Roman"/>
          <w:sz w:val="22"/>
          <w:szCs w:val="22"/>
        </w:rPr>
        <w:t xml:space="preserve"> </w:t>
      </w:r>
    </w:p>
    <w:p w14:paraId="591FB956" w14:textId="20746C2D" w:rsidR="00FC7E7F" w:rsidRDefault="00FC7E7F">
      <w:pPr>
        <w:pStyle w:val="Default"/>
        <w:spacing w:before="100" w:after="100"/>
        <w:rPr>
          <w:rFonts w:ascii="Times New Roman" w:hAnsi="Times New Roman"/>
          <w:sz w:val="22"/>
          <w:szCs w:val="22"/>
        </w:rPr>
      </w:pPr>
      <w:r>
        <w:rPr>
          <w:rFonts w:ascii="Times New Roman" w:hAnsi="Times New Roman"/>
          <w:sz w:val="22"/>
          <w:szCs w:val="22"/>
        </w:rPr>
        <w:t>1 Department of Physics, North Carolina A&amp;T State University, Greensboro, NC, USA.</w:t>
      </w:r>
    </w:p>
    <w:p w14:paraId="51F0176D" w14:textId="3D964508" w:rsidR="0082209D" w:rsidRDefault="00531745">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2 </w:t>
      </w:r>
      <w:r w:rsidR="008573BB">
        <w:rPr>
          <w:rFonts w:ascii="Times New Roman" w:hAnsi="Times New Roman"/>
          <w:sz w:val="22"/>
          <w:szCs w:val="22"/>
        </w:rPr>
        <w:t>Computational Neuroscience Initiative, University of Pennsylvania, Philadelphia, PA, USA.</w:t>
      </w:r>
    </w:p>
    <w:p w14:paraId="70148CBA" w14:textId="7D64EE51" w:rsidR="008573BB" w:rsidRDefault="00531745" w:rsidP="008573BB">
      <w:pPr>
        <w:pStyle w:val="Default"/>
        <w:spacing w:before="100" w:after="100"/>
        <w:rPr>
          <w:rFonts w:ascii="Times New Roman" w:hAnsi="Times New Roman"/>
          <w:sz w:val="22"/>
          <w:szCs w:val="22"/>
        </w:rPr>
      </w:pPr>
      <w:r>
        <w:rPr>
          <w:rFonts w:ascii="Times New Roman" w:hAnsi="Times New Roman"/>
          <w:sz w:val="22"/>
          <w:szCs w:val="22"/>
        </w:rPr>
        <w:t xml:space="preserve">3 </w:t>
      </w:r>
      <w:r w:rsidR="008573BB">
        <w:rPr>
          <w:rFonts w:ascii="Times New Roman" w:hAnsi="Times New Roman"/>
          <w:sz w:val="22"/>
          <w:szCs w:val="22"/>
        </w:rPr>
        <w:t>Department of Psychology, University of Pennsylvania, Philadelphia, PA, USA.</w:t>
      </w:r>
    </w:p>
    <w:p w14:paraId="24179489" w14:textId="3FC51246" w:rsidR="000A6DA0" w:rsidRDefault="000A6DA0" w:rsidP="008573BB">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4 Neuroscience Graduate Group, University of Pennsylvania, Philadelphia, PA, USA.</w:t>
      </w:r>
    </w:p>
    <w:p w14:paraId="52FE0DF1" w14:textId="17094A52" w:rsidR="00531745" w:rsidRDefault="00C8470F" w:rsidP="00531745">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5 </w:t>
      </w:r>
      <w:r w:rsidR="00531745">
        <w:rPr>
          <w:rFonts w:ascii="Times New Roman" w:hAnsi="Times New Roman"/>
          <w:sz w:val="22"/>
          <w:szCs w:val="22"/>
        </w:rPr>
        <w:t>Bioengineering Graduate Group, University of Pennsylvania, Philadelphia, PA, USA.</w:t>
      </w:r>
    </w:p>
    <w:p w14:paraId="29984E3C" w14:textId="77777777" w:rsidR="00531745" w:rsidRDefault="00531745" w:rsidP="00FC7E7F">
      <w:pPr>
        <w:pStyle w:val="Default"/>
        <w:spacing w:before="100" w:after="100"/>
        <w:rPr>
          <w:rFonts w:ascii="Times New Roman" w:hAnsi="Times New Roman"/>
          <w:sz w:val="22"/>
          <w:szCs w:val="22"/>
        </w:rPr>
      </w:pPr>
    </w:p>
    <w:p w14:paraId="052E080A" w14:textId="6DA9F4A7" w:rsidR="00FC7E7F" w:rsidRDefault="00FC7E7F" w:rsidP="00FC7E7F">
      <w:pPr>
        <w:pStyle w:val="Default"/>
        <w:spacing w:before="100" w:after="100"/>
        <w:rPr>
          <w:rFonts w:ascii="Times New Roman" w:eastAsia="Times New Roman" w:hAnsi="Times New Roman" w:cs="Times New Roman"/>
          <w:sz w:val="22"/>
          <w:szCs w:val="22"/>
        </w:rPr>
      </w:pPr>
    </w:p>
    <w:p w14:paraId="64EE06A7" w14:textId="2597B733" w:rsidR="00BA5E45" w:rsidRDefault="00DA0FC3">
      <w:pPr>
        <w:pStyle w:val="Default"/>
        <w:spacing w:before="100" w:after="100"/>
        <w:rPr>
          <w:rFonts w:ascii="Times New Roman" w:hAnsi="Times New Roman"/>
          <w:sz w:val="22"/>
          <w:szCs w:val="22"/>
        </w:rPr>
      </w:pPr>
      <w:r>
        <w:rPr>
          <w:rFonts w:ascii="Times New Roman" w:hAnsi="Times New Roman"/>
          <w:b/>
          <w:bCs/>
          <w:sz w:val="22"/>
          <w:szCs w:val="22"/>
        </w:rPr>
        <w:t>ABSTRACT:</w:t>
      </w:r>
      <w:r>
        <w:rPr>
          <w:rFonts w:ascii="Times New Roman" w:hAnsi="Times New Roman"/>
          <w:sz w:val="22"/>
          <w:szCs w:val="22"/>
        </w:rPr>
        <w:t xml:space="preserve"> </w:t>
      </w:r>
      <w:r w:rsidR="004C5F54">
        <w:rPr>
          <w:rFonts w:ascii="Times New Roman" w:hAnsi="Times New Roman"/>
          <w:sz w:val="22"/>
          <w:szCs w:val="22"/>
        </w:rPr>
        <w:t>A</w:t>
      </w:r>
      <w:r w:rsidR="00554DFF">
        <w:rPr>
          <w:rFonts w:ascii="Times New Roman" w:hAnsi="Times New Roman"/>
          <w:sz w:val="22"/>
          <w:szCs w:val="22"/>
        </w:rPr>
        <w:t xml:space="preserve"> goal </w:t>
      </w:r>
      <w:r w:rsidR="004C5F54">
        <w:rPr>
          <w:rFonts w:ascii="Times New Roman" w:hAnsi="Times New Roman"/>
          <w:sz w:val="22"/>
          <w:szCs w:val="22"/>
        </w:rPr>
        <w:t>of visual perception</w:t>
      </w:r>
      <w:r w:rsidR="00554DFF">
        <w:rPr>
          <w:rFonts w:ascii="Times New Roman" w:hAnsi="Times New Roman"/>
          <w:sz w:val="22"/>
          <w:szCs w:val="22"/>
        </w:rPr>
        <w:t xml:space="preserve"> is to provide stable representations of task-relevant scene properties (</w:t>
      </w:r>
      <w:proofErr w:type="gramStart"/>
      <w:r w:rsidR="00554DFF">
        <w:rPr>
          <w:rFonts w:ascii="Times New Roman" w:hAnsi="Times New Roman"/>
          <w:sz w:val="22"/>
          <w:szCs w:val="22"/>
        </w:rPr>
        <w:t>e.g.</w:t>
      </w:r>
      <w:proofErr w:type="gramEnd"/>
      <w:r w:rsidR="00554DFF">
        <w:rPr>
          <w:rFonts w:ascii="Times New Roman" w:hAnsi="Times New Roman"/>
          <w:sz w:val="22"/>
          <w:szCs w:val="22"/>
        </w:rPr>
        <w:t xml:space="preserve"> </w:t>
      </w:r>
      <w:r w:rsidR="00F9766D">
        <w:rPr>
          <w:rFonts w:ascii="Times New Roman" w:hAnsi="Times New Roman"/>
          <w:sz w:val="22"/>
          <w:szCs w:val="22"/>
        </w:rPr>
        <w:t xml:space="preserve">object </w:t>
      </w:r>
      <w:r w:rsidR="00554DFF">
        <w:rPr>
          <w:rFonts w:ascii="Times New Roman" w:hAnsi="Times New Roman"/>
          <w:sz w:val="22"/>
          <w:szCs w:val="22"/>
        </w:rPr>
        <w:t xml:space="preserve">reflectance) despite variation in task-irrelevant scene properties (e.g. illumination, reflectance of other nearby objects). </w:t>
      </w:r>
      <w:r w:rsidR="000461A2" w:rsidRPr="000461A2">
        <w:rPr>
          <w:rFonts w:ascii="Times New Roman" w:hAnsi="Times New Roman"/>
          <w:sz w:val="22"/>
          <w:szCs w:val="22"/>
        </w:rPr>
        <w:t xml:space="preserve">To study </w:t>
      </w:r>
      <w:r w:rsidR="009912A0">
        <w:rPr>
          <w:rFonts w:ascii="Times New Roman" w:hAnsi="Times New Roman"/>
          <w:sz w:val="22"/>
          <w:szCs w:val="22"/>
        </w:rPr>
        <w:t xml:space="preserve">such </w:t>
      </w:r>
      <w:r w:rsidR="005952CB">
        <w:rPr>
          <w:rFonts w:ascii="Times New Roman" w:hAnsi="Times New Roman"/>
          <w:sz w:val="22"/>
          <w:szCs w:val="22"/>
        </w:rPr>
        <w:t>representational</w:t>
      </w:r>
      <w:r w:rsidR="00031C09" w:rsidRPr="000461A2">
        <w:rPr>
          <w:rFonts w:ascii="Times New Roman" w:hAnsi="Times New Roman"/>
          <w:sz w:val="22"/>
          <w:szCs w:val="22"/>
        </w:rPr>
        <w:t xml:space="preserve"> </w:t>
      </w:r>
      <w:r w:rsidR="000461A2" w:rsidRPr="000461A2">
        <w:rPr>
          <w:rFonts w:ascii="Times New Roman" w:hAnsi="Times New Roman"/>
          <w:sz w:val="22"/>
          <w:szCs w:val="22"/>
        </w:rPr>
        <w:t xml:space="preserve">stability in the context of </w:t>
      </w:r>
      <w:r w:rsidR="004C5F54">
        <w:rPr>
          <w:rFonts w:ascii="Times New Roman" w:hAnsi="Times New Roman"/>
          <w:sz w:val="22"/>
          <w:szCs w:val="22"/>
        </w:rPr>
        <w:t>lightness</w:t>
      </w:r>
      <w:r w:rsidR="003D3E8F">
        <w:rPr>
          <w:rFonts w:ascii="Times New Roman" w:hAnsi="Times New Roman"/>
          <w:sz w:val="22"/>
          <w:szCs w:val="22"/>
        </w:rPr>
        <w:t xml:space="preserve"> represen</w:t>
      </w:r>
      <w:r w:rsidR="005E3B39">
        <w:rPr>
          <w:rFonts w:ascii="Times New Roman" w:hAnsi="Times New Roman"/>
          <w:sz w:val="22"/>
          <w:szCs w:val="22"/>
        </w:rPr>
        <w:t>t</w:t>
      </w:r>
      <w:r w:rsidR="003D3E8F">
        <w:rPr>
          <w:rFonts w:ascii="Times New Roman" w:hAnsi="Times New Roman"/>
          <w:sz w:val="22"/>
          <w:szCs w:val="22"/>
        </w:rPr>
        <w:t>ation</w:t>
      </w:r>
      <w:r w:rsidR="005E3B39">
        <w:rPr>
          <w:rFonts w:ascii="Times New Roman" w:hAnsi="Times New Roman"/>
          <w:sz w:val="22"/>
          <w:szCs w:val="22"/>
        </w:rPr>
        <w:t>s in humans</w:t>
      </w:r>
      <w:r w:rsidR="000461A2" w:rsidRPr="000461A2">
        <w:rPr>
          <w:rFonts w:ascii="Times New Roman" w:hAnsi="Times New Roman"/>
          <w:sz w:val="22"/>
          <w:szCs w:val="22"/>
        </w:rPr>
        <w:t xml:space="preserve">, we </w:t>
      </w:r>
      <w:r w:rsidR="004C5F54">
        <w:rPr>
          <w:rFonts w:ascii="Times New Roman" w:hAnsi="Times New Roman"/>
          <w:sz w:val="22"/>
          <w:szCs w:val="22"/>
        </w:rPr>
        <w:t xml:space="preserve">introduce a threshold-based psychophysical paradigm. We </w:t>
      </w:r>
      <w:r w:rsidR="000461A2" w:rsidRPr="000461A2">
        <w:rPr>
          <w:rFonts w:ascii="Times New Roman" w:hAnsi="Times New Roman"/>
          <w:sz w:val="22"/>
          <w:szCs w:val="22"/>
        </w:rPr>
        <w:t xml:space="preserve">measure how thresholds for discriminating the </w:t>
      </w:r>
      <w:r w:rsidR="003D7BDE">
        <w:rPr>
          <w:rFonts w:ascii="Times New Roman" w:hAnsi="Times New Roman"/>
          <w:sz w:val="22"/>
          <w:szCs w:val="22"/>
        </w:rPr>
        <w:t>achromatic reflectance</w:t>
      </w:r>
      <w:r w:rsidR="003D7BDE" w:rsidRPr="000461A2">
        <w:rPr>
          <w:rFonts w:ascii="Times New Roman" w:hAnsi="Times New Roman"/>
          <w:sz w:val="22"/>
          <w:szCs w:val="22"/>
        </w:rPr>
        <w:t xml:space="preserve"> </w:t>
      </w:r>
      <w:r w:rsidR="000461A2" w:rsidRPr="000461A2">
        <w:rPr>
          <w:rFonts w:ascii="Times New Roman" w:hAnsi="Times New Roman"/>
          <w:sz w:val="22"/>
          <w:szCs w:val="22"/>
        </w:rPr>
        <w:t xml:space="preserve">of a target object </w:t>
      </w:r>
      <w:r w:rsidR="00BD0745">
        <w:rPr>
          <w:rFonts w:ascii="Times New Roman" w:hAnsi="Times New Roman"/>
          <w:sz w:val="22"/>
          <w:szCs w:val="22"/>
        </w:rPr>
        <w:t xml:space="preserve">(task-relevant property) </w:t>
      </w:r>
      <w:r w:rsidR="0065154F">
        <w:rPr>
          <w:rFonts w:ascii="Times New Roman" w:hAnsi="Times New Roman"/>
          <w:sz w:val="22"/>
          <w:szCs w:val="22"/>
        </w:rPr>
        <w:t xml:space="preserve">in naturalistic scenes </w:t>
      </w:r>
      <w:r w:rsidR="001F740C">
        <w:rPr>
          <w:rFonts w:ascii="Times New Roman" w:hAnsi="Times New Roman"/>
          <w:sz w:val="22"/>
          <w:szCs w:val="22"/>
        </w:rPr>
        <w:t xml:space="preserve">rendered using computer graphics </w:t>
      </w:r>
      <w:r w:rsidR="000461A2" w:rsidRPr="000461A2">
        <w:rPr>
          <w:rFonts w:ascii="Times New Roman" w:hAnsi="Times New Roman"/>
          <w:sz w:val="22"/>
          <w:szCs w:val="22"/>
        </w:rPr>
        <w:t>are impacted by variation in the reflectance functions of background objects</w:t>
      </w:r>
      <w:r w:rsidR="00BD0745">
        <w:rPr>
          <w:rFonts w:ascii="Times New Roman" w:hAnsi="Times New Roman"/>
          <w:sz w:val="22"/>
          <w:szCs w:val="22"/>
        </w:rPr>
        <w:t xml:space="preserve"> (task-irrelevant property)</w:t>
      </w:r>
      <w:r w:rsidR="000461A2" w:rsidRPr="000461A2">
        <w:rPr>
          <w:rFonts w:ascii="Times New Roman" w:hAnsi="Times New Roman"/>
          <w:sz w:val="22"/>
          <w:szCs w:val="22"/>
        </w:rPr>
        <w:t>.</w:t>
      </w:r>
      <w:r w:rsidR="00554DFF">
        <w:rPr>
          <w:rFonts w:ascii="Times New Roman" w:hAnsi="Times New Roman"/>
          <w:sz w:val="22"/>
          <w:szCs w:val="22"/>
        </w:rPr>
        <w:t xml:space="preserve"> </w:t>
      </w:r>
      <w:r w:rsidR="003D7BDE">
        <w:rPr>
          <w:rFonts w:ascii="Times New Roman" w:hAnsi="Times New Roman"/>
          <w:sz w:val="22"/>
          <w:szCs w:val="22"/>
        </w:rPr>
        <w:t xml:space="preserve">We refer to these thresholds as lightness discrimination thresholds. </w:t>
      </w:r>
      <w:r w:rsidR="002F1829">
        <w:rPr>
          <w:rFonts w:ascii="Times New Roman" w:hAnsi="Times New Roman"/>
          <w:sz w:val="22"/>
          <w:szCs w:val="22"/>
        </w:rPr>
        <w:t xml:space="preserve">Our </w:t>
      </w:r>
      <w:r w:rsidR="00F56004">
        <w:rPr>
          <w:rFonts w:ascii="Times New Roman" w:hAnsi="Times New Roman"/>
          <w:sz w:val="22"/>
          <w:szCs w:val="22"/>
        </w:rPr>
        <w:t xml:space="preserve">approach </w:t>
      </w:r>
      <w:r w:rsidR="00D07E6C">
        <w:rPr>
          <w:rFonts w:ascii="Times New Roman" w:hAnsi="Times New Roman"/>
          <w:sz w:val="22"/>
          <w:szCs w:val="22"/>
        </w:rPr>
        <w:t xml:space="preserve">has roots in the </w:t>
      </w:r>
      <w:r w:rsidR="000E52BF">
        <w:rPr>
          <w:rFonts w:ascii="Times New Roman" w:hAnsi="Times New Roman"/>
          <w:sz w:val="22"/>
          <w:szCs w:val="22"/>
        </w:rPr>
        <w:t>equivalent noise paradigm</w:t>
      </w:r>
      <w:r w:rsidR="00031C09">
        <w:rPr>
          <w:rFonts w:ascii="Times New Roman" w:hAnsi="Times New Roman"/>
          <w:sz w:val="22"/>
          <w:szCs w:val="22"/>
        </w:rPr>
        <w:t>. This paradigm</w:t>
      </w:r>
      <w:r w:rsidR="000E52BF">
        <w:rPr>
          <w:rFonts w:ascii="Times New Roman" w:hAnsi="Times New Roman"/>
          <w:sz w:val="22"/>
          <w:szCs w:val="22"/>
        </w:rPr>
        <w:t xml:space="preserve"> </w:t>
      </w:r>
      <w:r w:rsidR="00923B17">
        <w:rPr>
          <w:rFonts w:ascii="Times New Roman" w:hAnsi="Times New Roman"/>
          <w:sz w:val="22"/>
          <w:szCs w:val="22"/>
        </w:rPr>
        <w:t>relates signal</w:t>
      </w:r>
      <w:r w:rsidR="006B7822">
        <w:rPr>
          <w:rFonts w:ascii="Times New Roman" w:hAnsi="Times New Roman"/>
          <w:sz w:val="22"/>
          <w:szCs w:val="22"/>
        </w:rPr>
        <w:t>s</w:t>
      </w:r>
      <w:r w:rsidR="00923B17">
        <w:rPr>
          <w:rFonts w:ascii="Times New Roman" w:hAnsi="Times New Roman"/>
          <w:sz w:val="22"/>
          <w:szCs w:val="22"/>
        </w:rPr>
        <w:t xml:space="preserve"> to </w:t>
      </w:r>
      <w:r w:rsidR="00014FD5">
        <w:rPr>
          <w:rFonts w:ascii="Times New Roman" w:hAnsi="Times New Roman"/>
          <w:sz w:val="22"/>
          <w:szCs w:val="22"/>
        </w:rPr>
        <w:t xml:space="preserve">internal </w:t>
      </w:r>
      <w:r w:rsidR="00923B17">
        <w:rPr>
          <w:rFonts w:ascii="Times New Roman" w:hAnsi="Times New Roman"/>
          <w:sz w:val="22"/>
          <w:szCs w:val="22"/>
        </w:rPr>
        <w:t xml:space="preserve">and </w:t>
      </w:r>
      <w:r w:rsidR="00014FD5">
        <w:rPr>
          <w:rFonts w:ascii="Times New Roman" w:hAnsi="Times New Roman"/>
          <w:sz w:val="22"/>
          <w:szCs w:val="22"/>
        </w:rPr>
        <w:t>external</w:t>
      </w:r>
      <w:r w:rsidR="00923B17">
        <w:rPr>
          <w:rFonts w:ascii="Times New Roman" w:hAnsi="Times New Roman"/>
          <w:sz w:val="22"/>
          <w:szCs w:val="22"/>
        </w:rPr>
        <w:t xml:space="preserve"> sources of </w:t>
      </w:r>
      <w:r w:rsidR="00743A58">
        <w:rPr>
          <w:rFonts w:ascii="Times New Roman" w:hAnsi="Times New Roman"/>
          <w:sz w:val="22"/>
          <w:szCs w:val="22"/>
        </w:rPr>
        <w:t>noise</w:t>
      </w:r>
      <w:r w:rsidR="006B256C">
        <w:rPr>
          <w:rFonts w:ascii="Times New Roman" w:hAnsi="Times New Roman"/>
          <w:sz w:val="22"/>
          <w:szCs w:val="22"/>
        </w:rPr>
        <w:t xml:space="preserve"> </w:t>
      </w:r>
      <w:r w:rsidR="00923B17">
        <w:rPr>
          <w:rFonts w:ascii="Times New Roman" w:hAnsi="Times New Roman"/>
          <w:sz w:val="22"/>
          <w:szCs w:val="22"/>
        </w:rPr>
        <w:t>and</w:t>
      </w:r>
      <w:r w:rsidR="006B256C">
        <w:rPr>
          <w:rFonts w:ascii="Times New Roman" w:hAnsi="Times New Roman"/>
          <w:sz w:val="22"/>
          <w:szCs w:val="22"/>
        </w:rPr>
        <w:t xml:space="preserve"> </w:t>
      </w:r>
      <w:r w:rsidR="002F1829">
        <w:rPr>
          <w:rFonts w:ascii="Times New Roman" w:hAnsi="Times New Roman"/>
          <w:sz w:val="22"/>
          <w:szCs w:val="22"/>
        </w:rPr>
        <w:t xml:space="preserve">has been </w:t>
      </w:r>
      <w:r w:rsidR="00AB2B87">
        <w:rPr>
          <w:rFonts w:ascii="Times New Roman" w:hAnsi="Times New Roman"/>
          <w:sz w:val="22"/>
          <w:szCs w:val="22"/>
        </w:rPr>
        <w:t>traditionally used to investigate contrast coding</w:t>
      </w:r>
      <w:r w:rsidR="00D07E6C">
        <w:rPr>
          <w:rFonts w:ascii="Times New Roman" w:hAnsi="Times New Roman"/>
          <w:sz w:val="22"/>
          <w:szCs w:val="22"/>
        </w:rPr>
        <w:t xml:space="preserve">. </w:t>
      </w:r>
      <w:r w:rsidR="007072ED">
        <w:rPr>
          <w:rFonts w:ascii="Times New Roman" w:hAnsi="Times New Roman"/>
          <w:sz w:val="22"/>
          <w:szCs w:val="22"/>
        </w:rPr>
        <w:t>We observe that, f</w:t>
      </w:r>
      <w:r w:rsidR="00554DFF">
        <w:rPr>
          <w:rFonts w:ascii="Times New Roman" w:hAnsi="Times New Roman"/>
          <w:sz w:val="22"/>
          <w:szCs w:val="22"/>
        </w:rPr>
        <w:t xml:space="preserve">or low </w:t>
      </w:r>
      <w:r w:rsidR="00E4069E">
        <w:rPr>
          <w:rFonts w:ascii="Times New Roman" w:hAnsi="Times New Roman"/>
          <w:sz w:val="22"/>
          <w:szCs w:val="22"/>
        </w:rPr>
        <w:t xml:space="preserve">variation in </w:t>
      </w:r>
      <w:r w:rsidR="00D07E6C">
        <w:rPr>
          <w:rFonts w:ascii="Times New Roman" w:hAnsi="Times New Roman"/>
          <w:sz w:val="22"/>
          <w:szCs w:val="22"/>
        </w:rPr>
        <w:t>background reflectance</w:t>
      </w:r>
      <w:r w:rsidR="00554DFF">
        <w:rPr>
          <w:rFonts w:ascii="Times New Roman" w:hAnsi="Times New Roman"/>
          <w:sz w:val="22"/>
          <w:szCs w:val="22"/>
        </w:rPr>
        <w:t xml:space="preserve">, </w:t>
      </w:r>
      <w:r w:rsidR="00ED0A1F">
        <w:rPr>
          <w:rFonts w:ascii="Times New Roman" w:hAnsi="Times New Roman"/>
          <w:sz w:val="22"/>
          <w:szCs w:val="22"/>
        </w:rPr>
        <w:t xml:space="preserve">lightness </w:t>
      </w:r>
      <w:r w:rsidR="00554DFF">
        <w:rPr>
          <w:rFonts w:ascii="Times New Roman" w:hAnsi="Times New Roman"/>
          <w:sz w:val="22"/>
          <w:szCs w:val="22"/>
        </w:rPr>
        <w:t>discrimination thresholds were nearly constant, indicating that observers</w:t>
      </w:r>
      <w:r w:rsidR="00D07E6C">
        <w:rPr>
          <w:rFonts w:ascii="Times New Roman" w:hAnsi="Times New Roman"/>
          <w:sz w:val="22"/>
          <w:szCs w:val="22"/>
        </w:rPr>
        <w:t>’</w:t>
      </w:r>
      <w:r w:rsidR="00554DFF">
        <w:rPr>
          <w:rFonts w:ascii="Times New Roman" w:hAnsi="Times New Roman"/>
          <w:sz w:val="22"/>
          <w:szCs w:val="22"/>
        </w:rPr>
        <w:t xml:space="preserve"> internal noise </w:t>
      </w:r>
      <w:r w:rsidR="00DB049D">
        <w:rPr>
          <w:rFonts w:ascii="Times New Roman" w:hAnsi="Times New Roman"/>
          <w:sz w:val="22"/>
          <w:szCs w:val="22"/>
        </w:rPr>
        <w:t>determines</w:t>
      </w:r>
      <w:r w:rsidR="00554DFF">
        <w:rPr>
          <w:rFonts w:ascii="Times New Roman" w:hAnsi="Times New Roman"/>
          <w:sz w:val="22"/>
          <w:szCs w:val="22"/>
        </w:rPr>
        <w:t xml:space="preserve"> threshold</w:t>
      </w:r>
      <w:r w:rsidR="00E4069E">
        <w:rPr>
          <w:rFonts w:ascii="Times New Roman" w:hAnsi="Times New Roman"/>
          <w:sz w:val="22"/>
          <w:szCs w:val="22"/>
        </w:rPr>
        <w:t xml:space="preserve"> in this regime</w:t>
      </w:r>
      <w:r w:rsidR="00554DFF">
        <w:rPr>
          <w:rFonts w:ascii="Times New Roman" w:hAnsi="Times New Roman"/>
          <w:sz w:val="22"/>
          <w:szCs w:val="22"/>
        </w:rPr>
        <w:t xml:space="preserve">. As </w:t>
      </w:r>
      <w:r w:rsidR="00D07E6C">
        <w:rPr>
          <w:rFonts w:ascii="Times New Roman" w:hAnsi="Times New Roman"/>
          <w:sz w:val="22"/>
          <w:szCs w:val="22"/>
        </w:rPr>
        <w:t xml:space="preserve">background </w:t>
      </w:r>
      <w:r w:rsidR="009D102C">
        <w:rPr>
          <w:rFonts w:ascii="Times New Roman" w:hAnsi="Times New Roman"/>
          <w:sz w:val="22"/>
          <w:szCs w:val="22"/>
        </w:rPr>
        <w:t xml:space="preserve">object reflectance </w:t>
      </w:r>
      <w:r w:rsidR="005F67BA">
        <w:rPr>
          <w:rFonts w:ascii="Times New Roman" w:hAnsi="Times New Roman"/>
          <w:sz w:val="22"/>
          <w:szCs w:val="22"/>
        </w:rPr>
        <w:t xml:space="preserve">variation </w:t>
      </w:r>
      <w:r w:rsidR="00554DFF">
        <w:rPr>
          <w:rFonts w:ascii="Times New Roman" w:hAnsi="Times New Roman"/>
          <w:sz w:val="22"/>
          <w:szCs w:val="22"/>
        </w:rPr>
        <w:t xml:space="preserve">increases, </w:t>
      </w:r>
      <w:r w:rsidR="00D07E6C">
        <w:rPr>
          <w:rFonts w:ascii="Times New Roman" w:hAnsi="Times New Roman"/>
          <w:sz w:val="22"/>
          <w:szCs w:val="22"/>
        </w:rPr>
        <w:t xml:space="preserve">its effects </w:t>
      </w:r>
      <w:r w:rsidR="00554DFF">
        <w:rPr>
          <w:rFonts w:ascii="Times New Roman" w:hAnsi="Times New Roman"/>
          <w:sz w:val="22"/>
          <w:szCs w:val="22"/>
        </w:rPr>
        <w:t xml:space="preserve">start </w:t>
      </w:r>
      <w:r w:rsidR="00DB049D">
        <w:rPr>
          <w:rFonts w:ascii="Times New Roman" w:hAnsi="Times New Roman"/>
          <w:sz w:val="22"/>
          <w:szCs w:val="22"/>
        </w:rPr>
        <w:t xml:space="preserve">to </w:t>
      </w:r>
      <w:r w:rsidR="00554DFF">
        <w:rPr>
          <w:rFonts w:ascii="Times New Roman" w:hAnsi="Times New Roman"/>
          <w:sz w:val="22"/>
          <w:szCs w:val="22"/>
        </w:rPr>
        <w:t>dominat</w:t>
      </w:r>
      <w:r w:rsidR="00DB049D">
        <w:rPr>
          <w:rFonts w:ascii="Times New Roman" w:hAnsi="Times New Roman"/>
          <w:sz w:val="22"/>
          <w:szCs w:val="22"/>
        </w:rPr>
        <w:t>e</w:t>
      </w:r>
      <w:r w:rsidR="009D102C">
        <w:rPr>
          <w:rFonts w:ascii="Times New Roman" w:hAnsi="Times New Roman"/>
          <w:sz w:val="22"/>
          <w:szCs w:val="22"/>
        </w:rPr>
        <w:t xml:space="preserve"> performance</w:t>
      </w:r>
      <w:r w:rsidR="007063F3">
        <w:rPr>
          <w:rFonts w:ascii="Times New Roman" w:hAnsi="Times New Roman"/>
          <w:sz w:val="22"/>
          <w:szCs w:val="22"/>
        </w:rPr>
        <w:t>.</w:t>
      </w:r>
      <w:r w:rsidR="00554DFF">
        <w:rPr>
          <w:rFonts w:ascii="Times New Roman" w:hAnsi="Times New Roman"/>
          <w:sz w:val="22"/>
          <w:szCs w:val="22"/>
        </w:rPr>
        <w:t xml:space="preserve"> </w:t>
      </w:r>
      <w:r w:rsidR="00612C39">
        <w:rPr>
          <w:rFonts w:ascii="Times New Roman" w:hAnsi="Times New Roman"/>
          <w:sz w:val="22"/>
          <w:szCs w:val="22"/>
        </w:rPr>
        <w:t xml:space="preserve">We </w:t>
      </w:r>
      <w:r w:rsidR="00722988">
        <w:rPr>
          <w:rFonts w:ascii="Times New Roman" w:hAnsi="Times New Roman"/>
          <w:sz w:val="22"/>
          <w:szCs w:val="22"/>
        </w:rPr>
        <w:t xml:space="preserve">report </w:t>
      </w:r>
      <w:r w:rsidR="003C11D1">
        <w:rPr>
          <w:rFonts w:ascii="Times New Roman" w:hAnsi="Times New Roman"/>
          <w:sz w:val="22"/>
          <w:szCs w:val="22"/>
        </w:rPr>
        <w:t xml:space="preserve">lightness discrimination thresholds as a function of the amount of </w:t>
      </w:r>
      <w:r w:rsidR="00EA7D01">
        <w:rPr>
          <w:rFonts w:ascii="Times New Roman" w:hAnsi="Times New Roman"/>
          <w:sz w:val="22"/>
          <w:szCs w:val="22"/>
        </w:rPr>
        <w:t xml:space="preserve">variability in the </w:t>
      </w:r>
      <w:r w:rsidR="003C11D1">
        <w:rPr>
          <w:rFonts w:ascii="Times New Roman" w:hAnsi="Times New Roman"/>
          <w:sz w:val="22"/>
          <w:szCs w:val="22"/>
        </w:rPr>
        <w:t>background</w:t>
      </w:r>
      <w:r w:rsidR="00EA7D01">
        <w:rPr>
          <w:rFonts w:ascii="Times New Roman" w:hAnsi="Times New Roman"/>
          <w:sz w:val="22"/>
          <w:szCs w:val="22"/>
        </w:rPr>
        <w:t xml:space="preserve"> object reflectance function</w:t>
      </w:r>
      <w:r w:rsidR="003C11D1">
        <w:rPr>
          <w:rFonts w:ascii="Times New Roman" w:hAnsi="Times New Roman"/>
          <w:sz w:val="22"/>
          <w:szCs w:val="22"/>
        </w:rPr>
        <w:t xml:space="preserve"> </w:t>
      </w:r>
      <w:r w:rsidR="00612C39">
        <w:rPr>
          <w:rFonts w:ascii="Times New Roman" w:hAnsi="Times New Roman"/>
          <w:sz w:val="22"/>
          <w:szCs w:val="22"/>
        </w:rPr>
        <w:t xml:space="preserve">to determine the </w:t>
      </w:r>
      <w:r w:rsidR="009D102C">
        <w:rPr>
          <w:rFonts w:ascii="Times New Roman" w:hAnsi="Times New Roman"/>
          <w:sz w:val="22"/>
          <w:szCs w:val="22"/>
        </w:rPr>
        <w:t>equiv</w:t>
      </w:r>
      <w:r w:rsidR="008B32BE">
        <w:rPr>
          <w:rFonts w:ascii="Times New Roman" w:hAnsi="Times New Roman"/>
          <w:sz w:val="22"/>
          <w:szCs w:val="22"/>
        </w:rPr>
        <w:t>a</w:t>
      </w:r>
      <w:r w:rsidR="009D102C">
        <w:rPr>
          <w:rFonts w:ascii="Times New Roman" w:hAnsi="Times New Roman"/>
          <w:sz w:val="22"/>
          <w:szCs w:val="22"/>
        </w:rPr>
        <w:t xml:space="preserve">lent noise - the </w:t>
      </w:r>
      <w:r w:rsidR="00612C39">
        <w:rPr>
          <w:rFonts w:ascii="Times New Roman" w:hAnsi="Times New Roman"/>
          <w:sz w:val="22"/>
          <w:szCs w:val="22"/>
        </w:rPr>
        <w:t xml:space="preserve">smallest </w:t>
      </w:r>
      <w:r w:rsidR="009D102C">
        <w:rPr>
          <w:rFonts w:ascii="Times New Roman" w:hAnsi="Times New Roman"/>
          <w:sz w:val="22"/>
          <w:szCs w:val="22"/>
        </w:rPr>
        <w:t xml:space="preserve">level of </w:t>
      </w:r>
      <w:r w:rsidR="007E3061">
        <w:rPr>
          <w:rFonts w:ascii="Times New Roman" w:hAnsi="Times New Roman"/>
          <w:sz w:val="22"/>
          <w:szCs w:val="22"/>
        </w:rPr>
        <w:t xml:space="preserve">task-irrelevant </w:t>
      </w:r>
      <w:r w:rsidR="00612C39">
        <w:rPr>
          <w:rFonts w:ascii="Times New Roman" w:hAnsi="Times New Roman"/>
          <w:sz w:val="22"/>
          <w:szCs w:val="22"/>
        </w:rPr>
        <w:t>(</w:t>
      </w:r>
      <w:proofErr w:type="gramStart"/>
      <w:r w:rsidR="00612C39">
        <w:rPr>
          <w:rFonts w:ascii="Times New Roman" w:hAnsi="Times New Roman"/>
          <w:sz w:val="22"/>
          <w:szCs w:val="22"/>
        </w:rPr>
        <w:t>i.e.</w:t>
      </w:r>
      <w:proofErr w:type="gramEnd"/>
      <w:r w:rsidR="00612C39">
        <w:rPr>
          <w:rFonts w:ascii="Times New Roman" w:hAnsi="Times New Roman"/>
          <w:sz w:val="22"/>
          <w:szCs w:val="22"/>
        </w:rPr>
        <w:t xml:space="preserve"> </w:t>
      </w:r>
      <w:r w:rsidR="007E3061">
        <w:rPr>
          <w:rFonts w:ascii="Times New Roman" w:hAnsi="Times New Roman"/>
          <w:sz w:val="22"/>
          <w:szCs w:val="22"/>
        </w:rPr>
        <w:t>background</w:t>
      </w:r>
      <w:r w:rsidR="007D4DB7">
        <w:rPr>
          <w:rFonts w:ascii="Times New Roman" w:hAnsi="Times New Roman"/>
          <w:sz w:val="22"/>
          <w:szCs w:val="22"/>
        </w:rPr>
        <w:t xml:space="preserve"> </w:t>
      </w:r>
      <w:r w:rsidR="00831485">
        <w:rPr>
          <w:rFonts w:ascii="Times New Roman" w:hAnsi="Times New Roman"/>
          <w:sz w:val="22"/>
          <w:szCs w:val="22"/>
        </w:rPr>
        <w:t>reflectance</w:t>
      </w:r>
      <w:r w:rsidR="00612C39">
        <w:rPr>
          <w:rFonts w:ascii="Times New Roman" w:hAnsi="Times New Roman"/>
          <w:sz w:val="22"/>
          <w:szCs w:val="22"/>
        </w:rPr>
        <w:t xml:space="preserve">) </w:t>
      </w:r>
      <w:r w:rsidR="009D102C">
        <w:rPr>
          <w:rFonts w:ascii="Times New Roman" w:hAnsi="Times New Roman"/>
          <w:sz w:val="22"/>
          <w:szCs w:val="22"/>
        </w:rPr>
        <w:t xml:space="preserve">variation </w:t>
      </w:r>
      <w:r w:rsidR="00612C39">
        <w:rPr>
          <w:rFonts w:ascii="Times New Roman" w:hAnsi="Times New Roman"/>
          <w:sz w:val="22"/>
          <w:szCs w:val="22"/>
        </w:rPr>
        <w:t xml:space="preserve">that </w:t>
      </w:r>
      <w:r w:rsidR="00C4166D">
        <w:rPr>
          <w:rFonts w:ascii="Times New Roman" w:hAnsi="Times New Roman"/>
          <w:sz w:val="22"/>
          <w:szCs w:val="22"/>
        </w:rPr>
        <w:t xml:space="preserve">substantially corrupts </w:t>
      </w:r>
      <w:r w:rsidR="009D102C">
        <w:rPr>
          <w:rFonts w:ascii="Times New Roman" w:hAnsi="Times New Roman"/>
          <w:sz w:val="22"/>
          <w:szCs w:val="22"/>
        </w:rPr>
        <w:t xml:space="preserve">the visual representation </w:t>
      </w:r>
      <w:r w:rsidR="003D7BDE">
        <w:rPr>
          <w:rFonts w:ascii="Times New Roman" w:hAnsi="Times New Roman"/>
          <w:sz w:val="22"/>
          <w:szCs w:val="22"/>
        </w:rPr>
        <w:t xml:space="preserve">(i.e. perceived object lightness) </w:t>
      </w:r>
      <w:r w:rsidR="009D102C">
        <w:rPr>
          <w:rFonts w:ascii="Times New Roman" w:hAnsi="Times New Roman"/>
          <w:sz w:val="22"/>
          <w:szCs w:val="22"/>
        </w:rPr>
        <w:t xml:space="preserve">of the task-relevant variable </w:t>
      </w:r>
      <w:r w:rsidR="003D7BDE">
        <w:rPr>
          <w:rFonts w:ascii="Times New Roman" w:hAnsi="Times New Roman"/>
          <w:sz w:val="22"/>
          <w:szCs w:val="22"/>
        </w:rPr>
        <w:t xml:space="preserve">(i.e. achromatic reflectance). </w:t>
      </w:r>
      <w:r w:rsidR="00554DFF">
        <w:rPr>
          <w:rFonts w:ascii="Times New Roman" w:hAnsi="Times New Roman"/>
          <w:sz w:val="22"/>
          <w:szCs w:val="22"/>
        </w:rPr>
        <w:t xml:space="preserve">A </w:t>
      </w:r>
      <w:r w:rsidR="007F1B18">
        <w:rPr>
          <w:rFonts w:ascii="Times New Roman" w:hAnsi="Times New Roman"/>
          <w:sz w:val="22"/>
          <w:szCs w:val="22"/>
        </w:rPr>
        <w:t>linear receptive field</w:t>
      </w:r>
      <w:r w:rsidR="00764C04">
        <w:rPr>
          <w:rFonts w:ascii="Times New Roman" w:hAnsi="Times New Roman"/>
          <w:sz w:val="22"/>
          <w:szCs w:val="22"/>
        </w:rPr>
        <w:t xml:space="preserve"> model, </w:t>
      </w:r>
      <w:r w:rsidR="00FF2686">
        <w:rPr>
          <w:rFonts w:ascii="Times New Roman" w:hAnsi="Times New Roman"/>
          <w:sz w:val="22"/>
          <w:szCs w:val="22"/>
        </w:rPr>
        <w:t xml:space="preserve">which </w:t>
      </w:r>
      <w:r w:rsidR="00764C04">
        <w:rPr>
          <w:rFonts w:ascii="Times New Roman" w:hAnsi="Times New Roman"/>
          <w:sz w:val="22"/>
          <w:szCs w:val="22"/>
        </w:rPr>
        <w:t>employs a single</w:t>
      </w:r>
      <w:r w:rsidR="00554DFF">
        <w:rPr>
          <w:rFonts w:ascii="Times New Roman" w:hAnsi="Times New Roman"/>
          <w:sz w:val="22"/>
          <w:szCs w:val="22"/>
        </w:rPr>
        <w:t xml:space="preserve"> center-surround receptive field </w:t>
      </w:r>
      <w:r w:rsidR="00764C04">
        <w:rPr>
          <w:rFonts w:ascii="Times New Roman" w:hAnsi="Times New Roman"/>
          <w:sz w:val="22"/>
          <w:szCs w:val="22"/>
        </w:rPr>
        <w:t>tailored to our stimulus set</w:t>
      </w:r>
      <w:r w:rsidR="00DA322C">
        <w:rPr>
          <w:rFonts w:ascii="Times New Roman" w:hAnsi="Times New Roman"/>
          <w:sz w:val="22"/>
          <w:szCs w:val="22"/>
        </w:rPr>
        <w:t>,</w:t>
      </w:r>
      <w:r w:rsidR="00764C04">
        <w:rPr>
          <w:rFonts w:ascii="Times New Roman" w:hAnsi="Times New Roman"/>
          <w:sz w:val="22"/>
          <w:szCs w:val="22"/>
        </w:rPr>
        <w:t xml:space="preserve"> </w:t>
      </w:r>
      <w:r w:rsidR="00554DFF">
        <w:rPr>
          <w:rFonts w:ascii="Times New Roman" w:hAnsi="Times New Roman"/>
          <w:sz w:val="22"/>
          <w:szCs w:val="22"/>
        </w:rPr>
        <w:t xml:space="preserve">captures human behavior </w:t>
      </w:r>
      <w:r w:rsidR="00D83E87">
        <w:rPr>
          <w:rFonts w:ascii="Times New Roman" w:hAnsi="Times New Roman"/>
          <w:sz w:val="22"/>
          <w:szCs w:val="22"/>
        </w:rPr>
        <w:t xml:space="preserve">in </w:t>
      </w:r>
      <w:r w:rsidR="00554DFF">
        <w:rPr>
          <w:rFonts w:ascii="Times New Roman" w:hAnsi="Times New Roman"/>
          <w:sz w:val="22"/>
          <w:szCs w:val="22"/>
        </w:rPr>
        <w:t xml:space="preserve">this task. Our </w:t>
      </w:r>
      <w:r w:rsidR="00AB40AC">
        <w:rPr>
          <w:rFonts w:ascii="Times New Roman" w:hAnsi="Times New Roman"/>
          <w:sz w:val="22"/>
          <w:szCs w:val="22"/>
        </w:rPr>
        <w:t xml:space="preserve">approach </w:t>
      </w:r>
      <w:r w:rsidR="00554DFF">
        <w:rPr>
          <w:rFonts w:ascii="Times New Roman" w:hAnsi="Times New Roman"/>
          <w:sz w:val="22"/>
          <w:szCs w:val="22"/>
        </w:rPr>
        <w:t xml:space="preserve">provides a method </w:t>
      </w:r>
      <w:r w:rsidR="00AC47CA">
        <w:rPr>
          <w:rFonts w:ascii="Times New Roman" w:hAnsi="Times New Roman"/>
          <w:sz w:val="22"/>
          <w:szCs w:val="22"/>
        </w:rPr>
        <w:t xml:space="preserve">for characterizing </w:t>
      </w:r>
      <w:r w:rsidR="00554DFF">
        <w:rPr>
          <w:rFonts w:ascii="Times New Roman" w:hAnsi="Times New Roman"/>
          <w:sz w:val="22"/>
          <w:szCs w:val="22"/>
        </w:rPr>
        <w:t xml:space="preserve">the effect of task-irrelevant </w:t>
      </w:r>
      <w:r w:rsidR="009D102C">
        <w:rPr>
          <w:rFonts w:ascii="Times New Roman" w:hAnsi="Times New Roman"/>
          <w:sz w:val="22"/>
          <w:szCs w:val="22"/>
        </w:rPr>
        <w:t xml:space="preserve">scene </w:t>
      </w:r>
      <w:r w:rsidR="00554DFF">
        <w:rPr>
          <w:rFonts w:ascii="Times New Roman" w:hAnsi="Times New Roman"/>
          <w:sz w:val="22"/>
          <w:szCs w:val="22"/>
        </w:rPr>
        <w:t xml:space="preserve">variations </w:t>
      </w:r>
      <w:r w:rsidR="009D102C">
        <w:rPr>
          <w:rFonts w:ascii="Times New Roman" w:hAnsi="Times New Roman"/>
          <w:sz w:val="22"/>
          <w:szCs w:val="22"/>
        </w:rPr>
        <w:t>on the perceptual representation of a task-relevant scene property.</w:t>
      </w:r>
    </w:p>
    <w:p w14:paraId="4FD2BEFC" w14:textId="304A5D6E" w:rsidR="00742C66" w:rsidRPr="00742C66" w:rsidRDefault="00D417C7">
      <w:pPr>
        <w:pStyle w:val="Default"/>
        <w:spacing w:before="100" w:after="100"/>
        <w:rPr>
          <w:rFonts w:ascii="Times New Roman" w:eastAsia="Times New Roman" w:hAnsi="Times New Roman" w:cs="Times New Roman"/>
          <w:sz w:val="22"/>
          <w:szCs w:val="22"/>
        </w:rPr>
      </w:pPr>
      <w:r w:rsidRPr="00D417C7">
        <w:rPr>
          <w:rFonts w:ascii="Times New Roman" w:hAnsi="Times New Roman"/>
          <w:b/>
          <w:bCs/>
          <w:sz w:val="22"/>
          <w:szCs w:val="22"/>
        </w:rPr>
        <w:t>KEYWORDS</w:t>
      </w:r>
      <w:r>
        <w:rPr>
          <w:rFonts w:ascii="Times New Roman" w:hAnsi="Times New Roman"/>
          <w:b/>
          <w:bCs/>
          <w:sz w:val="22"/>
          <w:szCs w:val="22"/>
        </w:rPr>
        <w:t>:</w:t>
      </w:r>
      <w:r>
        <w:rPr>
          <w:rFonts w:ascii="Times New Roman" w:hAnsi="Times New Roman"/>
          <w:sz w:val="22"/>
          <w:szCs w:val="22"/>
        </w:rPr>
        <w:t xml:space="preserve"> </w:t>
      </w:r>
      <w:r w:rsidR="00742C66">
        <w:rPr>
          <w:rFonts w:ascii="Times New Roman" w:hAnsi="Times New Roman"/>
          <w:sz w:val="22"/>
          <w:szCs w:val="22"/>
        </w:rPr>
        <w:t>Lightness, Equivalent Noise, Human Psychophysics,</w:t>
      </w:r>
      <w:r w:rsidR="008C48AB">
        <w:rPr>
          <w:rFonts w:ascii="Times New Roman" w:hAnsi="Times New Roman"/>
          <w:sz w:val="22"/>
          <w:szCs w:val="22"/>
        </w:rPr>
        <w:t xml:space="preserve"> Color Vision</w:t>
      </w:r>
    </w:p>
    <w:p w14:paraId="0C215B84" w14:textId="77777777" w:rsidR="00BA5E45" w:rsidRDefault="00554DFF">
      <w:pPr>
        <w:pStyle w:val="Default"/>
        <w:spacing w:before="0"/>
      </w:pPr>
      <w:r>
        <w:rPr>
          <w:rFonts w:ascii="Arial Unicode MS" w:hAnsi="Arial Unicode MS"/>
          <w:sz w:val="22"/>
          <w:szCs w:val="22"/>
        </w:rPr>
        <w:br w:type="page"/>
      </w:r>
    </w:p>
    <w:p w14:paraId="77B60414" w14:textId="4A6ADF84" w:rsidR="00B979EA" w:rsidRDefault="000649C9">
      <w:pPr>
        <w:pStyle w:val="Default"/>
        <w:spacing w:before="0"/>
        <w:rPr>
          <w:rFonts w:ascii="Times New Roman" w:hAnsi="Times New Roman"/>
          <w:b/>
          <w:bCs/>
          <w:sz w:val="22"/>
          <w:szCs w:val="22"/>
        </w:rPr>
      </w:pPr>
      <w:ins w:id="0" w:author="Singh, Vijay" w:date="2021-06-02T10:50:00Z">
        <w:r>
          <w:rPr>
            <w:rFonts w:ascii="Times New Roman" w:hAnsi="Times New Roman"/>
            <w:b/>
            <w:bCs/>
            <w:sz w:val="22"/>
            <w:szCs w:val="22"/>
          </w:rPr>
          <w:lastRenderedPageBreak/>
          <w:t xml:space="preserve">1 </w:t>
        </w:r>
      </w:ins>
      <w:r w:rsidR="006957D2">
        <w:rPr>
          <w:rFonts w:ascii="Times New Roman" w:hAnsi="Times New Roman"/>
          <w:b/>
          <w:bCs/>
          <w:sz w:val="22"/>
          <w:szCs w:val="22"/>
        </w:rPr>
        <w:t>INTRODUCTION</w:t>
      </w:r>
    </w:p>
    <w:p w14:paraId="2C1583CA" w14:textId="77777777" w:rsidR="00B979EA" w:rsidRDefault="00B979EA">
      <w:pPr>
        <w:pStyle w:val="Default"/>
        <w:spacing w:before="0"/>
        <w:rPr>
          <w:rFonts w:ascii="Times New Roman" w:hAnsi="Times New Roman"/>
          <w:b/>
          <w:bCs/>
          <w:sz w:val="22"/>
          <w:szCs w:val="22"/>
        </w:rPr>
      </w:pPr>
    </w:p>
    <w:p w14:paraId="5369E58D" w14:textId="05BEA7A2" w:rsidR="00744589" w:rsidRDefault="00744589">
      <w:pPr>
        <w:pStyle w:val="Default"/>
        <w:spacing w:before="0"/>
        <w:rPr>
          <w:rFonts w:ascii="Times New Roman" w:hAnsi="Times New Roman"/>
          <w:sz w:val="22"/>
          <w:szCs w:val="22"/>
        </w:rPr>
      </w:pPr>
      <w:r>
        <w:rPr>
          <w:rFonts w:ascii="Times New Roman" w:hAnsi="Times New Roman"/>
          <w:sz w:val="22"/>
          <w:szCs w:val="22"/>
        </w:rPr>
        <w:t>To support effective action, vision provide</w:t>
      </w:r>
      <w:r w:rsidR="00E4069E">
        <w:rPr>
          <w:rFonts w:ascii="Times New Roman" w:hAnsi="Times New Roman"/>
          <w:sz w:val="22"/>
          <w:szCs w:val="22"/>
        </w:rPr>
        <w:t>s</w:t>
      </w:r>
      <w:r>
        <w:rPr>
          <w:rFonts w:ascii="Times New Roman" w:hAnsi="Times New Roman"/>
          <w:sz w:val="22"/>
          <w:szCs w:val="22"/>
        </w:rPr>
        <w:t xml:space="preserve"> stable perceptual representations of the</w:t>
      </w:r>
      <w:r w:rsidR="00554DFF">
        <w:rPr>
          <w:rFonts w:ascii="Times New Roman" w:hAnsi="Times New Roman"/>
          <w:sz w:val="22"/>
          <w:szCs w:val="22"/>
        </w:rPr>
        <w:t xml:space="preserve"> distal properties of</w:t>
      </w:r>
      <w:r w:rsidR="00C123BE">
        <w:rPr>
          <w:rFonts w:ascii="Times New Roman" w:hAnsi="Times New Roman"/>
          <w:sz w:val="22"/>
          <w:szCs w:val="22"/>
        </w:rPr>
        <w:t xml:space="preserve"> </w:t>
      </w:r>
      <w:r w:rsidR="00554DFF">
        <w:rPr>
          <w:rFonts w:ascii="Times New Roman" w:hAnsi="Times New Roman"/>
          <w:sz w:val="22"/>
          <w:szCs w:val="22"/>
        </w:rPr>
        <w:t>object</w:t>
      </w:r>
      <w:r w:rsidR="00C123BE">
        <w:rPr>
          <w:rFonts w:ascii="Times New Roman" w:hAnsi="Times New Roman"/>
          <w:sz w:val="22"/>
          <w:szCs w:val="22"/>
        </w:rPr>
        <w:t>s</w:t>
      </w:r>
      <w:r w:rsidR="003F6C36">
        <w:rPr>
          <w:rFonts w:ascii="Times New Roman" w:hAnsi="Times New Roman"/>
          <w:sz w:val="22"/>
          <w:szCs w:val="22"/>
        </w:rPr>
        <w:t xml:space="preserve">. The </w:t>
      </w:r>
      <w:r w:rsidR="00E4069E">
        <w:rPr>
          <w:rFonts w:ascii="Times New Roman" w:hAnsi="Times New Roman"/>
          <w:sz w:val="22"/>
          <w:szCs w:val="22"/>
        </w:rPr>
        <w:t xml:space="preserve">computations </w:t>
      </w:r>
      <w:r w:rsidR="00E47988">
        <w:rPr>
          <w:rFonts w:ascii="Times New Roman" w:hAnsi="Times New Roman"/>
          <w:sz w:val="22"/>
          <w:szCs w:val="22"/>
        </w:rPr>
        <w:t xml:space="preserve">that </w:t>
      </w:r>
      <w:r w:rsidR="00E4069E">
        <w:rPr>
          <w:rFonts w:ascii="Times New Roman" w:hAnsi="Times New Roman"/>
          <w:sz w:val="22"/>
          <w:szCs w:val="22"/>
        </w:rPr>
        <w:t xml:space="preserve">give rise to </w:t>
      </w:r>
      <w:r w:rsidR="00E47988">
        <w:rPr>
          <w:rFonts w:ascii="Times New Roman" w:hAnsi="Times New Roman"/>
          <w:sz w:val="22"/>
          <w:szCs w:val="22"/>
        </w:rPr>
        <w:t xml:space="preserve">these </w:t>
      </w:r>
      <w:r w:rsidR="003F6C36">
        <w:rPr>
          <w:rFonts w:ascii="Times New Roman" w:hAnsi="Times New Roman"/>
          <w:sz w:val="22"/>
          <w:szCs w:val="22"/>
        </w:rPr>
        <w:t>representations</w:t>
      </w:r>
      <w:r>
        <w:rPr>
          <w:rFonts w:ascii="Times New Roman" w:hAnsi="Times New Roman"/>
          <w:sz w:val="22"/>
          <w:szCs w:val="22"/>
        </w:rPr>
        <w:t xml:space="preserve"> </w:t>
      </w:r>
      <w:r w:rsidR="003F6C36">
        <w:rPr>
          <w:rFonts w:ascii="Times New Roman" w:hAnsi="Times New Roman"/>
          <w:sz w:val="22"/>
          <w:szCs w:val="22"/>
        </w:rPr>
        <w:t xml:space="preserve">start </w:t>
      </w:r>
      <w:r>
        <w:rPr>
          <w:rFonts w:ascii="Times New Roman" w:hAnsi="Times New Roman"/>
          <w:sz w:val="22"/>
          <w:szCs w:val="22"/>
        </w:rPr>
        <w:t xml:space="preserve">with the information </w:t>
      </w:r>
      <w:r w:rsidR="00E4069E">
        <w:rPr>
          <w:rFonts w:ascii="Times New Roman" w:hAnsi="Times New Roman"/>
          <w:sz w:val="22"/>
          <w:szCs w:val="22"/>
        </w:rPr>
        <w:t xml:space="preserve">in </w:t>
      </w:r>
      <w:r>
        <w:rPr>
          <w:rFonts w:ascii="Times New Roman" w:hAnsi="Times New Roman"/>
          <w:sz w:val="22"/>
          <w:szCs w:val="22"/>
        </w:rPr>
        <w:t xml:space="preserve">the proximal stimuli reaching the </w:t>
      </w:r>
      <w:r w:rsidR="002D7C2E">
        <w:rPr>
          <w:rFonts w:ascii="Times New Roman" w:hAnsi="Times New Roman"/>
          <w:sz w:val="22"/>
          <w:szCs w:val="22"/>
        </w:rPr>
        <w:t>retinas</w:t>
      </w:r>
      <w:r>
        <w:rPr>
          <w:rFonts w:ascii="Times New Roman" w:hAnsi="Times New Roman"/>
          <w:sz w:val="22"/>
          <w:szCs w:val="22"/>
        </w:rPr>
        <w:t>.</w:t>
      </w:r>
      <w:r w:rsidR="00554DFF">
        <w:rPr>
          <w:rFonts w:ascii="Times New Roman" w:hAnsi="Times New Roman"/>
          <w:sz w:val="22"/>
          <w:szCs w:val="22"/>
        </w:rPr>
        <w:t xml:space="preserve"> </w:t>
      </w:r>
      <w:r>
        <w:rPr>
          <w:rFonts w:ascii="Times New Roman" w:hAnsi="Times New Roman"/>
          <w:sz w:val="22"/>
          <w:szCs w:val="22"/>
        </w:rPr>
        <w:t>These</w:t>
      </w:r>
      <w:r w:rsidR="00554DFF">
        <w:rPr>
          <w:rFonts w:ascii="Times New Roman" w:hAnsi="Times New Roman"/>
          <w:sz w:val="22"/>
          <w:szCs w:val="22"/>
        </w:rPr>
        <w:t xml:space="preserve"> proximal </w:t>
      </w:r>
      <w:r>
        <w:rPr>
          <w:rFonts w:ascii="Times New Roman" w:hAnsi="Times New Roman"/>
          <w:sz w:val="22"/>
          <w:szCs w:val="22"/>
        </w:rPr>
        <w:t xml:space="preserve">stimuli </w:t>
      </w:r>
      <w:r w:rsidR="00554DFF">
        <w:rPr>
          <w:rFonts w:ascii="Times New Roman" w:hAnsi="Times New Roman"/>
          <w:sz w:val="22"/>
          <w:szCs w:val="22"/>
        </w:rPr>
        <w:t>depend</w:t>
      </w:r>
      <w:r>
        <w:rPr>
          <w:rFonts w:ascii="Times New Roman" w:hAnsi="Times New Roman"/>
          <w:sz w:val="22"/>
          <w:szCs w:val="22"/>
        </w:rPr>
        <w:t xml:space="preserve"> </w:t>
      </w:r>
      <w:r w:rsidR="002D7C2E">
        <w:rPr>
          <w:rFonts w:ascii="Times New Roman" w:hAnsi="Times New Roman"/>
          <w:sz w:val="22"/>
          <w:szCs w:val="22"/>
        </w:rPr>
        <w:t>on the observer’s particular viewpoint on the scene, on object-extrinsic properties of the scene (</w:t>
      </w:r>
      <w:proofErr w:type="gramStart"/>
      <w:r w:rsidR="002D7C2E">
        <w:rPr>
          <w:rFonts w:ascii="Times New Roman" w:hAnsi="Times New Roman"/>
          <w:sz w:val="22"/>
          <w:szCs w:val="22"/>
        </w:rPr>
        <w:t>e.g.</w:t>
      </w:r>
      <w:proofErr w:type="gramEnd"/>
      <w:r w:rsidR="002D7C2E">
        <w:rPr>
          <w:rFonts w:ascii="Times New Roman" w:hAnsi="Times New Roman"/>
          <w:sz w:val="22"/>
          <w:szCs w:val="22"/>
        </w:rPr>
        <w:t xml:space="preserve"> illumination), and on the intrinsic properties of the objects in the scene. </w:t>
      </w:r>
      <w:r w:rsidR="00554DFF">
        <w:rPr>
          <w:rFonts w:ascii="Times New Roman" w:hAnsi="Times New Roman"/>
          <w:sz w:val="22"/>
          <w:szCs w:val="22"/>
        </w:rPr>
        <w:t xml:space="preserve">The challenge </w:t>
      </w:r>
      <w:r w:rsidR="005D676E">
        <w:rPr>
          <w:rFonts w:ascii="Times New Roman" w:hAnsi="Times New Roman"/>
          <w:sz w:val="22"/>
          <w:szCs w:val="22"/>
        </w:rPr>
        <w:t>for</w:t>
      </w:r>
      <w:r w:rsidR="008B71AB">
        <w:rPr>
          <w:rFonts w:ascii="Times New Roman" w:hAnsi="Times New Roman"/>
          <w:sz w:val="22"/>
          <w:szCs w:val="22"/>
        </w:rPr>
        <w:t xml:space="preserve"> the</w:t>
      </w:r>
      <w:r w:rsidR="005D676E">
        <w:rPr>
          <w:rFonts w:ascii="Times New Roman" w:hAnsi="Times New Roman"/>
          <w:sz w:val="22"/>
          <w:szCs w:val="22"/>
        </w:rPr>
        <w:t xml:space="preserve"> </w:t>
      </w:r>
      <w:r w:rsidR="00554DFF">
        <w:rPr>
          <w:rFonts w:ascii="Times New Roman" w:hAnsi="Times New Roman"/>
          <w:sz w:val="22"/>
          <w:szCs w:val="22"/>
        </w:rPr>
        <w:t>visual system is to recover stable correlate</w:t>
      </w:r>
      <w:r>
        <w:rPr>
          <w:rFonts w:ascii="Times New Roman" w:hAnsi="Times New Roman"/>
          <w:sz w:val="22"/>
          <w:szCs w:val="22"/>
        </w:rPr>
        <w:t>s</w:t>
      </w:r>
      <w:r w:rsidR="00554DFF">
        <w:rPr>
          <w:rFonts w:ascii="Times New Roman" w:hAnsi="Times New Roman"/>
          <w:sz w:val="22"/>
          <w:szCs w:val="22"/>
        </w:rPr>
        <w:t xml:space="preserve"> </w:t>
      </w:r>
      <w:r w:rsidR="00D542A9">
        <w:rPr>
          <w:rFonts w:ascii="Times New Roman" w:hAnsi="Times New Roman"/>
          <w:sz w:val="22"/>
          <w:szCs w:val="22"/>
        </w:rPr>
        <w:t xml:space="preserve">of </w:t>
      </w:r>
      <w:r w:rsidR="00554DFF">
        <w:rPr>
          <w:rFonts w:ascii="Times New Roman" w:hAnsi="Times New Roman"/>
          <w:sz w:val="22"/>
          <w:szCs w:val="22"/>
        </w:rPr>
        <w:t>object</w:t>
      </w:r>
      <w:r w:rsidR="00277852">
        <w:rPr>
          <w:rFonts w:ascii="Times New Roman" w:hAnsi="Times New Roman"/>
          <w:sz w:val="22"/>
          <w:szCs w:val="22"/>
        </w:rPr>
        <w:t>-intrinsic</w:t>
      </w:r>
      <w:r w:rsidR="00554DFF">
        <w:rPr>
          <w:rFonts w:ascii="Times New Roman" w:hAnsi="Times New Roman"/>
          <w:sz w:val="22"/>
          <w:szCs w:val="22"/>
        </w:rPr>
        <w:t xml:space="preserve"> </w:t>
      </w:r>
      <w:r>
        <w:rPr>
          <w:rFonts w:ascii="Times New Roman" w:hAnsi="Times New Roman"/>
          <w:sz w:val="22"/>
          <w:szCs w:val="22"/>
        </w:rPr>
        <w:t xml:space="preserve">properties across variation in other scene variables. Understanding the degree to which the visual system </w:t>
      </w:r>
      <w:r w:rsidR="00254E6B">
        <w:rPr>
          <w:rFonts w:ascii="Times New Roman" w:hAnsi="Times New Roman"/>
          <w:sz w:val="22"/>
          <w:szCs w:val="22"/>
        </w:rPr>
        <w:t xml:space="preserve">rises to </w:t>
      </w:r>
      <w:r w:rsidR="0059129F">
        <w:rPr>
          <w:rFonts w:ascii="Times New Roman" w:hAnsi="Times New Roman"/>
          <w:sz w:val="22"/>
          <w:szCs w:val="22"/>
        </w:rPr>
        <w:t>this challenge</w:t>
      </w:r>
      <w:r>
        <w:rPr>
          <w:rFonts w:ascii="Times New Roman" w:hAnsi="Times New Roman"/>
          <w:sz w:val="22"/>
          <w:szCs w:val="22"/>
        </w:rPr>
        <w:t xml:space="preserve">, and how it does so, is </w:t>
      </w:r>
      <w:r w:rsidR="00590BBB">
        <w:rPr>
          <w:rFonts w:ascii="Times New Roman" w:hAnsi="Times New Roman"/>
          <w:sz w:val="22"/>
          <w:szCs w:val="22"/>
        </w:rPr>
        <w:t>an</w:t>
      </w:r>
      <w:r>
        <w:rPr>
          <w:rFonts w:ascii="Times New Roman" w:hAnsi="Times New Roman"/>
          <w:sz w:val="22"/>
          <w:szCs w:val="22"/>
        </w:rPr>
        <w:t xml:space="preserve"> </w:t>
      </w:r>
      <w:r w:rsidR="00B26547">
        <w:rPr>
          <w:rFonts w:ascii="Times New Roman" w:hAnsi="Times New Roman"/>
          <w:sz w:val="22"/>
          <w:szCs w:val="22"/>
        </w:rPr>
        <w:t xml:space="preserve">important </w:t>
      </w:r>
      <w:r>
        <w:rPr>
          <w:rFonts w:ascii="Times New Roman" w:hAnsi="Times New Roman"/>
          <w:sz w:val="22"/>
          <w:szCs w:val="22"/>
        </w:rPr>
        <w:t>goal of vision science</w:t>
      </w:r>
      <w:r w:rsidR="005A55AB">
        <w:rPr>
          <w:rFonts w:ascii="Times New Roman" w:hAnsi="Times New Roman"/>
          <w:sz w:val="22"/>
          <w:szCs w:val="22"/>
        </w:rPr>
        <w:t xml:space="preserve"> </w:t>
      </w:r>
      <w:r w:rsidR="00BC3349">
        <w:rPr>
          <w:rFonts w:ascii="Times New Roman" w:hAnsi="Times New Roman"/>
          <w:sz w:val="22"/>
          <w:szCs w:val="22"/>
        </w:rPr>
        <w:fldChar w:fldCharType="begin">
          <w:fldData xml:space="preserve">PEVuZE5vdGU+PENpdGU+PEF1dGhvcj5IZWxtaG9sdHo8L0F1dGhvcj48WWVhcj4xODk2PC9ZZWFy
PjxSZWNOdW0+MTwvUmVjTnVtPjxEaXNwbGF5VGV4dD4oSGVsbWhvbHR6LCAxODk2OyBLbmlsbCAm
YW1wOyBSaWNoYXJkcywgMTk5NjsgQnJhc2NhbXAgJmFtcDsgU2hldmVsbCwgMjAyMSk8L0Rpc3Bs
YXlUZXh0PjxyZWNvcmQ+PHJlYy1udW1iZXI+MTwvcmVjLW51bWJlcj48Zm9yZWlnbi1rZXlzPjxr
ZXkgYXBwPSJFTiIgZGItaWQ9InpyNWZ6ZDIyMnh2dmR2ZXd4dmx2MGVlbXA1ZjVyZXpldjlwMiIg
dGltZXN0YW1wPSIxNjIwMjI0OTk3Ij4xPC9rZXk+PC9mb3JlaWduLWtleXM+PHJlZi10eXBlIG5h
bWU9IkJvb2siPjY8L3JlZi10eXBlPjxjb250cmlidXRvcnM+PGF1dGhvcnM+PGF1dGhvcj5IZWxt
aG9sdHosIEguPC9hdXRob3I+PC9hdXRob3JzPjxzZWNvbmRhcnktYXV0aG9ycz48YXV0aG9yPlNv
dXRoYWxsLCBKLiBQLiBDLjwvYXV0aG9yPjwvc2Vjb25kYXJ5LWF1dGhvcnM+PC9jb250cmlidXRv
cnM+PHRpdGxlcz48dGl0bGU+UGh5c2lvbG9naWNhbCBPcHRpY3M8L3RpdGxlPjxzaG9ydC10aXRs
ZT5QaHlzaW9sb2dpY2FsIE9wdGljczwvc2hvcnQtdGl0bGU+PC90aXRsZXM+PGRhdGVzPjx5ZWFy
PjE4OTY8L3llYXI+PC9kYXRlcz48cHViLWxvY2F0aW9uPk5ldyBZb3JrPC9wdWItbG9jYXRpb24+
PHB1Ymxpc2hlcj5Eb3ZlciBQdWJsaWNhdGlvbnMsIEluYy48L3B1Ymxpc2hlcj48bGFiZWw+SGVs
bWhvbHR6MTg5NlBoeXNpb2xvZ2ljYWxPcHRpY3M8L2xhYmVsPjx1cmxzPjwvdXJscz48L3JlY29y
ZD48L0NpdGU+PENpdGU+PEF1dGhvcj5LbmlsbDwvQXV0aG9yPjxZZWFyPjE5OTY8L1llYXI+PFJl
Y051bT4yPC9SZWNOdW0+PElEVGV4dD5LbmlsbDE5OTZQZXJjZXB0aW9uYXNCYXllc2lhbjwvSURU
ZXh0PjxyZWNvcmQ+PHJlYy1udW1iZXI+MjwvcmVjLW51bWJlcj48Zm9yZWlnbi1rZXlzPjxrZXkg
YXBwPSJFTiIgZGItaWQ9InpyNWZ6ZDIyMnh2dmR2ZXd4dmx2MGVlbXA1ZjVyZXpldjlwMiIgdGlt
ZXN0YW1wPSIxNjIwMjI0OTk3Ij4yPC9rZXk+PC9mb3JlaWduLWtleXM+PHJlZi10eXBlIG5hbWU9
IkJvb2siPjY8L3JlZi10eXBlPjxjb250cmlidXRvcnM+PGF1dGhvcnM+PGF1dGhvcj5ELiBDLiBL
bmlsbDwvYXV0aG9yPjxhdXRob3I+Vy4gUmljaGFyZHM8L2F1dGhvcj48L2F1dGhvcnM+PC9jb250
cmlidXRvcnM+PHRpdGxlcz48dGl0bGU+UGVyY2VwdGlvbiBhcyBCYXllc2lhbiBJbmZlcmVuY2U8
L3RpdGxlPjwvdGl0bGVzPjxkYXRlcz48eWVhcj4xOTk2PC95ZWFyPjwvZGF0ZXM+PHB1Yi1sb2Nh
dGlvbj5DYW1icmlkZ2U8L3B1Yi1sb2NhdGlvbj48cHVibGlzaGVyPkNhbWJyaWRnZSBVbml2ZXJz
aXR5IFByZXNzPC9wdWJsaXNoZXI+PGFjY2Vzc2lvbi1udW0+S25pbGwxOTk2UGVyY2VwdGlvbmFz
QmF5ZXNpYW48L2FjY2Vzc2lvbi1udW0+PGxhYmVsPktuaWxsMTk5NlBlcmNlcHRpb25hc0JheWVz
aWFuPC9sYWJlbD48dXJscz48L3VybHM+PC9yZWNvcmQ+PC9DaXRlPjxDaXRlPjxBdXRob3I+QnJh
c2NhbXA8L0F1dGhvcj48WWVhcj4yMDIxPC9ZZWFyPjxSZWNOdW0+MzwvUmVjTnVtPjxyZWNvcmQ+
PHJlYy1udW1iZXI+MzwvcmVjLW51bWJlcj48Zm9yZWlnbi1rZXlzPjxrZXkgYXBwPSJFTiIgZGIt
aWQ9InpyNWZ6ZDIyMnh2dmR2ZXd4dmx2MGVlbXA1ZjVyZXpldjlwMiIgdGltZXN0YW1wPSIxNjIw
MjI0OTk3Ij4zPC9rZXk+PC9mb3JlaWduLWtleXM+PHJlZi10eXBlIG5hbWU9IkpvdXJuYWwgQXJ0
aWNsZSI+MTc8L3JlZi10eXBlPjxjb250cmlidXRvcnM+PGF1dGhvcnM+PGF1dGhvcj5CcmFzY2Ft
cCwgSi4gVy48L2F1dGhvcj48YXV0aG9yPlNoZXZlbGwsIFMuIEsuPC9hdXRob3I+PC9hdXRob3Jz
PjwvY29udHJpYnV0b3JzPjx0aXRsZXM+PHRpdGxlPlRoZSBjZXJ0YWludHkgb2YgYW1iaWd1aXR5
IGluIHZpc3VhbCBuZXVyYWwgcmVwcmVzZW50YXRpb25zPC90aXRsZT48c2Vjb25kYXJ5LXRpdGxl
PkFubnVhbCBSZXZpZXcgb2YgVmlzaW9uIFNjaWVuY2U8L3NlY29uZGFyeS10aXRsZT48L3RpdGxl
cz48cGVyaW9kaWNhbD48ZnVsbC10aXRsZT5Bbm51YWwgUmV2aWV3IG9mIFZpc2lvbiBTY2llbmNl
PC9mdWxsLXRpdGxlPjwvcGVyaW9kaWNhbD48dm9sdW1lPmluIHByZXNzPC92b2x1bWU+PGRhdGVz
Pjx5ZWFyPjIwMjE8L3llYXI+PC9kYXRlcz48dXJscz48L3VybHM+PC9yZWNvcmQ+PC9DaXRlPjwv
RW5kTm90ZT4A
</w:fldData>
        </w:fldChar>
      </w:r>
      <w:r w:rsidR="00BC3349">
        <w:rPr>
          <w:rFonts w:ascii="Times New Roman" w:hAnsi="Times New Roman"/>
          <w:sz w:val="22"/>
          <w:szCs w:val="22"/>
        </w:rPr>
        <w:instrText xml:space="preserve"> ADDIN EN.CITE </w:instrText>
      </w:r>
      <w:r w:rsidR="00BC3349">
        <w:rPr>
          <w:rFonts w:ascii="Times New Roman" w:hAnsi="Times New Roman"/>
          <w:sz w:val="22"/>
          <w:szCs w:val="22"/>
        </w:rPr>
        <w:fldChar w:fldCharType="begin">
          <w:fldData xml:space="preserve">PEVuZE5vdGU+PENpdGU+PEF1dGhvcj5IZWxtaG9sdHo8L0F1dGhvcj48WWVhcj4xODk2PC9ZZWFy
PjxSZWNOdW0+MTwvUmVjTnVtPjxEaXNwbGF5VGV4dD4oSGVsbWhvbHR6LCAxODk2OyBLbmlsbCAm
YW1wOyBSaWNoYXJkcywgMTk5NjsgQnJhc2NhbXAgJmFtcDsgU2hldmVsbCwgMjAyMSk8L0Rpc3Bs
YXlUZXh0PjxyZWNvcmQ+PHJlYy1udW1iZXI+MTwvcmVjLW51bWJlcj48Zm9yZWlnbi1rZXlzPjxr
ZXkgYXBwPSJFTiIgZGItaWQ9InpyNWZ6ZDIyMnh2dmR2ZXd4dmx2MGVlbXA1ZjVyZXpldjlwMiIg
dGltZXN0YW1wPSIxNjIwMjI0OTk3Ij4xPC9rZXk+PC9mb3JlaWduLWtleXM+PHJlZi10eXBlIG5h
bWU9IkJvb2siPjY8L3JlZi10eXBlPjxjb250cmlidXRvcnM+PGF1dGhvcnM+PGF1dGhvcj5IZWxt
aG9sdHosIEguPC9hdXRob3I+PC9hdXRob3JzPjxzZWNvbmRhcnktYXV0aG9ycz48YXV0aG9yPlNv
dXRoYWxsLCBKLiBQLiBDLjwvYXV0aG9yPjwvc2Vjb25kYXJ5LWF1dGhvcnM+PC9jb250cmlidXRv
cnM+PHRpdGxlcz48dGl0bGU+UGh5c2lvbG9naWNhbCBPcHRpY3M8L3RpdGxlPjxzaG9ydC10aXRs
ZT5QaHlzaW9sb2dpY2FsIE9wdGljczwvc2hvcnQtdGl0bGU+PC90aXRsZXM+PGRhdGVzPjx5ZWFy
PjE4OTY8L3llYXI+PC9kYXRlcz48cHViLWxvY2F0aW9uPk5ldyBZb3JrPC9wdWItbG9jYXRpb24+
PHB1Ymxpc2hlcj5Eb3ZlciBQdWJsaWNhdGlvbnMsIEluYy48L3B1Ymxpc2hlcj48bGFiZWw+SGVs
bWhvbHR6MTg5NlBoeXNpb2xvZ2ljYWxPcHRpY3M8L2xhYmVsPjx1cmxzPjwvdXJscz48L3JlY29y
ZD48L0NpdGU+PENpdGU+PEF1dGhvcj5LbmlsbDwvQXV0aG9yPjxZZWFyPjE5OTY8L1llYXI+PFJl
Y051bT4yPC9SZWNOdW0+PElEVGV4dD5LbmlsbDE5OTZQZXJjZXB0aW9uYXNCYXllc2lhbjwvSURU
ZXh0PjxyZWNvcmQ+PHJlYy1udW1iZXI+MjwvcmVjLW51bWJlcj48Zm9yZWlnbi1rZXlzPjxrZXkg
YXBwPSJFTiIgZGItaWQ9InpyNWZ6ZDIyMnh2dmR2ZXd4dmx2MGVlbXA1ZjVyZXpldjlwMiIgdGlt
ZXN0YW1wPSIxNjIwMjI0OTk3Ij4yPC9rZXk+PC9mb3JlaWduLWtleXM+PHJlZi10eXBlIG5hbWU9
IkJvb2siPjY8L3JlZi10eXBlPjxjb250cmlidXRvcnM+PGF1dGhvcnM+PGF1dGhvcj5ELiBDLiBL
bmlsbDwvYXV0aG9yPjxhdXRob3I+Vy4gUmljaGFyZHM8L2F1dGhvcj48L2F1dGhvcnM+PC9jb250
cmlidXRvcnM+PHRpdGxlcz48dGl0bGU+UGVyY2VwdGlvbiBhcyBCYXllc2lhbiBJbmZlcmVuY2U8
L3RpdGxlPjwvdGl0bGVzPjxkYXRlcz48eWVhcj4xOTk2PC95ZWFyPjwvZGF0ZXM+PHB1Yi1sb2Nh
dGlvbj5DYW1icmlkZ2U8L3B1Yi1sb2NhdGlvbj48cHVibGlzaGVyPkNhbWJyaWRnZSBVbml2ZXJz
aXR5IFByZXNzPC9wdWJsaXNoZXI+PGFjY2Vzc2lvbi1udW0+S25pbGwxOTk2UGVyY2VwdGlvbmFz
QmF5ZXNpYW48L2FjY2Vzc2lvbi1udW0+PGxhYmVsPktuaWxsMTk5NlBlcmNlcHRpb25hc0JheWVz
aWFuPC9sYWJlbD48dXJscz48L3VybHM+PC9yZWNvcmQ+PC9DaXRlPjxDaXRlPjxBdXRob3I+QnJh
c2NhbXA8L0F1dGhvcj48WWVhcj4yMDIxPC9ZZWFyPjxSZWNOdW0+MzwvUmVjTnVtPjxyZWNvcmQ+
PHJlYy1udW1iZXI+MzwvcmVjLW51bWJlcj48Zm9yZWlnbi1rZXlzPjxrZXkgYXBwPSJFTiIgZGIt
aWQ9InpyNWZ6ZDIyMnh2dmR2ZXd4dmx2MGVlbXA1ZjVyZXpldjlwMiIgdGltZXN0YW1wPSIxNjIw
MjI0OTk3Ij4zPC9rZXk+PC9mb3JlaWduLWtleXM+PHJlZi10eXBlIG5hbWU9IkpvdXJuYWwgQXJ0
aWNsZSI+MTc8L3JlZi10eXBlPjxjb250cmlidXRvcnM+PGF1dGhvcnM+PGF1dGhvcj5CcmFzY2Ft
cCwgSi4gVy48L2F1dGhvcj48YXV0aG9yPlNoZXZlbGwsIFMuIEsuPC9hdXRob3I+PC9hdXRob3Jz
PjwvY29udHJpYnV0b3JzPjx0aXRsZXM+PHRpdGxlPlRoZSBjZXJ0YWludHkgb2YgYW1iaWd1aXR5
IGluIHZpc3VhbCBuZXVyYWwgcmVwcmVzZW50YXRpb25zPC90aXRsZT48c2Vjb25kYXJ5LXRpdGxl
PkFubnVhbCBSZXZpZXcgb2YgVmlzaW9uIFNjaWVuY2U8L3NlY29uZGFyeS10aXRsZT48L3RpdGxl
cz48cGVyaW9kaWNhbD48ZnVsbC10aXRsZT5Bbm51YWwgUmV2aWV3IG9mIFZpc2lvbiBTY2llbmNl
PC9mdWxsLXRpdGxlPjwvcGVyaW9kaWNhbD48dm9sdW1lPmluIHByZXNzPC92b2x1bWU+PGRhdGVz
Pjx5ZWFyPjIwMjE8L3llYXI+PC9kYXRlcz48dXJscz48L3VybHM+PC9yZWNvcmQ+PC9DaXRlPjwv
RW5kTm90ZT4A
</w:fldData>
        </w:fldChar>
      </w:r>
      <w:r w:rsidR="00BC3349">
        <w:rPr>
          <w:rFonts w:ascii="Times New Roman" w:hAnsi="Times New Roman"/>
          <w:sz w:val="22"/>
          <w:szCs w:val="22"/>
        </w:rPr>
        <w:instrText xml:space="preserve"> ADDIN EN.CITE.DATA </w:instrText>
      </w:r>
      <w:r w:rsidR="00BC3349">
        <w:rPr>
          <w:rFonts w:ascii="Times New Roman" w:hAnsi="Times New Roman"/>
          <w:sz w:val="22"/>
          <w:szCs w:val="22"/>
        </w:rPr>
      </w:r>
      <w:r w:rsidR="00BC3349">
        <w:rPr>
          <w:rFonts w:ascii="Times New Roman" w:hAnsi="Times New Roman"/>
          <w:sz w:val="22"/>
          <w:szCs w:val="22"/>
        </w:rPr>
        <w:fldChar w:fldCharType="end"/>
      </w:r>
      <w:r w:rsidR="00BC3349">
        <w:rPr>
          <w:rFonts w:ascii="Times New Roman" w:hAnsi="Times New Roman"/>
          <w:sz w:val="22"/>
          <w:szCs w:val="22"/>
        </w:rPr>
      </w:r>
      <w:r w:rsidR="00BC3349">
        <w:rPr>
          <w:rFonts w:ascii="Times New Roman" w:hAnsi="Times New Roman"/>
          <w:sz w:val="22"/>
          <w:szCs w:val="22"/>
        </w:rPr>
        <w:fldChar w:fldCharType="separate"/>
      </w:r>
      <w:r w:rsidR="00BC3349">
        <w:rPr>
          <w:rFonts w:ascii="Times New Roman" w:hAnsi="Times New Roman"/>
          <w:noProof/>
          <w:sz w:val="22"/>
          <w:szCs w:val="22"/>
        </w:rPr>
        <w:t>(Helmholtz, 1896; Knill &amp; Richards, 1996; Brascamp &amp; Shevell, 2021)</w:t>
      </w:r>
      <w:r w:rsidR="00BC3349">
        <w:rPr>
          <w:rFonts w:ascii="Times New Roman" w:hAnsi="Times New Roman"/>
          <w:sz w:val="22"/>
          <w:szCs w:val="22"/>
        </w:rPr>
        <w:fldChar w:fldCharType="end"/>
      </w:r>
      <w:r>
        <w:rPr>
          <w:rFonts w:ascii="Times New Roman" w:hAnsi="Times New Roman"/>
          <w:sz w:val="22"/>
          <w:szCs w:val="22"/>
        </w:rPr>
        <w:t>.</w:t>
      </w:r>
    </w:p>
    <w:p w14:paraId="07FEFD93" w14:textId="77777777" w:rsidR="00744589" w:rsidRDefault="00744589">
      <w:pPr>
        <w:pStyle w:val="Default"/>
        <w:spacing w:before="0"/>
        <w:rPr>
          <w:rFonts w:ascii="Times New Roman" w:hAnsi="Times New Roman"/>
          <w:sz w:val="22"/>
          <w:szCs w:val="22"/>
        </w:rPr>
      </w:pPr>
    </w:p>
    <w:p w14:paraId="1BC7D3EF" w14:textId="7B865CAB" w:rsidR="008B32BE" w:rsidRDefault="00AF67E8">
      <w:pPr>
        <w:pStyle w:val="Default"/>
        <w:spacing w:before="0"/>
        <w:rPr>
          <w:rFonts w:ascii="Times New Roman" w:hAnsi="Times New Roman"/>
          <w:sz w:val="22"/>
          <w:szCs w:val="22"/>
        </w:rPr>
      </w:pPr>
      <w:r>
        <w:rPr>
          <w:rFonts w:ascii="Times New Roman" w:hAnsi="Times New Roman"/>
          <w:sz w:val="22"/>
          <w:szCs w:val="22"/>
        </w:rPr>
        <w:t>Here we</w:t>
      </w:r>
      <w:r w:rsidR="00554DFF">
        <w:rPr>
          <w:rFonts w:ascii="Times New Roman" w:hAnsi="Times New Roman"/>
          <w:sz w:val="22"/>
          <w:szCs w:val="22"/>
        </w:rPr>
        <w:t xml:space="preserve"> consider the </w:t>
      </w:r>
      <w:r>
        <w:rPr>
          <w:rFonts w:ascii="Times New Roman" w:hAnsi="Times New Roman"/>
          <w:sz w:val="22"/>
          <w:szCs w:val="22"/>
        </w:rPr>
        <w:t xml:space="preserve">perceptual </w:t>
      </w:r>
      <w:r w:rsidR="00554DFF">
        <w:rPr>
          <w:rFonts w:ascii="Times New Roman" w:hAnsi="Times New Roman"/>
          <w:sz w:val="22"/>
          <w:szCs w:val="22"/>
        </w:rPr>
        <w:t xml:space="preserve">task of </w:t>
      </w:r>
      <w:r>
        <w:rPr>
          <w:rFonts w:ascii="Times New Roman" w:hAnsi="Times New Roman"/>
          <w:sz w:val="22"/>
          <w:szCs w:val="22"/>
        </w:rPr>
        <w:t xml:space="preserve">representing the reflectance of an object </w:t>
      </w:r>
      <w:r w:rsidR="00534F06">
        <w:rPr>
          <w:rFonts w:ascii="Times New Roman" w:hAnsi="Times New Roman"/>
          <w:sz w:val="22"/>
          <w:szCs w:val="22"/>
        </w:rPr>
        <w:t>embedded in a scene</w:t>
      </w:r>
      <w:r w:rsidR="00C641E3">
        <w:rPr>
          <w:rFonts w:ascii="Times New Roman" w:hAnsi="Times New Roman"/>
          <w:sz w:val="22"/>
          <w:szCs w:val="22"/>
        </w:rPr>
        <w:t xml:space="preserve"> </w:t>
      </w:r>
      <w:r w:rsidR="00254E6B">
        <w:rPr>
          <w:rFonts w:ascii="Times New Roman" w:hAnsi="Times New Roman"/>
          <w:sz w:val="22"/>
          <w:szCs w:val="22"/>
        </w:rPr>
        <w:t xml:space="preserve">based on </w:t>
      </w:r>
      <w:r>
        <w:rPr>
          <w:rFonts w:ascii="Times New Roman" w:hAnsi="Times New Roman"/>
          <w:sz w:val="22"/>
          <w:szCs w:val="22"/>
        </w:rPr>
        <w:t>the light</w:t>
      </w:r>
      <w:r w:rsidR="00554DFF">
        <w:rPr>
          <w:rFonts w:ascii="Times New Roman" w:hAnsi="Times New Roman"/>
          <w:sz w:val="22"/>
          <w:szCs w:val="22"/>
        </w:rPr>
        <w:t xml:space="preserve"> reflected </w:t>
      </w:r>
      <w:r w:rsidR="00254E6B">
        <w:rPr>
          <w:rFonts w:ascii="Times New Roman" w:hAnsi="Times New Roman"/>
          <w:sz w:val="22"/>
          <w:szCs w:val="22"/>
        </w:rPr>
        <w:t xml:space="preserve">to the eye </w:t>
      </w:r>
      <w:r w:rsidR="00554DFF">
        <w:rPr>
          <w:rFonts w:ascii="Times New Roman" w:hAnsi="Times New Roman"/>
          <w:sz w:val="22"/>
          <w:szCs w:val="22"/>
        </w:rPr>
        <w:t xml:space="preserve">from the </w:t>
      </w:r>
      <w:r w:rsidR="00CF53A0">
        <w:rPr>
          <w:rFonts w:ascii="Times New Roman" w:hAnsi="Times New Roman"/>
          <w:sz w:val="22"/>
          <w:szCs w:val="22"/>
        </w:rPr>
        <w:t xml:space="preserve">object </w:t>
      </w:r>
      <w:r w:rsidR="00254E6B">
        <w:rPr>
          <w:rFonts w:ascii="Times New Roman" w:hAnsi="Times New Roman"/>
          <w:sz w:val="22"/>
          <w:szCs w:val="22"/>
        </w:rPr>
        <w:t xml:space="preserve">as well as </w:t>
      </w:r>
      <w:r w:rsidR="00CF53A0">
        <w:rPr>
          <w:rFonts w:ascii="Times New Roman" w:hAnsi="Times New Roman"/>
          <w:sz w:val="22"/>
          <w:szCs w:val="22"/>
        </w:rPr>
        <w:t>the rest of the scene</w:t>
      </w:r>
      <w:r w:rsidR="00554DFF">
        <w:rPr>
          <w:rFonts w:ascii="Times New Roman" w:hAnsi="Times New Roman"/>
          <w:sz w:val="22"/>
          <w:szCs w:val="22"/>
        </w:rPr>
        <w:t xml:space="preserve">. </w:t>
      </w:r>
      <w:r w:rsidR="00E85F73">
        <w:rPr>
          <w:rFonts w:ascii="Times New Roman" w:hAnsi="Times New Roman"/>
          <w:sz w:val="22"/>
          <w:szCs w:val="22"/>
        </w:rPr>
        <w:t xml:space="preserve">The </w:t>
      </w:r>
      <w:r w:rsidR="008B32BE">
        <w:rPr>
          <w:rFonts w:ascii="Times New Roman" w:hAnsi="Times New Roman"/>
          <w:sz w:val="22"/>
          <w:szCs w:val="22"/>
        </w:rPr>
        <w:t>perceptual correlate of the surface reflectance of a</w:t>
      </w:r>
      <w:r w:rsidR="00E51F63">
        <w:rPr>
          <w:rFonts w:ascii="Times New Roman" w:hAnsi="Times New Roman"/>
          <w:sz w:val="22"/>
          <w:szCs w:val="22"/>
        </w:rPr>
        <w:t>n</w:t>
      </w:r>
      <w:r w:rsidR="008B32BE">
        <w:rPr>
          <w:rFonts w:ascii="Times New Roman" w:hAnsi="Times New Roman"/>
          <w:sz w:val="22"/>
          <w:szCs w:val="22"/>
        </w:rPr>
        <w:t xml:space="preserve"> object</w:t>
      </w:r>
      <w:r w:rsidR="00E51F63">
        <w:rPr>
          <w:rFonts w:ascii="Times New Roman" w:hAnsi="Times New Roman"/>
          <w:sz w:val="22"/>
          <w:szCs w:val="22"/>
        </w:rPr>
        <w:t xml:space="preserve"> is </w:t>
      </w:r>
      <w:r w:rsidR="003F6FCF">
        <w:rPr>
          <w:rFonts w:ascii="Times New Roman" w:hAnsi="Times New Roman"/>
          <w:sz w:val="22"/>
          <w:szCs w:val="22"/>
        </w:rPr>
        <w:t xml:space="preserve">the estimate of </w:t>
      </w:r>
      <w:r w:rsidR="006A0701">
        <w:rPr>
          <w:rFonts w:ascii="Times New Roman" w:hAnsi="Times New Roman"/>
          <w:sz w:val="22"/>
          <w:szCs w:val="22"/>
        </w:rPr>
        <w:t xml:space="preserve">its </w:t>
      </w:r>
      <w:r w:rsidR="003F6FCF">
        <w:rPr>
          <w:rFonts w:ascii="Times New Roman" w:hAnsi="Times New Roman"/>
          <w:sz w:val="22"/>
          <w:szCs w:val="22"/>
        </w:rPr>
        <w:t>color</w:t>
      </w:r>
      <w:r w:rsidR="00E51F63">
        <w:rPr>
          <w:rFonts w:ascii="Times New Roman" w:hAnsi="Times New Roman"/>
          <w:sz w:val="22"/>
          <w:szCs w:val="22"/>
        </w:rPr>
        <w:t xml:space="preserve"> or</w:t>
      </w:r>
      <w:r w:rsidR="000C6011">
        <w:rPr>
          <w:rFonts w:ascii="Times New Roman" w:hAnsi="Times New Roman"/>
          <w:sz w:val="22"/>
          <w:szCs w:val="22"/>
        </w:rPr>
        <w:t>,</w:t>
      </w:r>
      <w:r w:rsidR="00E51F63">
        <w:rPr>
          <w:rFonts w:ascii="Times New Roman" w:hAnsi="Times New Roman"/>
          <w:sz w:val="22"/>
          <w:szCs w:val="22"/>
        </w:rPr>
        <w:t xml:space="preserve"> in the special case of achromatic objects</w:t>
      </w:r>
      <w:r w:rsidR="000C6011">
        <w:rPr>
          <w:rFonts w:ascii="Times New Roman" w:hAnsi="Times New Roman"/>
          <w:sz w:val="22"/>
          <w:szCs w:val="22"/>
        </w:rPr>
        <w:t>,</w:t>
      </w:r>
      <w:r w:rsidR="00E51F63">
        <w:rPr>
          <w:rFonts w:ascii="Times New Roman" w:hAnsi="Times New Roman"/>
          <w:sz w:val="22"/>
          <w:szCs w:val="22"/>
        </w:rPr>
        <w:t xml:space="preserve"> its lightness</w:t>
      </w:r>
      <w:r w:rsidR="008B32BE">
        <w:rPr>
          <w:rFonts w:ascii="Times New Roman" w:hAnsi="Times New Roman"/>
          <w:sz w:val="22"/>
          <w:szCs w:val="22"/>
        </w:rPr>
        <w:t xml:space="preserve">. </w:t>
      </w:r>
      <w:r w:rsidR="00EB5FEE">
        <w:rPr>
          <w:rFonts w:ascii="Times New Roman" w:hAnsi="Times New Roman"/>
          <w:sz w:val="22"/>
          <w:szCs w:val="22"/>
        </w:rPr>
        <w:t xml:space="preserve">Computing </w:t>
      </w:r>
      <w:r w:rsidR="008B32BE">
        <w:rPr>
          <w:rFonts w:ascii="Times New Roman" w:hAnsi="Times New Roman"/>
          <w:sz w:val="22"/>
          <w:szCs w:val="22"/>
        </w:rPr>
        <w:t xml:space="preserve">a stable </w:t>
      </w:r>
      <w:r w:rsidR="000C6011">
        <w:rPr>
          <w:rFonts w:ascii="Times New Roman" w:hAnsi="Times New Roman"/>
          <w:sz w:val="22"/>
          <w:szCs w:val="22"/>
        </w:rPr>
        <w:t>color</w:t>
      </w:r>
      <w:r w:rsidR="00F74D8D">
        <w:rPr>
          <w:rFonts w:ascii="Times New Roman" w:hAnsi="Times New Roman"/>
          <w:sz w:val="22"/>
          <w:szCs w:val="22"/>
        </w:rPr>
        <w:t xml:space="preserve"> and </w:t>
      </w:r>
      <w:r w:rsidR="000C6011">
        <w:rPr>
          <w:rFonts w:ascii="Times New Roman" w:hAnsi="Times New Roman"/>
          <w:sz w:val="22"/>
          <w:szCs w:val="22"/>
        </w:rPr>
        <w:t xml:space="preserve">lightness </w:t>
      </w:r>
      <w:r w:rsidR="008B32BE">
        <w:rPr>
          <w:rFonts w:ascii="Times New Roman" w:hAnsi="Times New Roman"/>
          <w:sz w:val="22"/>
          <w:szCs w:val="22"/>
        </w:rPr>
        <w:t xml:space="preserve">representation </w:t>
      </w:r>
      <w:r w:rsidR="00EB5FEE">
        <w:rPr>
          <w:rFonts w:ascii="Times New Roman" w:hAnsi="Times New Roman"/>
          <w:sz w:val="22"/>
          <w:szCs w:val="22"/>
        </w:rPr>
        <w:t xml:space="preserve">poses a </w:t>
      </w:r>
      <w:r w:rsidR="008B32BE">
        <w:rPr>
          <w:rFonts w:ascii="Times New Roman" w:hAnsi="Times New Roman"/>
          <w:sz w:val="22"/>
          <w:szCs w:val="22"/>
        </w:rPr>
        <w:t>challenge</w:t>
      </w:r>
      <w:r w:rsidR="00EB5FEE">
        <w:rPr>
          <w:rFonts w:ascii="Times New Roman" w:hAnsi="Times New Roman"/>
          <w:sz w:val="22"/>
          <w:szCs w:val="22"/>
        </w:rPr>
        <w:t xml:space="preserve"> to</w:t>
      </w:r>
      <w:r w:rsidR="008B32BE">
        <w:rPr>
          <w:rFonts w:ascii="Times New Roman" w:hAnsi="Times New Roman"/>
          <w:sz w:val="22"/>
          <w:szCs w:val="22"/>
        </w:rPr>
        <w:t xml:space="preserve"> the visual system because </w:t>
      </w:r>
      <w:r w:rsidR="000703E2">
        <w:rPr>
          <w:rFonts w:ascii="Times New Roman" w:hAnsi="Times New Roman"/>
          <w:sz w:val="22"/>
          <w:szCs w:val="22"/>
        </w:rPr>
        <w:t xml:space="preserve">the retinal </w:t>
      </w:r>
      <w:r w:rsidR="00BA4C12">
        <w:rPr>
          <w:rFonts w:ascii="Times New Roman" w:hAnsi="Times New Roman"/>
          <w:sz w:val="22"/>
          <w:szCs w:val="22"/>
        </w:rPr>
        <w:t xml:space="preserve">image </w:t>
      </w:r>
      <w:r w:rsidR="000703E2">
        <w:rPr>
          <w:rFonts w:ascii="Times New Roman" w:hAnsi="Times New Roman"/>
          <w:sz w:val="22"/>
          <w:szCs w:val="22"/>
        </w:rPr>
        <w:t xml:space="preserve">of the </w:t>
      </w:r>
      <w:r w:rsidR="00DE5D7C">
        <w:rPr>
          <w:rFonts w:ascii="Times New Roman" w:hAnsi="Times New Roman"/>
          <w:sz w:val="22"/>
          <w:szCs w:val="22"/>
        </w:rPr>
        <w:t>object</w:t>
      </w:r>
      <w:r w:rsidR="000703E2">
        <w:rPr>
          <w:rFonts w:ascii="Times New Roman" w:hAnsi="Times New Roman"/>
          <w:sz w:val="22"/>
          <w:szCs w:val="22"/>
        </w:rPr>
        <w:t xml:space="preserve"> varies with </w:t>
      </w:r>
      <w:r w:rsidR="00952A2E">
        <w:rPr>
          <w:rFonts w:ascii="Times New Roman" w:hAnsi="Times New Roman"/>
          <w:sz w:val="22"/>
          <w:szCs w:val="22"/>
        </w:rPr>
        <w:t xml:space="preserve">the object’s </w:t>
      </w:r>
      <w:r w:rsidR="000703E2">
        <w:rPr>
          <w:rFonts w:ascii="Times New Roman" w:hAnsi="Times New Roman"/>
          <w:sz w:val="22"/>
          <w:szCs w:val="22"/>
        </w:rPr>
        <w:t>reflectance</w:t>
      </w:r>
      <w:r w:rsidR="00552C79">
        <w:rPr>
          <w:rFonts w:ascii="Times New Roman" w:hAnsi="Times New Roman"/>
          <w:sz w:val="22"/>
          <w:szCs w:val="22"/>
        </w:rPr>
        <w:t xml:space="preserve">, </w:t>
      </w:r>
      <w:r w:rsidR="000703E2">
        <w:rPr>
          <w:rFonts w:ascii="Times New Roman" w:hAnsi="Times New Roman"/>
          <w:sz w:val="22"/>
          <w:szCs w:val="22"/>
        </w:rPr>
        <w:t xml:space="preserve">the </w:t>
      </w:r>
      <w:r w:rsidR="00E51F63">
        <w:rPr>
          <w:rFonts w:ascii="Times New Roman" w:hAnsi="Times New Roman"/>
          <w:sz w:val="22"/>
          <w:szCs w:val="22"/>
        </w:rPr>
        <w:t xml:space="preserve">spectral </w:t>
      </w:r>
      <w:r w:rsidR="00765ECD">
        <w:rPr>
          <w:rFonts w:ascii="Times New Roman" w:hAnsi="Times New Roman"/>
          <w:sz w:val="22"/>
          <w:szCs w:val="22"/>
        </w:rPr>
        <w:t>irradiance</w:t>
      </w:r>
      <w:r w:rsidR="000703E2">
        <w:rPr>
          <w:rFonts w:ascii="Times New Roman" w:hAnsi="Times New Roman"/>
          <w:sz w:val="22"/>
          <w:szCs w:val="22"/>
        </w:rPr>
        <w:t xml:space="preserve"> of the illumination</w:t>
      </w:r>
      <w:r w:rsidR="007161AB">
        <w:rPr>
          <w:rFonts w:ascii="Times New Roman" w:hAnsi="Times New Roman"/>
          <w:sz w:val="22"/>
          <w:szCs w:val="22"/>
        </w:rPr>
        <w:t xml:space="preserve">, </w:t>
      </w:r>
      <w:r w:rsidR="002B4670">
        <w:rPr>
          <w:rFonts w:ascii="Times New Roman" w:hAnsi="Times New Roman"/>
          <w:sz w:val="22"/>
          <w:szCs w:val="22"/>
        </w:rPr>
        <w:t>a</w:t>
      </w:r>
      <w:r w:rsidR="00F3114D">
        <w:rPr>
          <w:rFonts w:ascii="Times New Roman" w:hAnsi="Times New Roman"/>
          <w:sz w:val="22"/>
          <w:szCs w:val="22"/>
        </w:rPr>
        <w:t xml:space="preserve">nd </w:t>
      </w:r>
      <w:r w:rsidR="000703E2">
        <w:rPr>
          <w:rFonts w:ascii="Times New Roman" w:hAnsi="Times New Roman"/>
          <w:sz w:val="22"/>
          <w:szCs w:val="22"/>
        </w:rPr>
        <w:t>the position and pose of the object in the scene.</w:t>
      </w:r>
      <w:r w:rsidR="00BE2972">
        <w:rPr>
          <w:rFonts w:ascii="Times New Roman" w:hAnsi="Times New Roman"/>
          <w:sz w:val="22"/>
          <w:szCs w:val="22"/>
        </w:rPr>
        <w:t xml:space="preserve"> </w:t>
      </w:r>
      <w:r w:rsidR="00176817">
        <w:rPr>
          <w:rFonts w:ascii="Times New Roman" w:hAnsi="Times New Roman"/>
          <w:sz w:val="22"/>
          <w:szCs w:val="22"/>
        </w:rPr>
        <w:t>T</w:t>
      </w:r>
      <w:r w:rsidR="000C6011">
        <w:rPr>
          <w:rFonts w:ascii="Times New Roman" w:hAnsi="Times New Roman"/>
          <w:sz w:val="22"/>
          <w:szCs w:val="22"/>
        </w:rPr>
        <w:t xml:space="preserve">he </w:t>
      </w:r>
      <w:r w:rsidR="00BE2972">
        <w:rPr>
          <w:rFonts w:ascii="Times New Roman" w:hAnsi="Times New Roman"/>
          <w:sz w:val="22"/>
          <w:szCs w:val="22"/>
        </w:rPr>
        <w:t xml:space="preserve">degree </w:t>
      </w:r>
      <w:r w:rsidR="000C6011">
        <w:rPr>
          <w:rFonts w:ascii="Times New Roman" w:hAnsi="Times New Roman"/>
          <w:sz w:val="22"/>
          <w:szCs w:val="22"/>
        </w:rPr>
        <w:t>that</w:t>
      </w:r>
      <w:r w:rsidR="005D5D66">
        <w:rPr>
          <w:rFonts w:ascii="Times New Roman" w:hAnsi="Times New Roman"/>
          <w:sz w:val="22"/>
          <w:szCs w:val="22"/>
        </w:rPr>
        <w:t xml:space="preserve"> </w:t>
      </w:r>
      <w:r w:rsidR="00BE2972">
        <w:rPr>
          <w:rFonts w:ascii="Times New Roman" w:hAnsi="Times New Roman"/>
          <w:sz w:val="22"/>
          <w:szCs w:val="22"/>
        </w:rPr>
        <w:t xml:space="preserve">the visual system </w:t>
      </w:r>
      <w:r w:rsidR="000C6011">
        <w:rPr>
          <w:rFonts w:ascii="Times New Roman" w:hAnsi="Times New Roman"/>
          <w:sz w:val="22"/>
          <w:szCs w:val="22"/>
        </w:rPr>
        <w:t>succeeds at stabilizing its object color</w:t>
      </w:r>
      <w:r w:rsidR="00176817">
        <w:rPr>
          <w:rFonts w:ascii="Times New Roman" w:hAnsi="Times New Roman"/>
          <w:sz w:val="22"/>
          <w:szCs w:val="22"/>
        </w:rPr>
        <w:t xml:space="preserve"> and </w:t>
      </w:r>
      <w:r w:rsidR="000C6011">
        <w:rPr>
          <w:rFonts w:ascii="Times New Roman" w:hAnsi="Times New Roman"/>
          <w:sz w:val="22"/>
          <w:szCs w:val="22"/>
        </w:rPr>
        <w:t>lightness representation</w:t>
      </w:r>
      <w:r w:rsidR="00FA7BC7">
        <w:rPr>
          <w:rFonts w:ascii="Times New Roman" w:hAnsi="Times New Roman"/>
          <w:sz w:val="22"/>
          <w:szCs w:val="22"/>
        </w:rPr>
        <w:t xml:space="preserve"> in the face of this variation</w:t>
      </w:r>
      <w:r w:rsidR="00176817">
        <w:rPr>
          <w:rFonts w:ascii="Times New Roman" w:hAnsi="Times New Roman"/>
          <w:sz w:val="22"/>
          <w:szCs w:val="22"/>
        </w:rPr>
        <w:t xml:space="preserve"> determines the degree to which we </w:t>
      </w:r>
      <w:r w:rsidR="000C6011">
        <w:rPr>
          <w:rFonts w:ascii="Times New Roman" w:hAnsi="Times New Roman"/>
          <w:sz w:val="22"/>
          <w:szCs w:val="22"/>
        </w:rPr>
        <w:t xml:space="preserve">say that </w:t>
      </w:r>
      <w:r w:rsidR="006A4ADB">
        <w:rPr>
          <w:rFonts w:ascii="Times New Roman" w:hAnsi="Times New Roman"/>
          <w:sz w:val="22"/>
          <w:szCs w:val="22"/>
        </w:rPr>
        <w:t xml:space="preserve">the visual system </w:t>
      </w:r>
      <w:r w:rsidR="000C6011">
        <w:rPr>
          <w:rFonts w:ascii="Times New Roman" w:hAnsi="Times New Roman"/>
          <w:sz w:val="22"/>
          <w:szCs w:val="22"/>
        </w:rPr>
        <w:t>achieves color</w:t>
      </w:r>
      <w:r w:rsidR="00176817">
        <w:rPr>
          <w:rFonts w:ascii="Times New Roman" w:hAnsi="Times New Roman"/>
          <w:sz w:val="22"/>
          <w:szCs w:val="22"/>
        </w:rPr>
        <w:t xml:space="preserve"> and </w:t>
      </w:r>
      <w:r w:rsidR="000C6011">
        <w:rPr>
          <w:rFonts w:ascii="Times New Roman" w:hAnsi="Times New Roman"/>
          <w:sz w:val="22"/>
          <w:szCs w:val="22"/>
        </w:rPr>
        <w:t>lightness constancy</w:t>
      </w:r>
      <w:r w:rsidR="006C5EEF">
        <w:rPr>
          <w:rFonts w:ascii="Times New Roman" w:hAnsi="Times New Roman"/>
          <w:sz w:val="22"/>
          <w:szCs w:val="22"/>
        </w:rPr>
        <w:t>.</w:t>
      </w:r>
    </w:p>
    <w:p w14:paraId="79B7BE03" w14:textId="19016750" w:rsidR="004E4848" w:rsidRDefault="004E4848">
      <w:pPr>
        <w:pStyle w:val="Default"/>
        <w:spacing w:before="0"/>
        <w:rPr>
          <w:rFonts w:ascii="Times New Roman" w:hAnsi="Times New Roman"/>
          <w:sz w:val="22"/>
          <w:szCs w:val="22"/>
        </w:rPr>
      </w:pPr>
    </w:p>
    <w:p w14:paraId="55A5DB9B" w14:textId="11CF73DF" w:rsidR="00CD6794" w:rsidRDefault="00CD6794" w:rsidP="00CD6794">
      <w:pPr>
        <w:pStyle w:val="Default"/>
        <w:spacing w:before="0"/>
        <w:rPr>
          <w:rFonts w:ascii="Times New Roman" w:hAnsi="Times New Roman"/>
          <w:sz w:val="22"/>
          <w:szCs w:val="22"/>
        </w:rPr>
      </w:pPr>
      <w:r>
        <w:rPr>
          <w:rFonts w:ascii="Times New Roman" w:hAnsi="Times New Roman"/>
          <w:sz w:val="22"/>
          <w:szCs w:val="22"/>
        </w:rPr>
        <w:t xml:space="preserve">Color and lightness constancy have been studied extensively </w:t>
      </w:r>
      <w:r w:rsidR="006D2617">
        <w:rPr>
          <w:rFonts w:ascii="Times New Roman" w:hAnsi="Times New Roman"/>
          <w:sz w:val="22"/>
          <w:szCs w:val="22"/>
        </w:rPr>
        <w:t>in experiments where</w:t>
      </w:r>
      <w:r>
        <w:rPr>
          <w:rFonts w:ascii="Times New Roman" w:hAnsi="Times New Roman"/>
          <w:sz w:val="22"/>
          <w:szCs w:val="22"/>
        </w:rPr>
        <w:t xml:space="preserve"> observers report </w:t>
      </w:r>
      <w:r w:rsidR="00EF3146">
        <w:rPr>
          <w:rFonts w:ascii="Times New Roman" w:hAnsi="Times New Roman"/>
          <w:sz w:val="22"/>
          <w:szCs w:val="22"/>
        </w:rPr>
        <w:t xml:space="preserve">their perceived </w:t>
      </w:r>
      <w:r>
        <w:rPr>
          <w:rFonts w:ascii="Times New Roman" w:hAnsi="Times New Roman"/>
          <w:sz w:val="22"/>
          <w:szCs w:val="22"/>
        </w:rPr>
        <w:t>color</w:t>
      </w:r>
      <w:r w:rsidR="00386010">
        <w:rPr>
          <w:rFonts w:ascii="Times New Roman" w:hAnsi="Times New Roman"/>
          <w:sz w:val="22"/>
          <w:szCs w:val="22"/>
        </w:rPr>
        <w:t xml:space="preserve"> and </w:t>
      </w:r>
      <w:r>
        <w:rPr>
          <w:rFonts w:ascii="Times New Roman" w:hAnsi="Times New Roman"/>
          <w:sz w:val="22"/>
          <w:szCs w:val="22"/>
        </w:rPr>
        <w:t>lightness</w:t>
      </w:r>
      <w:r w:rsidR="00EF3146">
        <w:rPr>
          <w:rFonts w:ascii="Times New Roman" w:hAnsi="Times New Roman"/>
          <w:sz w:val="22"/>
          <w:szCs w:val="22"/>
        </w:rPr>
        <w:t xml:space="preserve"> of a </w:t>
      </w:r>
      <w:r w:rsidR="00905CD2">
        <w:rPr>
          <w:rFonts w:ascii="Times New Roman" w:hAnsi="Times New Roman"/>
          <w:sz w:val="22"/>
          <w:szCs w:val="22"/>
        </w:rPr>
        <w:t>t</w:t>
      </w:r>
      <w:r w:rsidR="00EF3146">
        <w:rPr>
          <w:rFonts w:ascii="Times New Roman" w:hAnsi="Times New Roman"/>
          <w:sz w:val="22"/>
          <w:szCs w:val="22"/>
        </w:rPr>
        <w:t>arget object</w:t>
      </w:r>
      <w:r w:rsidR="00364CF3">
        <w:rPr>
          <w:rFonts w:ascii="Times New Roman" w:hAnsi="Times New Roman"/>
          <w:sz w:val="22"/>
          <w:szCs w:val="22"/>
        </w:rPr>
        <w:t>,</w:t>
      </w:r>
      <w:r>
        <w:rPr>
          <w:rFonts w:ascii="Times New Roman" w:hAnsi="Times New Roman"/>
          <w:sz w:val="22"/>
          <w:szCs w:val="22"/>
        </w:rPr>
        <w:t xml:space="preserve"> across changes </w:t>
      </w:r>
      <w:commentRangeStart w:id="1"/>
      <w:r>
        <w:rPr>
          <w:rFonts w:ascii="Times New Roman" w:hAnsi="Times New Roman"/>
          <w:sz w:val="22"/>
          <w:szCs w:val="22"/>
        </w:rPr>
        <w:t>ex</w:t>
      </w:r>
      <w:commentRangeEnd w:id="1"/>
      <w:r w:rsidR="00365559">
        <w:rPr>
          <w:rStyle w:val="CommentReference"/>
          <w:rFonts w:ascii="Times New Roman" w:hAnsi="Times New Roman" w:cs="Times New Roman"/>
          <w:color w:val="auto"/>
          <w14:textOutline w14:w="0" w14:cap="rnd" w14:cmpd="sng" w14:algn="ctr">
            <w14:noFill/>
            <w14:prstDash w14:val="solid"/>
            <w14:bevel/>
          </w14:textOutline>
        </w:rPr>
        <w:commentReference w:id="1"/>
      </w:r>
      <w:r>
        <w:rPr>
          <w:rFonts w:ascii="Times New Roman" w:hAnsi="Times New Roman"/>
          <w:sz w:val="22"/>
          <w:szCs w:val="22"/>
        </w:rPr>
        <w:t xml:space="preserve">trinsic to </w:t>
      </w:r>
      <w:r w:rsidR="00E953A2">
        <w:rPr>
          <w:rFonts w:ascii="Times New Roman" w:hAnsi="Times New Roman"/>
          <w:sz w:val="22"/>
          <w:szCs w:val="22"/>
        </w:rPr>
        <w:t xml:space="preserve">the </w:t>
      </w:r>
      <w:r w:rsidR="00C2553F">
        <w:rPr>
          <w:rFonts w:ascii="Times New Roman" w:hAnsi="Times New Roman"/>
          <w:sz w:val="22"/>
          <w:szCs w:val="22"/>
        </w:rPr>
        <w:t xml:space="preserve">target </w:t>
      </w:r>
      <w:r w:rsidR="00072994">
        <w:rPr>
          <w:rFonts w:ascii="Times New Roman" w:hAnsi="Times New Roman"/>
          <w:sz w:val="22"/>
          <w:szCs w:val="22"/>
        </w:rPr>
        <w:t xml:space="preserve">object </w:t>
      </w:r>
      <w:r>
        <w:rPr>
          <w:rFonts w:ascii="Times New Roman" w:hAnsi="Times New Roman"/>
          <w:sz w:val="22"/>
          <w:szCs w:val="22"/>
        </w:rPr>
        <w:t>reflectance.</w:t>
      </w:r>
      <w:r w:rsidR="006D2617">
        <w:rPr>
          <w:rStyle w:val="FootnoteReference"/>
          <w:rFonts w:ascii="Times New Roman" w:hAnsi="Times New Roman"/>
          <w:sz w:val="22"/>
          <w:szCs w:val="22"/>
        </w:rPr>
        <w:footnoteReference w:id="1"/>
      </w:r>
      <w:r>
        <w:rPr>
          <w:rFonts w:ascii="Times New Roman" w:hAnsi="Times New Roman"/>
          <w:sz w:val="22"/>
          <w:szCs w:val="22"/>
        </w:rPr>
        <w:t xml:space="preserve"> </w:t>
      </w:r>
      <w:r w:rsidR="006D2617">
        <w:rPr>
          <w:rFonts w:ascii="Times New Roman" w:hAnsi="Times New Roman"/>
          <w:sz w:val="22"/>
          <w:szCs w:val="22"/>
        </w:rPr>
        <w:t xml:space="preserve">Here, the </w:t>
      </w:r>
      <w:r w:rsidR="00FE251B">
        <w:rPr>
          <w:rFonts w:ascii="Times New Roman" w:hAnsi="Times New Roman"/>
          <w:sz w:val="22"/>
          <w:szCs w:val="22"/>
        </w:rPr>
        <w:t xml:space="preserve">target </w:t>
      </w:r>
      <w:r w:rsidR="006D2617">
        <w:rPr>
          <w:rFonts w:ascii="Times New Roman" w:hAnsi="Times New Roman"/>
          <w:sz w:val="22"/>
          <w:szCs w:val="22"/>
        </w:rPr>
        <w:t xml:space="preserve">object’s reflectance is the task-relevant scene variable, while other aspects of the scene are task irrelevant. </w:t>
      </w:r>
      <w:r w:rsidR="0027520D">
        <w:rPr>
          <w:rFonts w:ascii="Times New Roman" w:hAnsi="Times New Roman"/>
          <w:sz w:val="22"/>
          <w:szCs w:val="22"/>
        </w:rPr>
        <w:t>U</w:t>
      </w:r>
      <w:r>
        <w:rPr>
          <w:rFonts w:ascii="Times New Roman" w:hAnsi="Times New Roman"/>
          <w:sz w:val="22"/>
          <w:szCs w:val="22"/>
        </w:rPr>
        <w:t xml:space="preserve">nder </w:t>
      </w:r>
      <w:r w:rsidR="00E2007C">
        <w:rPr>
          <w:rFonts w:ascii="Times New Roman" w:hAnsi="Times New Roman"/>
          <w:sz w:val="22"/>
          <w:szCs w:val="22"/>
        </w:rPr>
        <w:t xml:space="preserve">some </w:t>
      </w:r>
      <w:r>
        <w:rPr>
          <w:rFonts w:ascii="Times New Roman" w:hAnsi="Times New Roman"/>
          <w:sz w:val="22"/>
          <w:szCs w:val="22"/>
        </w:rPr>
        <w:t xml:space="preserve">viewing conditions, the visual system can achieve high degrees of constancy </w:t>
      </w:r>
      <w:r w:rsidR="00E2007C">
        <w:rPr>
          <w:rFonts w:ascii="Times New Roman" w:hAnsi="Times New Roman"/>
          <w:sz w:val="22"/>
          <w:szCs w:val="22"/>
        </w:rPr>
        <w:t xml:space="preserve">in the face of changes in illumination </w:t>
      </w:r>
      <w:r w:rsidR="004B3F7A">
        <w:rPr>
          <w:rFonts w:ascii="Times New Roman" w:hAnsi="Times New Roman"/>
          <w:sz w:val="22"/>
          <w:szCs w:val="22"/>
        </w:rPr>
        <w:fldChar w:fldCharType="begin"/>
      </w:r>
      <w:r w:rsidR="004B3F7A">
        <w:rPr>
          <w:rFonts w:ascii="Times New Roman" w:hAnsi="Times New Roman"/>
          <w:sz w:val="22"/>
          <w:szCs w:val="22"/>
        </w:rPr>
        <w:instrText xml:space="preserve"> ADDIN EN.CITE &lt;EndNote&gt;&lt;Cite&gt;&lt;Author&gt;Foster&lt;/Author&gt;&lt;Year&gt;2011&lt;/Year&gt;&lt;RecNum&gt;4&lt;/RecNum&gt;&lt;IDText&gt;20849875&lt;/IDText&gt;&lt;DisplayText&gt;(Foster, 2011)&lt;/DisplayText&gt;&lt;record&gt;&lt;rec-number&gt;4&lt;/rec-number&gt;&lt;foreign-keys&gt;&lt;key app="EN" db-id="zr5fzd222xvvdvewxvlv0eemp5f5rezev9p2" timestamp="1620224997"&gt;4&lt;/key&gt;&lt;/foreign-keys&gt;&lt;ref-type name="Journal Article"&gt;17&lt;/ref-type&gt;&lt;contributors&gt;&lt;authors&gt;&lt;author&gt;Foster, D. H.&lt;/author&gt;&lt;/authors&gt;&lt;/contributors&gt;&lt;auth-address&gt;Department of Electrical and Electronic Engineering, University of Manchester, Sackville Street, Manchester, M13 9PL England, UK. d.h.foster@manchester.ac.uk&lt;/auth-address&gt;&lt;titles&gt;&lt;title&gt;Color constancy&lt;/title&gt;&lt;secondary-title&gt;Vision Research&lt;/secondary-title&gt;&lt;/titles&gt;&lt;periodical&gt;&lt;full-title&gt;Vision Research&lt;/full-title&gt;&lt;/periodical&gt;&lt;pages&gt;674-700&lt;/pages&gt;&lt;volume&gt;51&lt;/volume&gt;&lt;number&gt;7&lt;/number&gt;&lt;edition&gt;2010/09/21&lt;/edition&gt;&lt;keywords&gt;&lt;keyword&gt;Bayes Theorem&lt;/keyword&gt;&lt;keyword&gt;Color Perception/*physiology&lt;/keyword&gt;&lt;keyword&gt;Humans&lt;/keyword&gt;&lt;keyword&gt;*Lighting&lt;/keyword&gt;&lt;keyword&gt;Linear Models&lt;/keyword&gt;&lt;keyword&gt;*Nature&lt;/keyword&gt;&lt;keyword&gt;Psychophysics&lt;/keyword&gt;&lt;/keywords&gt;&lt;dates&gt;&lt;year&gt;2011&lt;/year&gt;&lt;pub-dates&gt;&lt;date&gt;Apr 13&lt;/date&gt;&lt;/pub-dates&gt;&lt;/dates&gt;&lt;isbn&gt;1878-5646 (Electronic)&amp;#xD;0042-6989 (Linking)&lt;/isbn&gt;&lt;accession-num&gt;20849875&lt;/accession-num&gt;&lt;urls&gt;&lt;related-urls&gt;&lt;url&gt;https://www.ncbi.nlm.nih.gov/pubmed/20849875&lt;/url&gt;&lt;/related-urls&gt;&lt;/urls&gt;&lt;electronic-resource-num&gt;10.1016/j.visres.2010.09.006&lt;/electronic-resource-num&gt;&lt;/record&gt;&lt;/Cite&gt;&lt;/EndNote&gt;</w:instrText>
      </w:r>
      <w:r w:rsidR="004B3F7A">
        <w:rPr>
          <w:rFonts w:ascii="Times New Roman" w:hAnsi="Times New Roman"/>
          <w:sz w:val="22"/>
          <w:szCs w:val="22"/>
        </w:rPr>
        <w:fldChar w:fldCharType="separate"/>
      </w:r>
      <w:r w:rsidR="004B3F7A">
        <w:rPr>
          <w:rFonts w:ascii="Times New Roman" w:hAnsi="Times New Roman"/>
          <w:noProof/>
          <w:sz w:val="22"/>
          <w:szCs w:val="22"/>
        </w:rPr>
        <w:t>(Foster, 2011)</w:t>
      </w:r>
      <w:r w:rsidR="004B3F7A">
        <w:rPr>
          <w:rFonts w:ascii="Times New Roman" w:hAnsi="Times New Roman"/>
          <w:sz w:val="22"/>
          <w:szCs w:val="22"/>
        </w:rPr>
        <w:fldChar w:fldCharType="end"/>
      </w:r>
      <w:r w:rsidR="00E2007C">
        <w:rPr>
          <w:rFonts w:ascii="Times New Roman" w:hAnsi="Times New Roman"/>
          <w:sz w:val="22"/>
          <w:szCs w:val="22"/>
        </w:rPr>
        <w:t xml:space="preserve">. This constancy is </w:t>
      </w:r>
      <w:r>
        <w:rPr>
          <w:rFonts w:ascii="Times New Roman" w:hAnsi="Times New Roman"/>
          <w:sz w:val="22"/>
          <w:szCs w:val="22"/>
        </w:rPr>
        <w:t xml:space="preserve">mediated by </w:t>
      </w:r>
      <w:r w:rsidR="007577F3">
        <w:rPr>
          <w:rFonts w:ascii="Times New Roman" w:hAnsi="Times New Roman"/>
          <w:sz w:val="22"/>
          <w:szCs w:val="22"/>
        </w:rPr>
        <w:t>several</w:t>
      </w:r>
      <w:r w:rsidR="00A71EC7">
        <w:rPr>
          <w:rFonts w:ascii="Times New Roman" w:hAnsi="Times New Roman"/>
          <w:sz w:val="22"/>
          <w:szCs w:val="22"/>
        </w:rPr>
        <w:t xml:space="preserve"> </w:t>
      </w:r>
      <w:r w:rsidR="00E2007C">
        <w:rPr>
          <w:rFonts w:ascii="Times New Roman" w:hAnsi="Times New Roman"/>
          <w:sz w:val="22"/>
          <w:szCs w:val="22"/>
        </w:rPr>
        <w:t xml:space="preserve">different </w:t>
      </w:r>
      <w:r w:rsidR="00364CF3">
        <w:rPr>
          <w:rFonts w:ascii="Times New Roman" w:hAnsi="Times New Roman"/>
          <w:sz w:val="22"/>
          <w:szCs w:val="22"/>
        </w:rPr>
        <w:t>cues</w:t>
      </w:r>
      <w:r w:rsidR="00E2007C">
        <w:rPr>
          <w:rFonts w:ascii="Times New Roman" w:hAnsi="Times New Roman"/>
          <w:sz w:val="22"/>
          <w:szCs w:val="22"/>
        </w:rPr>
        <w:t xml:space="preserve">, including </w:t>
      </w:r>
      <w:r>
        <w:rPr>
          <w:rFonts w:ascii="Times New Roman" w:hAnsi="Times New Roman"/>
          <w:sz w:val="22"/>
          <w:szCs w:val="22"/>
        </w:rPr>
        <w:t xml:space="preserve">the </w:t>
      </w:r>
      <w:r w:rsidR="00A71EC7">
        <w:rPr>
          <w:rFonts w:ascii="Times New Roman" w:hAnsi="Times New Roman"/>
          <w:sz w:val="22"/>
          <w:szCs w:val="22"/>
        </w:rPr>
        <w:t xml:space="preserve">mean and variance of the </w:t>
      </w:r>
      <w:r w:rsidR="00364CF3">
        <w:rPr>
          <w:rFonts w:ascii="Times New Roman" w:hAnsi="Times New Roman"/>
          <w:sz w:val="22"/>
          <w:szCs w:val="22"/>
        </w:rPr>
        <w:t xml:space="preserve">light reflected from the </w:t>
      </w:r>
      <w:r w:rsidR="00E2007C">
        <w:rPr>
          <w:rFonts w:ascii="Times New Roman" w:hAnsi="Times New Roman"/>
          <w:sz w:val="22"/>
          <w:szCs w:val="22"/>
        </w:rPr>
        <w:t xml:space="preserve">overall </w:t>
      </w:r>
      <w:r w:rsidR="00A71EC7">
        <w:rPr>
          <w:rFonts w:ascii="Times New Roman" w:hAnsi="Times New Roman"/>
          <w:sz w:val="22"/>
          <w:szCs w:val="22"/>
        </w:rPr>
        <w:t xml:space="preserve">scene, from </w:t>
      </w:r>
      <w:commentRangeStart w:id="2"/>
      <w:r w:rsidR="00AD499D">
        <w:rPr>
          <w:rFonts w:ascii="Times New Roman" w:hAnsi="Times New Roman"/>
          <w:sz w:val="22"/>
          <w:szCs w:val="22"/>
        </w:rPr>
        <w:t>surfaces neighboring</w:t>
      </w:r>
      <w:commentRangeEnd w:id="2"/>
      <w:r w:rsidR="006F785F">
        <w:rPr>
          <w:rStyle w:val="CommentReference"/>
          <w:rFonts w:ascii="Times New Roman" w:hAnsi="Times New Roman" w:cs="Times New Roman"/>
          <w:color w:val="auto"/>
          <w14:textOutline w14:w="0" w14:cap="rnd" w14:cmpd="sng" w14:algn="ctr">
            <w14:noFill/>
            <w14:prstDash w14:val="solid"/>
            <w14:bevel/>
          </w14:textOutline>
        </w:rPr>
        <w:commentReference w:id="2"/>
      </w:r>
      <w:r w:rsidR="00AD499D">
        <w:rPr>
          <w:rFonts w:ascii="Times New Roman" w:hAnsi="Times New Roman"/>
          <w:sz w:val="22"/>
          <w:szCs w:val="22"/>
        </w:rPr>
        <w:t xml:space="preserve"> the target surface, </w:t>
      </w:r>
      <w:r w:rsidR="00A71EC7">
        <w:rPr>
          <w:rFonts w:ascii="Times New Roman" w:hAnsi="Times New Roman"/>
          <w:sz w:val="22"/>
          <w:szCs w:val="22"/>
        </w:rPr>
        <w:t xml:space="preserve">and </w:t>
      </w:r>
      <w:r w:rsidR="00364CF3">
        <w:rPr>
          <w:rFonts w:ascii="Times New Roman" w:hAnsi="Times New Roman"/>
          <w:sz w:val="22"/>
          <w:szCs w:val="22"/>
        </w:rPr>
        <w:t>from the more luminous regions of the scene</w:t>
      </w:r>
      <w:r w:rsidR="00E2007C">
        <w:rPr>
          <w:rFonts w:ascii="Times New Roman" w:hAnsi="Times New Roman"/>
          <w:sz w:val="22"/>
          <w:szCs w:val="22"/>
        </w:rPr>
        <w:t xml:space="preserve"> </w:t>
      </w:r>
      <w:r w:rsidR="004B3F7A">
        <w:rPr>
          <w:rFonts w:ascii="Times New Roman" w:hAnsi="Times New Roman"/>
          <w:sz w:val="22"/>
          <w:szCs w:val="22"/>
        </w:rPr>
        <w:fldChar w:fldCharType="begin">
          <w:fldData xml:space="preserve">PEVuZE5vdGU+PENpdGU+PEF1dGhvcj5TbWl0aHNvbjwvQXV0aG9yPjxZZWFyPjIwMDU8L1llYXI+
PFJlY051bT41PC9SZWNOdW0+PElEVGV4dD5XT1M6MDAwMjMxMzE3NTAwMDE0PC9JRFRleHQ+PERp
c3BsYXlUZXh0PihTbWl0aHNvbiwgMjAwNTsgQnJhaW5hcmQgJmFtcDsgUmFkb25qacSHLCAyMDE0
OyBXaXR6ZWwgJmFtcDsgR2VnZW5mdXJ0bmVyLCAyMDE4OyBIdXJsYmVydCwgMjAxOSk8L0Rpc3Bs
YXlUZXh0PjxyZWNvcmQ+PHJlYy1udW1iZXI+NTwvcmVjLW51bWJlcj48Zm9yZWlnbi1rZXlzPjxr
ZXkgYXBwPSJFTiIgZGItaWQ9InpyNWZ6ZDIyMnh2dmR2ZXd4dmx2MGVlbXA1ZjVyZXpldjlwMiIg
dGltZXN0YW1wPSIxNjIwMjI0OTk3Ij41PC9rZXk+PC9mb3JlaWduLWtleXM+PHJlZi10eXBlIG5h
bWU9IkpvdXJuYWwgQXJ0aWNsZSI+MTc8L3JlZi10eXBlPjxjb250cmlidXRvcnM+PGF1dGhvcnM+
PGF1dGhvcj5TbWl0aHNvbiwgSC4gRS48L2F1dGhvcj48L2F1dGhvcnM+PC9jb250cmlidXRvcnM+
PGF1dGgtYWRkcmVzcz5TbWl0aHNvbiwgSEUmI3hEO1VDTCwgSW5zdCBPcGh0aGFsbW9sLCAxMS00
MyBCYXRoIFN0LCBMb25kb24gRUMxViA5RUwsIEVuZ2xhbmQmI3hEO1VDTCwgSW5zdCBPcGh0aGFs
bW9sLCAxMS00MyBCYXRoIFN0LCBMb25kb24gRUMxViA5RUwsIEVuZ2xhbmQmI3hEO1VDTCwgSW5z
dCBPcGh0aGFsbW9sLCBMb25kb24gRUMxViA5RUwsIEVuZ2xhbmQ8L2F1dGgtYWRkcmVzcz48dGl0
bGVzPjx0aXRsZT5TZW5zb3J5LCBjb21wdXRhdGlvbmFsLCBhbmQgY29nbml0aXZlIGNvbXBvbmVu
dHMgb2YgaHVtYW4gY29sb3IgY29uc3RhbmN5PC90aXRsZT48c2Vjb25kYXJ5LXRpdGxlPlBoaWxv
c29waGljYWwgVHJhbnNhY3Rpb25zIG9mIHRoZSBSb3lhbCBTb2NpZXR5IG9mIExvbmRvbi4gU2Vy
aWVzIEI8L3NlY29uZGFyeS10aXRsZT48YWx0LXRpdGxlPlBoaWxvcyBUIFIgU29jIEI8L2FsdC10
aXRsZT48L3RpdGxlcz48cGVyaW9kaWNhbD48ZnVsbC10aXRsZT5QaGlsb3NvcGhpY2FsIFRyYW5z
YWN0aW9ucyBvZiB0aGUgUm95YWwgU29jaWV0eSBvZiBMb25kb24uIFNlcmllcyBCPC9mdWxsLXRp
dGxlPjxhYmJyLTE+UGhpbG9zIFQgUiBTb2MgQjwvYWJici0xPjwvcGVyaW9kaWNhbD48YWx0LXBl
cmlvZGljYWw+PGZ1bGwtdGl0bGU+UGhpbG9zb3BoaWNhbCBUcmFuc2FjdGlvbnMgb2YgdGhlIFJv
eWFsIFNvY2lldHkgb2YgTG9uZG9uLiBTZXJpZXMgQjwvZnVsbC10aXRsZT48YWJici0xPlBoaWxv
cyBUIFIgU29jIEI8L2FiYnItMT48L2FsdC1wZXJpb2RpY2FsPjxwYWdlcz4xMzI5LTEzNDY8L3Bh
Z2VzPjx2b2x1bWU+MzYwPC92b2x1bWU+PG51bWJlcj4xNDU4PC9udW1iZXI+PGtleXdvcmRzPjxr
ZXl3b3JkPmNvbG91ciB2aXNpb248L2tleXdvcmQ+PGtleXdvcmQ+Y29sb3VyIGNvbnN0YW5jeTwv
a2V5d29yZD48a2V5d29yZD52b24ga3JpZXMgdHJhbnNmb3JtYXRpb248L2tleXdvcmQ+PGtleXdv
cmQ+Y29uZS1leGNpdGF0aW9uIHJhdGlvczwva2V5d29yZD48a2V5d29yZD5pbGx1bWluYW50IGVz
dGltYXRpb248L2tleXdvcmQ+PGtleXdvcmQ+Y29uZS1leGNpdGF0aW9uIHJhdGlvczwva2V5d29y
ZD48a2V5d29yZD5zdXJmYWNlIHNwZWN0cmFsIHJlZmxlY3RhbmNlPC9rZXl3b3JkPjxrZXl3b3Jk
PjItc3RhZ2UgbGluZWFyIHJlY292ZXJ5PC9rZXl3b3JkPjxrZXl3b3JkPm1vbmtleSB2aXN1YWwt
Y29ydGV4PC9rZXl3b3JkPjxrZXl3b3JkPnJldGluZXggdGhlb3J5PC9rZXl3b3JkPjxrZXl3b3Jk
PmNocm9tYXRpYyBhZGFwdGF0aW9uPC9rZXl3b3JkPjxrZXl3b3JkPm5hdHVyYWwgaW1hZ2U8L2tl
eXdvcmQ+PGtleXdvcmQ+cGVyY2VwdHVhbCBvcmdhbml6YXRpb248L2tleXdvcmQ+PGtleXdvcmQ+
aWxsdW1pbmFudC1pbnZhcmlhbnQ8L2tleXdvcmQ+PGtleXdvcmQ+bWVjaGFuaXNtczwva2V5d29y
ZD48L2tleXdvcmRzPjxkYXRlcz48eWVhcj4yMDA1PC95ZWFyPjxwdWItZGF0ZXM+PGRhdGU+SnVu
IDI5PC9kYXRlPjwvcHViLWRhdGVzPjwvZGF0ZXM+PGlzYm4+MDk2Mi04NDM2PC9pc2JuPjxhY2Nl
c3Npb24tbnVtPldPUzowMDAyMzEzMTc1MDAwMTQ8L2FjY2Vzc2lvbi1udW0+PHVybHM+PHJlbGF0
ZWQtdXJscz48dXJsPmh0dHA6Ly93d3cubmNiaS5ubG0ubmloLmdvdi9wbWMvYXJ0aWNsZXMvUE1D
MTYwOTE5NC9wZGYvcnN0YjIwMDUxNjMzLnBkZjwvdXJsPjwvcmVsYXRlZC11cmxzPjwvdXJscz48
ZWxlY3Ryb25pYy1yZXNvdXJjZS1udW0+RE9JIDEwLjEwOTgvcnN0Yi4yMDA1LjE2MzM8L2VsZWN0
cm9uaWMtcmVzb3VyY2UtbnVtPjxsYW5ndWFnZT5FbmdsaXNoPC9sYW5ndWFnZT48L3JlY29yZD48
L0NpdGU+PENpdGU+PEF1dGhvcj5CcmFpbmFyZDwvQXV0aG9yPjxZZWFyPjIwMTQ8L1llYXI+PFJl
Y051bT42PC9SZWNOdW0+PHJlY29yZD48cmVjLW51bWJlcj42PC9yZWMtbnVtYmVyPjxmb3JlaWdu
LWtleXM+PGtleSBhcHA9IkVOIiBkYi1pZD0ienI1ZnpkMjIyeHZ2ZHZld3h2bHYwZWVtcDVmNXJl
emV2OXAyIiB0aW1lc3RhbXA9IjE2MjAyMjQ5OTciPjY8L2tleT48L2ZvcmVpZ24ta2V5cz48cmVm
LXR5cGUgbmFtZT0iSm91cm5hbCBBcnRpY2xlIj4xNzwvcmVmLXR5cGU+PGNvbnRyaWJ1dG9ycz48
YXV0aG9ycz48YXV0aG9yPkJyYWluYXJkLCBELiBILjwvYXV0aG9yPjxhdXRob3I+UmFkb25qacSH
LCBBLjwvYXV0aG9yPjwvYXV0aG9ycz48L2NvbnRyaWJ1dG9ycz48dGl0bGVzPjx0aXRsZT5Db2xv
ciBjb25zdGFuY3k8L3RpdGxlPjxzZWNvbmRhcnktdGl0bGU+VGhlIE5ldyBWaXN1YWwgTmV1cm9z
Y2llbmNlczwvc2Vjb25kYXJ5LXRpdGxlPjwvdGl0bGVzPjxwZXJpb2RpY2FsPjxmdWxsLXRpdGxl
PlRoZSBOZXcgVmlzdWFsIE5ldXJvc2NpZW5jZXM8L2Z1bGwtdGl0bGU+PC9wZXJpb2RpY2FsPjxw
YWdlcz41NDXigJM1NTYuPC9wYWdlcz48dm9sdW1lPjE8L3ZvbHVtZT48ZGF0ZXM+PHllYXI+MjAx
NDwveWVhcj48L2RhdGVzPjx1cmxzPjwvdXJscz48L3JlY29yZD48L0NpdGU+PENpdGU+PEF1dGhv
cj5XaXR6ZWw8L0F1dGhvcj48WWVhcj4yMDE4PC9ZZWFyPjxSZWNOdW0+NzI8L1JlY051bT48cmVj
b3JkPjxyZWMtbnVtYmVyPjcyPC9yZWMtbnVtYmVyPjxmb3JlaWduLWtleXM+PGtleSBhcHA9IkVO
IiBkYi1pZD0ienI1ZnpkMjIyeHZ2ZHZld3h2bHYwZWVtcDVmNXJlemV2OXAyIiB0aW1lc3RhbXA9
IjE2MjA0ODEyMjkiPjcyPC9rZXk+PC9mb3JlaWduLWtleXM+PHJlZi10eXBlIG5hbWU9IkpvdXJu
YWwgQXJ0aWNsZSI+MTc8L3JlZi10eXBlPjxjb250cmlidXRvcnM+PGF1dGhvcnM+PGF1dGhvcj5X
aXR6ZWwsIEMuPC9hdXRob3I+PGF1dGhvcj5HZWdlbmZ1cnRuZXIsIEsuIFIuPC9hdXRob3I+PC9h
dXRob3JzPjwvY29udHJpYnV0b3JzPjx0aXRsZXM+PHRpdGxlPkNvbG9yIHBlcmNlcHRpb246IG9i
amVjdHMsIGNvbnN0YW5jeSwgYW5kIGNhdGVnb3JpZXM8L3RpdGxlPjxzZWNvbmRhcnktdGl0bGU+
QW5udWFsIFJldmlldyBvZiBWaXNpb24gU2NpZW5jZTwvc2Vjb25kYXJ5LXRpdGxlPjwvdGl0bGVz
PjxwZXJpb2RpY2FsPjxmdWxsLXRpdGxlPkFubnVhbCBSZXZpZXcgb2YgVmlzaW9uIFNjaWVuY2U8
L2Z1bGwtdGl0bGU+PC9wZXJpb2RpY2FsPjxwYWdlcz40NzUtOTk8L3BhZ2VzPjx2b2x1bWU+NDwv
dm9sdW1lPjxkYXRlcz48eWVhcj4yMDE4PC95ZWFyPjwvZGF0ZXM+PHVybHM+PC91cmxzPjxlbGVj
dHJvbmljLXJlc291cmNlLW51bT4xMC4xMTQ2L2FubnVyZXYtdmlzaW9uLTwvZWxlY3Ryb25pYy1y
ZXNvdXJjZS1udW0+PC9yZWNvcmQ+PC9DaXRlPjxDaXRlPjxBdXRob3I+SHVybGJlcnQ8L0F1dGhv
cj48WWVhcj4yMDE5PC9ZZWFyPjxSZWNOdW0+NzwvUmVjTnVtPjxJRFRleHQ+SHVybGJlcnQyMDE5
Q29sb3Jjb25zdGFuY3lpbjwvSURUZXh0PjxyZWNvcmQ+PHJlYy1udW1iZXI+NzwvcmVjLW51bWJl
cj48Zm9yZWlnbi1rZXlzPjxrZXkgYXBwPSJFTiIgZGItaWQ9InpyNWZ6ZDIyMnh2dmR2ZXd4dmx2
MGVlbXA1ZjVyZXpldjlwMiIgdGltZXN0YW1wPSIxNjIwMjI0OTk3Ij43PC9rZXk+PC9mb3JlaWdu
LWtleXM+PHJlZi10eXBlIG5hbWU9IkpvdXJuYWwgQXJ0aWNsZSI+MTc8L3JlZi10eXBlPjxjb250
cmlidXRvcnM+PGF1dGhvcnM+PGF1dGhvcj5IdXJsYmVydCwgQW55YTwvYXV0aG9yPjwvYXV0aG9y
cz48L2NvbnRyaWJ1dG9ycz48dGl0bGVzPjx0aXRsZT5DaGFsbGVuZ2VzIHRvIGNvbG9yIGNvbnN0
YW5jeSBpbiBhIGNvbnRlbXBvcmFyeSBsaWdodDwvdGl0bGU+PHNlY29uZGFyeS10aXRsZT5DdXJy
ZW50IE9waW5pb24gaW4gQmVoYXZpb3JhbCBTY2llbmNlczwvc2Vjb25kYXJ5LXRpdGxlPjwvdGl0
bGVzPjxwZXJpb2RpY2FsPjxmdWxsLXRpdGxlPkN1cnJlbnQgT3BpbmlvbiBpbiBCZWhhdmlvcmFs
IFNjaWVuY2VzPC9mdWxsLXRpdGxlPjwvcGVyaW9kaWNhbD48cGFnZXM+MTg2LTE5MzwvcGFnZXM+
PHZvbHVtZT4zMDwvdm9sdW1lPjxzZWN0aW9uPjE4Njwvc2VjdGlvbj48ZGF0ZXM+PHllYXI+MjAx
OTwveWVhcj48L2RhdGVzPjxpc2JuPjIzNTIxNTQ2PC9pc2JuPjxhY2Nlc3Npb24tbnVtPkh1cmxi
ZXJ0MjAxOUNvbG9yY29uc3RhbmN5aW48L2FjY2Vzc2lvbi1udW0+PHVybHM+PC91cmxzPjxlbGVj
dHJvbmljLXJlc291cmNlLW51bT4xMC4xMDE2L2ouY29iZWhhLjIwMTkuMTAuMDA0PC9lbGVjdHJv
bmljLXJlc291cmNlLW51bT48L3JlY29yZD48L0NpdGU+PC9FbmROb3RlPgB=
</w:fldData>
        </w:fldChar>
      </w:r>
      <w:r w:rsidR="004B3F7A">
        <w:rPr>
          <w:rFonts w:ascii="Times New Roman" w:hAnsi="Times New Roman"/>
          <w:sz w:val="22"/>
          <w:szCs w:val="22"/>
        </w:rPr>
        <w:instrText xml:space="preserve"> ADDIN EN.CITE </w:instrText>
      </w:r>
      <w:r w:rsidR="004B3F7A">
        <w:rPr>
          <w:rFonts w:ascii="Times New Roman" w:hAnsi="Times New Roman"/>
          <w:sz w:val="22"/>
          <w:szCs w:val="22"/>
        </w:rPr>
        <w:fldChar w:fldCharType="begin">
          <w:fldData xml:space="preserve">PEVuZE5vdGU+PENpdGU+PEF1dGhvcj5TbWl0aHNvbjwvQXV0aG9yPjxZZWFyPjIwMDU8L1llYXI+
PFJlY051bT41PC9SZWNOdW0+PElEVGV4dD5XT1M6MDAwMjMxMzE3NTAwMDE0PC9JRFRleHQ+PERp
c3BsYXlUZXh0PihTbWl0aHNvbiwgMjAwNTsgQnJhaW5hcmQgJmFtcDsgUmFkb25qacSHLCAyMDE0
OyBXaXR6ZWwgJmFtcDsgR2VnZW5mdXJ0bmVyLCAyMDE4OyBIdXJsYmVydCwgMjAxOSk8L0Rpc3Bs
YXlUZXh0PjxyZWNvcmQ+PHJlYy1udW1iZXI+NTwvcmVjLW51bWJlcj48Zm9yZWlnbi1rZXlzPjxr
ZXkgYXBwPSJFTiIgZGItaWQ9InpyNWZ6ZDIyMnh2dmR2ZXd4dmx2MGVlbXA1ZjVyZXpldjlwMiIg
dGltZXN0YW1wPSIxNjIwMjI0OTk3Ij41PC9rZXk+PC9mb3JlaWduLWtleXM+PHJlZi10eXBlIG5h
bWU9IkpvdXJuYWwgQXJ0aWNsZSI+MTc8L3JlZi10eXBlPjxjb250cmlidXRvcnM+PGF1dGhvcnM+
PGF1dGhvcj5TbWl0aHNvbiwgSC4gRS48L2F1dGhvcj48L2F1dGhvcnM+PC9jb250cmlidXRvcnM+
PGF1dGgtYWRkcmVzcz5TbWl0aHNvbiwgSEUmI3hEO1VDTCwgSW5zdCBPcGh0aGFsbW9sLCAxMS00
MyBCYXRoIFN0LCBMb25kb24gRUMxViA5RUwsIEVuZ2xhbmQmI3hEO1VDTCwgSW5zdCBPcGh0aGFs
bW9sLCAxMS00MyBCYXRoIFN0LCBMb25kb24gRUMxViA5RUwsIEVuZ2xhbmQmI3hEO1VDTCwgSW5z
dCBPcGh0aGFsbW9sLCBMb25kb24gRUMxViA5RUwsIEVuZ2xhbmQ8L2F1dGgtYWRkcmVzcz48dGl0
bGVzPjx0aXRsZT5TZW5zb3J5LCBjb21wdXRhdGlvbmFsLCBhbmQgY29nbml0aXZlIGNvbXBvbmVu
dHMgb2YgaHVtYW4gY29sb3IgY29uc3RhbmN5PC90aXRsZT48c2Vjb25kYXJ5LXRpdGxlPlBoaWxv
c29waGljYWwgVHJhbnNhY3Rpb25zIG9mIHRoZSBSb3lhbCBTb2NpZXR5IG9mIExvbmRvbi4gU2Vy
aWVzIEI8L3NlY29uZGFyeS10aXRsZT48YWx0LXRpdGxlPlBoaWxvcyBUIFIgU29jIEI8L2FsdC10
aXRsZT48L3RpdGxlcz48cGVyaW9kaWNhbD48ZnVsbC10aXRsZT5QaGlsb3NvcGhpY2FsIFRyYW5z
YWN0aW9ucyBvZiB0aGUgUm95YWwgU29jaWV0eSBvZiBMb25kb24uIFNlcmllcyBCPC9mdWxsLXRp
dGxlPjxhYmJyLTE+UGhpbG9zIFQgUiBTb2MgQjwvYWJici0xPjwvcGVyaW9kaWNhbD48YWx0LXBl
cmlvZGljYWw+PGZ1bGwtdGl0bGU+UGhpbG9zb3BoaWNhbCBUcmFuc2FjdGlvbnMgb2YgdGhlIFJv
eWFsIFNvY2lldHkgb2YgTG9uZG9uLiBTZXJpZXMgQjwvZnVsbC10aXRsZT48YWJici0xPlBoaWxv
cyBUIFIgU29jIEI8L2FiYnItMT48L2FsdC1wZXJpb2RpY2FsPjxwYWdlcz4xMzI5LTEzNDY8L3Bh
Z2VzPjx2b2x1bWU+MzYwPC92b2x1bWU+PG51bWJlcj4xNDU4PC9udW1iZXI+PGtleXdvcmRzPjxr
ZXl3b3JkPmNvbG91ciB2aXNpb248L2tleXdvcmQ+PGtleXdvcmQ+Y29sb3VyIGNvbnN0YW5jeTwv
a2V5d29yZD48a2V5d29yZD52b24ga3JpZXMgdHJhbnNmb3JtYXRpb248L2tleXdvcmQ+PGtleXdv
cmQ+Y29uZS1leGNpdGF0aW9uIHJhdGlvczwva2V5d29yZD48a2V5d29yZD5pbGx1bWluYW50IGVz
dGltYXRpb248L2tleXdvcmQ+PGtleXdvcmQ+Y29uZS1leGNpdGF0aW9uIHJhdGlvczwva2V5d29y
ZD48a2V5d29yZD5zdXJmYWNlIHNwZWN0cmFsIHJlZmxlY3RhbmNlPC9rZXl3b3JkPjxrZXl3b3Jk
PjItc3RhZ2UgbGluZWFyIHJlY292ZXJ5PC9rZXl3b3JkPjxrZXl3b3JkPm1vbmtleSB2aXN1YWwt
Y29ydGV4PC9rZXl3b3JkPjxrZXl3b3JkPnJldGluZXggdGhlb3J5PC9rZXl3b3JkPjxrZXl3b3Jk
PmNocm9tYXRpYyBhZGFwdGF0aW9uPC9rZXl3b3JkPjxrZXl3b3JkPm5hdHVyYWwgaW1hZ2U8L2tl
eXdvcmQ+PGtleXdvcmQ+cGVyY2VwdHVhbCBvcmdhbml6YXRpb248L2tleXdvcmQ+PGtleXdvcmQ+
aWxsdW1pbmFudC1pbnZhcmlhbnQ8L2tleXdvcmQ+PGtleXdvcmQ+bWVjaGFuaXNtczwva2V5d29y
ZD48L2tleXdvcmRzPjxkYXRlcz48eWVhcj4yMDA1PC95ZWFyPjxwdWItZGF0ZXM+PGRhdGU+SnVu
IDI5PC9kYXRlPjwvcHViLWRhdGVzPjwvZGF0ZXM+PGlzYm4+MDk2Mi04NDM2PC9pc2JuPjxhY2Nl
c3Npb24tbnVtPldPUzowMDAyMzEzMTc1MDAwMTQ8L2FjY2Vzc2lvbi1udW0+PHVybHM+PHJlbGF0
ZWQtdXJscz48dXJsPmh0dHA6Ly93d3cubmNiaS5ubG0ubmloLmdvdi9wbWMvYXJ0aWNsZXMvUE1D
MTYwOTE5NC9wZGYvcnN0YjIwMDUxNjMzLnBkZjwvdXJsPjwvcmVsYXRlZC11cmxzPjwvdXJscz48
ZWxlY3Ryb25pYy1yZXNvdXJjZS1udW0+RE9JIDEwLjEwOTgvcnN0Yi4yMDA1LjE2MzM8L2VsZWN0
cm9uaWMtcmVzb3VyY2UtbnVtPjxsYW5ndWFnZT5FbmdsaXNoPC9sYW5ndWFnZT48L3JlY29yZD48
L0NpdGU+PENpdGU+PEF1dGhvcj5CcmFpbmFyZDwvQXV0aG9yPjxZZWFyPjIwMTQ8L1llYXI+PFJl
Y051bT42PC9SZWNOdW0+PHJlY29yZD48cmVjLW51bWJlcj42PC9yZWMtbnVtYmVyPjxmb3JlaWdu
LWtleXM+PGtleSBhcHA9IkVOIiBkYi1pZD0ienI1ZnpkMjIyeHZ2ZHZld3h2bHYwZWVtcDVmNXJl
emV2OXAyIiB0aW1lc3RhbXA9IjE2MjAyMjQ5OTciPjY8L2tleT48L2ZvcmVpZ24ta2V5cz48cmVm
LXR5cGUgbmFtZT0iSm91cm5hbCBBcnRpY2xlIj4xNzwvcmVmLXR5cGU+PGNvbnRyaWJ1dG9ycz48
YXV0aG9ycz48YXV0aG9yPkJyYWluYXJkLCBELiBILjwvYXV0aG9yPjxhdXRob3I+UmFkb25qacSH
LCBBLjwvYXV0aG9yPjwvYXV0aG9ycz48L2NvbnRyaWJ1dG9ycz48dGl0bGVzPjx0aXRsZT5Db2xv
ciBjb25zdGFuY3k8L3RpdGxlPjxzZWNvbmRhcnktdGl0bGU+VGhlIE5ldyBWaXN1YWwgTmV1cm9z
Y2llbmNlczwvc2Vjb25kYXJ5LXRpdGxlPjwvdGl0bGVzPjxwZXJpb2RpY2FsPjxmdWxsLXRpdGxl
PlRoZSBOZXcgVmlzdWFsIE5ldXJvc2NpZW5jZXM8L2Z1bGwtdGl0bGU+PC9wZXJpb2RpY2FsPjxw
YWdlcz41NDXigJM1NTYuPC9wYWdlcz48dm9sdW1lPjE8L3ZvbHVtZT48ZGF0ZXM+PHllYXI+MjAx
NDwveWVhcj48L2RhdGVzPjx1cmxzPjwvdXJscz48L3JlY29yZD48L0NpdGU+PENpdGU+PEF1dGhv
cj5XaXR6ZWw8L0F1dGhvcj48WWVhcj4yMDE4PC9ZZWFyPjxSZWNOdW0+NzI8L1JlY051bT48cmVj
b3JkPjxyZWMtbnVtYmVyPjcyPC9yZWMtbnVtYmVyPjxmb3JlaWduLWtleXM+PGtleSBhcHA9IkVO
IiBkYi1pZD0ienI1ZnpkMjIyeHZ2ZHZld3h2bHYwZWVtcDVmNXJlemV2OXAyIiB0aW1lc3RhbXA9
IjE2MjA0ODEyMjkiPjcyPC9rZXk+PC9mb3JlaWduLWtleXM+PHJlZi10eXBlIG5hbWU9IkpvdXJu
YWwgQXJ0aWNsZSI+MTc8L3JlZi10eXBlPjxjb250cmlidXRvcnM+PGF1dGhvcnM+PGF1dGhvcj5X
aXR6ZWwsIEMuPC9hdXRob3I+PGF1dGhvcj5HZWdlbmZ1cnRuZXIsIEsuIFIuPC9hdXRob3I+PC9h
dXRob3JzPjwvY29udHJpYnV0b3JzPjx0aXRsZXM+PHRpdGxlPkNvbG9yIHBlcmNlcHRpb246IG9i
amVjdHMsIGNvbnN0YW5jeSwgYW5kIGNhdGVnb3JpZXM8L3RpdGxlPjxzZWNvbmRhcnktdGl0bGU+
QW5udWFsIFJldmlldyBvZiBWaXNpb24gU2NpZW5jZTwvc2Vjb25kYXJ5LXRpdGxlPjwvdGl0bGVz
PjxwZXJpb2RpY2FsPjxmdWxsLXRpdGxlPkFubnVhbCBSZXZpZXcgb2YgVmlzaW9uIFNjaWVuY2U8
L2Z1bGwtdGl0bGU+PC9wZXJpb2RpY2FsPjxwYWdlcz40NzUtOTk8L3BhZ2VzPjx2b2x1bWU+NDwv
dm9sdW1lPjxkYXRlcz48eWVhcj4yMDE4PC95ZWFyPjwvZGF0ZXM+PHVybHM+PC91cmxzPjxlbGVj
dHJvbmljLXJlc291cmNlLW51bT4xMC4xMTQ2L2FubnVyZXYtdmlzaW9uLTwvZWxlY3Ryb25pYy1y
ZXNvdXJjZS1udW0+PC9yZWNvcmQ+PC9DaXRlPjxDaXRlPjxBdXRob3I+SHVybGJlcnQ8L0F1dGhv
cj48WWVhcj4yMDE5PC9ZZWFyPjxSZWNOdW0+NzwvUmVjTnVtPjxJRFRleHQ+SHVybGJlcnQyMDE5
Q29sb3Jjb25zdGFuY3lpbjwvSURUZXh0PjxyZWNvcmQ+PHJlYy1udW1iZXI+NzwvcmVjLW51bWJl
cj48Zm9yZWlnbi1rZXlzPjxrZXkgYXBwPSJFTiIgZGItaWQ9InpyNWZ6ZDIyMnh2dmR2ZXd4dmx2
MGVlbXA1ZjVyZXpldjlwMiIgdGltZXN0YW1wPSIxNjIwMjI0OTk3Ij43PC9rZXk+PC9mb3JlaWdu
LWtleXM+PHJlZi10eXBlIG5hbWU9IkpvdXJuYWwgQXJ0aWNsZSI+MTc8L3JlZi10eXBlPjxjb250
cmlidXRvcnM+PGF1dGhvcnM+PGF1dGhvcj5IdXJsYmVydCwgQW55YTwvYXV0aG9yPjwvYXV0aG9y
cz48L2NvbnRyaWJ1dG9ycz48dGl0bGVzPjx0aXRsZT5DaGFsbGVuZ2VzIHRvIGNvbG9yIGNvbnN0
YW5jeSBpbiBhIGNvbnRlbXBvcmFyeSBsaWdodDwvdGl0bGU+PHNlY29uZGFyeS10aXRsZT5DdXJy
ZW50IE9waW5pb24gaW4gQmVoYXZpb3JhbCBTY2llbmNlczwvc2Vjb25kYXJ5LXRpdGxlPjwvdGl0
bGVzPjxwZXJpb2RpY2FsPjxmdWxsLXRpdGxlPkN1cnJlbnQgT3BpbmlvbiBpbiBCZWhhdmlvcmFs
IFNjaWVuY2VzPC9mdWxsLXRpdGxlPjwvcGVyaW9kaWNhbD48cGFnZXM+MTg2LTE5MzwvcGFnZXM+
PHZvbHVtZT4zMDwvdm9sdW1lPjxzZWN0aW9uPjE4Njwvc2VjdGlvbj48ZGF0ZXM+PHllYXI+MjAx
OTwveWVhcj48L2RhdGVzPjxpc2JuPjIzNTIxNTQ2PC9pc2JuPjxhY2Nlc3Npb24tbnVtPkh1cmxi
ZXJ0MjAxOUNvbG9yY29uc3RhbmN5aW48L2FjY2Vzc2lvbi1udW0+PHVybHM+PC91cmxzPjxlbGVj
dHJvbmljLXJlc291cmNlLW51bT4xMC4xMDE2L2ouY29iZWhhLjIwMTkuMTAuMDA0PC9lbGVjdHJv
bmljLXJlc291cmNlLW51bT48L3JlY29yZD48L0NpdGU+PC9FbmROb3RlPgB=
</w:fldData>
        </w:fldChar>
      </w:r>
      <w:r w:rsidR="004B3F7A">
        <w:rPr>
          <w:rFonts w:ascii="Times New Roman" w:hAnsi="Times New Roman"/>
          <w:sz w:val="22"/>
          <w:szCs w:val="22"/>
        </w:rPr>
        <w:instrText xml:space="preserve"> ADDIN EN.CITE.DATA </w:instrText>
      </w:r>
      <w:r w:rsidR="004B3F7A">
        <w:rPr>
          <w:rFonts w:ascii="Times New Roman" w:hAnsi="Times New Roman"/>
          <w:sz w:val="22"/>
          <w:szCs w:val="22"/>
        </w:rPr>
      </w:r>
      <w:r w:rsidR="004B3F7A">
        <w:rPr>
          <w:rFonts w:ascii="Times New Roman" w:hAnsi="Times New Roman"/>
          <w:sz w:val="22"/>
          <w:szCs w:val="22"/>
        </w:rPr>
        <w:fldChar w:fldCharType="end"/>
      </w:r>
      <w:r w:rsidR="004B3F7A">
        <w:rPr>
          <w:rFonts w:ascii="Times New Roman" w:hAnsi="Times New Roman"/>
          <w:sz w:val="22"/>
          <w:szCs w:val="22"/>
        </w:rPr>
      </w:r>
      <w:r w:rsidR="004B3F7A">
        <w:rPr>
          <w:rFonts w:ascii="Times New Roman" w:hAnsi="Times New Roman"/>
          <w:sz w:val="22"/>
          <w:szCs w:val="22"/>
        </w:rPr>
        <w:fldChar w:fldCharType="separate"/>
      </w:r>
      <w:r w:rsidR="004B3F7A">
        <w:rPr>
          <w:rFonts w:ascii="Times New Roman" w:hAnsi="Times New Roman"/>
          <w:noProof/>
          <w:sz w:val="22"/>
          <w:szCs w:val="22"/>
        </w:rPr>
        <w:t>(Smithson, 2005; Brainard &amp; Radonjić, 2014; Witzel &amp; Gegenfurtner, 2018; Hurlbert, 2019)</w:t>
      </w:r>
      <w:r w:rsidR="004B3F7A">
        <w:rPr>
          <w:rFonts w:ascii="Times New Roman" w:hAnsi="Times New Roman"/>
          <w:sz w:val="22"/>
          <w:szCs w:val="22"/>
        </w:rPr>
        <w:fldChar w:fldCharType="end"/>
      </w:r>
      <w:r w:rsidR="00E2007C">
        <w:rPr>
          <w:rFonts w:ascii="Times New Roman" w:hAnsi="Times New Roman"/>
          <w:sz w:val="22"/>
          <w:szCs w:val="22"/>
        </w:rPr>
        <w:t>.</w:t>
      </w:r>
      <w:r w:rsidR="00364CF3">
        <w:rPr>
          <w:rFonts w:ascii="Times New Roman" w:hAnsi="Times New Roman"/>
          <w:sz w:val="22"/>
          <w:szCs w:val="22"/>
        </w:rPr>
        <w:t xml:space="preserve"> </w:t>
      </w:r>
      <w:r w:rsidR="000D0726">
        <w:rPr>
          <w:rFonts w:ascii="Times New Roman" w:hAnsi="Times New Roman"/>
          <w:sz w:val="22"/>
          <w:szCs w:val="22"/>
        </w:rPr>
        <w:t xml:space="preserve">Several </w:t>
      </w:r>
      <w:r w:rsidR="009C21D1">
        <w:rPr>
          <w:rFonts w:ascii="Times New Roman" w:hAnsi="Times New Roman"/>
          <w:sz w:val="22"/>
          <w:szCs w:val="22"/>
        </w:rPr>
        <w:t xml:space="preserve">theoretical frameworks have been developed, which provide </w:t>
      </w:r>
      <w:r w:rsidR="001251A1">
        <w:rPr>
          <w:rFonts w:ascii="Times New Roman" w:hAnsi="Times New Roman"/>
          <w:sz w:val="22"/>
          <w:szCs w:val="22"/>
        </w:rPr>
        <w:t xml:space="preserve">a variety of </w:t>
      </w:r>
      <w:r w:rsidR="007C1003">
        <w:rPr>
          <w:rFonts w:ascii="Times New Roman" w:hAnsi="Times New Roman"/>
          <w:sz w:val="22"/>
          <w:szCs w:val="22"/>
        </w:rPr>
        <w:t xml:space="preserve">means for </w:t>
      </w:r>
      <w:r w:rsidR="009C21D1">
        <w:rPr>
          <w:rFonts w:ascii="Times New Roman" w:hAnsi="Times New Roman"/>
          <w:sz w:val="22"/>
          <w:szCs w:val="22"/>
        </w:rPr>
        <w:t xml:space="preserve">understanding how </w:t>
      </w:r>
      <w:r w:rsidR="00CF56BD">
        <w:rPr>
          <w:rFonts w:ascii="Times New Roman" w:hAnsi="Times New Roman"/>
          <w:sz w:val="22"/>
          <w:szCs w:val="22"/>
        </w:rPr>
        <w:t xml:space="preserve">different </w:t>
      </w:r>
      <w:r w:rsidR="009C21D1">
        <w:rPr>
          <w:rFonts w:ascii="Times New Roman" w:hAnsi="Times New Roman"/>
          <w:sz w:val="22"/>
          <w:szCs w:val="22"/>
        </w:rPr>
        <w:t xml:space="preserve">cues shape perceptual representations of object reflectance </w:t>
      </w:r>
      <w:r w:rsidR="004B3F7A">
        <w:rPr>
          <w:rFonts w:ascii="Times New Roman" w:hAnsi="Times New Roman"/>
          <w:sz w:val="22"/>
          <w:szCs w:val="22"/>
        </w:rPr>
        <w:fldChar w:fldCharType="begin">
          <w:fldData xml:space="preserve">PEVuZE5vdGU+PENpdGU+PEF1dGhvcj5BZGVsc29uPC9BdXRob3I+PFllYXI+MjAwMDwvWWVhcj48
UmVjTnVtPjk8L1JlY051bT48UHJlZml4PnNlZSByZXZpZXdzIGNpdGVkIGVhcmxpZXIgaW4gdGhp
cyBwYXJhZ3JhcGggYXMgd2VsbCBhcyA8L1ByZWZpeD48RGlzcGxheVRleHQ+KHNlZSByZXZpZXdz
IGNpdGVkIGVhcmxpZXIgaW4gdGhpcyBwYXJhZ3JhcGggYXMgd2VsbCBhcyBBZGVsc29uLCAyMDAw
OyBHaWxjaHJpc3QsIDIwMDY7IEtpbmdkb20sIDIwMTE7IEJyYWluYXJkICZhbXA7IE1hbG9uZXks
IDIwMTE7IE11cnJheSwgMjAyMSk8L0Rpc3BsYXlUZXh0PjxyZWNvcmQ+PHJlYy1udW1iZXI+OTwv
cmVjLW51bWJlcj48Zm9yZWlnbi1rZXlzPjxrZXkgYXBwPSJFTiIgZGItaWQ9InpyNWZ6ZDIyMnh2
dmR2ZXd4dmx2MGVlbXA1ZjVyZXpldjlwMiIgdGltZXN0YW1wPSIxNjIwMjI0OTk3Ij45PC9rZXk+
PC9mb3JlaWduLWtleXM+PHJlZi10eXBlIG5hbWU9IkJvb2sgU2VjdGlvbiI+NTwvcmVmLXR5cGU+
PGNvbnRyaWJ1dG9ycz48YXV0aG9ycz48YXV0aG9yPkFkZWxzb24sIEUuSC48L2F1dGhvcj48L2F1
dGhvcnM+PHNlY29uZGFyeS1hdXRob3JzPjxhdXRob3I+TS4gR2F6emFuaWdhPC9hdXRob3I+PC9z
ZWNvbmRhcnktYXV0aG9ycz48L2NvbnRyaWJ1dG9ycz48dGl0bGVzPjx0aXRsZT5MaWdodG5lc3Mg
cGVyY2VwdGlvbiBhbmQgbGlnaHRuZXNzIGlsbHVzaW9ucy48L3RpdGxlPjxzZWNvbmRhcnktdGl0
bGU+VGhlIE5ldyBDb2duaXRpdmUgTmV1cm9zY2llbmNlcywgMm5kIGVkaXRpb248L3NlY29uZGFy
eS10aXRsZT48L3RpdGxlcz48cGFnZXM+MzM5LTM1MTwvcGFnZXM+PGRhdGVzPjx5ZWFyPjIwMDA8
L3llYXI+PC9kYXRlcz48cHViLWxvY2F0aW9uPkNhbWJyaWRnZSwgTUE8L3B1Yi1sb2NhdGlvbj48
cHVibGlzaGVyPk1JVCBQcmVzczwvcHVibGlzaGVyPjx1cmxzPjwvdXJscz48L3JlY29yZD48L0Np
dGU+PENpdGU+PEF1dGhvcj5HaWxjaHJpc3Q8L0F1dGhvcj48WWVhcj4yMDA2PC9ZZWFyPjxSZWNO
dW0+ODwvUmVjTnVtPjxyZWNvcmQ+PHJlYy1udW1iZXI+ODwvcmVjLW51bWJlcj48Zm9yZWlnbi1r
ZXlzPjxrZXkgYXBwPSJFTiIgZGItaWQ9InpyNWZ6ZDIyMnh2dmR2ZXd4dmx2MGVlbXA1ZjVyZXpl
djlwMiIgdGltZXN0YW1wPSIxNjIwMjI0OTk3Ij44PC9rZXk+PC9mb3JlaWduLWtleXM+PHJlZi10
eXBlIG5hbWU9IkJvb2siPjY8L3JlZi10eXBlPjxjb250cmlidXRvcnM+PGF1dGhvcnM+PGF1dGhv
cj5HaWxjaHJpc3QsIEEuIEwuPC9hdXRob3I+PC9hdXRob3JzPjwvY29udHJpYnV0b3JzPjx0aXRs
ZXM+PHRpdGxlPlNlZWluZyBCbGFjayBhbmQgV2hpdGU8L3RpdGxlPjxzaG9ydC10aXRsZT5TZWVp
bmcgQmxhY2sgYW5kIFdoaXRlPC9zaG9ydC10aXRsZT48L3RpdGxlcz48ZGF0ZXM+PHllYXI+MjAw
NjwveWVhcj48L2RhdGVzPjxwdWItbG9jYXRpb24+T3hmb3JkPC9wdWItbG9jYXRpb24+PHB1Ymxp
c2hlcj5PeGZvcmQgVW5pdmVyc2l0eSBQcmVzczwvcHVibGlzaGVyPjxsYWJlbD5HaWxjaHJpc3Qy
MDA2U2VlaW5nQmxhY2thbmQ8L2xhYmVsPjx1cmxzPjwvdXJscz48L3JlY29yZD48L0NpdGU+PENp
dGU+PEF1dGhvcj5LaW5nZG9tPC9BdXRob3I+PFllYXI+MjAxMTwvWWVhcj48UmVjTnVtPjEwPC9S
ZWNOdW0+PElEVGV4dD4yMDg1ODUxNDwvSURUZXh0PjxyZWNvcmQ+PHJlYy1udW1iZXI+MTA8L3Jl
Yy1udW1iZXI+PGZvcmVpZ24ta2V5cz48a2V5IGFwcD0iRU4iIGRiLWlkPSJ6cjVmemQyMjJ4dnZk
dmV3eHZsdjBlZW1wNWY1cmV6ZXY5cDIiIHRpbWVzdGFtcD0iMTYyMDIyNDk5NyI+MTA8L2tleT48
L2ZvcmVpZ24ta2V5cz48cmVmLXR5cGUgbmFtZT0iSm91cm5hbCBBcnRpY2xlIj4xNzwvcmVmLXR5
cGU+PGNvbnRyaWJ1dG9ycz48YXV0aG9ycz48YXV0aG9yPktpbmdkb20sIEYuIEEuPC9hdXRob3I+
PC9hdXRob3JzPjwvY29udHJpYnV0b3JzPjxhdXRoLWFkZHJlc3M+TWNHaWxsIFZpc2lvbiBSZXNl
YXJjaCwgNjg3IFBpbmUgQXYuIFcuIFJtLiBINC0xNCwgTW9udHJlYWwsIFFDLCBDYW5hZGEgSDNB
IDFBMS4gZmVkLmtpbmdkb21AbWNnaWxsLmNhPC9hdXRoLWFkZHJlc3M+PHRpdGxlcz48dGl0bGU+
TGlnaHRuZXNzLCBicmlnaHRuZXNzIGFuZCB0cmFuc3BhcmVuY3k6IGEgcXVhcnRlciBjZW50dXJ5
IG9mIG5ldyBpZGVhcywgY2FwdGl2YXRpbmcgZGVtb25zdHJhdGlvbnMgYW5kIHVucmVsZW50aW5n
IGNvbnRyb3ZlcnN5PC90aXRsZT48c2Vjb25kYXJ5LXRpdGxlPlZpc2lvbiBSZXNlYXJjaDwvc2Vj
b25kYXJ5LXRpdGxlPjwvdGl0bGVzPjxwZXJpb2RpY2FsPjxmdWxsLXRpdGxlPlZpc2lvbiBSZXNl
YXJjaDwvZnVsbC10aXRsZT48L3BlcmlvZGljYWw+PHBhZ2VzPjY1Mi03MzwvcGFnZXM+PHZvbHVt
ZT41MTwvdm9sdW1lPjxudW1iZXI+NzwvbnVtYmVyPjxlZGl0aW9uPjIwMTAvMDkvMjM8L2VkaXRp
b24+PGtleXdvcmRzPjxrZXl3b3JkPkNvbnRyYXN0IFNlbnNpdGl2aXR5PC9rZXl3b3JkPjxrZXl3
b3JkPkh1bWFuczwva2V5d29yZD48a2V5d29yZD4qTGlnaHRpbmc8L2tleXdvcmQ+PGtleXdvcmQ+
TW9kZWxzLCBCaW9sb2dpY2FsPC9rZXl3b3JkPjxrZXl3b3JkPk9wdGljYWwgSWxsdXNpb25zL3Bo
eXNpb2xvZ3k8L2tleXdvcmQ+PGtleXdvcmQ+UGhvdGljIFN0aW11bGF0aW9uL21ldGhvZHM8L2tl
eXdvcmQ+PGtleXdvcmQ+VmlzdWFsIFBlcmNlcHRpb24vKnBoeXNpb2xvZ3k8L2tleXdvcmQ+PC9r
ZXl3b3Jkcz48ZGF0ZXM+PHllYXI+MjAxMTwveWVhcj48cHViLWRhdGVzPjxkYXRlPkFwciAxMzwv
ZGF0ZT48L3B1Yi1kYXRlcz48L2RhdGVzPjxpc2JuPjE4NzgtNTY0NiAoRWxlY3Ryb25pYykmI3hE
OzAwNDItNjk4OSAoTGlua2luZyk8L2lzYm4+PGFjY2Vzc2lvbi1udW0+MjA4NTg1MTQ8L2FjY2Vz
c2lvbi1udW0+PHVybHM+PHJlbGF0ZWQtdXJscz48dXJsPmh0dHBzOi8vd3d3Lm5jYmkubmxtLm5p
aC5nb3YvcHVibWVkLzIwODU4NTE0PC91cmw+PC9yZWxhdGVkLXVybHM+PC91cmxzPjxlbGVjdHJv
bmljLXJlc291cmNlLW51bT4xMC4xMDE2L2oudmlzcmVzLjIwMTAuMDkuMDEyPC9lbGVjdHJvbmlj
LXJlc291cmNlLW51bT48L3JlY29yZD48L0NpdGU+PENpdGU+PEF1dGhvcj5CcmFpbmFyZDwvQXV0
aG9yPjxZZWFyPjIwMTE8L1llYXI+PFJlY051bT4xMTwvUmVjTnVtPjxJRFRleHQ+MjE1MzY3Mjc8
L0lEVGV4dD48cmVjb3JkPjxyZWMtbnVtYmVyPjExPC9yZWMtbnVtYmVyPjxmb3JlaWduLWtleXM+
PGtleSBhcHA9IkVOIiBkYi1pZD0ienI1ZnpkMjIyeHZ2ZHZld3h2bHYwZWVtcDVmNXJlemV2OXAy
IiB0aW1lc3RhbXA9IjE2MjAyMjQ5OTciPjExPC9rZXk+PC9mb3JlaWduLWtleXM+PHJlZi10eXBl
IG5hbWU9IkpvdXJuYWwgQXJ0aWNsZSI+MTc8L3JlZi10eXBlPjxjb250cmlidXRvcnM+PGF1dGhv
cnM+PGF1dGhvcj5CcmFpbmFyZCwgRC4gSC48L2F1dGhvcj48YXV0aG9yPk1hbG9uZXksIEwuIFQu
PC9hdXRob3I+PC9hdXRob3JzPjwvY29udHJpYnV0b3JzPjxhdXRoLWFkZHJlc3M+RGVwYXJ0bWVu
dCBvZiBQc3ljaG9sb2d5LCBVbml2ZXJzaXR5IG9mIFBlbm5zeWx2YW5pYSwgUGVubnN5bHZhbmlh
LCBQQSwgVVNBLiBicmFpbmFyZEBwc3ljaC51cGVubi5lZHU8L2F1dGgtYWRkcmVzcz48dGl0bGVz
Pjx0aXRsZT5TdXJmYWNlIGNvbG9yIHBlcmNlcHRpb24gYW5kIGVxdWl2YWxlbnQgaWxsdW1pbmF0
aW9uIG1vZGVsczwvdGl0bGU+PHNlY29uZGFyeS10aXRsZT5Kb3VybmFsIG9mIFZpc2lvbjwvc2Vj
b25kYXJ5LXRpdGxlPjwvdGl0bGVzPjxwZXJpb2RpY2FsPjxmdWxsLXRpdGxlPkpvdXJuYWwgb2Yg
VmlzaW9uPC9mdWxsLXRpdGxlPjwvcGVyaW9kaWNhbD48dm9sdW1lPjExPC92b2x1bWU+PG51bWJl
cj41PC9udW1iZXI+PGVkaXRpb24+MjAxMS8wNS8wNDwvZWRpdGlvbj48a2V5d29yZHM+PGtleXdv
cmQ+Q29sb3I8L2tleXdvcmQ+PGtleXdvcmQ+Q29sb3IgUGVyY2VwdGlvbi8qcGh5c2lvbG9neTwv
a2V5d29yZD48a2V5d29yZD5Db2xvciBWaXNpb24vKnBoeXNpb2xvZ3k8L2tleXdvcmQ+PGtleXdv
cmQ+Q29udHJhc3QgU2Vuc2l0aXZpdHkvcGh5c2lvbG9neTwva2V5d29yZD48a2V5d29yZD5Gb3Jt
IFBlcmNlcHRpb24vKnBoeXNpb2xvZ3k8L2tleXdvcmQ+PGtleXdvcmQ+SHVtYW5zPC9rZXl3b3Jk
PjxrZXl3b3JkPkxpZ2h0aW5nPC9rZXl3b3JkPjxrZXl3b3JkPipNb2RlbHMsIE5ldXJvbG9naWNh
bDwva2V5d29yZD48a2V5d29yZD5QaG90aWMgU3RpbXVsYXRpb24vbWV0aG9kczwva2V5d29yZD48
a2V5d29yZD5TdXJmYWNlIFByb3BlcnRpZXM8L2tleXdvcmQ+PGtleXdvcmQ+VHJldGlub2luL3Bo
eXNpb2xvZ3k8L2tleXdvcmQ+PC9rZXl3b3Jkcz48ZGF0ZXM+PHllYXI+MjAxMTwveWVhcj48cHVi
LWRhdGVzPjxkYXRlPk1heSAyPC9kYXRlPjwvcHViLWRhdGVzPjwvZGF0ZXM+PGlzYm4+MTUzNC03
MzYyIChFbGVjdHJvbmljKSYjeEQ7MTUzNC03MzYyIChMaW5raW5nKTwvaXNibj48YWNjZXNzaW9u
LW51bT4yMTUzNjcyNzwvYWNjZXNzaW9uLW51bT48dXJscz48cmVsYXRlZC11cmxzPjx1cmw+aHR0
cHM6Ly93d3cubmNiaS5ubG0ubmloLmdvdi9wdWJtZWQvMjE1MzY3Mjc8L3VybD48L3JlbGF0ZWQt
dXJscz48L3VybHM+PGN1c3RvbTI+UE1DMzI0OTIzNjwvY3VzdG9tMj48ZWxlY3Ryb25pYy1yZXNv
dXJjZS1udW0+MTAuMTE2Ny8xMS41LjE8L2VsZWN0cm9uaWMtcmVzb3VyY2UtbnVtPjwvcmVjb3Jk
PjwvQ2l0ZT48Q2l0ZT48QXV0aG9yPk11cnJheTwvQXV0aG9yPjxZZWFyPjIwMjE8L1llYXI+PFJl
Y051bT4xMjwvUmVjTnVtPjxyZWNvcmQ+PHJlYy1udW1iZXI+MTI8L3JlYy1udW1iZXI+PGZvcmVp
Z24ta2V5cz48a2V5IGFwcD0iRU4iIGRiLWlkPSJ6cjVmemQyMjJ4dnZkdmV3eHZsdjBlZW1wNWY1
cmV6ZXY5cDIiIHRpbWVzdGFtcD0iMTYyMDIyNDk5NyI+MTI8L2tleT48L2ZvcmVpZ24ta2V5cz48
cmVmLXR5cGUgbmFtZT0iSm91cm5hbCBBcnRpY2xlIj4xNzwvcmVmLXR5cGU+PGNvbnRyaWJ1dG9y
cz48YXV0aG9ycz48YXV0aG9yPk11cnJheSwgUi4gRi48L2F1dGhvcj48L2F1dGhvcnM+PC9jb250
cmlidXRvcnM+PHRpdGxlcz48dGl0bGU+TGlnaHRuZXNzIHBlcmNlcHRpb24gaW4gY29tcGxleCBz
Y2VuZXM8L3RpdGxlPjxzZWNvbmRhcnktdGl0bGU+QW5udWFsIFJldmlldyBvZiBWaXNpb24gU2Np
ZW5jZTwvc2Vjb25kYXJ5LXRpdGxlPjwvdGl0bGVzPjxwZXJpb2RpY2FsPjxmdWxsLXRpdGxlPkFu
bnVhbCBSZXZpZXcgb2YgVmlzaW9uIFNjaWVuY2U8L2Z1bGwtdGl0bGU+PC9wZXJpb2RpY2FsPjx2
b2x1bWU+aW4gcHJlc3M8L3ZvbHVtZT48ZGF0ZXM+PHllYXI+MjAyMTwveWVhcj48L2RhdGVzPjx1
cmxzPjwvdXJscz48L3JlY29yZD48L0NpdGU+PC9FbmROb3RlPgB=
</w:fldData>
        </w:fldChar>
      </w:r>
      <w:r w:rsidR="004B3F7A">
        <w:rPr>
          <w:rFonts w:ascii="Times New Roman" w:hAnsi="Times New Roman"/>
          <w:sz w:val="22"/>
          <w:szCs w:val="22"/>
        </w:rPr>
        <w:instrText xml:space="preserve"> ADDIN EN.CITE </w:instrText>
      </w:r>
      <w:r w:rsidR="004B3F7A">
        <w:rPr>
          <w:rFonts w:ascii="Times New Roman" w:hAnsi="Times New Roman"/>
          <w:sz w:val="22"/>
          <w:szCs w:val="22"/>
        </w:rPr>
        <w:fldChar w:fldCharType="begin">
          <w:fldData xml:space="preserve">PEVuZE5vdGU+PENpdGU+PEF1dGhvcj5BZGVsc29uPC9BdXRob3I+PFllYXI+MjAwMDwvWWVhcj48
UmVjTnVtPjk8L1JlY051bT48UHJlZml4PnNlZSByZXZpZXdzIGNpdGVkIGVhcmxpZXIgaW4gdGhp
cyBwYXJhZ3JhcGggYXMgd2VsbCBhcyA8L1ByZWZpeD48RGlzcGxheVRleHQ+KHNlZSByZXZpZXdz
IGNpdGVkIGVhcmxpZXIgaW4gdGhpcyBwYXJhZ3JhcGggYXMgd2VsbCBhcyBBZGVsc29uLCAyMDAw
OyBHaWxjaHJpc3QsIDIwMDY7IEtpbmdkb20sIDIwMTE7IEJyYWluYXJkICZhbXA7IE1hbG9uZXks
IDIwMTE7IE11cnJheSwgMjAyMSk8L0Rpc3BsYXlUZXh0PjxyZWNvcmQ+PHJlYy1udW1iZXI+OTwv
cmVjLW51bWJlcj48Zm9yZWlnbi1rZXlzPjxrZXkgYXBwPSJFTiIgZGItaWQ9InpyNWZ6ZDIyMnh2
dmR2ZXd4dmx2MGVlbXA1ZjVyZXpldjlwMiIgdGltZXN0YW1wPSIxNjIwMjI0OTk3Ij45PC9rZXk+
PC9mb3JlaWduLWtleXM+PHJlZi10eXBlIG5hbWU9IkJvb2sgU2VjdGlvbiI+NTwvcmVmLXR5cGU+
PGNvbnRyaWJ1dG9ycz48YXV0aG9ycz48YXV0aG9yPkFkZWxzb24sIEUuSC48L2F1dGhvcj48L2F1
dGhvcnM+PHNlY29uZGFyeS1hdXRob3JzPjxhdXRob3I+TS4gR2F6emFuaWdhPC9hdXRob3I+PC9z
ZWNvbmRhcnktYXV0aG9ycz48L2NvbnRyaWJ1dG9ycz48dGl0bGVzPjx0aXRsZT5MaWdodG5lc3Mg
cGVyY2VwdGlvbiBhbmQgbGlnaHRuZXNzIGlsbHVzaW9ucy48L3RpdGxlPjxzZWNvbmRhcnktdGl0
bGU+VGhlIE5ldyBDb2duaXRpdmUgTmV1cm9zY2llbmNlcywgMm5kIGVkaXRpb248L3NlY29uZGFy
eS10aXRsZT48L3RpdGxlcz48cGFnZXM+MzM5LTM1MTwvcGFnZXM+PGRhdGVzPjx5ZWFyPjIwMDA8
L3llYXI+PC9kYXRlcz48cHViLWxvY2F0aW9uPkNhbWJyaWRnZSwgTUE8L3B1Yi1sb2NhdGlvbj48
cHVibGlzaGVyPk1JVCBQcmVzczwvcHVibGlzaGVyPjx1cmxzPjwvdXJscz48L3JlY29yZD48L0Np
dGU+PENpdGU+PEF1dGhvcj5HaWxjaHJpc3Q8L0F1dGhvcj48WWVhcj4yMDA2PC9ZZWFyPjxSZWNO
dW0+ODwvUmVjTnVtPjxyZWNvcmQ+PHJlYy1udW1iZXI+ODwvcmVjLW51bWJlcj48Zm9yZWlnbi1r
ZXlzPjxrZXkgYXBwPSJFTiIgZGItaWQ9InpyNWZ6ZDIyMnh2dmR2ZXd4dmx2MGVlbXA1ZjVyZXpl
djlwMiIgdGltZXN0YW1wPSIxNjIwMjI0OTk3Ij44PC9rZXk+PC9mb3JlaWduLWtleXM+PHJlZi10
eXBlIG5hbWU9IkJvb2siPjY8L3JlZi10eXBlPjxjb250cmlidXRvcnM+PGF1dGhvcnM+PGF1dGhv
cj5HaWxjaHJpc3QsIEEuIEwuPC9hdXRob3I+PC9hdXRob3JzPjwvY29udHJpYnV0b3JzPjx0aXRs
ZXM+PHRpdGxlPlNlZWluZyBCbGFjayBhbmQgV2hpdGU8L3RpdGxlPjxzaG9ydC10aXRsZT5TZWVp
bmcgQmxhY2sgYW5kIFdoaXRlPC9zaG9ydC10aXRsZT48L3RpdGxlcz48ZGF0ZXM+PHllYXI+MjAw
NjwveWVhcj48L2RhdGVzPjxwdWItbG9jYXRpb24+T3hmb3JkPC9wdWItbG9jYXRpb24+PHB1Ymxp
c2hlcj5PeGZvcmQgVW5pdmVyc2l0eSBQcmVzczwvcHVibGlzaGVyPjxsYWJlbD5HaWxjaHJpc3Qy
MDA2U2VlaW5nQmxhY2thbmQ8L2xhYmVsPjx1cmxzPjwvdXJscz48L3JlY29yZD48L0NpdGU+PENp
dGU+PEF1dGhvcj5LaW5nZG9tPC9BdXRob3I+PFllYXI+MjAxMTwvWWVhcj48UmVjTnVtPjEwPC9S
ZWNOdW0+PElEVGV4dD4yMDg1ODUxNDwvSURUZXh0PjxyZWNvcmQ+PHJlYy1udW1iZXI+MTA8L3Jl
Yy1udW1iZXI+PGZvcmVpZ24ta2V5cz48a2V5IGFwcD0iRU4iIGRiLWlkPSJ6cjVmemQyMjJ4dnZk
dmV3eHZsdjBlZW1wNWY1cmV6ZXY5cDIiIHRpbWVzdGFtcD0iMTYyMDIyNDk5NyI+MTA8L2tleT48
L2ZvcmVpZ24ta2V5cz48cmVmLXR5cGUgbmFtZT0iSm91cm5hbCBBcnRpY2xlIj4xNzwvcmVmLXR5
cGU+PGNvbnRyaWJ1dG9ycz48YXV0aG9ycz48YXV0aG9yPktpbmdkb20sIEYuIEEuPC9hdXRob3I+
PC9hdXRob3JzPjwvY29udHJpYnV0b3JzPjxhdXRoLWFkZHJlc3M+TWNHaWxsIFZpc2lvbiBSZXNl
YXJjaCwgNjg3IFBpbmUgQXYuIFcuIFJtLiBINC0xNCwgTW9udHJlYWwsIFFDLCBDYW5hZGEgSDNB
IDFBMS4gZmVkLmtpbmdkb21AbWNnaWxsLmNhPC9hdXRoLWFkZHJlc3M+PHRpdGxlcz48dGl0bGU+
TGlnaHRuZXNzLCBicmlnaHRuZXNzIGFuZCB0cmFuc3BhcmVuY3k6IGEgcXVhcnRlciBjZW50dXJ5
IG9mIG5ldyBpZGVhcywgY2FwdGl2YXRpbmcgZGVtb25zdHJhdGlvbnMgYW5kIHVucmVsZW50aW5n
IGNvbnRyb3ZlcnN5PC90aXRsZT48c2Vjb25kYXJ5LXRpdGxlPlZpc2lvbiBSZXNlYXJjaDwvc2Vj
b25kYXJ5LXRpdGxlPjwvdGl0bGVzPjxwZXJpb2RpY2FsPjxmdWxsLXRpdGxlPlZpc2lvbiBSZXNl
YXJjaDwvZnVsbC10aXRsZT48L3BlcmlvZGljYWw+PHBhZ2VzPjY1Mi03MzwvcGFnZXM+PHZvbHVt
ZT41MTwvdm9sdW1lPjxudW1iZXI+NzwvbnVtYmVyPjxlZGl0aW9uPjIwMTAvMDkvMjM8L2VkaXRp
b24+PGtleXdvcmRzPjxrZXl3b3JkPkNvbnRyYXN0IFNlbnNpdGl2aXR5PC9rZXl3b3JkPjxrZXl3
b3JkPkh1bWFuczwva2V5d29yZD48a2V5d29yZD4qTGlnaHRpbmc8L2tleXdvcmQ+PGtleXdvcmQ+
TW9kZWxzLCBCaW9sb2dpY2FsPC9rZXl3b3JkPjxrZXl3b3JkPk9wdGljYWwgSWxsdXNpb25zL3Bo
eXNpb2xvZ3k8L2tleXdvcmQ+PGtleXdvcmQ+UGhvdGljIFN0aW11bGF0aW9uL21ldGhvZHM8L2tl
eXdvcmQ+PGtleXdvcmQ+VmlzdWFsIFBlcmNlcHRpb24vKnBoeXNpb2xvZ3k8L2tleXdvcmQ+PC9r
ZXl3b3Jkcz48ZGF0ZXM+PHllYXI+MjAxMTwveWVhcj48cHViLWRhdGVzPjxkYXRlPkFwciAxMzwv
ZGF0ZT48L3B1Yi1kYXRlcz48L2RhdGVzPjxpc2JuPjE4NzgtNTY0NiAoRWxlY3Ryb25pYykmI3hE
OzAwNDItNjk4OSAoTGlua2luZyk8L2lzYm4+PGFjY2Vzc2lvbi1udW0+MjA4NTg1MTQ8L2FjY2Vz
c2lvbi1udW0+PHVybHM+PHJlbGF0ZWQtdXJscz48dXJsPmh0dHBzOi8vd3d3Lm5jYmkubmxtLm5p
aC5nb3YvcHVibWVkLzIwODU4NTE0PC91cmw+PC9yZWxhdGVkLXVybHM+PC91cmxzPjxlbGVjdHJv
bmljLXJlc291cmNlLW51bT4xMC4xMDE2L2oudmlzcmVzLjIwMTAuMDkuMDEyPC9lbGVjdHJvbmlj
LXJlc291cmNlLW51bT48L3JlY29yZD48L0NpdGU+PENpdGU+PEF1dGhvcj5CcmFpbmFyZDwvQXV0
aG9yPjxZZWFyPjIwMTE8L1llYXI+PFJlY051bT4xMTwvUmVjTnVtPjxJRFRleHQ+MjE1MzY3Mjc8
L0lEVGV4dD48cmVjb3JkPjxyZWMtbnVtYmVyPjExPC9yZWMtbnVtYmVyPjxmb3JlaWduLWtleXM+
PGtleSBhcHA9IkVOIiBkYi1pZD0ienI1ZnpkMjIyeHZ2ZHZld3h2bHYwZWVtcDVmNXJlemV2OXAy
IiB0aW1lc3RhbXA9IjE2MjAyMjQ5OTciPjExPC9rZXk+PC9mb3JlaWduLWtleXM+PHJlZi10eXBl
IG5hbWU9IkpvdXJuYWwgQXJ0aWNsZSI+MTc8L3JlZi10eXBlPjxjb250cmlidXRvcnM+PGF1dGhv
cnM+PGF1dGhvcj5CcmFpbmFyZCwgRC4gSC48L2F1dGhvcj48YXV0aG9yPk1hbG9uZXksIEwuIFQu
PC9hdXRob3I+PC9hdXRob3JzPjwvY29udHJpYnV0b3JzPjxhdXRoLWFkZHJlc3M+RGVwYXJ0bWVu
dCBvZiBQc3ljaG9sb2d5LCBVbml2ZXJzaXR5IG9mIFBlbm5zeWx2YW5pYSwgUGVubnN5bHZhbmlh
LCBQQSwgVVNBLiBicmFpbmFyZEBwc3ljaC51cGVubi5lZHU8L2F1dGgtYWRkcmVzcz48dGl0bGVz
Pjx0aXRsZT5TdXJmYWNlIGNvbG9yIHBlcmNlcHRpb24gYW5kIGVxdWl2YWxlbnQgaWxsdW1pbmF0
aW9uIG1vZGVsczwvdGl0bGU+PHNlY29uZGFyeS10aXRsZT5Kb3VybmFsIG9mIFZpc2lvbjwvc2Vj
b25kYXJ5LXRpdGxlPjwvdGl0bGVzPjxwZXJpb2RpY2FsPjxmdWxsLXRpdGxlPkpvdXJuYWwgb2Yg
VmlzaW9uPC9mdWxsLXRpdGxlPjwvcGVyaW9kaWNhbD48dm9sdW1lPjExPC92b2x1bWU+PG51bWJl
cj41PC9udW1iZXI+PGVkaXRpb24+MjAxMS8wNS8wNDwvZWRpdGlvbj48a2V5d29yZHM+PGtleXdv
cmQ+Q29sb3I8L2tleXdvcmQ+PGtleXdvcmQ+Q29sb3IgUGVyY2VwdGlvbi8qcGh5c2lvbG9neTwv
a2V5d29yZD48a2V5d29yZD5Db2xvciBWaXNpb24vKnBoeXNpb2xvZ3k8L2tleXdvcmQ+PGtleXdv
cmQ+Q29udHJhc3QgU2Vuc2l0aXZpdHkvcGh5c2lvbG9neTwva2V5d29yZD48a2V5d29yZD5Gb3Jt
IFBlcmNlcHRpb24vKnBoeXNpb2xvZ3k8L2tleXdvcmQ+PGtleXdvcmQ+SHVtYW5zPC9rZXl3b3Jk
PjxrZXl3b3JkPkxpZ2h0aW5nPC9rZXl3b3JkPjxrZXl3b3JkPipNb2RlbHMsIE5ldXJvbG9naWNh
bDwva2V5d29yZD48a2V5d29yZD5QaG90aWMgU3RpbXVsYXRpb24vbWV0aG9kczwva2V5d29yZD48
a2V5d29yZD5TdXJmYWNlIFByb3BlcnRpZXM8L2tleXdvcmQ+PGtleXdvcmQ+VHJldGlub2luL3Bo
eXNpb2xvZ3k8L2tleXdvcmQ+PC9rZXl3b3Jkcz48ZGF0ZXM+PHllYXI+MjAxMTwveWVhcj48cHVi
LWRhdGVzPjxkYXRlPk1heSAyPC9kYXRlPjwvcHViLWRhdGVzPjwvZGF0ZXM+PGlzYm4+MTUzNC03
MzYyIChFbGVjdHJvbmljKSYjeEQ7MTUzNC03MzYyIChMaW5raW5nKTwvaXNibj48YWNjZXNzaW9u
LW51bT4yMTUzNjcyNzwvYWNjZXNzaW9uLW51bT48dXJscz48cmVsYXRlZC11cmxzPjx1cmw+aHR0
cHM6Ly93d3cubmNiaS5ubG0ubmloLmdvdi9wdWJtZWQvMjE1MzY3Mjc8L3VybD48L3JlbGF0ZWQt
dXJscz48L3VybHM+PGN1c3RvbTI+UE1DMzI0OTIzNjwvY3VzdG9tMj48ZWxlY3Ryb25pYy1yZXNv
dXJjZS1udW0+MTAuMTE2Ny8xMS41LjE8L2VsZWN0cm9uaWMtcmVzb3VyY2UtbnVtPjwvcmVjb3Jk
PjwvQ2l0ZT48Q2l0ZT48QXV0aG9yPk11cnJheTwvQXV0aG9yPjxZZWFyPjIwMjE8L1llYXI+PFJl
Y051bT4xMjwvUmVjTnVtPjxyZWNvcmQ+PHJlYy1udW1iZXI+MTI8L3JlYy1udW1iZXI+PGZvcmVp
Z24ta2V5cz48a2V5IGFwcD0iRU4iIGRiLWlkPSJ6cjVmemQyMjJ4dnZkdmV3eHZsdjBlZW1wNWY1
cmV6ZXY5cDIiIHRpbWVzdGFtcD0iMTYyMDIyNDk5NyI+MTI8L2tleT48L2ZvcmVpZ24ta2V5cz48
cmVmLXR5cGUgbmFtZT0iSm91cm5hbCBBcnRpY2xlIj4xNzwvcmVmLXR5cGU+PGNvbnRyaWJ1dG9y
cz48YXV0aG9ycz48YXV0aG9yPk11cnJheSwgUi4gRi48L2F1dGhvcj48L2F1dGhvcnM+PC9jb250
cmlidXRvcnM+PHRpdGxlcz48dGl0bGU+TGlnaHRuZXNzIHBlcmNlcHRpb24gaW4gY29tcGxleCBz
Y2VuZXM8L3RpdGxlPjxzZWNvbmRhcnktdGl0bGU+QW5udWFsIFJldmlldyBvZiBWaXNpb24gU2Np
ZW5jZTwvc2Vjb25kYXJ5LXRpdGxlPjwvdGl0bGVzPjxwZXJpb2RpY2FsPjxmdWxsLXRpdGxlPkFu
bnVhbCBSZXZpZXcgb2YgVmlzaW9uIFNjaWVuY2U8L2Z1bGwtdGl0bGU+PC9wZXJpb2RpY2FsPjx2
b2x1bWU+aW4gcHJlc3M8L3ZvbHVtZT48ZGF0ZXM+PHllYXI+MjAyMTwveWVhcj48L2RhdGVzPjx1
cmxzPjwvdXJscz48L3JlY29yZD48L0NpdGU+PC9FbmROb3RlPgB=
</w:fldData>
        </w:fldChar>
      </w:r>
      <w:r w:rsidR="004B3F7A">
        <w:rPr>
          <w:rFonts w:ascii="Times New Roman" w:hAnsi="Times New Roman"/>
          <w:sz w:val="22"/>
          <w:szCs w:val="22"/>
        </w:rPr>
        <w:instrText xml:space="preserve"> ADDIN EN.CITE.DATA </w:instrText>
      </w:r>
      <w:r w:rsidR="004B3F7A">
        <w:rPr>
          <w:rFonts w:ascii="Times New Roman" w:hAnsi="Times New Roman"/>
          <w:sz w:val="22"/>
          <w:szCs w:val="22"/>
        </w:rPr>
      </w:r>
      <w:r w:rsidR="004B3F7A">
        <w:rPr>
          <w:rFonts w:ascii="Times New Roman" w:hAnsi="Times New Roman"/>
          <w:sz w:val="22"/>
          <w:szCs w:val="22"/>
        </w:rPr>
        <w:fldChar w:fldCharType="end"/>
      </w:r>
      <w:r w:rsidR="004B3F7A">
        <w:rPr>
          <w:rFonts w:ascii="Times New Roman" w:hAnsi="Times New Roman"/>
          <w:sz w:val="22"/>
          <w:szCs w:val="22"/>
        </w:rPr>
      </w:r>
      <w:r w:rsidR="004B3F7A">
        <w:rPr>
          <w:rFonts w:ascii="Times New Roman" w:hAnsi="Times New Roman"/>
          <w:sz w:val="22"/>
          <w:szCs w:val="22"/>
        </w:rPr>
        <w:fldChar w:fldCharType="separate"/>
      </w:r>
      <w:r w:rsidR="004B3F7A">
        <w:rPr>
          <w:rFonts w:ascii="Times New Roman" w:hAnsi="Times New Roman"/>
          <w:noProof/>
          <w:sz w:val="22"/>
          <w:szCs w:val="22"/>
        </w:rPr>
        <w:t>(see reviews cited earlier in this paragraph as well as Adelson, 2000; Gilchrist, 2006; Kingdom, 2011; Brainard &amp; Maloney, 2011; Murray, 2021)</w:t>
      </w:r>
      <w:r w:rsidR="004B3F7A">
        <w:rPr>
          <w:rFonts w:ascii="Times New Roman" w:hAnsi="Times New Roman"/>
          <w:sz w:val="22"/>
          <w:szCs w:val="22"/>
        </w:rPr>
        <w:fldChar w:fldCharType="end"/>
      </w:r>
      <w:r>
        <w:rPr>
          <w:rFonts w:ascii="Times New Roman" w:hAnsi="Times New Roman"/>
          <w:sz w:val="22"/>
          <w:szCs w:val="22"/>
        </w:rPr>
        <w:t>.</w:t>
      </w:r>
    </w:p>
    <w:p w14:paraId="3374E715" w14:textId="0FA8709E" w:rsidR="00BC3F5A" w:rsidRDefault="00BC3F5A">
      <w:pPr>
        <w:pStyle w:val="Default"/>
        <w:spacing w:before="0"/>
        <w:rPr>
          <w:rFonts w:ascii="Times New Roman" w:hAnsi="Times New Roman"/>
          <w:sz w:val="22"/>
          <w:szCs w:val="22"/>
        </w:rPr>
      </w:pPr>
    </w:p>
    <w:p w14:paraId="30E0282D" w14:textId="392AAE91" w:rsidR="003D7BDE" w:rsidRDefault="00CC7A82">
      <w:pPr>
        <w:pStyle w:val="Default"/>
        <w:spacing w:before="0"/>
        <w:rPr>
          <w:rFonts w:ascii="Times New Roman" w:hAnsi="Times New Roman"/>
          <w:sz w:val="22"/>
          <w:szCs w:val="22"/>
        </w:rPr>
      </w:pPr>
      <w:commentRangeStart w:id="3"/>
      <w:r>
        <w:rPr>
          <w:rFonts w:ascii="Times New Roman" w:hAnsi="Times New Roman"/>
          <w:sz w:val="22"/>
          <w:szCs w:val="22"/>
        </w:rPr>
        <w:t>Psychophysical</w:t>
      </w:r>
      <w:commentRangeEnd w:id="3"/>
      <w:r w:rsidR="004B75D7">
        <w:rPr>
          <w:rStyle w:val="CommentReference"/>
          <w:rFonts w:ascii="Times New Roman" w:hAnsi="Times New Roman" w:cs="Times New Roman"/>
          <w:color w:val="auto"/>
          <w14:textOutline w14:w="0" w14:cap="rnd" w14:cmpd="sng" w14:algn="ctr">
            <w14:noFill/>
            <w14:prstDash w14:val="solid"/>
            <w14:bevel/>
          </w14:textOutline>
        </w:rPr>
        <w:commentReference w:id="3"/>
      </w:r>
      <w:r>
        <w:rPr>
          <w:rFonts w:ascii="Times New Roman" w:hAnsi="Times New Roman"/>
          <w:sz w:val="22"/>
          <w:szCs w:val="22"/>
        </w:rPr>
        <w:t xml:space="preserve"> methods for measuring discrimination thresholds complement methods for measuring </w:t>
      </w:r>
      <w:commentRangeStart w:id="4"/>
      <w:r>
        <w:rPr>
          <w:rFonts w:ascii="Times New Roman" w:hAnsi="Times New Roman"/>
          <w:sz w:val="22"/>
          <w:szCs w:val="22"/>
        </w:rPr>
        <w:t>estimates</w:t>
      </w:r>
      <w:commentRangeEnd w:id="4"/>
      <w:r w:rsidR="00D035F4">
        <w:rPr>
          <w:rStyle w:val="CommentReference"/>
          <w:rFonts w:ascii="Times New Roman" w:hAnsi="Times New Roman" w:cs="Times New Roman"/>
          <w:color w:val="auto"/>
          <w14:textOutline w14:w="0" w14:cap="rnd" w14:cmpd="sng" w14:algn="ctr">
            <w14:noFill/>
            <w14:prstDash w14:val="solid"/>
            <w14:bevel/>
          </w14:textOutline>
        </w:rPr>
        <w:commentReference w:id="4"/>
      </w:r>
      <w:r>
        <w:rPr>
          <w:rFonts w:ascii="Times New Roman" w:hAnsi="Times New Roman"/>
          <w:sz w:val="22"/>
          <w:szCs w:val="22"/>
        </w:rPr>
        <w:t>. Threshold measurements</w:t>
      </w:r>
      <w:r w:rsidR="0041406C">
        <w:rPr>
          <w:rFonts w:ascii="Times New Roman" w:hAnsi="Times New Roman"/>
          <w:sz w:val="22"/>
          <w:szCs w:val="22"/>
        </w:rPr>
        <w:t xml:space="preserve"> </w:t>
      </w:r>
      <w:r w:rsidR="008312F5">
        <w:rPr>
          <w:rFonts w:ascii="Times New Roman" w:hAnsi="Times New Roman"/>
          <w:sz w:val="22"/>
          <w:szCs w:val="22"/>
        </w:rPr>
        <w:t xml:space="preserve">do not </w:t>
      </w:r>
      <w:r w:rsidR="00BA2078">
        <w:rPr>
          <w:rFonts w:ascii="Times New Roman" w:hAnsi="Times New Roman"/>
          <w:sz w:val="22"/>
          <w:szCs w:val="22"/>
        </w:rPr>
        <w:t xml:space="preserve">provide </w:t>
      </w:r>
      <w:r w:rsidR="004710B6">
        <w:rPr>
          <w:rFonts w:ascii="Times New Roman" w:hAnsi="Times New Roman"/>
          <w:sz w:val="22"/>
          <w:szCs w:val="22"/>
        </w:rPr>
        <w:t xml:space="preserve">information regarding the </w:t>
      </w:r>
      <w:r w:rsidR="00C42D99">
        <w:rPr>
          <w:rFonts w:ascii="Times New Roman" w:hAnsi="Times New Roman"/>
          <w:sz w:val="22"/>
          <w:szCs w:val="22"/>
        </w:rPr>
        <w:t xml:space="preserve">estimated </w:t>
      </w:r>
      <w:r w:rsidR="004710B6">
        <w:rPr>
          <w:rFonts w:ascii="Times New Roman" w:hAnsi="Times New Roman"/>
          <w:sz w:val="22"/>
          <w:szCs w:val="22"/>
        </w:rPr>
        <w:t xml:space="preserve">value </w:t>
      </w:r>
      <w:r w:rsidR="00C42D99">
        <w:rPr>
          <w:rFonts w:ascii="Times New Roman" w:hAnsi="Times New Roman"/>
          <w:sz w:val="22"/>
          <w:szCs w:val="22"/>
        </w:rPr>
        <w:t xml:space="preserve">of </w:t>
      </w:r>
      <w:r w:rsidR="004710B6">
        <w:rPr>
          <w:rFonts w:ascii="Times New Roman" w:hAnsi="Times New Roman"/>
          <w:sz w:val="22"/>
          <w:szCs w:val="22"/>
        </w:rPr>
        <w:t>a stimulus</w:t>
      </w:r>
      <w:r w:rsidR="00BA2078">
        <w:rPr>
          <w:rFonts w:ascii="Times New Roman" w:hAnsi="Times New Roman"/>
          <w:sz w:val="22"/>
          <w:szCs w:val="22"/>
        </w:rPr>
        <w:t>,</w:t>
      </w:r>
      <w:r w:rsidR="008312F5">
        <w:rPr>
          <w:rFonts w:ascii="Times New Roman" w:hAnsi="Times New Roman"/>
          <w:sz w:val="22"/>
          <w:szCs w:val="22"/>
        </w:rPr>
        <w:t xml:space="preserve"> but </w:t>
      </w:r>
      <w:r w:rsidR="000679D4">
        <w:rPr>
          <w:rFonts w:ascii="Times New Roman" w:hAnsi="Times New Roman"/>
          <w:sz w:val="22"/>
          <w:szCs w:val="22"/>
        </w:rPr>
        <w:t xml:space="preserve">they can be used to </w:t>
      </w:r>
      <w:r w:rsidR="008312F5">
        <w:rPr>
          <w:rFonts w:ascii="Times New Roman" w:hAnsi="Times New Roman"/>
          <w:sz w:val="22"/>
          <w:szCs w:val="22"/>
        </w:rPr>
        <w:t xml:space="preserve">assess the precision of the perceptual representation. </w:t>
      </w:r>
      <w:r w:rsidR="00BA2078">
        <w:rPr>
          <w:rFonts w:ascii="Times New Roman" w:hAnsi="Times New Roman"/>
          <w:sz w:val="22"/>
          <w:szCs w:val="22"/>
        </w:rPr>
        <w:t>Psychophysical threshold measurements</w:t>
      </w:r>
      <w:r w:rsidR="008312F5">
        <w:rPr>
          <w:rFonts w:ascii="Times New Roman" w:hAnsi="Times New Roman"/>
          <w:sz w:val="22"/>
          <w:szCs w:val="22"/>
        </w:rPr>
        <w:t xml:space="preserve"> </w:t>
      </w:r>
      <w:r w:rsidR="0041406C">
        <w:rPr>
          <w:rFonts w:ascii="Times New Roman" w:hAnsi="Times New Roman"/>
          <w:sz w:val="22"/>
          <w:szCs w:val="22"/>
        </w:rPr>
        <w:t xml:space="preserve">are accompanied by mature theory that can </w:t>
      </w:r>
      <w:r w:rsidR="008312F5">
        <w:rPr>
          <w:rFonts w:ascii="Times New Roman" w:hAnsi="Times New Roman"/>
          <w:sz w:val="22"/>
          <w:szCs w:val="22"/>
        </w:rPr>
        <w:t xml:space="preserve">be used to </w:t>
      </w:r>
      <w:r w:rsidR="0041406C">
        <w:rPr>
          <w:rFonts w:ascii="Times New Roman" w:hAnsi="Times New Roman"/>
          <w:sz w:val="22"/>
          <w:szCs w:val="22"/>
        </w:rPr>
        <w:t xml:space="preserve">link </w:t>
      </w:r>
      <w:r w:rsidR="00557EE6">
        <w:rPr>
          <w:rFonts w:ascii="Times New Roman" w:hAnsi="Times New Roman"/>
          <w:sz w:val="22"/>
          <w:szCs w:val="22"/>
        </w:rPr>
        <w:t xml:space="preserve">the measurements </w:t>
      </w:r>
      <w:r w:rsidR="0041406C">
        <w:rPr>
          <w:rFonts w:ascii="Times New Roman" w:hAnsi="Times New Roman"/>
          <w:sz w:val="22"/>
          <w:szCs w:val="22"/>
        </w:rPr>
        <w:t xml:space="preserve">to properties of physiologically measured neural responses </w:t>
      </w:r>
      <w:r w:rsidR="00BC3349">
        <w:rPr>
          <w:rFonts w:ascii="Times New Roman" w:hAnsi="Times New Roman"/>
          <w:sz w:val="22"/>
          <w:szCs w:val="22"/>
        </w:rPr>
        <w:fldChar w:fldCharType="begin">
          <w:fldData xml:space="preserve">PEVuZE5vdGU+PENpdGU+PEF1dGhvcj5CcmluZGxleTwvQXV0aG9yPjxZZWFyPjE5NjA8L1llYXI+
PFJlY051bT4xMzwvUmVjTnVtPjxEaXNwbGF5VGV4dD4oQnJpbmRsZXksIDE5NjA7IEdyZWVuLCAx
OTk2OyBUZWxsZXIsIDE5ODQ7IFBhcmtlciAmYW1wOyBOZXdzb21lLCAxOTk4KTwvRGlzcGxheVRl
eHQ+PHJlY29yZD48cmVjLW51bWJlcj4xMzwvcmVjLW51bWJlcj48Zm9yZWlnbi1rZXlzPjxrZXkg
YXBwPSJFTiIgZGItaWQ9InpyNWZ6ZDIyMnh2dmR2ZXd4dmx2MGVlbXA1ZjVyZXpldjlwMiIgdGlt
ZXN0YW1wPSIxNjIwMjI0OTk3Ij4xMzwva2V5PjwvZm9yZWlnbi1rZXlzPjxyZWYtdHlwZSBuYW1l
PSJCb29rIj42PC9yZWYtdHlwZT48Y29udHJpYnV0b3JzPjxhdXRob3JzPjxhdXRob3I+QnJpbmRs
ZXksIEcuUy48L2F1dGhvcj48L2F1dGhvcnM+PC9jb250cmlidXRvcnM+PHRpdGxlcz48dGl0bGU+
UGh5c2lvbG9neSBvZiB0aGUgUmV0aW5hIGFuZCB0aGUgVmlzdWFsIFBhdGh3YXk8L3RpdGxlPjxz
aG9ydC10aXRsZT5QaHlzaW9sb2d5IG9mIHRoZSBSZXRpbmEgYW5kIHRoZSBWaXN1YWwgUGF0aHdh
eTwvc2hvcnQtdGl0bGU+PC90aXRsZXM+PGRhdGVzPjx5ZWFyPjE5NjA8L3llYXI+PC9kYXRlcz48
cHViLWxvY2F0aW9uPkxvbmRvbjwvcHViLWxvY2F0aW9uPjxwdWJsaXNoZXI+QXJub2xkPC9wdWJs
aXNoZXI+PGxhYmVsPkJyaW5kbGV5MTk2MFBoeXNpb2xvZ3lvZlJldGluYTwvbGFiZWw+PHVybHM+
PC91cmxzPjwvcmVjb3JkPjwvQ2l0ZT48Q2l0ZT48QXV0aG9yPkdyZWVuPC9BdXRob3I+PFllYXI+
MTk5NjwvWWVhcj48UmVjTnVtPjE0PC9SZWNOdW0+PHJlY29yZD48cmVjLW51bWJlcj4xNDwvcmVj
LW51bWJlcj48Zm9yZWlnbi1rZXlzPjxrZXkgYXBwPSJFTiIgZGItaWQ9InpyNWZ6ZDIyMnh2dmR2
ZXd4dmx2MGVlbXA1ZjVyZXpldjlwMiIgdGltZXN0YW1wPSIxNjIwMjI0OTk3Ij4xNDwva2V5Pjwv
Zm9yZWlnbi1rZXlzPjxyZWYtdHlwZSBuYW1lPSJCb29rIj42PC9yZWYtdHlwZT48Y29udHJpYnV0
b3JzPjxhdXRob3JzPjxhdXRob3I+R3JlZW4sIEQuIE0uLCAmYW1wOyBTd2V0cywgSi4gQS48L2F1
dGhvcj48L2F1dGhvcnM+PC9jb250cmlidXRvcnM+PHRpdGxlcz48dGl0bGU+U2lnbmFsIERldGVj
dGlvbiBUaGVvcnkgYW5kIFBzeWNob3BoeXNpY3M8L3RpdGxlPjwvdGl0bGVzPjx2b2x1bWU+MTwv
dm9sdW1lPjxkYXRlcz48eWVhcj4xOTk2PC95ZWFyPjwvZGF0ZXM+PHB1Yi1sb2NhdGlvbj5OZXcg
WW9yazwvcHViLWxvY2F0aW9uPjxwdWJsaXNoZXI+V2lsZXk8L3B1Ymxpc2hlcj48dXJscz48L3Vy
bHM+PC9yZWNvcmQ+PC9DaXRlPjxDaXRlPjxBdXRob3I+VGVsbGVyPC9BdXRob3I+PFllYXI+MTk4
NDwvWWVhcj48UmVjTnVtPjE1PC9SZWNOdW0+PElEVGV4dD42Mzk1NDgwPC9JRFRleHQ+PHJlY29y
ZD48cmVjLW51bWJlcj4xNTwvcmVjLW51bWJlcj48Zm9yZWlnbi1rZXlzPjxrZXkgYXBwPSJFTiIg
ZGItaWQ9InpyNWZ6ZDIyMnh2dmR2ZXd4dmx2MGVlbXA1ZjVyZXpldjlwMiIgdGltZXN0YW1wPSIx
NjIwMjI0OTk3Ij4xNTwva2V5PjwvZm9yZWlnbi1rZXlzPjxyZWYtdHlwZSBuYW1lPSJKb3VybmFs
IEFydGljbGUiPjE3PC9yZWYtdHlwZT48Y29udHJpYnV0b3JzPjxhdXRob3JzPjxhdXRob3I+VGVs
bGVyLCBELiBZLjwvYXV0aG9yPjwvYXV0aG9ycz48L2NvbnRyaWJ1dG9ycz48dGl0bGVzPjx0aXRs
ZT5MaW5raW5nIHByb3Bvc2l0aW9uczwvdGl0bGU+PHNlY29uZGFyeS10aXRsZT5WaXNpb24gUmVz
ZWFyY2g8L3NlY29uZGFyeS10aXRsZT48YWx0LXRpdGxlPlZpc2lvbiByZXNlYXJjaDwvYWx0LXRp
dGxlPjwvdGl0bGVzPjxwZXJpb2RpY2FsPjxmdWxsLXRpdGxlPlZpc2lvbiBSZXNlYXJjaDwvZnVs
bC10aXRsZT48L3BlcmlvZGljYWw+PGFsdC1wZXJpb2RpY2FsPjxmdWxsLXRpdGxlPlZpc2lvbiBS
ZXNlYXJjaDwvZnVsbC10aXRsZT48L2FsdC1wZXJpb2RpY2FsPjxwYWdlcz4xMjMzLTQ2PC9wYWdl
cz48dm9sdW1lPjI0PC92b2x1bWU+PG51bWJlcj4xMDwvbnVtYmVyPjxrZXl3b3Jkcz48a2V5d29y
ZD5IaXN0b3J5LCAxOXRoIENlbnR1cnk8L2tleXdvcmQ+PGtleXdvcmQ+SGlzdG9yeSwgMjB0aCBD
ZW50dXJ5PC9rZXl3b3JkPjxrZXl3b3JkPkh1bWFuczwva2V5d29yZD48a2V5d29yZD5Nb2RlbHMs
IE5ldXJvbG9naWNhbDwva2V5d29yZD48a2V5d29yZD5OZXVyb25zL3BoeXNpb2xvZ3k8L2tleXdv
cmQ+PGtleXdvcmQ+UGhpbG9zb3BoeSwgTWVkaWNhbDwva2V5d29yZD48a2V5d29yZD5Qc3ljaG9w
aHlzaW9sb2d5LypoaXN0b3J5PC9rZXl3b3JkPjxrZXl3b3JkPlZpc2lvbiwgT2N1bGFyLypwaHlz
aW9sb2d5PC9rZXl3b3JkPjxrZXl3b3JkPlZpc3VhbCBQZXJjZXB0aW9uLypwaHlzaW9sb2d5PC9r
ZXl3b3JkPjwva2V5d29yZHM+PGRhdGVzPjx5ZWFyPjE5ODQ8L3llYXI+PC9kYXRlcz48aXNibj4w
MDQyLTY5ODkgKFByaW50KSYjeEQ7MDA0Mi02OTg5IChMaW5raW5nKTwvaXNibj48YWNjZXNzaW9u
LW51bT42Mzk1NDgwPC9hY2Nlc3Npb24tbnVtPjx1cmxzPjxyZWxhdGVkLXVybHM+PHVybD5odHRw
Oi8vd3d3Lm5jYmkubmxtLm5paC5nb3YvcHVibWVkLzYzOTU0ODA8L3VybD48L3JlbGF0ZWQtdXJs
cz48L3VybHM+PC9yZWNvcmQ+PC9DaXRlPjxDaXRlPjxBdXRob3I+UGFya2VyPC9BdXRob3I+PFll
YXI+MTk5ODwvWWVhcj48UmVjTnVtPjE2PC9SZWNOdW0+PHJlY29yZD48cmVjLW51bWJlcj4xNjwv
cmVjLW51bWJlcj48Zm9yZWlnbi1rZXlzPjxrZXkgYXBwPSJFTiIgZGItaWQ9InpyNWZ6ZDIyMnh2
dmR2ZXd4dmx2MGVlbXA1ZjVyZXpldjlwMiIgdGltZXN0YW1wPSIxNjIwMjI0OTk3Ij4xNjwva2V5
PjwvZm9yZWlnbi1rZXlzPjxyZWYtdHlwZSBuYW1lPSJKb3VybmFsIEFydGljbGUiPjE3PC9yZWYt
dHlwZT48Y29udHJpYnV0b3JzPjxhdXRob3JzPjxhdXRob3I+UGFya2VyLCBBLiBKLjwvYXV0aG9y
PjxhdXRob3I+TmV3c29tZSwgVy4gVC48L2F1dGhvcj48L2F1dGhvcnM+PC9jb250cmlidXRvcnM+
PHRpdGxlcz48dGl0bGU+U2Vuc2UgYW5kIHRoZSBzaW5nbGUgbmV1cm9uOiBwcm9iaW5nIHRoZSBw
aHlzaW9sb2d5IG9mIHBlcmNlcHRpb248L3RpdGxlPjxzZWNvbmRhcnktdGl0bGU+QW5udWFsIFJl
dmlldyBvZiBOZXVyb3NjaWVuY2U8L3NlY29uZGFyeS10aXRsZT48L3RpdGxlcz48cGVyaW9kaWNh
bD48ZnVsbC10aXRsZT5Bbm51YWwgUmV2aWV3IG9mIE5ldXJvc2NpZW5jZTwvZnVsbC10aXRsZT48
L3BlcmlvZGljYWw+PHBhZ2VzPjIyNy0yNzc8L3BhZ2VzPjx2b2x1bWU+MjE8L3ZvbHVtZT48bnVt
YmVyPjE8L251bWJlcj48ZGF0ZXM+PHllYXI+MTk5ODwveWVhcj48L2RhdGVzPjx1cmxzPjwvdXJs
cz48L3JlY29yZD48L0NpdGU+PC9FbmROb3RlPgB=
</w:fldData>
        </w:fldChar>
      </w:r>
      <w:r w:rsidR="00BC3349">
        <w:rPr>
          <w:rFonts w:ascii="Times New Roman" w:hAnsi="Times New Roman"/>
          <w:sz w:val="22"/>
          <w:szCs w:val="22"/>
        </w:rPr>
        <w:instrText xml:space="preserve"> ADDIN EN.CITE </w:instrText>
      </w:r>
      <w:r w:rsidR="00BC3349">
        <w:rPr>
          <w:rFonts w:ascii="Times New Roman" w:hAnsi="Times New Roman"/>
          <w:sz w:val="22"/>
          <w:szCs w:val="22"/>
        </w:rPr>
        <w:fldChar w:fldCharType="begin">
          <w:fldData xml:space="preserve">PEVuZE5vdGU+PENpdGU+PEF1dGhvcj5CcmluZGxleTwvQXV0aG9yPjxZZWFyPjE5NjA8L1llYXI+
PFJlY051bT4xMzwvUmVjTnVtPjxEaXNwbGF5VGV4dD4oQnJpbmRsZXksIDE5NjA7IEdyZWVuLCAx
OTk2OyBUZWxsZXIsIDE5ODQ7IFBhcmtlciAmYW1wOyBOZXdzb21lLCAxOTk4KTwvRGlzcGxheVRl
eHQ+PHJlY29yZD48cmVjLW51bWJlcj4xMzwvcmVjLW51bWJlcj48Zm9yZWlnbi1rZXlzPjxrZXkg
YXBwPSJFTiIgZGItaWQ9InpyNWZ6ZDIyMnh2dmR2ZXd4dmx2MGVlbXA1ZjVyZXpldjlwMiIgdGlt
ZXN0YW1wPSIxNjIwMjI0OTk3Ij4xMzwva2V5PjwvZm9yZWlnbi1rZXlzPjxyZWYtdHlwZSBuYW1l
PSJCb29rIj42PC9yZWYtdHlwZT48Y29udHJpYnV0b3JzPjxhdXRob3JzPjxhdXRob3I+QnJpbmRs
ZXksIEcuUy48L2F1dGhvcj48L2F1dGhvcnM+PC9jb250cmlidXRvcnM+PHRpdGxlcz48dGl0bGU+
UGh5c2lvbG9neSBvZiB0aGUgUmV0aW5hIGFuZCB0aGUgVmlzdWFsIFBhdGh3YXk8L3RpdGxlPjxz
aG9ydC10aXRsZT5QaHlzaW9sb2d5IG9mIHRoZSBSZXRpbmEgYW5kIHRoZSBWaXN1YWwgUGF0aHdh
eTwvc2hvcnQtdGl0bGU+PC90aXRsZXM+PGRhdGVzPjx5ZWFyPjE5NjA8L3llYXI+PC9kYXRlcz48
cHViLWxvY2F0aW9uPkxvbmRvbjwvcHViLWxvY2F0aW9uPjxwdWJsaXNoZXI+QXJub2xkPC9wdWJs
aXNoZXI+PGxhYmVsPkJyaW5kbGV5MTk2MFBoeXNpb2xvZ3lvZlJldGluYTwvbGFiZWw+PHVybHM+
PC91cmxzPjwvcmVjb3JkPjwvQ2l0ZT48Q2l0ZT48QXV0aG9yPkdyZWVuPC9BdXRob3I+PFllYXI+
MTk5NjwvWWVhcj48UmVjTnVtPjE0PC9SZWNOdW0+PHJlY29yZD48cmVjLW51bWJlcj4xNDwvcmVj
LW51bWJlcj48Zm9yZWlnbi1rZXlzPjxrZXkgYXBwPSJFTiIgZGItaWQ9InpyNWZ6ZDIyMnh2dmR2
ZXd4dmx2MGVlbXA1ZjVyZXpldjlwMiIgdGltZXN0YW1wPSIxNjIwMjI0OTk3Ij4xNDwva2V5Pjwv
Zm9yZWlnbi1rZXlzPjxyZWYtdHlwZSBuYW1lPSJCb29rIj42PC9yZWYtdHlwZT48Y29udHJpYnV0
b3JzPjxhdXRob3JzPjxhdXRob3I+R3JlZW4sIEQuIE0uLCAmYW1wOyBTd2V0cywgSi4gQS48L2F1
dGhvcj48L2F1dGhvcnM+PC9jb250cmlidXRvcnM+PHRpdGxlcz48dGl0bGU+U2lnbmFsIERldGVj
dGlvbiBUaGVvcnkgYW5kIFBzeWNob3BoeXNpY3M8L3RpdGxlPjwvdGl0bGVzPjx2b2x1bWU+MTwv
dm9sdW1lPjxkYXRlcz48eWVhcj4xOTk2PC95ZWFyPjwvZGF0ZXM+PHB1Yi1sb2NhdGlvbj5OZXcg
WW9yazwvcHViLWxvY2F0aW9uPjxwdWJsaXNoZXI+V2lsZXk8L3B1Ymxpc2hlcj48dXJscz48L3Vy
bHM+PC9yZWNvcmQ+PC9DaXRlPjxDaXRlPjxBdXRob3I+VGVsbGVyPC9BdXRob3I+PFllYXI+MTk4
NDwvWWVhcj48UmVjTnVtPjE1PC9SZWNOdW0+PElEVGV4dD42Mzk1NDgwPC9JRFRleHQ+PHJlY29y
ZD48cmVjLW51bWJlcj4xNTwvcmVjLW51bWJlcj48Zm9yZWlnbi1rZXlzPjxrZXkgYXBwPSJFTiIg
ZGItaWQ9InpyNWZ6ZDIyMnh2dmR2ZXd4dmx2MGVlbXA1ZjVyZXpldjlwMiIgdGltZXN0YW1wPSIx
NjIwMjI0OTk3Ij4xNTwva2V5PjwvZm9yZWlnbi1rZXlzPjxyZWYtdHlwZSBuYW1lPSJKb3VybmFs
IEFydGljbGUiPjE3PC9yZWYtdHlwZT48Y29udHJpYnV0b3JzPjxhdXRob3JzPjxhdXRob3I+VGVs
bGVyLCBELiBZLjwvYXV0aG9yPjwvYXV0aG9ycz48L2NvbnRyaWJ1dG9ycz48dGl0bGVzPjx0aXRs
ZT5MaW5raW5nIHByb3Bvc2l0aW9uczwvdGl0bGU+PHNlY29uZGFyeS10aXRsZT5WaXNpb24gUmVz
ZWFyY2g8L3NlY29uZGFyeS10aXRsZT48YWx0LXRpdGxlPlZpc2lvbiByZXNlYXJjaDwvYWx0LXRp
dGxlPjwvdGl0bGVzPjxwZXJpb2RpY2FsPjxmdWxsLXRpdGxlPlZpc2lvbiBSZXNlYXJjaDwvZnVs
bC10aXRsZT48L3BlcmlvZGljYWw+PGFsdC1wZXJpb2RpY2FsPjxmdWxsLXRpdGxlPlZpc2lvbiBS
ZXNlYXJjaDwvZnVsbC10aXRsZT48L2FsdC1wZXJpb2RpY2FsPjxwYWdlcz4xMjMzLTQ2PC9wYWdl
cz48dm9sdW1lPjI0PC92b2x1bWU+PG51bWJlcj4xMDwvbnVtYmVyPjxrZXl3b3Jkcz48a2V5d29y
ZD5IaXN0b3J5LCAxOXRoIENlbnR1cnk8L2tleXdvcmQ+PGtleXdvcmQ+SGlzdG9yeSwgMjB0aCBD
ZW50dXJ5PC9rZXl3b3JkPjxrZXl3b3JkPkh1bWFuczwva2V5d29yZD48a2V5d29yZD5Nb2RlbHMs
IE5ldXJvbG9naWNhbDwva2V5d29yZD48a2V5d29yZD5OZXVyb25zL3BoeXNpb2xvZ3k8L2tleXdv
cmQ+PGtleXdvcmQ+UGhpbG9zb3BoeSwgTWVkaWNhbDwva2V5d29yZD48a2V5d29yZD5Qc3ljaG9w
aHlzaW9sb2d5LypoaXN0b3J5PC9rZXl3b3JkPjxrZXl3b3JkPlZpc2lvbiwgT2N1bGFyLypwaHlz
aW9sb2d5PC9rZXl3b3JkPjxrZXl3b3JkPlZpc3VhbCBQZXJjZXB0aW9uLypwaHlzaW9sb2d5PC9r
ZXl3b3JkPjwva2V5d29yZHM+PGRhdGVzPjx5ZWFyPjE5ODQ8L3llYXI+PC9kYXRlcz48aXNibj4w
MDQyLTY5ODkgKFByaW50KSYjeEQ7MDA0Mi02OTg5IChMaW5raW5nKTwvaXNibj48YWNjZXNzaW9u
LW51bT42Mzk1NDgwPC9hY2Nlc3Npb24tbnVtPjx1cmxzPjxyZWxhdGVkLXVybHM+PHVybD5odHRw
Oi8vd3d3Lm5jYmkubmxtLm5paC5nb3YvcHVibWVkLzYzOTU0ODA8L3VybD48L3JlbGF0ZWQtdXJs
cz48L3VybHM+PC9yZWNvcmQ+PC9DaXRlPjxDaXRlPjxBdXRob3I+UGFya2VyPC9BdXRob3I+PFll
YXI+MTk5ODwvWWVhcj48UmVjTnVtPjE2PC9SZWNOdW0+PHJlY29yZD48cmVjLW51bWJlcj4xNjwv
cmVjLW51bWJlcj48Zm9yZWlnbi1rZXlzPjxrZXkgYXBwPSJFTiIgZGItaWQ9InpyNWZ6ZDIyMnh2
dmR2ZXd4dmx2MGVlbXA1ZjVyZXpldjlwMiIgdGltZXN0YW1wPSIxNjIwMjI0OTk3Ij4xNjwva2V5
PjwvZm9yZWlnbi1rZXlzPjxyZWYtdHlwZSBuYW1lPSJKb3VybmFsIEFydGljbGUiPjE3PC9yZWYt
dHlwZT48Y29udHJpYnV0b3JzPjxhdXRob3JzPjxhdXRob3I+UGFya2VyLCBBLiBKLjwvYXV0aG9y
PjxhdXRob3I+TmV3c29tZSwgVy4gVC48L2F1dGhvcj48L2F1dGhvcnM+PC9jb250cmlidXRvcnM+
PHRpdGxlcz48dGl0bGU+U2Vuc2UgYW5kIHRoZSBzaW5nbGUgbmV1cm9uOiBwcm9iaW5nIHRoZSBw
aHlzaW9sb2d5IG9mIHBlcmNlcHRpb248L3RpdGxlPjxzZWNvbmRhcnktdGl0bGU+QW5udWFsIFJl
dmlldyBvZiBOZXVyb3NjaWVuY2U8L3NlY29uZGFyeS10aXRsZT48L3RpdGxlcz48cGVyaW9kaWNh
bD48ZnVsbC10aXRsZT5Bbm51YWwgUmV2aWV3IG9mIE5ldXJvc2NpZW5jZTwvZnVsbC10aXRsZT48
L3BlcmlvZGljYWw+PHBhZ2VzPjIyNy0yNzc8L3BhZ2VzPjx2b2x1bWU+MjE8L3ZvbHVtZT48bnVt
YmVyPjE8L251bWJlcj48ZGF0ZXM+PHllYXI+MTk5ODwveWVhcj48L2RhdGVzPjx1cmxzPjwvdXJs
cz48L3JlY29yZD48L0NpdGU+PC9FbmROb3RlPgB=
</w:fldData>
        </w:fldChar>
      </w:r>
      <w:r w:rsidR="00BC3349">
        <w:rPr>
          <w:rFonts w:ascii="Times New Roman" w:hAnsi="Times New Roman"/>
          <w:sz w:val="22"/>
          <w:szCs w:val="22"/>
        </w:rPr>
        <w:instrText xml:space="preserve"> ADDIN EN.CITE.DATA </w:instrText>
      </w:r>
      <w:r w:rsidR="00BC3349">
        <w:rPr>
          <w:rFonts w:ascii="Times New Roman" w:hAnsi="Times New Roman"/>
          <w:sz w:val="22"/>
          <w:szCs w:val="22"/>
        </w:rPr>
      </w:r>
      <w:r w:rsidR="00BC3349">
        <w:rPr>
          <w:rFonts w:ascii="Times New Roman" w:hAnsi="Times New Roman"/>
          <w:sz w:val="22"/>
          <w:szCs w:val="22"/>
        </w:rPr>
        <w:fldChar w:fldCharType="end"/>
      </w:r>
      <w:r w:rsidR="00BC3349">
        <w:rPr>
          <w:rFonts w:ascii="Times New Roman" w:hAnsi="Times New Roman"/>
          <w:sz w:val="22"/>
          <w:szCs w:val="22"/>
        </w:rPr>
      </w:r>
      <w:r w:rsidR="00BC3349">
        <w:rPr>
          <w:rFonts w:ascii="Times New Roman" w:hAnsi="Times New Roman"/>
          <w:sz w:val="22"/>
          <w:szCs w:val="22"/>
        </w:rPr>
        <w:fldChar w:fldCharType="separate"/>
      </w:r>
      <w:r w:rsidR="00BC3349">
        <w:rPr>
          <w:rFonts w:ascii="Times New Roman" w:hAnsi="Times New Roman"/>
          <w:noProof/>
          <w:sz w:val="22"/>
          <w:szCs w:val="22"/>
        </w:rPr>
        <w:t>(Brindley, 1960; Green, 1996; Teller, 1984; Parker &amp; Newsome, 1998)</w:t>
      </w:r>
      <w:r w:rsidR="00BC3349">
        <w:rPr>
          <w:rFonts w:ascii="Times New Roman" w:hAnsi="Times New Roman"/>
          <w:sz w:val="22"/>
          <w:szCs w:val="22"/>
        </w:rPr>
        <w:fldChar w:fldCharType="end"/>
      </w:r>
      <w:r w:rsidR="0041406C">
        <w:rPr>
          <w:rFonts w:ascii="Times New Roman" w:hAnsi="Times New Roman"/>
          <w:sz w:val="22"/>
          <w:szCs w:val="22"/>
        </w:rPr>
        <w:t>. In addition, t</w:t>
      </w:r>
      <w:r w:rsidR="008312F5">
        <w:rPr>
          <w:rFonts w:ascii="Times New Roman" w:hAnsi="Times New Roman"/>
          <w:sz w:val="22"/>
          <w:szCs w:val="22"/>
        </w:rPr>
        <w:t>hreshold measurements</w:t>
      </w:r>
      <w:r w:rsidR="0041406C">
        <w:rPr>
          <w:rFonts w:ascii="Times New Roman" w:hAnsi="Times New Roman"/>
          <w:sz w:val="22"/>
          <w:szCs w:val="22"/>
        </w:rPr>
        <w:t xml:space="preserve"> can be readily adapted for use with non-human subjects, </w:t>
      </w:r>
      <w:r w:rsidR="008312F5">
        <w:rPr>
          <w:rFonts w:ascii="Times New Roman" w:hAnsi="Times New Roman"/>
          <w:sz w:val="22"/>
          <w:szCs w:val="22"/>
        </w:rPr>
        <w:t>since</w:t>
      </w:r>
      <w:r w:rsidR="0041406C">
        <w:rPr>
          <w:rFonts w:ascii="Times New Roman" w:hAnsi="Times New Roman"/>
          <w:sz w:val="22"/>
          <w:szCs w:val="22"/>
        </w:rPr>
        <w:t xml:space="preserve"> trial-by-trial reward can be provided based on whether each response is correct.</w:t>
      </w:r>
      <w:r w:rsidR="00BA2078">
        <w:rPr>
          <w:rFonts w:ascii="Times New Roman" w:hAnsi="Times New Roman"/>
          <w:sz w:val="22"/>
          <w:szCs w:val="22"/>
        </w:rPr>
        <w:t xml:space="preserve"> It is less clear, however, how to </w:t>
      </w:r>
      <w:r w:rsidR="00BC3F5A">
        <w:rPr>
          <w:rFonts w:ascii="Times New Roman" w:hAnsi="Times New Roman"/>
          <w:sz w:val="22"/>
          <w:szCs w:val="22"/>
        </w:rPr>
        <w:t xml:space="preserve">apply threshold measurements to questions of perceptual constancy. </w:t>
      </w:r>
      <w:r w:rsidR="00BA2078">
        <w:rPr>
          <w:rFonts w:ascii="Times New Roman" w:hAnsi="Times New Roman"/>
          <w:sz w:val="22"/>
          <w:szCs w:val="22"/>
        </w:rPr>
        <w:t xml:space="preserve">One approach is </w:t>
      </w:r>
      <w:r w:rsidR="002064B0">
        <w:rPr>
          <w:rFonts w:ascii="Times New Roman" w:hAnsi="Times New Roman"/>
          <w:sz w:val="22"/>
          <w:szCs w:val="22"/>
        </w:rPr>
        <w:t xml:space="preserve">to </w:t>
      </w:r>
      <w:r w:rsidR="004C2D18">
        <w:rPr>
          <w:rFonts w:ascii="Times New Roman" w:hAnsi="Times New Roman"/>
          <w:sz w:val="22"/>
          <w:szCs w:val="22"/>
        </w:rPr>
        <w:t xml:space="preserve">connect </w:t>
      </w:r>
      <w:r w:rsidR="00BC3F5A">
        <w:rPr>
          <w:rFonts w:ascii="Times New Roman" w:hAnsi="Times New Roman"/>
          <w:sz w:val="22"/>
          <w:szCs w:val="22"/>
        </w:rPr>
        <w:t>threshold</w:t>
      </w:r>
      <w:r w:rsidR="003663BE">
        <w:rPr>
          <w:rFonts w:ascii="Times New Roman" w:hAnsi="Times New Roman"/>
          <w:sz w:val="22"/>
          <w:szCs w:val="22"/>
        </w:rPr>
        <w:t>s</w:t>
      </w:r>
      <w:r w:rsidR="003D7BDE">
        <w:rPr>
          <w:rFonts w:ascii="Times New Roman" w:hAnsi="Times New Roman"/>
          <w:sz w:val="22"/>
          <w:szCs w:val="22"/>
        </w:rPr>
        <w:t xml:space="preserve"> </w:t>
      </w:r>
      <w:r w:rsidR="00BC3F5A">
        <w:rPr>
          <w:rFonts w:ascii="Times New Roman" w:hAnsi="Times New Roman"/>
          <w:sz w:val="22"/>
          <w:szCs w:val="22"/>
        </w:rPr>
        <w:t xml:space="preserve">to </w:t>
      </w:r>
      <w:r w:rsidR="008D0246">
        <w:rPr>
          <w:rFonts w:ascii="Times New Roman" w:hAnsi="Times New Roman"/>
          <w:sz w:val="22"/>
          <w:szCs w:val="22"/>
        </w:rPr>
        <w:t>estimates</w:t>
      </w:r>
      <w:r w:rsidR="00BC3F5A">
        <w:rPr>
          <w:rFonts w:ascii="Times New Roman" w:hAnsi="Times New Roman"/>
          <w:sz w:val="22"/>
          <w:szCs w:val="22"/>
        </w:rPr>
        <w:t xml:space="preserve">, </w:t>
      </w:r>
      <w:r w:rsidR="00BA2078">
        <w:rPr>
          <w:rFonts w:ascii="Times New Roman" w:hAnsi="Times New Roman"/>
          <w:sz w:val="22"/>
          <w:szCs w:val="22"/>
        </w:rPr>
        <w:t>an approach which has its</w:t>
      </w:r>
      <w:r w:rsidR="009C184A">
        <w:rPr>
          <w:rFonts w:ascii="Times New Roman" w:hAnsi="Times New Roman"/>
          <w:sz w:val="22"/>
          <w:szCs w:val="22"/>
        </w:rPr>
        <w:t xml:space="preserve"> origin</w:t>
      </w:r>
      <w:r w:rsidR="00BA2078">
        <w:rPr>
          <w:rFonts w:ascii="Times New Roman" w:hAnsi="Times New Roman"/>
          <w:sz w:val="22"/>
          <w:szCs w:val="22"/>
        </w:rPr>
        <w:t>s</w:t>
      </w:r>
      <w:r w:rsidR="009C184A">
        <w:rPr>
          <w:rFonts w:ascii="Times New Roman" w:hAnsi="Times New Roman"/>
          <w:sz w:val="22"/>
          <w:szCs w:val="22"/>
        </w:rPr>
        <w:t xml:space="preserve"> in</w:t>
      </w:r>
      <w:r w:rsidR="00BC3F5A">
        <w:rPr>
          <w:rFonts w:ascii="Times New Roman" w:hAnsi="Times New Roman"/>
          <w:sz w:val="22"/>
          <w:szCs w:val="22"/>
        </w:rPr>
        <w:t xml:space="preserve"> Fechner’s pioneering interpretation of Weber’s Law </w:t>
      </w:r>
      <w:r w:rsidR="00BC3349">
        <w:rPr>
          <w:rFonts w:ascii="Times New Roman" w:hAnsi="Times New Roman"/>
          <w:sz w:val="22"/>
          <w:szCs w:val="22"/>
        </w:rPr>
        <w:fldChar w:fldCharType="begin"/>
      </w:r>
      <w:r w:rsidR="00BC3349">
        <w:rPr>
          <w:rFonts w:ascii="Times New Roman" w:hAnsi="Times New Roman"/>
          <w:sz w:val="22"/>
          <w:szCs w:val="22"/>
        </w:rPr>
        <w:instrText xml:space="preserve"> ADDIN EN.CITE &lt;EndNote&gt;&lt;Cite&gt;&lt;Author&gt;Fechner&lt;/Author&gt;&lt;Year&gt;1966&lt;/Year&gt;&lt;RecNum&gt;17&lt;/RecNum&gt;&lt;DisplayText&gt;(Fechner, 1966)&lt;/DisplayText&gt;&lt;record&gt;&lt;rec-number&gt;17&lt;/rec-number&gt;&lt;foreign-keys&gt;&lt;key app="EN" db-id="zr5fzd222xvvdvewxvlv0eemp5f5rezev9p2" timestamp="1620224998"&gt;17&lt;/key&gt;&lt;/foreign-keys&gt;&lt;ref-type name="Book"&gt;6&lt;/ref-type&gt;&lt;contributors&gt;&lt;authors&gt;&lt;author&gt;Fechner, G.T.&lt;/author&gt;&lt;/authors&gt;&lt;/contributors&gt;&lt;titles&gt;&lt;title&gt;Elements of Psychophysics&lt;/title&gt;&lt;secondary-title&gt;Henry Holt Edition in Psychology&lt;/secondary-title&gt;&lt;short-title&gt;Elements of psychophysics&lt;/short-title&gt;&lt;/titles&gt;&lt;dates&gt;&lt;year&gt;1966&lt;/year&gt;&lt;/dates&gt;&lt;pub-location&gt;New York&lt;/pub-location&gt;&lt;publisher&gt;Holt, Rinehart and Winston&lt;/publisher&gt;&lt;label&gt;Fechner1966Elementsofpsychophysics&lt;/label&gt;&lt;urls&gt;&lt;/urls&gt;&lt;/record&gt;&lt;/Cite&gt;&lt;/EndNote&gt;</w:instrText>
      </w:r>
      <w:r w:rsidR="00BC3349">
        <w:rPr>
          <w:rFonts w:ascii="Times New Roman" w:hAnsi="Times New Roman"/>
          <w:sz w:val="22"/>
          <w:szCs w:val="22"/>
        </w:rPr>
        <w:fldChar w:fldCharType="separate"/>
      </w:r>
      <w:r w:rsidR="00BC3349">
        <w:rPr>
          <w:rFonts w:ascii="Times New Roman" w:hAnsi="Times New Roman"/>
          <w:noProof/>
          <w:sz w:val="22"/>
          <w:szCs w:val="22"/>
        </w:rPr>
        <w:t>(Fechner, 1966)</w:t>
      </w:r>
      <w:r w:rsidR="00BC3349">
        <w:rPr>
          <w:rFonts w:ascii="Times New Roman" w:hAnsi="Times New Roman"/>
          <w:sz w:val="22"/>
          <w:szCs w:val="22"/>
        </w:rPr>
        <w:fldChar w:fldCharType="end"/>
      </w:r>
      <w:r w:rsidR="00BA2078">
        <w:rPr>
          <w:rFonts w:ascii="Times New Roman" w:hAnsi="Times New Roman"/>
          <w:sz w:val="22"/>
          <w:szCs w:val="22"/>
        </w:rPr>
        <w:t xml:space="preserve">. </w:t>
      </w:r>
      <w:r w:rsidR="00364565">
        <w:rPr>
          <w:rFonts w:ascii="Times New Roman" w:hAnsi="Times New Roman"/>
          <w:sz w:val="22"/>
          <w:szCs w:val="22"/>
        </w:rPr>
        <w:t xml:space="preserve">The fundamental </w:t>
      </w:r>
      <w:r w:rsidR="00BA2078">
        <w:rPr>
          <w:rFonts w:ascii="Times New Roman" w:hAnsi="Times New Roman"/>
          <w:sz w:val="22"/>
          <w:szCs w:val="22"/>
        </w:rPr>
        <w:t xml:space="preserve">idea is that </w:t>
      </w:r>
      <w:r w:rsidR="002E6550">
        <w:rPr>
          <w:rFonts w:ascii="Times New Roman" w:hAnsi="Times New Roman"/>
          <w:sz w:val="22"/>
          <w:szCs w:val="22"/>
        </w:rPr>
        <w:t xml:space="preserve">both </w:t>
      </w:r>
      <w:r w:rsidR="00BA2078">
        <w:rPr>
          <w:rFonts w:ascii="Times New Roman" w:hAnsi="Times New Roman"/>
          <w:sz w:val="22"/>
          <w:szCs w:val="22"/>
        </w:rPr>
        <w:t xml:space="preserve">thresholds </w:t>
      </w:r>
      <w:r w:rsidR="002E6550">
        <w:rPr>
          <w:rFonts w:ascii="Times New Roman" w:hAnsi="Times New Roman"/>
          <w:sz w:val="22"/>
          <w:szCs w:val="22"/>
        </w:rPr>
        <w:t xml:space="preserve">and </w:t>
      </w:r>
      <w:r w:rsidR="00465ACE">
        <w:rPr>
          <w:rFonts w:ascii="Times New Roman" w:hAnsi="Times New Roman"/>
          <w:sz w:val="22"/>
          <w:szCs w:val="22"/>
        </w:rPr>
        <w:t xml:space="preserve">stimulus </w:t>
      </w:r>
      <w:r w:rsidR="00B3532D">
        <w:rPr>
          <w:rFonts w:ascii="Times New Roman" w:hAnsi="Times New Roman"/>
          <w:sz w:val="22"/>
          <w:szCs w:val="22"/>
        </w:rPr>
        <w:t xml:space="preserve">estimates </w:t>
      </w:r>
      <w:r w:rsidR="002E6550">
        <w:rPr>
          <w:rFonts w:ascii="Times New Roman" w:hAnsi="Times New Roman"/>
          <w:sz w:val="22"/>
          <w:szCs w:val="22"/>
        </w:rPr>
        <w:t xml:space="preserve">are mediated by a common stimulus-response function whose properties </w:t>
      </w:r>
      <w:r w:rsidR="00364565">
        <w:rPr>
          <w:rFonts w:ascii="Times New Roman" w:hAnsi="Times New Roman"/>
          <w:sz w:val="22"/>
          <w:szCs w:val="22"/>
        </w:rPr>
        <w:t xml:space="preserve">depend on and can change </w:t>
      </w:r>
      <w:r w:rsidR="002E6550">
        <w:rPr>
          <w:rFonts w:ascii="Times New Roman" w:hAnsi="Times New Roman"/>
          <w:sz w:val="22"/>
          <w:szCs w:val="22"/>
        </w:rPr>
        <w:t xml:space="preserve">with viewing context. Thresholds for making discriminations are related to the slope of the </w:t>
      </w:r>
      <w:r w:rsidR="002E6550">
        <w:rPr>
          <w:rFonts w:ascii="Times New Roman" w:hAnsi="Times New Roman"/>
          <w:sz w:val="22"/>
          <w:szCs w:val="22"/>
        </w:rPr>
        <w:lastRenderedPageBreak/>
        <w:t xml:space="preserve">response function, with higher slopes leading to larger response changes for a fixed stimulus change and thus lower thresholds. </w:t>
      </w:r>
      <w:r w:rsidR="00C4445E">
        <w:rPr>
          <w:rFonts w:ascii="Times New Roman" w:hAnsi="Times New Roman"/>
          <w:sz w:val="22"/>
          <w:szCs w:val="22"/>
        </w:rPr>
        <w:t>Estimates</w:t>
      </w:r>
      <w:r w:rsidR="002E6550">
        <w:rPr>
          <w:rFonts w:ascii="Times New Roman" w:hAnsi="Times New Roman"/>
          <w:sz w:val="22"/>
          <w:szCs w:val="22"/>
        </w:rPr>
        <w:t xml:space="preserve">, on the other hand, </w:t>
      </w:r>
      <w:r w:rsidR="00C4445E">
        <w:rPr>
          <w:rFonts w:ascii="Times New Roman" w:hAnsi="Times New Roman"/>
          <w:sz w:val="22"/>
          <w:szCs w:val="22"/>
        </w:rPr>
        <w:t xml:space="preserve">are </w:t>
      </w:r>
      <w:r w:rsidR="002E6550">
        <w:rPr>
          <w:rFonts w:ascii="Times New Roman" w:hAnsi="Times New Roman"/>
          <w:sz w:val="22"/>
          <w:szCs w:val="22"/>
        </w:rPr>
        <w:t xml:space="preserve">related to the value of the response function, which provides the magnitude of the response. </w:t>
      </w:r>
      <w:r w:rsidR="003F0D83">
        <w:rPr>
          <w:rFonts w:ascii="Times New Roman" w:hAnsi="Times New Roman"/>
          <w:sz w:val="22"/>
          <w:szCs w:val="22"/>
        </w:rPr>
        <w:t>The stability of a perceptual estimate under different viewing conditions is directly related to perceptual constancy. However, although positing a common stimulus-response function holds promise</w:t>
      </w:r>
      <w:r w:rsidR="00BA2078">
        <w:rPr>
          <w:rFonts w:ascii="Times New Roman" w:hAnsi="Times New Roman"/>
          <w:sz w:val="22"/>
          <w:szCs w:val="22"/>
        </w:rPr>
        <w:t xml:space="preserve"> </w:t>
      </w:r>
      <w:r w:rsidR="00BC3349">
        <w:rPr>
          <w:rFonts w:ascii="Times New Roman" w:hAnsi="Times New Roman"/>
          <w:sz w:val="22"/>
          <w:szCs w:val="22"/>
        </w:rPr>
        <w:fldChar w:fldCharType="begin">
          <w:fldData xml:space="preserve">PEVuZE5vdGU+PENpdGU+PEF1dGhvcj5OYWNobWlhczwvQXV0aG9yPjxZZWFyPjE5NzQ8L1llYXI+
PFJlY051bT4xODwvUmVjTnVtPjxJRFRleHQ+V09TOkExOTc0VTI1NjgwMDAxOTwvSURUZXh0PjxE
aXNwbGF5VGV4dD4oTmFjaG1pYXMgJmFtcDsgU2Fuc2J1cnksIDE5NzQ7IEhpbGxpcyAmYW1wOyBC
cmFpbmFyZCwgMjAwNTsgSGlsbGlzICZhbXA7IEJyYWluYXJkLCAyMDA3Yik8L0Rpc3BsYXlUZXh0
PjxyZWNvcmQ+PHJlYy1udW1iZXI+MTg8L3JlYy1udW1iZXI+PGZvcmVpZ24ta2V5cz48a2V5IGFw
cD0iRU4iIGRiLWlkPSJ6cjVmemQyMjJ4dnZkdmV3eHZsdjBlZW1wNWY1cmV6ZXY5cDIiIHRpbWVz
dGFtcD0iMTYyMDIyNDk5OCI+MTg8L2tleT48L2ZvcmVpZ24ta2V5cz48cmVmLXR5cGUgbmFtZT0i
Sm91cm5hbCBBcnRpY2xlIj4xNzwvcmVmLXR5cGU+PGNvbnRyaWJ1dG9ycz48YXV0aG9ycz48YXV0
aG9yPk5hY2htaWFzLCBKLjwvYXV0aG9yPjxhdXRob3I+U2Fuc2J1cnksIFIuVi48L2F1dGhvcj48
L2F1dGhvcnM+PC9jb250cmlidXRvcnM+PGF1dGgtYWRkcmVzcz5Vbml2IFBlbm4sRGVwdCBQc3lj
aG9sLDM4MTUgV2FsbnV0IFN0LFBoaWxhZGVscGhpYSxQYSAxOTE3NDwvYXV0aC1hZGRyZXNzPjx0
aXRsZXM+PHRpdGxlPkdyYXRpbmcgY29udHJhc3Q6IGRpc2NyaW1pbmF0aW9uIG1heSBiZSBiZXR0
ZXIgdGhhbiBkZXRlY3Rpb248L3RpdGxlPjxzZWNvbmRhcnktdGl0bGU+VmlzaW9uIFJlc2VhcmNo
PC9zZWNvbmRhcnktdGl0bGU+PGFsdC10aXRsZT5WaXNpb24gUmVzPC9hbHQtdGl0bGU+PC90aXRs
ZXM+PHBlcmlvZGljYWw+PGZ1bGwtdGl0bGU+VmlzaW9uIFJlc2VhcmNoPC9mdWxsLXRpdGxlPjwv
cGVyaW9kaWNhbD48cGFnZXM+MTAzOeKAkzEwNDI8L3BhZ2VzPjx2b2x1bWU+MTQ8L3ZvbHVtZT48
bnVtYmVyPjEwPC9udW1iZXI+PGRhdGVzPjx5ZWFyPjE5NzQ8L3llYXI+PC9kYXRlcz48aXNibj4w
MDQyLTY5ODk8L2lzYm4+PGFjY2Vzc2lvbi1udW0+V09TOkExOTc0VTI1NjgwMDAxOTwvYWNjZXNz
aW9uLW51bT48dXJscz48cmVsYXRlZC11cmxzPjx1cmw+aHR0cDovL2FjLmVscy1jZG4uY29tLzAw
NDI2OTg5NzQ5MDE0NDgvMS1zMi4wLTAwNDI2OTg5NzQ5MDE0NDgtbWFpbi5wZGY/X3RpZD1lNmM2
MzQ2Ni1kYTk0LTExZTItYTdjMi0wMDAwMGFhY2IzNjImYW1wO2FjZG5hdD0xMzcxODM0NTYzXzJj
N2RkZWU0NDg3NjU1OWNmZTc2Mzg3ZGE5NmM0MDBmPC91cmw+PC9yZWxhdGVkLXVybHM+PC91cmxz
PjxlbGVjdHJvbmljLXJlc291cmNlLW51bT5Eb2kgMTAuMTAxNi8wMDQyLTY5ODkoNzQpOTAxNzUt
ODwvZWxlY3Ryb25pYy1yZXNvdXJjZS1udW0+PGxhbmd1YWdlPkVuZ2xpc2g8L2xhbmd1YWdlPjwv
cmVjb3JkPjwvQ2l0ZT48Q2l0ZT48QXV0aG9yPkhpbGxpczwvQXV0aG9yPjxZZWFyPjIwMDU8L1ll
YXI+PFJlY051bT4xOTwvUmVjTnVtPjxJRFRleHQ+MTYyNzcyODA8L0lEVGV4dD48cmVjb3JkPjxy
ZWMtbnVtYmVyPjE5PC9yZWMtbnVtYmVyPjxmb3JlaWduLWtleXM+PGtleSBhcHA9IkVOIiBkYi1p
ZD0ienI1ZnpkMjIyeHZ2ZHZld3h2bHYwZWVtcDVmNXJlemV2OXAyIiB0aW1lc3RhbXA9IjE2MjAy
MjQ5OTgiPjE5PC9rZXk+PC9mb3JlaWduLWtleXM+PHJlZi10eXBlIG5hbWU9IkpvdXJuYWwgQXJ0
aWNsZSI+MTc8L3JlZi10eXBlPjxjb250cmlidXRvcnM+PGF1dGhvcnM+PGF1dGhvcj5IaWxsaXMs
IEouIE0uPC9hdXRob3I+PGF1dGhvcj5CcmFpbmFyZCwgRC4gSC48L2F1dGhvcj48L2F1dGhvcnM+
PC9jb250cmlidXRvcnM+PGF1dGgtYWRkcmVzcz5Vbml2ZXJzaXR5IG9mIFBlbm5zeWx2YW5pYSwg
RGVwYXJ0bWVudCBvZiBQc3ljaG9sb2d5LCBQaGlsYWRlbHBoaWEgMTkxMDQsIFVTQS4gam1oaWxs
aXNAcHN5Y2gudXBlbm4uZWR1PC9hdXRoLWFkZHJlc3M+PHRpdGxlcz48dGl0bGU+RG8gY29tbW9u
IG1lY2hhbmlzbXMgb2YgYWRhcHRhdGlvbiBtZWRpYXRlIGNvbG9yIGRpc2NyaW1pbmF0aW9uIGFu
ZCBhcHBlYXJhbmNlPyBVbmlmb3JtIGJhY2tncm91bmRzPC90aXRsZT48c2Vjb25kYXJ5LXRpdGxl
PkpvdXJuYWwgb2YgdGhlIE9wdGljYWwgU29jaWV0eSBvZiBBbWVyaWNhIEE8L3NlY29uZGFyeS10
aXRsZT48L3RpdGxlcz48cGVyaW9kaWNhbD48ZnVsbC10aXRsZT5Kb3VybmFsIG9mIHRoZSBPcHRp
Y2FsIFNvY2lldHkgb2YgQW1lcmljYSBBPC9mdWxsLXRpdGxlPjwvcGVyaW9kaWNhbD48cGFnZXM+
MjA5MC0xMDY8L3BhZ2VzPjx2b2x1bWU+MjI8L3ZvbHVtZT48bnVtYmVyPjEwPC9udW1iZXI+PGVk
aXRpb24+MjAwNS8xMS8xMDwvZWRpdGlvbj48a2V5d29yZHM+PGtleXdvcmQ+QWRhcHRhdGlvbiwg
T2N1bGFyLypwaHlzaW9sb2d5PC9rZXl3b3JkPjxrZXl3b3JkPkNvbG9yIFBlcmNlcHRpb24vKnBo
eXNpb2xvZ3k8L2tleXdvcmQ+PGtleXdvcmQ+Q29tcHV0ZXIgU2ltdWxhdGlvbjwva2V5d29yZD48
a2V5d29yZD5Db250cmFzdCBTZW5zaXRpdml0eS8qcGh5c2lvbG9neTwva2V5d29yZD48a2V5d29y
ZD5EaXNjcmltaW5hdGlvbiBMZWFybmluZy9waHlzaW9sb2d5PC9rZXl3b3JkPjxrZXl3b3JkPkh1
bWFuczwva2V5d29yZD48a2V5d29yZD5MaWdodGluZzwva2V5d29yZD48a2V5d29yZD4qTW9kZWxz
LCBCaW9sb2dpY2FsPC9rZXl3b3JkPjxrZXl3b3JkPlBhdHRlcm4gUmVjb2duaXRpb24sIFZpc3Vh
bC8qcGh5c2lvbG9neTwva2V5d29yZD48a2V5d29yZD5QaG90aWMgU3RpbXVsYXRpb24vKm1ldGhv
ZHM8L2tleXdvcmQ+PC9rZXl3b3Jkcz48ZGF0ZXM+PHllYXI+MjAwNTwveWVhcj48cHViLWRhdGVz
PjxkYXRlPk9jdDwvZGF0ZT48L3B1Yi1kYXRlcz48L2RhdGVzPjxpc2JuPjEwODQtNzUyOSAoUHJp
bnQpJiN4RDsxMDg0LTc1MjkgKExpbmtpbmcpPC9pc2JuPjxhY2Nlc3Npb24tbnVtPjE2Mjc3Mjgw
PC9hY2Nlc3Npb24tbnVtPjx1cmxzPjxyZWxhdGVkLXVybHM+PHVybD5odHRwczovL3d3dy5uY2Jp
Lm5sbS5uaWguZ292L3B1Ym1lZC8xNjI3NzI4MDwvdXJsPjwvcmVsYXRlZC11cmxzPjwvdXJscz48
Y3VzdG9tMj5QTUMxODE1NDgzPC9jdXN0b20yPjxlbGVjdHJvbmljLXJlc291cmNlLW51bT4xMC4x
MzY0L2pvc2FhLjIyLjAwMjA5MDwvZWxlY3Ryb25pYy1yZXNvdXJjZS1udW0+PC9yZWNvcmQ+PC9D
aXRlPjxDaXRlPjxBdXRob3I+SGlsbGlzPC9BdXRob3I+PFllYXI+MjAwNzwvWWVhcj48UmVjTnVt
PjIwPC9SZWNOdW0+PElEVGV4dD4xNzYyMTMxODwvSURUZXh0PjxyZWNvcmQ+PHJlYy1udW1iZXI+
MjA8L3JlYy1udW1iZXI+PGZvcmVpZ24ta2V5cz48a2V5IGFwcD0iRU4iIGRiLWlkPSJ6cjVmemQy
MjJ4dnZkdmV3eHZsdjBlZW1wNWY1cmV6ZXY5cDIiIHRpbWVzdGFtcD0iMTYyMDIyNDk5OCI+MjA8
L2tleT48L2ZvcmVpZ24ta2V5cz48cmVmLXR5cGUgbmFtZT0iSm91cm5hbCBBcnRpY2xlIj4xNzwv
cmVmLXR5cGU+PGNvbnRyaWJ1dG9ycz48YXV0aG9ycz48YXV0aG9yPkhpbGxpcywgSi4gTS48L2F1
dGhvcj48YXV0aG9yPkJyYWluYXJkLCBELiBILjwvYXV0aG9yPjwvYXV0aG9ycz48L2NvbnRyaWJ1
dG9ycz48YXV0aC1hZGRyZXNzPkRlcGFydG1lbnQgb2YgUHN5Y2hvbG9neSwgVW5pdmVyc2l0eSBv
ZiBQZW5uc3lsdmFuaWEsIFBoaWxhZGVscGhpYSwgUGVubnN5bHZhbmlhIDE5MTA0LCBVU0EuIGou
bWhpbGxpc0Bwc3kuZ2xhLmFjLnVrPC9hdXRoLWFkZHJlc3M+PHRpdGxlcz48dGl0bGU+RG8gY29t
bW9uIG1lY2hhbmlzbXMgb2YgYWRhcHRhdGlvbiBtZWRpYXRlIGNvbG9yIGRpc2NyaW1pbmF0aW9u
IGFuZCBhcHBlYXJhbmNlPyBDb250cmFzdCBhZGFwdGF0aW9uPC90aXRsZT48c2Vjb25kYXJ5LXRp
dGxlPkpvdXJuYWwgb2YgdGhlIE9wdGljYWwgU29jaWV0eSBvZiBBbWVyaWNhIEE8L3NlY29uZGFy
eS10aXRsZT48L3RpdGxlcz48cGVyaW9kaWNhbD48ZnVsbC10aXRsZT5Kb3VybmFsIG9mIHRoZSBP
cHRpY2FsIFNvY2lldHkgb2YgQW1lcmljYSBBPC9mdWxsLXRpdGxlPjwvcGVyaW9kaWNhbD48cGFn
ZXM+MjEyMi0zMzwvcGFnZXM+PHZvbHVtZT4yNDwvdm9sdW1lPjxudW1iZXI+ODwvbnVtYmVyPjxl
ZGl0aW9uPjIwMDcvMDcvMTE8L2VkaXRpb24+PGRhdGVzPjx5ZWFyPjIwMDc8L3llYXI+PHB1Yi1k
YXRlcz48ZGF0ZT5BdWc8L2RhdGU+PC9wdWItZGF0ZXM+PC9kYXRlcz48aXNibj4xMDg0LTc1Mjkg
KFByaW50KSYjeEQ7MTA4NC03NTI5IChMaW5raW5nKTwvaXNibj48YWNjZXNzaW9uLW51bT4xNzYy
MTMxODwvYWNjZXNzaW9uLW51bT48dXJscz48cmVsYXRlZC11cmxzPjx1cmw+aHR0cHM6Ly93d3cu
bmNiaS5ubG0ubmloLmdvdi9wdWJtZWQvMTc2MjEzMTg8L3VybD48L3JlbGF0ZWQtdXJscz48L3Vy
bHM+PGN1c3RvbTI+UE1DMjc3MzI0NjwvY3VzdG9tMj48ZWxlY3Ryb25pYy1yZXNvdXJjZS1udW0+
MTAuMTM2NC9qb3NhYS4yNC4wMDIxMjI8L2VsZWN0cm9uaWMtcmVzb3VyY2UtbnVtPjwvcmVjb3Jk
PjwvQ2l0ZT48L0VuZE5vdGU+
</w:fldData>
        </w:fldChar>
      </w:r>
      <w:r w:rsidR="00BC3349">
        <w:rPr>
          <w:rFonts w:ascii="Times New Roman" w:hAnsi="Times New Roman"/>
          <w:sz w:val="22"/>
          <w:szCs w:val="22"/>
        </w:rPr>
        <w:instrText xml:space="preserve"> ADDIN EN.CITE </w:instrText>
      </w:r>
      <w:r w:rsidR="00BC3349">
        <w:rPr>
          <w:rFonts w:ascii="Times New Roman" w:hAnsi="Times New Roman"/>
          <w:sz w:val="22"/>
          <w:szCs w:val="22"/>
        </w:rPr>
        <w:fldChar w:fldCharType="begin">
          <w:fldData xml:space="preserve">PEVuZE5vdGU+PENpdGU+PEF1dGhvcj5OYWNobWlhczwvQXV0aG9yPjxZZWFyPjE5NzQ8L1llYXI+
PFJlY051bT4xODwvUmVjTnVtPjxJRFRleHQ+V09TOkExOTc0VTI1NjgwMDAxOTwvSURUZXh0PjxE
aXNwbGF5VGV4dD4oTmFjaG1pYXMgJmFtcDsgU2Fuc2J1cnksIDE5NzQ7IEhpbGxpcyAmYW1wOyBC
cmFpbmFyZCwgMjAwNTsgSGlsbGlzICZhbXA7IEJyYWluYXJkLCAyMDA3Yik8L0Rpc3BsYXlUZXh0
PjxyZWNvcmQ+PHJlYy1udW1iZXI+MTg8L3JlYy1udW1iZXI+PGZvcmVpZ24ta2V5cz48a2V5IGFw
cD0iRU4iIGRiLWlkPSJ6cjVmemQyMjJ4dnZkdmV3eHZsdjBlZW1wNWY1cmV6ZXY5cDIiIHRpbWVz
dGFtcD0iMTYyMDIyNDk5OCI+MTg8L2tleT48L2ZvcmVpZ24ta2V5cz48cmVmLXR5cGUgbmFtZT0i
Sm91cm5hbCBBcnRpY2xlIj4xNzwvcmVmLXR5cGU+PGNvbnRyaWJ1dG9ycz48YXV0aG9ycz48YXV0
aG9yPk5hY2htaWFzLCBKLjwvYXV0aG9yPjxhdXRob3I+U2Fuc2J1cnksIFIuVi48L2F1dGhvcj48
L2F1dGhvcnM+PC9jb250cmlidXRvcnM+PGF1dGgtYWRkcmVzcz5Vbml2IFBlbm4sRGVwdCBQc3lj
aG9sLDM4MTUgV2FsbnV0IFN0LFBoaWxhZGVscGhpYSxQYSAxOTE3NDwvYXV0aC1hZGRyZXNzPjx0
aXRsZXM+PHRpdGxlPkdyYXRpbmcgY29udHJhc3Q6IGRpc2NyaW1pbmF0aW9uIG1heSBiZSBiZXR0
ZXIgdGhhbiBkZXRlY3Rpb248L3RpdGxlPjxzZWNvbmRhcnktdGl0bGU+VmlzaW9uIFJlc2VhcmNo
PC9zZWNvbmRhcnktdGl0bGU+PGFsdC10aXRsZT5WaXNpb24gUmVzPC9hbHQtdGl0bGU+PC90aXRs
ZXM+PHBlcmlvZGljYWw+PGZ1bGwtdGl0bGU+VmlzaW9uIFJlc2VhcmNoPC9mdWxsLXRpdGxlPjwv
cGVyaW9kaWNhbD48cGFnZXM+MTAzOeKAkzEwNDI8L3BhZ2VzPjx2b2x1bWU+MTQ8L3ZvbHVtZT48
bnVtYmVyPjEwPC9udW1iZXI+PGRhdGVzPjx5ZWFyPjE5NzQ8L3llYXI+PC9kYXRlcz48aXNibj4w
MDQyLTY5ODk8L2lzYm4+PGFjY2Vzc2lvbi1udW0+V09TOkExOTc0VTI1NjgwMDAxOTwvYWNjZXNz
aW9uLW51bT48dXJscz48cmVsYXRlZC11cmxzPjx1cmw+aHR0cDovL2FjLmVscy1jZG4uY29tLzAw
NDI2OTg5NzQ5MDE0NDgvMS1zMi4wLTAwNDI2OTg5NzQ5MDE0NDgtbWFpbi5wZGY/X3RpZD1lNmM2
MzQ2Ni1kYTk0LTExZTItYTdjMi0wMDAwMGFhY2IzNjImYW1wO2FjZG5hdD0xMzcxODM0NTYzXzJj
N2RkZWU0NDg3NjU1OWNmZTc2Mzg3ZGE5NmM0MDBmPC91cmw+PC9yZWxhdGVkLXVybHM+PC91cmxz
PjxlbGVjdHJvbmljLXJlc291cmNlLW51bT5Eb2kgMTAuMTAxNi8wMDQyLTY5ODkoNzQpOTAxNzUt
ODwvZWxlY3Ryb25pYy1yZXNvdXJjZS1udW0+PGxhbmd1YWdlPkVuZ2xpc2g8L2xhbmd1YWdlPjwv
cmVjb3JkPjwvQ2l0ZT48Q2l0ZT48QXV0aG9yPkhpbGxpczwvQXV0aG9yPjxZZWFyPjIwMDU8L1ll
YXI+PFJlY051bT4xOTwvUmVjTnVtPjxJRFRleHQ+MTYyNzcyODA8L0lEVGV4dD48cmVjb3JkPjxy
ZWMtbnVtYmVyPjE5PC9yZWMtbnVtYmVyPjxmb3JlaWduLWtleXM+PGtleSBhcHA9IkVOIiBkYi1p
ZD0ienI1ZnpkMjIyeHZ2ZHZld3h2bHYwZWVtcDVmNXJlemV2OXAyIiB0aW1lc3RhbXA9IjE2MjAy
MjQ5OTgiPjE5PC9rZXk+PC9mb3JlaWduLWtleXM+PHJlZi10eXBlIG5hbWU9IkpvdXJuYWwgQXJ0
aWNsZSI+MTc8L3JlZi10eXBlPjxjb250cmlidXRvcnM+PGF1dGhvcnM+PGF1dGhvcj5IaWxsaXMs
IEouIE0uPC9hdXRob3I+PGF1dGhvcj5CcmFpbmFyZCwgRC4gSC48L2F1dGhvcj48L2F1dGhvcnM+
PC9jb250cmlidXRvcnM+PGF1dGgtYWRkcmVzcz5Vbml2ZXJzaXR5IG9mIFBlbm5zeWx2YW5pYSwg
RGVwYXJ0bWVudCBvZiBQc3ljaG9sb2d5LCBQaGlsYWRlbHBoaWEgMTkxMDQsIFVTQS4gam1oaWxs
aXNAcHN5Y2gudXBlbm4uZWR1PC9hdXRoLWFkZHJlc3M+PHRpdGxlcz48dGl0bGU+RG8gY29tbW9u
IG1lY2hhbmlzbXMgb2YgYWRhcHRhdGlvbiBtZWRpYXRlIGNvbG9yIGRpc2NyaW1pbmF0aW9uIGFu
ZCBhcHBlYXJhbmNlPyBVbmlmb3JtIGJhY2tncm91bmRzPC90aXRsZT48c2Vjb25kYXJ5LXRpdGxl
PkpvdXJuYWwgb2YgdGhlIE9wdGljYWwgU29jaWV0eSBvZiBBbWVyaWNhIEE8L3NlY29uZGFyeS10
aXRsZT48L3RpdGxlcz48cGVyaW9kaWNhbD48ZnVsbC10aXRsZT5Kb3VybmFsIG9mIHRoZSBPcHRp
Y2FsIFNvY2lldHkgb2YgQW1lcmljYSBBPC9mdWxsLXRpdGxlPjwvcGVyaW9kaWNhbD48cGFnZXM+
MjA5MC0xMDY8L3BhZ2VzPjx2b2x1bWU+MjI8L3ZvbHVtZT48bnVtYmVyPjEwPC9udW1iZXI+PGVk
aXRpb24+MjAwNS8xMS8xMDwvZWRpdGlvbj48a2V5d29yZHM+PGtleXdvcmQ+QWRhcHRhdGlvbiwg
T2N1bGFyLypwaHlzaW9sb2d5PC9rZXl3b3JkPjxrZXl3b3JkPkNvbG9yIFBlcmNlcHRpb24vKnBo
eXNpb2xvZ3k8L2tleXdvcmQ+PGtleXdvcmQ+Q29tcHV0ZXIgU2ltdWxhdGlvbjwva2V5d29yZD48
a2V5d29yZD5Db250cmFzdCBTZW5zaXRpdml0eS8qcGh5c2lvbG9neTwva2V5d29yZD48a2V5d29y
ZD5EaXNjcmltaW5hdGlvbiBMZWFybmluZy9waHlzaW9sb2d5PC9rZXl3b3JkPjxrZXl3b3JkPkh1
bWFuczwva2V5d29yZD48a2V5d29yZD5MaWdodGluZzwva2V5d29yZD48a2V5d29yZD4qTW9kZWxz
LCBCaW9sb2dpY2FsPC9rZXl3b3JkPjxrZXl3b3JkPlBhdHRlcm4gUmVjb2duaXRpb24sIFZpc3Vh
bC8qcGh5c2lvbG9neTwva2V5d29yZD48a2V5d29yZD5QaG90aWMgU3RpbXVsYXRpb24vKm1ldGhv
ZHM8L2tleXdvcmQ+PC9rZXl3b3Jkcz48ZGF0ZXM+PHllYXI+MjAwNTwveWVhcj48cHViLWRhdGVz
PjxkYXRlPk9jdDwvZGF0ZT48L3B1Yi1kYXRlcz48L2RhdGVzPjxpc2JuPjEwODQtNzUyOSAoUHJp
bnQpJiN4RDsxMDg0LTc1MjkgKExpbmtpbmcpPC9pc2JuPjxhY2Nlc3Npb24tbnVtPjE2Mjc3Mjgw
PC9hY2Nlc3Npb24tbnVtPjx1cmxzPjxyZWxhdGVkLXVybHM+PHVybD5odHRwczovL3d3dy5uY2Jp
Lm5sbS5uaWguZ292L3B1Ym1lZC8xNjI3NzI4MDwvdXJsPjwvcmVsYXRlZC11cmxzPjwvdXJscz48
Y3VzdG9tMj5QTUMxODE1NDgzPC9jdXN0b20yPjxlbGVjdHJvbmljLXJlc291cmNlLW51bT4xMC4x
MzY0L2pvc2FhLjIyLjAwMjA5MDwvZWxlY3Ryb25pYy1yZXNvdXJjZS1udW0+PC9yZWNvcmQ+PC9D
aXRlPjxDaXRlPjxBdXRob3I+SGlsbGlzPC9BdXRob3I+PFllYXI+MjAwNzwvWWVhcj48UmVjTnVt
PjIwPC9SZWNOdW0+PElEVGV4dD4xNzYyMTMxODwvSURUZXh0PjxyZWNvcmQ+PHJlYy1udW1iZXI+
MjA8L3JlYy1udW1iZXI+PGZvcmVpZ24ta2V5cz48a2V5IGFwcD0iRU4iIGRiLWlkPSJ6cjVmemQy
MjJ4dnZkdmV3eHZsdjBlZW1wNWY1cmV6ZXY5cDIiIHRpbWVzdGFtcD0iMTYyMDIyNDk5OCI+MjA8
L2tleT48L2ZvcmVpZ24ta2V5cz48cmVmLXR5cGUgbmFtZT0iSm91cm5hbCBBcnRpY2xlIj4xNzwv
cmVmLXR5cGU+PGNvbnRyaWJ1dG9ycz48YXV0aG9ycz48YXV0aG9yPkhpbGxpcywgSi4gTS48L2F1
dGhvcj48YXV0aG9yPkJyYWluYXJkLCBELiBILjwvYXV0aG9yPjwvYXV0aG9ycz48L2NvbnRyaWJ1
dG9ycz48YXV0aC1hZGRyZXNzPkRlcGFydG1lbnQgb2YgUHN5Y2hvbG9neSwgVW5pdmVyc2l0eSBv
ZiBQZW5uc3lsdmFuaWEsIFBoaWxhZGVscGhpYSwgUGVubnN5bHZhbmlhIDE5MTA0LCBVU0EuIGou
bWhpbGxpc0Bwc3kuZ2xhLmFjLnVrPC9hdXRoLWFkZHJlc3M+PHRpdGxlcz48dGl0bGU+RG8gY29t
bW9uIG1lY2hhbmlzbXMgb2YgYWRhcHRhdGlvbiBtZWRpYXRlIGNvbG9yIGRpc2NyaW1pbmF0aW9u
IGFuZCBhcHBlYXJhbmNlPyBDb250cmFzdCBhZGFwdGF0aW9uPC90aXRsZT48c2Vjb25kYXJ5LXRp
dGxlPkpvdXJuYWwgb2YgdGhlIE9wdGljYWwgU29jaWV0eSBvZiBBbWVyaWNhIEE8L3NlY29uZGFy
eS10aXRsZT48L3RpdGxlcz48cGVyaW9kaWNhbD48ZnVsbC10aXRsZT5Kb3VybmFsIG9mIHRoZSBP
cHRpY2FsIFNvY2lldHkgb2YgQW1lcmljYSBBPC9mdWxsLXRpdGxlPjwvcGVyaW9kaWNhbD48cGFn
ZXM+MjEyMi0zMzwvcGFnZXM+PHZvbHVtZT4yNDwvdm9sdW1lPjxudW1iZXI+ODwvbnVtYmVyPjxl
ZGl0aW9uPjIwMDcvMDcvMTE8L2VkaXRpb24+PGRhdGVzPjx5ZWFyPjIwMDc8L3llYXI+PHB1Yi1k
YXRlcz48ZGF0ZT5BdWc8L2RhdGU+PC9wdWItZGF0ZXM+PC9kYXRlcz48aXNibj4xMDg0LTc1Mjkg
KFByaW50KSYjeEQ7MTA4NC03NTI5IChMaW5raW5nKTwvaXNibj48YWNjZXNzaW9uLW51bT4xNzYy
MTMxODwvYWNjZXNzaW9uLW51bT48dXJscz48cmVsYXRlZC11cmxzPjx1cmw+aHR0cHM6Ly93d3cu
bmNiaS5ubG0ubmloLmdvdi9wdWJtZWQvMTc2MjEzMTg8L3VybD48L3JlbGF0ZWQtdXJscz48L3Vy
bHM+PGN1c3RvbTI+UE1DMjc3MzI0NjwvY3VzdG9tMj48ZWxlY3Ryb25pYy1yZXNvdXJjZS1udW0+
MTAuMTM2NC9qb3NhYS4yNC4wMDIxMjI8L2VsZWN0cm9uaWMtcmVzb3VyY2UtbnVtPjwvcmVjb3Jk
PjwvQ2l0ZT48L0VuZE5vdGU+
</w:fldData>
        </w:fldChar>
      </w:r>
      <w:r w:rsidR="00BC3349">
        <w:rPr>
          <w:rFonts w:ascii="Times New Roman" w:hAnsi="Times New Roman"/>
          <w:sz w:val="22"/>
          <w:szCs w:val="22"/>
        </w:rPr>
        <w:instrText xml:space="preserve"> ADDIN EN.CITE.DATA </w:instrText>
      </w:r>
      <w:r w:rsidR="00BC3349">
        <w:rPr>
          <w:rFonts w:ascii="Times New Roman" w:hAnsi="Times New Roman"/>
          <w:sz w:val="22"/>
          <w:szCs w:val="22"/>
        </w:rPr>
      </w:r>
      <w:r w:rsidR="00BC3349">
        <w:rPr>
          <w:rFonts w:ascii="Times New Roman" w:hAnsi="Times New Roman"/>
          <w:sz w:val="22"/>
          <w:szCs w:val="22"/>
        </w:rPr>
        <w:fldChar w:fldCharType="end"/>
      </w:r>
      <w:r w:rsidR="00BC3349">
        <w:rPr>
          <w:rFonts w:ascii="Times New Roman" w:hAnsi="Times New Roman"/>
          <w:sz w:val="22"/>
          <w:szCs w:val="22"/>
        </w:rPr>
      </w:r>
      <w:r w:rsidR="00BC3349">
        <w:rPr>
          <w:rFonts w:ascii="Times New Roman" w:hAnsi="Times New Roman"/>
          <w:sz w:val="22"/>
          <w:szCs w:val="22"/>
        </w:rPr>
        <w:fldChar w:fldCharType="separate"/>
      </w:r>
      <w:r w:rsidR="00BC3349">
        <w:rPr>
          <w:rFonts w:ascii="Times New Roman" w:hAnsi="Times New Roman"/>
          <w:noProof/>
          <w:sz w:val="22"/>
          <w:szCs w:val="22"/>
        </w:rPr>
        <w:t>(Nachmias &amp; Sansbury, 1974; Hillis &amp; Brainard, 2005; Hillis &amp; Brainard, 2007b)</w:t>
      </w:r>
      <w:r w:rsidR="00BC3349">
        <w:rPr>
          <w:rFonts w:ascii="Times New Roman" w:hAnsi="Times New Roman"/>
          <w:sz w:val="22"/>
          <w:szCs w:val="22"/>
        </w:rPr>
        <w:fldChar w:fldCharType="end"/>
      </w:r>
      <w:r w:rsidR="00BA2078">
        <w:rPr>
          <w:rFonts w:ascii="Times New Roman" w:hAnsi="Times New Roman"/>
          <w:sz w:val="22"/>
          <w:szCs w:val="22"/>
        </w:rPr>
        <w:t xml:space="preserve">, </w:t>
      </w:r>
      <w:r w:rsidR="00BC3F5A">
        <w:rPr>
          <w:rFonts w:ascii="Times New Roman" w:hAnsi="Times New Roman"/>
          <w:sz w:val="22"/>
          <w:szCs w:val="22"/>
        </w:rPr>
        <w:t xml:space="preserve">there are documented cases where the threshold measurements </w:t>
      </w:r>
      <w:r w:rsidR="00561A07">
        <w:rPr>
          <w:rFonts w:ascii="Times New Roman" w:hAnsi="Times New Roman"/>
          <w:sz w:val="22"/>
          <w:szCs w:val="22"/>
        </w:rPr>
        <w:t xml:space="preserve">are inconsistent with measures of </w:t>
      </w:r>
      <w:r w:rsidR="00BC3F5A">
        <w:rPr>
          <w:rFonts w:ascii="Times New Roman" w:hAnsi="Times New Roman"/>
          <w:sz w:val="22"/>
          <w:szCs w:val="22"/>
        </w:rPr>
        <w:t xml:space="preserve">lightness constancy </w:t>
      </w:r>
      <w:r w:rsidR="00BC3349">
        <w:rPr>
          <w:rFonts w:ascii="Times New Roman" w:hAnsi="Times New Roman"/>
          <w:sz w:val="22"/>
          <w:szCs w:val="22"/>
        </w:rPr>
        <w:fldChar w:fldCharType="begin"/>
      </w:r>
      <w:r w:rsidR="00BC3349">
        <w:rPr>
          <w:rFonts w:ascii="Times New Roman" w:hAnsi="Times New Roman"/>
          <w:sz w:val="22"/>
          <w:szCs w:val="22"/>
        </w:rPr>
        <w:instrText xml:space="preserve"> ADDIN EN.CITE &lt;EndNote&gt;&lt;Cite&gt;&lt;Author&gt;Hillis&lt;/Author&gt;&lt;Year&gt;2007&lt;/Year&gt;&lt;RecNum&gt;21&lt;/RecNum&gt;&lt;IDText&gt;17900902&lt;/IDText&gt;&lt;DisplayText&gt;(Hillis &amp;amp; Brainard, 2007a)&lt;/DisplayText&gt;&lt;record&gt;&lt;rec-number&gt;21&lt;/rec-number&gt;&lt;foreign-keys&gt;&lt;key app="EN" db-id="zr5fzd222xvvdvewxvlv0eemp5f5rezev9p2" timestamp="1620224998"&gt;21&lt;/key&gt;&lt;/foreign-keys&gt;&lt;ref-type name="Journal Article"&gt;17&lt;/ref-type&gt;&lt;contributors&gt;&lt;authors&gt;&lt;author&gt;Hillis, J. M.&lt;/author&gt;&lt;author&gt;Brainard, D. H.&lt;/author&gt;&lt;/authors&gt;&lt;/contributors&gt;&lt;auth-address&gt;Department of Psychology, University of Glasgow, Glasgow G128QB, United Kingdom. jamie@psy.gla.ac.uk&lt;/auth-address&gt;&lt;titles&gt;&lt;title&gt;Distinct mechanisms mediate visual detection and identification&lt;/title&gt;&lt;secondary-title&gt;Current Biology&lt;/secondary-title&gt;&lt;/titles&gt;&lt;periodical&gt;&lt;full-title&gt;Current Biology&lt;/full-title&gt;&lt;/periodical&gt;&lt;pages&gt;1714-9&lt;/pages&gt;&lt;volume&gt;17&lt;/volume&gt;&lt;number&gt;19&lt;/number&gt;&lt;edition&gt;2007/09/29&lt;/edition&gt;&lt;keywords&gt;&lt;keyword&gt;Contrast Sensitivity&lt;/keyword&gt;&lt;keyword&gt;Humans&lt;/keyword&gt;&lt;keyword&gt;Male&lt;/keyword&gt;&lt;keyword&gt;Optical Illusions/*physiology&lt;/keyword&gt;&lt;keyword&gt;Pattern Recognition, Visual/*physiology&lt;/keyword&gt;&lt;keyword&gt;Space Perception/physiology&lt;/keyword&gt;&lt;/keywords&gt;&lt;dates&gt;&lt;year&gt;2007&lt;/year&gt;&lt;pub-dates&gt;&lt;date&gt;Oct 9&lt;/date&gt;&lt;/pub-dates&gt;&lt;/dates&gt;&lt;isbn&gt;0960-9822 (Print)&amp;#xD;0960-9822 (Linking)&lt;/isbn&gt;&lt;accession-num&gt;17900902&lt;/accession-num&gt;&lt;urls&gt;&lt;related-urls&gt;&lt;url&gt;https://www.ncbi.nlm.nih.gov/pubmed/17900902&lt;/url&gt;&lt;/related-urls&gt;&lt;/urls&gt;&lt;custom2&gt;PMC2772872&lt;/custom2&gt;&lt;electronic-resource-num&gt;10.1016/j.cub.2007.09.012&lt;/electronic-resource-num&gt;&lt;/record&gt;&lt;/Cite&gt;&lt;/EndNote&gt;</w:instrText>
      </w:r>
      <w:r w:rsidR="00BC3349">
        <w:rPr>
          <w:rFonts w:ascii="Times New Roman" w:hAnsi="Times New Roman"/>
          <w:sz w:val="22"/>
          <w:szCs w:val="22"/>
        </w:rPr>
        <w:fldChar w:fldCharType="separate"/>
      </w:r>
      <w:r w:rsidR="00BC3349">
        <w:rPr>
          <w:rFonts w:ascii="Times New Roman" w:hAnsi="Times New Roman"/>
          <w:noProof/>
          <w:sz w:val="22"/>
          <w:szCs w:val="22"/>
        </w:rPr>
        <w:t>(Hillis &amp; Brainard, 2007a)</w:t>
      </w:r>
      <w:r w:rsidR="00BC3349">
        <w:rPr>
          <w:rFonts w:ascii="Times New Roman" w:hAnsi="Times New Roman"/>
          <w:sz w:val="22"/>
          <w:szCs w:val="22"/>
        </w:rPr>
        <w:fldChar w:fldCharType="end"/>
      </w:r>
      <w:r w:rsidR="00BC3F5A">
        <w:rPr>
          <w:rFonts w:ascii="Times New Roman" w:hAnsi="Times New Roman"/>
          <w:sz w:val="22"/>
          <w:szCs w:val="22"/>
        </w:rPr>
        <w:t>.</w:t>
      </w:r>
    </w:p>
    <w:p w14:paraId="0E582DFA" w14:textId="77777777" w:rsidR="003D7BDE" w:rsidRDefault="003D7BDE">
      <w:pPr>
        <w:pStyle w:val="Default"/>
        <w:spacing w:before="0"/>
        <w:rPr>
          <w:rFonts w:ascii="Times New Roman" w:hAnsi="Times New Roman"/>
          <w:sz w:val="22"/>
          <w:szCs w:val="22"/>
        </w:rPr>
      </w:pPr>
    </w:p>
    <w:p w14:paraId="13734D88" w14:textId="489FC7BE" w:rsidR="00BA2078" w:rsidRDefault="00CD69F0">
      <w:pPr>
        <w:pStyle w:val="Default"/>
        <w:spacing w:before="0"/>
        <w:rPr>
          <w:rFonts w:ascii="Times New Roman" w:hAnsi="Times New Roman"/>
          <w:sz w:val="22"/>
          <w:szCs w:val="22"/>
        </w:rPr>
      </w:pPr>
      <w:r>
        <w:rPr>
          <w:rFonts w:ascii="Times New Roman" w:hAnsi="Times New Roman"/>
          <w:sz w:val="22"/>
          <w:szCs w:val="22"/>
        </w:rPr>
        <w:t xml:space="preserve">Another </w:t>
      </w:r>
      <w:r w:rsidR="00B603CC">
        <w:rPr>
          <w:rFonts w:ascii="Times New Roman" w:hAnsi="Times New Roman"/>
          <w:sz w:val="22"/>
          <w:szCs w:val="22"/>
        </w:rPr>
        <w:t>threshold</w:t>
      </w:r>
      <w:r w:rsidR="000D5781">
        <w:rPr>
          <w:rFonts w:ascii="Times New Roman" w:hAnsi="Times New Roman"/>
          <w:sz w:val="22"/>
          <w:szCs w:val="22"/>
        </w:rPr>
        <w:t>-</w:t>
      </w:r>
      <w:r w:rsidR="00B603CC">
        <w:rPr>
          <w:rFonts w:ascii="Times New Roman" w:hAnsi="Times New Roman"/>
          <w:sz w:val="22"/>
          <w:szCs w:val="22"/>
        </w:rPr>
        <w:t xml:space="preserve">based approach to constancy is to study </w:t>
      </w:r>
      <w:r w:rsidR="00D24826">
        <w:rPr>
          <w:rFonts w:ascii="Times New Roman" w:hAnsi="Times New Roman"/>
          <w:sz w:val="22"/>
          <w:szCs w:val="22"/>
        </w:rPr>
        <w:t xml:space="preserve">the </w:t>
      </w:r>
      <w:r w:rsidR="00813815">
        <w:rPr>
          <w:rFonts w:ascii="Times New Roman" w:hAnsi="Times New Roman"/>
          <w:sz w:val="22"/>
          <w:szCs w:val="22"/>
        </w:rPr>
        <w:t xml:space="preserve">ability to </w:t>
      </w:r>
      <w:r w:rsidR="0083448D">
        <w:rPr>
          <w:rFonts w:ascii="Times New Roman" w:hAnsi="Times New Roman"/>
          <w:sz w:val="22"/>
          <w:szCs w:val="22"/>
        </w:rPr>
        <w:t xml:space="preserve">detect </w:t>
      </w:r>
      <w:r w:rsidR="00813815">
        <w:rPr>
          <w:rFonts w:ascii="Times New Roman" w:hAnsi="Times New Roman"/>
          <w:sz w:val="22"/>
          <w:szCs w:val="22"/>
        </w:rPr>
        <w:t xml:space="preserve">a </w:t>
      </w:r>
      <w:r w:rsidR="000D5781">
        <w:rPr>
          <w:rFonts w:ascii="Times New Roman" w:hAnsi="Times New Roman"/>
          <w:sz w:val="22"/>
          <w:szCs w:val="22"/>
        </w:rPr>
        <w:t xml:space="preserve">change </w:t>
      </w:r>
      <w:r w:rsidR="002E564E">
        <w:rPr>
          <w:rFonts w:ascii="Times New Roman" w:hAnsi="Times New Roman"/>
          <w:sz w:val="22"/>
          <w:szCs w:val="22"/>
        </w:rPr>
        <w:t xml:space="preserve">in </w:t>
      </w:r>
      <w:r w:rsidR="00B603CC">
        <w:rPr>
          <w:rFonts w:ascii="Times New Roman" w:hAnsi="Times New Roman"/>
          <w:sz w:val="22"/>
          <w:szCs w:val="22"/>
        </w:rPr>
        <w:t xml:space="preserve">the confounding </w:t>
      </w:r>
      <w:r w:rsidR="000D5781">
        <w:rPr>
          <w:rFonts w:ascii="Times New Roman" w:hAnsi="Times New Roman"/>
          <w:sz w:val="22"/>
          <w:szCs w:val="22"/>
        </w:rPr>
        <w:t>scene property</w:t>
      </w:r>
      <w:r w:rsidR="00813815">
        <w:rPr>
          <w:rFonts w:ascii="Times New Roman" w:hAnsi="Times New Roman"/>
          <w:sz w:val="22"/>
          <w:szCs w:val="22"/>
        </w:rPr>
        <w:t xml:space="preserve"> </w:t>
      </w:r>
      <w:commentRangeStart w:id="5"/>
      <w:r w:rsidR="00BC3349">
        <w:rPr>
          <w:rFonts w:ascii="Times New Roman" w:hAnsi="Times New Roman"/>
          <w:sz w:val="22"/>
          <w:szCs w:val="22"/>
        </w:rPr>
        <w:fldChar w:fldCharType="begin">
          <w:fldData xml:space="preserve">PEVuZE5vdGU+PENpdGU+PEF1dGhvcj5QZWFyY2U8L0F1dGhvcj48WWVhcj4yMDE0PC9ZZWFyPjxS
ZWNOdW0+MjI8L1JlY051bT48SURUZXh0PjI0NTg2Mjk5PC9JRFRleHQ+PFByZWZpeD5lLmcuYCwg
dGhlIGlsbHVtaW5hdGlvbmA7IDwvUHJlZml4PjxEaXNwbGF5VGV4dD4oZS5nLiwgdGhlIGlsbHVt
aW5hdGlvbjsgUGVhcmNlLCBDcmljaHRvbiwgTWFja2lld2ljeiwgRmlubGF5c29uLCAmYW1wOyBI
dXJsYmVydCwgMjAxNDsgUmFkb25qacSHIGV0IGFsLiwgMjAxNjsgUmFkb25qacSHIGV0IGFsLiwg
MjAxODsgQXN0b24sIFJhZG9uamnEhywgQnJhaW5hcmQsICZhbXA7IEh1cmxiZXJ0LCAyMDE5OyBB
bHZhcm8sIExpbmhhcmVzLCBNb3JlaXJhLCBMaWxsbywgJmFtcDsgTmFzY2ltZW50bywgMjAxNyk8
L0Rpc3BsYXlUZXh0PjxyZWNvcmQ+PHJlYy1udW1iZXI+MjI8L3JlYy1udW1iZXI+PGZvcmVpZ24t
a2V5cz48a2V5IGFwcD0iRU4iIGRiLWlkPSJ6cjVmemQyMjJ4dnZkdmV3eHZsdjBlZW1wNWY1cmV6
ZXY5cDIiIHRpbWVzdGFtcD0iMTYyMDIyNDk5OCI+MjI8L2tleT48L2ZvcmVpZ24ta2V5cz48cmVm
LXR5cGUgbmFtZT0iSm91cm5hbCBBcnRpY2xlIj4xNzwvcmVmLXR5cGU+PGNvbnRyaWJ1dG9ycz48
YXV0aG9ycz48YXV0aG9yPlBlYXJjZSwgQi48L2F1dGhvcj48YXV0aG9yPkNyaWNodG9uLCBTLjwv
YXV0aG9yPjxhdXRob3I+TWFja2lld2ljeiwgTS48L2F1dGhvcj48YXV0aG9yPkZpbmxheXNvbiwg
Ry5ELjwvYXV0aG9yPjxhdXRob3I+SHVybGJlcnQsIEEuPC9hdXRob3I+PC9hdXRob3JzPjwvY29u
dHJpYnV0b3JzPjxhdXRoLWFkZHJlc3M+SW5zdGl0dXRlIG9mIE5ldXJvc2NpZW5jZSwgRmFjdWx0
eSBvZiBNZWRpY2FsIFNjaWVuY2VzLCBOZXdjYXN0bGUgVW5pdmVyc2l0eSwgRW5nbGFuZCwgVW5p
dGVkIEtpbmdkb20uJiN4RDtTY2hvb2wgb2YgQ29tcHV0aW5nIFNjaWVuY2VzLCBVbml2ZXJzaXR5
IG9mIEVhc3QgQW5nbGlhLCBOb3J3aWNoLCBFbmdsYW5kLCBVbml0ZWQgS2luZ2RvbS48L2F1dGgt
YWRkcmVzcz48dGl0bGVzPjx0aXRsZT5DaHJvbWF0aWMgaWxsdW1pbmF0aW9uIGRpc2NyaW1pbmF0
aW9uIGFiaWxpdHkgcmV2ZWFscyB0aGF0IGh1bWFuIGNvbG91ciBjb25zdGFuY3kgaXMgb3B0aW1p
c2VkIGZvciBibHVlIGRheWxpZ2h0IGlsbHVtaW5hdGlvbnM8L3RpdGxlPjxzZWNvbmRhcnktdGl0
bGU+UExvUyBPTkUgPC9zZWNvbmRhcnktdGl0bGU+PGFsdC10aXRsZT5QbG9TIG9uZTwvYWx0LXRp
dGxlPjwvdGl0bGVzPjxhbHQtcGVyaW9kaWNhbD48ZnVsbC10aXRsZT5QTG9TIE9ORTwvZnVsbC10
aXRsZT48YWJici0xPlBsb1Mgb25lPC9hYmJyLTE+PC9hbHQtcGVyaW9kaWNhbD48cGFnZXM+ZTg3
OTg5PC9wYWdlcz48dm9sdW1lPjk8L3ZvbHVtZT48bnVtYmVyPjI6ZTg3OTg5PC9udW1iZXI+PGtl
eXdvcmRzPjxrZXl3b3JkPkFkdWx0PC9rZXl3b3JkPjxrZXl3b3JkPipDb2xvcjwva2V5d29yZD48
a2V5d29yZD5Db2xvciBQZXJjZXB0aW9uLypwaHlzaW9sb2d5PC9rZXl3b3JkPjxrZXl3b3JkPkRp
c2NyaW1pbmF0aW9uIChQc3ljaG9sb2d5KS8qcGh5c2lvbG9neTwva2V5d29yZD48a2V5d29yZD5G
ZW1hbGU8L2tleXdvcmQ+PGtleXdvcmQ+SHVtYW5zPC9rZXl3b3JkPjxrZXl3b3JkPipMaWdodDwv
a2V5d29yZD48a2V5d29yZD5NYWxlPC9rZXl3b3JkPjxrZXl3b3JkPllvdW5nIEFkdWx0PC9rZXl3
b3JkPjwva2V5d29yZHM+PGRhdGVzPjx5ZWFyPjIwMTQ8L3llYXI+PC9kYXRlcz48aXNibj4xOTMy
LTYyMDMgKEVsZWN0cm9uaWMpJiN4RDsxOTMyLTYyMDMgKExpbmtpbmcpPC9pc2JuPjxhY2Nlc3Np
b24tbnVtPjI0NTg2Mjk5PC9hY2Nlc3Npb24tbnVtPjx1cmxzPjxyZWxhdGVkLXVybHM+PHVybD5o
dHRwOi8vd3d3Lm5jYmkubmxtLm5paC5nb3YvcHVibWVkLzI0NTg2Mjk5PC91cmw+PHVybD5odHRw
czovL3d3dy5uY2JpLm5sbS5uaWguZ292L3BtYy9hcnRpY2xlcy9QTUMzOTI5NjEwL3BkZi9wb25l
LjAwODc5ODkucGRmPC91cmw+PC9yZWxhdGVkLXVybHM+PC91cmxzPjxjdXN0b20yPjM5Mjk2MTA8
L2N1c3RvbTI+PGVsZWN0cm9uaWMtcmVzb3VyY2UtbnVtPmRvaToxMC4xMzcxL2pvdXJuYWwucG9u
ZS4wMDg3OTg5PC9lbGVjdHJvbmljLXJlc291cmNlLW51bT48L3JlY29yZD48L0NpdGU+PENpdGU+
PEF1dGhvcj5SYWRvbmppxIc8L0F1dGhvcj48WWVhcj4yMDE2PC9ZZWFyPjxSZWNOdW0+MjM8L1Jl
Y051bT48SURUZXh0PjI4NTU4MzkyPC9JRFRleHQ+PHJlY29yZD48cmVjLW51bWJlcj4yMzwvcmVj
LW51bWJlcj48Zm9yZWlnbi1rZXlzPjxrZXkgYXBwPSJFTiIgZGItaWQ9InpyNWZ6ZDIyMnh2dmR2
ZXd4dmx2MGVlbXA1ZjVyZXpldjlwMiIgdGltZXN0YW1wPSIxNjIwMjI0OTk4Ij4yMzwva2V5Pjwv
Zm9yZWlnbi1rZXlzPjxyZWYtdHlwZSBuYW1lPSJKb3VybmFsIEFydGljbGUiPjE3PC9yZWYtdHlw
ZT48Y29udHJpYnV0b3JzPjxhdXRob3JzPjxhdXRob3I+UmFkb25qacSHLCBBLjwvYXV0aG9yPjxh
dXRob3I+UGVhcmNlLCBCLjwvYXV0aG9yPjxhdXRob3I+QXN0b24sIFMuPC9hdXRob3I+PGF1dGhv
cj5LcmllZ2VyLCBBLjwvYXV0aG9yPjxhdXRob3I+RHViaW4sIEguPC9hdXRob3I+PGF1dGhvcj5D
b3R0YXJpcywgTi5QLjwvYXV0aG9yPjxhdXRob3I+QnJhaW5hcmQsIEQuIEguPC9hdXRob3I+PGF1
dGhvcj5IdXJsYmVydCwgQS4gQy48L2F1dGhvcj48L2F1dGhvcnM+PC9jb250cmlidXRvcnM+PGF1
dGgtYWRkcmVzcz5EZXBhcnRtZW50IG9mIFBzeWNob2xvZ3ksIFVuaXZlcnNpdHkgb2YgUGVubnN5
bHZhbmlhLCBQaGlsYWRlbHBoaWEsIFBBLCBVU0FyYWRvbmppY0BzYXMudXBlbm4uZWR1aHR0cDov
L3d3dy5zYXMudXBlbm4uZWR1L35yYWRvbmppYy8uJiN4RDtJbnN0aXR1dGUgb2YgTmV1cm9zY2ll
bmNlLCBOZXdjYXN0bGUgVW5pdmVyc2l0eSwgTmV3Y2FzdGxlIHVwb24gVHluZSwgVUticmFkbXBl
YXJjZUBnbWFpbC5jb20uJiN4RDtJbnN0aXR1dGUgb2YgTmV1cm9zY2llbmNlLCBOZXdjYXN0bGUg
VW5pdmVyc2l0eSwgTmV3Y2FzdGxlIHVwb24gVHluZSwgVUtzdGFjZXkuYXN0b24xQG5ld2Nhc3Rs
ZS5hYy51a2h0dHBzOi8vc3RhY2V5YXN0b24uY29tLy4mI3hEO0RlcGFydG1lbnQgb2YgUHN5Y2hv
bG9neSwgVW5pdmVyc2l0eSBvZiBQZW5uc3lsdmFuaWEsIFBoaWxhZGVscGhpYSwgUEEsIFVTQWF2
ZWtyaWVnZXJAZ21haWwuY29tLiYjeEQ7RGVwYXJ0bWVudCBvZiBQc3ljaG9sb2d5LCBVbml2ZXJz
aXR5IG9mIFBlbm5zeWx2YW5pYSwgUGhpbGFkZWxwaGlhLCBQQSwgVVNBaGR1YmluQHNhcy51cGVu
bi5lZHUuJiN4RDtEZXBhcnRtZW50IG9mIFBzeWNob2xvZ3ksIFVuaXZlcnNpdHkgb2YgUGVubnN5
bHZhbmlhLCBQaGlsYWRlbHBoaWEsIFBBLCBVU0Fjb3R0YXJpc0BzYXMudXBlbm4uZWR1aHR0cHM6
Ly9jb2xvci5wc3ljaC51cGVubi5lZHUvcGVvcGxlL25pY29sYXMtcC1jb3R0YXJpcy4mI3hEO0Rl
cGFydG1lbnQgb2YgUHN5Y2hvbG9neSwgVW5pdmVyc2l0eSBvZiBQZW5uc3lsdmFuaWEsIFBoaWxh
ZGVscGhpYSwgUEEsIFVTQWJyYWluYXJkQHBzeWNoLnVwZW5uLmVkdWh0dHBzOi8vY29sb3IucHN5
Y2gudXBlbm4uZWR1L3Blb3BsZS9icmFpbmFyZC4mI3hEO0luc3RpdHV0ZSBvZiBOZXVyb3NjaWVu
Y2UsIE5ld2Nhc3RsZSBVbml2ZXJzaXR5LCBOZXdjYXN0bGUgdXBvbiBUeW5lLCBVS2FueWEuaHVy
bGJlcnRAbmV3Y2FzdGxlLmFjLnVraHR0cDovL3d3dy5uY2wuYWMudWsvaW9uL3N0YWZmL3Byb2Zp
bGUvYW55YWh1cmxiZXIgdC5odG1sLjwvYXV0aC1hZGRyZXNzPjx0aXRsZXM+PHRpdGxlPklsbHVt
aW5hdGlvbiBkaXNjcmltaW5hdGlvbiBpbiByZWFsIGFuZCBzaW11bGF0ZWQgc2NlbmVzPC90aXRs
ZT48c2Vjb25kYXJ5LXRpdGxlPkpvdXJuYWwgb2YgVmlzaW9uPC9zZWNvbmRhcnktdGl0bGU+PC90
aXRsZXM+PHBlcmlvZGljYWw+PGZ1bGwtdGl0bGU+Sm91cm5hbCBvZiBWaXNpb248L2Z1bGwtdGl0
bGU+PC9wZXJpb2RpY2FsPjxwYWdlcz4xLTE4PC9wYWdlcz48dm9sdW1lPjE2PC92b2x1bWU+PG51
bWJlcj4xMToyPC9udW1iZXI+PGRhdGVzPjx5ZWFyPjIwMTY8L3llYXI+PHB1Yi1kYXRlcz48ZGF0
ZT5TZXAgMDE8L2RhdGU+PC9wdWItZGF0ZXM+PC9kYXRlcz48aXNibj4xNTM0LTczNjI8L2lzYm4+
PGFjY2Vzc2lvbi1udW0+Mjg1NTgzOTI8L2FjY2Vzc2lvbi1udW0+PHVybHM+PHJlbGF0ZWQtdXJs
cz48dXJsPmh0dHA6Ly9keC5kb2kub3JnLzEwLjExNjcvMTYuMTEuMjwvdXJsPjx1cmw+aHR0cDov
L2pvdi5hcnZvam91cm5hbHMub3JnL2RhdGEvam91cm5hbHMvam92LzkzNTcwNS9pMTUzNC03MzYy
LTE2LTExLTIucGRmPC91cmw+PC9yZWxhdGVkLXVybHM+PC91cmxzPjxjdXN0b20yPlBNQzUwMjQ2
NjY8L2N1c3RvbTI+PGVsZWN0cm9uaWMtcmVzb3VyY2UtbnVtPjEwLjExNjcvMTYuMTEuMjwvZWxl
Y3Ryb25pYy1yZXNvdXJjZS1udW0+PC9yZWNvcmQ+PC9DaXRlPjxDaXRlPjxBdXRob3I+UmFkb25q
acSHPC9BdXRob3I+PFllYXI+MjAxODwvWWVhcj48UmVjTnVtPjI0PC9SZWNOdW0+PElEVGV4dD5S
YWRvbmppYzIwMTdzaHVmZmxlPC9JRFRleHQ+PHJlY29yZD48cmVjLW51bWJlcj4yNDwvcmVjLW51
bWJlcj48Zm9yZWlnbi1rZXlzPjxrZXkgYXBwPSJFTiIgZGItaWQ9InpyNWZ6ZDIyMnh2dmR2ZXd4
dmx2MGVlbXA1ZjVyZXpldjlwMiIgdGltZXN0YW1wPSIxNjIwMjI0OTk4Ij4yNDwva2V5PjwvZm9y
ZWlnbi1rZXlzPjxyZWYtdHlwZSBuYW1lPSJKb3VybmFsIEFydGljbGUiPjE3PC9yZWYtdHlwZT48
Y29udHJpYnV0b3JzPjxhdXRob3JzPjxhdXRob3I+UmFkb25qacSHLCBBLjwvYXV0aG9yPjxhdXRo
b3I+RGluZywgWC48L2F1dGhvcj48YXV0aG9yPktyaWVnZXIsIEEuPC9hdXRob3I+PGF1dGhvcj5B
c3RvbiwgUy48L2F1dGhvcj48YXV0aG9yPkh1cmxiZXJ0LCBBLiBDLjwvYXV0aG9yPjxhdXRob3I+
QnJhaW5hcmQsIEQuIEguPC9hdXRob3I+PC9hdXRob3JzPjwvY29udHJpYnV0b3JzPjx0aXRsZXM+
PHRpdGxlPklsbHVtaW5hdGlvbiBkaXNjcmltaW5hdGlvbiBpbiB0aGUgYWJzZW5jZSBvZiBhIGZp
eGVkIHN1cmZhY2UtcmVmbGVjdGFuY2UgbGF5b3V0PC90aXRsZT48c2Vjb25kYXJ5LXRpdGxlPkpv
dXJuYWwgb2YgVmlzaW9uPC9zZWNvbmRhcnktdGl0bGU+PC90aXRsZXM+PHBlcmlvZGljYWw+PGZ1
bGwtdGl0bGU+Sm91cm5hbCBvZiBWaXNpb248L2Z1bGwtdGl0bGU+PC9wZXJpb2RpY2FsPjx2b2x1
bWU+MTg8L3ZvbHVtZT48bnVtYmVyPjU6MTE8L251bWJlcj48ZGF0ZXM+PHllYXI+MjAxODwveWVh
cj48L2RhdGVzPjxhY2Nlc3Npb24tbnVtPlJhZG9uamljMjAxN3NodWZmbGU8L2FjY2Vzc2lvbi1u
dW0+PHVybHM+PC91cmxzPjxlbGVjdHJvbmljLXJlc291cmNlLW51bT4xMC4xMTY3LzE4LjUuMTE8
L2VsZWN0cm9uaWMtcmVzb3VyY2UtbnVtPjwvcmVjb3JkPjwvQ2l0ZT48Q2l0ZT48QXV0aG9yPkFz
dG9uPC9BdXRob3I+PFllYXI+MjAxOTwvWWVhcj48UmVjTnVtPjI1PC9SZWNOdW0+PHJlY29yZD48
cmVjLW51bWJlcj4yNTwvcmVjLW51bWJlcj48Zm9yZWlnbi1rZXlzPjxrZXkgYXBwPSJFTiIgZGIt
aWQ9InpyNWZ6ZDIyMnh2dmR2ZXd4dmx2MGVlbXA1ZjVyZXpldjlwMiIgdGltZXN0YW1wPSIxNjIw
MjI0OTk4Ij4yNTwva2V5PjwvZm9yZWlnbi1rZXlzPjxyZWYtdHlwZSBuYW1lPSJKb3VybmFsIEFy
dGljbGUiPjE3PC9yZWYtdHlwZT48Y29udHJpYnV0b3JzPjxhdXRob3JzPjxhdXRob3I+QXN0b24s
IFMuPC9hdXRob3I+PGF1dGhvcj5SYWRvbmppxIcsIEEuPC9hdXRob3I+PGF1dGhvcj5CcmFpbmFy
ZCwgRC4gSC48L2F1dGhvcj48YXV0aG9yPkh1cmxiZXJ0LCBBLiBDLjwvYXV0aG9yPjwvYXV0aG9y
cz48L2NvbnRyaWJ1dG9ycz48dGl0bGVzPjx0aXRsZT5JbGx1bWluYXRpb24gZGlzY3JpbWluYXRp
b24gZm9yIGNocm9tYXRpY2FsbHkgYmlhc2VkIGlsbHVtaW5hdGlvbnM6IGltcGxpY2F0aW9ucyBm
b3IgY29sb3VyIGNvbnN0YW5jeTwvdGl0bGU+PHNlY29uZGFyeS10aXRsZT5Kb3VybmFsIG9mIFZp
c2lvbjwvc2Vjb25kYXJ5LXRpdGxlPjwvdGl0bGVzPjxwZXJpb2RpY2FsPjxmdWxsLXRpdGxlPkpv
dXJuYWwgb2YgVmlzaW9uPC9mdWxsLXRpdGxlPjwvcGVyaW9kaWNhbD48dm9sdW1lPjE5PC92b2x1
bWU+PG51bWJlcj4zMDoxNTwvbnVtYmVyPjxkYXRlcz48eWVhcj4yMDE5PC95ZWFyPjwvZGF0ZXM+
PHVybHM+PC91cmxzPjxlbGVjdHJvbmljLXJlc291cmNlLW51bT4xMC4xMTY3LzE5LjMuMTU8L2Vs
ZWN0cm9uaWMtcmVzb3VyY2UtbnVtPjwvcmVjb3JkPjwvQ2l0ZT48Q2l0ZT48QXV0aG9yPkFsdmFy
bzwvQXV0aG9yPjxZZWFyPjIwMTc8L1llYXI+PFJlY051bT4yNjwvUmVjTnVtPjxJRFRleHQ+Mjg2
NjIyMTg8L0lEVGV4dD48cmVjb3JkPjxyZWMtbnVtYmVyPjI2PC9yZWMtbnVtYmVyPjxmb3JlaWdu
LWtleXM+PGtleSBhcHA9IkVOIiBkYi1pZD0ienI1ZnpkMjIyeHZ2ZHZld3h2bHYwZWVtcDVmNXJl
emV2OXAyIiB0aW1lc3RhbXA9IjE2MjAyMjQ5OTgiPjI2PC9rZXk+PC9mb3JlaWduLWtleXM+PHJl
Zi10eXBlIG5hbWU9IkpvdXJuYWwgQXJ0aWNsZSI+MTc8L3JlZi10eXBlPjxjb250cmlidXRvcnM+
PGF1dGhvcnM+PGF1dGhvcj5BbHZhcm8sIEwuPC9hdXRob3I+PGF1dGhvcj5MaW5oYXJlcywgSi4g
TS4gTS48L2F1dGhvcj48YXV0aG9yPk1vcmVpcmEsIEguPC9hdXRob3I+PGF1dGhvcj5MaWxsbywg
Si48L2F1dGhvcj48YXV0aG9yPk5hc2NpbWVudG8sIFMuIE0uIEMuPC9hdXRob3I+PC9hdXRob3Jz
PjwvY29udHJpYnV0b3JzPjxhdXRoLWFkZHJlc3M+QW5nbGlhIFZpc2lvbiBSZXNlYXJjaCwgRGVw
YXJ0bWVudCBvZiBWaXNpb24gYW5kIEhlYXJpbmcgU2NpZW5jZXMsIEFuZ2xpYSBSdXNraW4gVW5p
dmVyc2l0eSwgQ2FtYnJpZGdlLCBVbml0ZWQgS2luZ2RvbS4mI3hEO0ZhY3VsdGFkIGRlIFBzaWNv
bG9naWEsIFVuaXZlcnNpZGFkIENvbXBsdXRlbnNlIGRlIE1hZHJpZCwgUG96dWVsbyBkZSBBbGFy
Y29uLCBFc3BhbmEuJiN4RDtDZW50cmUgb2YgUGh5c2ljcywgVW5pdmVyc2l0eSBvZiBNaW5obywg
QnJhZ2EsIFBvcnR1Z2FsLjwvYXV0aC1hZGRyZXNzPjx0aXRsZXM+PHRpdGxlPlJvYnVzdCBjb2xv
dXIgY29uc3RhbmN5IGluIHJlZC1ncmVlbiBkaWNocm9tYXRzPC90aXRsZT48c2Vjb25kYXJ5LXRp
dGxlPlBMb1MgT05FPC9zZWNvbmRhcnktdGl0bGU+PC90aXRsZXM+PHBlcmlvZGljYWw+PGZ1bGwt
dGl0bGU+UExvUyBPTkU8L2Z1bGwtdGl0bGU+PGFiYnItMT5QbG9TIG9uZTwvYWJici0xPjwvcGVy
aW9kaWNhbD48cGFnZXM+ZTAxODAzMTA8L3BhZ2VzPjx2b2x1bWU+MTI8L3ZvbHVtZT48bnVtYmVy
PjY8L251bWJlcj48ZWRpdGlvbj4yMDE3LzA3LzAxPC9lZGl0aW9uPjxrZXl3b3Jkcz48a2V5d29y
ZD5BZHVsdDwva2V5d29yZD48a2V5d29yZD5Db2xvciBQZXJjZXB0aW9uLypwaHlzaW9sb2d5PC9r
ZXl3b3JkPjxrZXl3b3JkPkNvbnRyYXN0IFNlbnNpdGl2aXR5PC9rZXl3b3JkPjxrZXl3b3JkPkZl
bWFsZTwva2V5d29yZD48a2V5d29yZD5IdW1hbnM8L2tleXdvcmQ+PGtleXdvcmQ+TWFsZTwva2V5
d29yZD48a2V5d29yZD5NaWRkbGUgQWdlZDwva2V5d29yZD48a2V5d29yZD5QaG90aWMgU3RpbXVs
YXRpb24vbWV0aG9kczwva2V5d29yZD48a2V5d29yZD5TZW5zb3J5IFRocmVzaG9sZHM8L2tleXdv
cmQ+PGtleXdvcmQ+WW91bmcgQWR1bHQ8L2tleXdvcmQ+PC9rZXl3b3Jkcz48ZGF0ZXM+PHllYXI+
MjAxNzwveWVhcj48L2RhdGVzPjxpc2JuPjE5MzItNjIwMyAoRWxlY3Ryb25pYykmI3hEOzE5MzIt
NjIwMyAoTGlua2luZyk8L2lzYm4+PGFjY2Vzc2lvbi1udW0+Mjg2NjIyMTg8L2FjY2Vzc2lvbi1u
dW0+PHVybHM+PHJlbGF0ZWQtdXJscz48dXJsPmh0dHBzOi8vd3d3Lm5jYmkubmxtLm5paC5nb3Yv
cHVibWVkLzI4NjYyMjE4PC91cmw+PC9yZWxhdGVkLXVybHM+PC91cmxzPjxjdXN0b20yPlBNQzU0
OTExNzI8L2N1c3RvbTI+PGVsZWN0cm9uaWMtcmVzb3VyY2UtbnVtPjEwLjEzNzEvam91cm5hbC5w
b25lLjAxODAzMTA8L2VsZWN0cm9uaWMtcmVzb3VyY2UtbnVtPjwvcmVjb3JkPjwvQ2l0ZT48L0Vu
ZE5vdGU+
</w:fldData>
        </w:fldChar>
      </w:r>
      <w:r w:rsidR="00BC3349">
        <w:rPr>
          <w:rFonts w:ascii="Times New Roman" w:hAnsi="Times New Roman"/>
          <w:sz w:val="22"/>
          <w:szCs w:val="22"/>
        </w:rPr>
        <w:instrText xml:space="preserve"> ADDIN EN.CITE </w:instrText>
      </w:r>
      <w:r w:rsidR="00BC3349">
        <w:rPr>
          <w:rFonts w:ascii="Times New Roman" w:hAnsi="Times New Roman"/>
          <w:sz w:val="22"/>
          <w:szCs w:val="22"/>
        </w:rPr>
        <w:fldChar w:fldCharType="begin">
          <w:fldData xml:space="preserve">PEVuZE5vdGU+PENpdGU+PEF1dGhvcj5QZWFyY2U8L0F1dGhvcj48WWVhcj4yMDE0PC9ZZWFyPjxS
ZWNOdW0+MjI8L1JlY051bT48SURUZXh0PjI0NTg2Mjk5PC9JRFRleHQ+PFByZWZpeD5lLmcuYCwg
dGhlIGlsbHVtaW5hdGlvbmA7IDwvUHJlZml4PjxEaXNwbGF5VGV4dD4oZS5nLiwgdGhlIGlsbHVt
aW5hdGlvbjsgUGVhcmNlLCBDcmljaHRvbiwgTWFja2lld2ljeiwgRmlubGF5c29uLCAmYW1wOyBI
dXJsYmVydCwgMjAxNDsgUmFkb25qacSHIGV0IGFsLiwgMjAxNjsgUmFkb25qacSHIGV0IGFsLiwg
MjAxODsgQXN0b24sIFJhZG9uamnEhywgQnJhaW5hcmQsICZhbXA7IEh1cmxiZXJ0LCAyMDE5OyBB
bHZhcm8sIExpbmhhcmVzLCBNb3JlaXJhLCBMaWxsbywgJmFtcDsgTmFzY2ltZW50bywgMjAxNyk8
L0Rpc3BsYXlUZXh0PjxyZWNvcmQ+PHJlYy1udW1iZXI+MjI8L3JlYy1udW1iZXI+PGZvcmVpZ24t
a2V5cz48a2V5IGFwcD0iRU4iIGRiLWlkPSJ6cjVmemQyMjJ4dnZkdmV3eHZsdjBlZW1wNWY1cmV6
ZXY5cDIiIHRpbWVzdGFtcD0iMTYyMDIyNDk5OCI+MjI8L2tleT48L2ZvcmVpZ24ta2V5cz48cmVm
LXR5cGUgbmFtZT0iSm91cm5hbCBBcnRpY2xlIj4xNzwvcmVmLXR5cGU+PGNvbnRyaWJ1dG9ycz48
YXV0aG9ycz48YXV0aG9yPlBlYXJjZSwgQi48L2F1dGhvcj48YXV0aG9yPkNyaWNodG9uLCBTLjwv
YXV0aG9yPjxhdXRob3I+TWFja2lld2ljeiwgTS48L2F1dGhvcj48YXV0aG9yPkZpbmxheXNvbiwg
Ry5ELjwvYXV0aG9yPjxhdXRob3I+SHVybGJlcnQsIEEuPC9hdXRob3I+PC9hdXRob3JzPjwvY29u
dHJpYnV0b3JzPjxhdXRoLWFkZHJlc3M+SW5zdGl0dXRlIG9mIE5ldXJvc2NpZW5jZSwgRmFjdWx0
eSBvZiBNZWRpY2FsIFNjaWVuY2VzLCBOZXdjYXN0bGUgVW5pdmVyc2l0eSwgRW5nbGFuZCwgVW5p
dGVkIEtpbmdkb20uJiN4RDtTY2hvb2wgb2YgQ29tcHV0aW5nIFNjaWVuY2VzLCBVbml2ZXJzaXR5
IG9mIEVhc3QgQW5nbGlhLCBOb3J3aWNoLCBFbmdsYW5kLCBVbml0ZWQgS2luZ2RvbS48L2F1dGgt
YWRkcmVzcz48dGl0bGVzPjx0aXRsZT5DaHJvbWF0aWMgaWxsdW1pbmF0aW9uIGRpc2NyaW1pbmF0
aW9uIGFiaWxpdHkgcmV2ZWFscyB0aGF0IGh1bWFuIGNvbG91ciBjb25zdGFuY3kgaXMgb3B0aW1p
c2VkIGZvciBibHVlIGRheWxpZ2h0IGlsbHVtaW5hdGlvbnM8L3RpdGxlPjxzZWNvbmRhcnktdGl0
bGU+UExvUyBPTkUgPC9zZWNvbmRhcnktdGl0bGU+PGFsdC10aXRsZT5QbG9TIG9uZTwvYWx0LXRp
dGxlPjwvdGl0bGVzPjxhbHQtcGVyaW9kaWNhbD48ZnVsbC10aXRsZT5QTG9TIE9ORTwvZnVsbC10
aXRsZT48YWJici0xPlBsb1Mgb25lPC9hYmJyLTE+PC9hbHQtcGVyaW9kaWNhbD48cGFnZXM+ZTg3
OTg5PC9wYWdlcz48dm9sdW1lPjk8L3ZvbHVtZT48bnVtYmVyPjI6ZTg3OTg5PC9udW1iZXI+PGtl
eXdvcmRzPjxrZXl3b3JkPkFkdWx0PC9rZXl3b3JkPjxrZXl3b3JkPipDb2xvcjwva2V5d29yZD48
a2V5d29yZD5Db2xvciBQZXJjZXB0aW9uLypwaHlzaW9sb2d5PC9rZXl3b3JkPjxrZXl3b3JkPkRp
c2NyaW1pbmF0aW9uIChQc3ljaG9sb2d5KS8qcGh5c2lvbG9neTwva2V5d29yZD48a2V5d29yZD5G
ZW1hbGU8L2tleXdvcmQ+PGtleXdvcmQ+SHVtYW5zPC9rZXl3b3JkPjxrZXl3b3JkPipMaWdodDwv
a2V5d29yZD48a2V5d29yZD5NYWxlPC9rZXl3b3JkPjxrZXl3b3JkPllvdW5nIEFkdWx0PC9rZXl3
b3JkPjwva2V5d29yZHM+PGRhdGVzPjx5ZWFyPjIwMTQ8L3llYXI+PC9kYXRlcz48aXNibj4xOTMy
LTYyMDMgKEVsZWN0cm9uaWMpJiN4RDsxOTMyLTYyMDMgKExpbmtpbmcpPC9pc2JuPjxhY2Nlc3Np
b24tbnVtPjI0NTg2Mjk5PC9hY2Nlc3Npb24tbnVtPjx1cmxzPjxyZWxhdGVkLXVybHM+PHVybD5o
dHRwOi8vd3d3Lm5jYmkubmxtLm5paC5nb3YvcHVibWVkLzI0NTg2Mjk5PC91cmw+PHVybD5odHRw
czovL3d3dy5uY2JpLm5sbS5uaWguZ292L3BtYy9hcnRpY2xlcy9QTUMzOTI5NjEwL3BkZi9wb25l
LjAwODc5ODkucGRmPC91cmw+PC9yZWxhdGVkLXVybHM+PC91cmxzPjxjdXN0b20yPjM5Mjk2MTA8
L2N1c3RvbTI+PGVsZWN0cm9uaWMtcmVzb3VyY2UtbnVtPmRvaToxMC4xMzcxL2pvdXJuYWwucG9u
ZS4wMDg3OTg5PC9lbGVjdHJvbmljLXJlc291cmNlLW51bT48L3JlY29yZD48L0NpdGU+PENpdGU+
PEF1dGhvcj5SYWRvbmppxIc8L0F1dGhvcj48WWVhcj4yMDE2PC9ZZWFyPjxSZWNOdW0+MjM8L1Jl
Y051bT48SURUZXh0PjI4NTU4MzkyPC9JRFRleHQ+PHJlY29yZD48cmVjLW51bWJlcj4yMzwvcmVj
LW51bWJlcj48Zm9yZWlnbi1rZXlzPjxrZXkgYXBwPSJFTiIgZGItaWQ9InpyNWZ6ZDIyMnh2dmR2
ZXd4dmx2MGVlbXA1ZjVyZXpldjlwMiIgdGltZXN0YW1wPSIxNjIwMjI0OTk4Ij4yMzwva2V5Pjwv
Zm9yZWlnbi1rZXlzPjxyZWYtdHlwZSBuYW1lPSJKb3VybmFsIEFydGljbGUiPjE3PC9yZWYtdHlw
ZT48Y29udHJpYnV0b3JzPjxhdXRob3JzPjxhdXRob3I+UmFkb25qacSHLCBBLjwvYXV0aG9yPjxh
dXRob3I+UGVhcmNlLCBCLjwvYXV0aG9yPjxhdXRob3I+QXN0b24sIFMuPC9hdXRob3I+PGF1dGhv
cj5LcmllZ2VyLCBBLjwvYXV0aG9yPjxhdXRob3I+RHViaW4sIEguPC9hdXRob3I+PGF1dGhvcj5D
b3R0YXJpcywgTi5QLjwvYXV0aG9yPjxhdXRob3I+QnJhaW5hcmQsIEQuIEguPC9hdXRob3I+PGF1
dGhvcj5IdXJsYmVydCwgQS4gQy48L2F1dGhvcj48L2F1dGhvcnM+PC9jb250cmlidXRvcnM+PGF1
dGgtYWRkcmVzcz5EZXBhcnRtZW50IG9mIFBzeWNob2xvZ3ksIFVuaXZlcnNpdHkgb2YgUGVubnN5
bHZhbmlhLCBQaGlsYWRlbHBoaWEsIFBBLCBVU0FyYWRvbmppY0BzYXMudXBlbm4uZWR1aHR0cDov
L3d3dy5zYXMudXBlbm4uZWR1L35yYWRvbmppYy8uJiN4RDtJbnN0aXR1dGUgb2YgTmV1cm9zY2ll
bmNlLCBOZXdjYXN0bGUgVW5pdmVyc2l0eSwgTmV3Y2FzdGxlIHVwb24gVHluZSwgVUticmFkbXBl
YXJjZUBnbWFpbC5jb20uJiN4RDtJbnN0aXR1dGUgb2YgTmV1cm9zY2llbmNlLCBOZXdjYXN0bGUg
VW5pdmVyc2l0eSwgTmV3Y2FzdGxlIHVwb24gVHluZSwgVUtzdGFjZXkuYXN0b24xQG5ld2Nhc3Rs
ZS5hYy51a2h0dHBzOi8vc3RhY2V5YXN0b24uY29tLy4mI3hEO0RlcGFydG1lbnQgb2YgUHN5Y2hv
bG9neSwgVW5pdmVyc2l0eSBvZiBQZW5uc3lsdmFuaWEsIFBoaWxhZGVscGhpYSwgUEEsIFVTQWF2
ZWtyaWVnZXJAZ21haWwuY29tLiYjeEQ7RGVwYXJ0bWVudCBvZiBQc3ljaG9sb2d5LCBVbml2ZXJz
aXR5IG9mIFBlbm5zeWx2YW5pYSwgUGhpbGFkZWxwaGlhLCBQQSwgVVNBaGR1YmluQHNhcy51cGVu
bi5lZHUuJiN4RDtEZXBhcnRtZW50IG9mIFBzeWNob2xvZ3ksIFVuaXZlcnNpdHkgb2YgUGVubnN5
bHZhbmlhLCBQaGlsYWRlbHBoaWEsIFBBLCBVU0Fjb3R0YXJpc0BzYXMudXBlbm4uZWR1aHR0cHM6
Ly9jb2xvci5wc3ljaC51cGVubi5lZHUvcGVvcGxlL25pY29sYXMtcC1jb3R0YXJpcy4mI3hEO0Rl
cGFydG1lbnQgb2YgUHN5Y2hvbG9neSwgVW5pdmVyc2l0eSBvZiBQZW5uc3lsdmFuaWEsIFBoaWxh
ZGVscGhpYSwgUEEsIFVTQWJyYWluYXJkQHBzeWNoLnVwZW5uLmVkdWh0dHBzOi8vY29sb3IucHN5
Y2gudXBlbm4uZWR1L3Blb3BsZS9icmFpbmFyZC4mI3hEO0luc3RpdHV0ZSBvZiBOZXVyb3NjaWVu
Y2UsIE5ld2Nhc3RsZSBVbml2ZXJzaXR5LCBOZXdjYXN0bGUgdXBvbiBUeW5lLCBVS2FueWEuaHVy
bGJlcnRAbmV3Y2FzdGxlLmFjLnVraHR0cDovL3d3dy5uY2wuYWMudWsvaW9uL3N0YWZmL3Byb2Zp
bGUvYW55YWh1cmxiZXIgdC5odG1sLjwvYXV0aC1hZGRyZXNzPjx0aXRsZXM+PHRpdGxlPklsbHVt
aW5hdGlvbiBkaXNjcmltaW5hdGlvbiBpbiByZWFsIGFuZCBzaW11bGF0ZWQgc2NlbmVzPC90aXRs
ZT48c2Vjb25kYXJ5LXRpdGxlPkpvdXJuYWwgb2YgVmlzaW9uPC9zZWNvbmRhcnktdGl0bGU+PC90
aXRsZXM+PHBlcmlvZGljYWw+PGZ1bGwtdGl0bGU+Sm91cm5hbCBvZiBWaXNpb248L2Z1bGwtdGl0
bGU+PC9wZXJpb2RpY2FsPjxwYWdlcz4xLTE4PC9wYWdlcz48dm9sdW1lPjE2PC92b2x1bWU+PG51
bWJlcj4xMToyPC9udW1iZXI+PGRhdGVzPjx5ZWFyPjIwMTY8L3llYXI+PHB1Yi1kYXRlcz48ZGF0
ZT5TZXAgMDE8L2RhdGU+PC9wdWItZGF0ZXM+PC9kYXRlcz48aXNibj4xNTM0LTczNjI8L2lzYm4+
PGFjY2Vzc2lvbi1udW0+Mjg1NTgzOTI8L2FjY2Vzc2lvbi1udW0+PHVybHM+PHJlbGF0ZWQtdXJs
cz48dXJsPmh0dHA6Ly9keC5kb2kub3JnLzEwLjExNjcvMTYuMTEuMjwvdXJsPjx1cmw+aHR0cDov
L2pvdi5hcnZvam91cm5hbHMub3JnL2RhdGEvam91cm5hbHMvam92LzkzNTcwNS9pMTUzNC03MzYy
LTE2LTExLTIucGRmPC91cmw+PC9yZWxhdGVkLXVybHM+PC91cmxzPjxjdXN0b20yPlBNQzUwMjQ2
NjY8L2N1c3RvbTI+PGVsZWN0cm9uaWMtcmVzb3VyY2UtbnVtPjEwLjExNjcvMTYuMTEuMjwvZWxl
Y3Ryb25pYy1yZXNvdXJjZS1udW0+PC9yZWNvcmQ+PC9DaXRlPjxDaXRlPjxBdXRob3I+UmFkb25q
acSHPC9BdXRob3I+PFllYXI+MjAxODwvWWVhcj48UmVjTnVtPjI0PC9SZWNOdW0+PElEVGV4dD5S
YWRvbmppYzIwMTdzaHVmZmxlPC9JRFRleHQ+PHJlY29yZD48cmVjLW51bWJlcj4yNDwvcmVjLW51
bWJlcj48Zm9yZWlnbi1rZXlzPjxrZXkgYXBwPSJFTiIgZGItaWQ9InpyNWZ6ZDIyMnh2dmR2ZXd4
dmx2MGVlbXA1ZjVyZXpldjlwMiIgdGltZXN0YW1wPSIxNjIwMjI0OTk4Ij4yNDwva2V5PjwvZm9y
ZWlnbi1rZXlzPjxyZWYtdHlwZSBuYW1lPSJKb3VybmFsIEFydGljbGUiPjE3PC9yZWYtdHlwZT48
Y29udHJpYnV0b3JzPjxhdXRob3JzPjxhdXRob3I+UmFkb25qacSHLCBBLjwvYXV0aG9yPjxhdXRo
b3I+RGluZywgWC48L2F1dGhvcj48YXV0aG9yPktyaWVnZXIsIEEuPC9hdXRob3I+PGF1dGhvcj5B
c3RvbiwgUy48L2F1dGhvcj48YXV0aG9yPkh1cmxiZXJ0LCBBLiBDLjwvYXV0aG9yPjxhdXRob3I+
QnJhaW5hcmQsIEQuIEguPC9hdXRob3I+PC9hdXRob3JzPjwvY29udHJpYnV0b3JzPjx0aXRsZXM+
PHRpdGxlPklsbHVtaW5hdGlvbiBkaXNjcmltaW5hdGlvbiBpbiB0aGUgYWJzZW5jZSBvZiBhIGZp
eGVkIHN1cmZhY2UtcmVmbGVjdGFuY2UgbGF5b3V0PC90aXRsZT48c2Vjb25kYXJ5LXRpdGxlPkpv
dXJuYWwgb2YgVmlzaW9uPC9zZWNvbmRhcnktdGl0bGU+PC90aXRsZXM+PHBlcmlvZGljYWw+PGZ1
bGwtdGl0bGU+Sm91cm5hbCBvZiBWaXNpb248L2Z1bGwtdGl0bGU+PC9wZXJpb2RpY2FsPjx2b2x1
bWU+MTg8L3ZvbHVtZT48bnVtYmVyPjU6MTE8L251bWJlcj48ZGF0ZXM+PHllYXI+MjAxODwveWVh
cj48L2RhdGVzPjxhY2Nlc3Npb24tbnVtPlJhZG9uamljMjAxN3NodWZmbGU8L2FjY2Vzc2lvbi1u
dW0+PHVybHM+PC91cmxzPjxlbGVjdHJvbmljLXJlc291cmNlLW51bT4xMC4xMTY3LzE4LjUuMTE8
L2VsZWN0cm9uaWMtcmVzb3VyY2UtbnVtPjwvcmVjb3JkPjwvQ2l0ZT48Q2l0ZT48QXV0aG9yPkFz
dG9uPC9BdXRob3I+PFllYXI+MjAxOTwvWWVhcj48UmVjTnVtPjI1PC9SZWNOdW0+PHJlY29yZD48
cmVjLW51bWJlcj4yNTwvcmVjLW51bWJlcj48Zm9yZWlnbi1rZXlzPjxrZXkgYXBwPSJFTiIgZGIt
aWQ9InpyNWZ6ZDIyMnh2dmR2ZXd4dmx2MGVlbXA1ZjVyZXpldjlwMiIgdGltZXN0YW1wPSIxNjIw
MjI0OTk4Ij4yNTwva2V5PjwvZm9yZWlnbi1rZXlzPjxyZWYtdHlwZSBuYW1lPSJKb3VybmFsIEFy
dGljbGUiPjE3PC9yZWYtdHlwZT48Y29udHJpYnV0b3JzPjxhdXRob3JzPjxhdXRob3I+QXN0b24s
IFMuPC9hdXRob3I+PGF1dGhvcj5SYWRvbmppxIcsIEEuPC9hdXRob3I+PGF1dGhvcj5CcmFpbmFy
ZCwgRC4gSC48L2F1dGhvcj48YXV0aG9yPkh1cmxiZXJ0LCBBLiBDLjwvYXV0aG9yPjwvYXV0aG9y
cz48L2NvbnRyaWJ1dG9ycz48dGl0bGVzPjx0aXRsZT5JbGx1bWluYXRpb24gZGlzY3JpbWluYXRp
b24gZm9yIGNocm9tYXRpY2FsbHkgYmlhc2VkIGlsbHVtaW5hdGlvbnM6IGltcGxpY2F0aW9ucyBm
b3IgY29sb3VyIGNvbnN0YW5jeTwvdGl0bGU+PHNlY29uZGFyeS10aXRsZT5Kb3VybmFsIG9mIFZp
c2lvbjwvc2Vjb25kYXJ5LXRpdGxlPjwvdGl0bGVzPjxwZXJpb2RpY2FsPjxmdWxsLXRpdGxlPkpv
dXJuYWwgb2YgVmlzaW9uPC9mdWxsLXRpdGxlPjwvcGVyaW9kaWNhbD48dm9sdW1lPjE5PC92b2x1
bWU+PG51bWJlcj4zMDoxNTwvbnVtYmVyPjxkYXRlcz48eWVhcj4yMDE5PC95ZWFyPjwvZGF0ZXM+
PHVybHM+PC91cmxzPjxlbGVjdHJvbmljLXJlc291cmNlLW51bT4xMC4xMTY3LzE5LjMuMTU8L2Vs
ZWN0cm9uaWMtcmVzb3VyY2UtbnVtPjwvcmVjb3JkPjwvQ2l0ZT48Q2l0ZT48QXV0aG9yPkFsdmFy
bzwvQXV0aG9yPjxZZWFyPjIwMTc8L1llYXI+PFJlY051bT4yNjwvUmVjTnVtPjxJRFRleHQ+Mjg2
NjIyMTg8L0lEVGV4dD48cmVjb3JkPjxyZWMtbnVtYmVyPjI2PC9yZWMtbnVtYmVyPjxmb3JlaWdu
LWtleXM+PGtleSBhcHA9IkVOIiBkYi1pZD0ienI1ZnpkMjIyeHZ2ZHZld3h2bHYwZWVtcDVmNXJl
emV2OXAyIiB0aW1lc3RhbXA9IjE2MjAyMjQ5OTgiPjI2PC9rZXk+PC9mb3JlaWduLWtleXM+PHJl
Zi10eXBlIG5hbWU9IkpvdXJuYWwgQXJ0aWNsZSI+MTc8L3JlZi10eXBlPjxjb250cmlidXRvcnM+
PGF1dGhvcnM+PGF1dGhvcj5BbHZhcm8sIEwuPC9hdXRob3I+PGF1dGhvcj5MaW5oYXJlcywgSi4g
TS4gTS48L2F1dGhvcj48YXV0aG9yPk1vcmVpcmEsIEguPC9hdXRob3I+PGF1dGhvcj5MaWxsbywg
Si48L2F1dGhvcj48YXV0aG9yPk5hc2NpbWVudG8sIFMuIE0uIEMuPC9hdXRob3I+PC9hdXRob3Jz
PjwvY29udHJpYnV0b3JzPjxhdXRoLWFkZHJlc3M+QW5nbGlhIFZpc2lvbiBSZXNlYXJjaCwgRGVw
YXJ0bWVudCBvZiBWaXNpb24gYW5kIEhlYXJpbmcgU2NpZW5jZXMsIEFuZ2xpYSBSdXNraW4gVW5p
dmVyc2l0eSwgQ2FtYnJpZGdlLCBVbml0ZWQgS2luZ2RvbS4mI3hEO0ZhY3VsdGFkIGRlIFBzaWNv
bG9naWEsIFVuaXZlcnNpZGFkIENvbXBsdXRlbnNlIGRlIE1hZHJpZCwgUG96dWVsbyBkZSBBbGFy
Y29uLCBFc3BhbmEuJiN4RDtDZW50cmUgb2YgUGh5c2ljcywgVW5pdmVyc2l0eSBvZiBNaW5obywg
QnJhZ2EsIFBvcnR1Z2FsLjwvYXV0aC1hZGRyZXNzPjx0aXRsZXM+PHRpdGxlPlJvYnVzdCBjb2xv
dXIgY29uc3RhbmN5IGluIHJlZC1ncmVlbiBkaWNocm9tYXRzPC90aXRsZT48c2Vjb25kYXJ5LXRp
dGxlPlBMb1MgT05FPC9zZWNvbmRhcnktdGl0bGU+PC90aXRsZXM+PHBlcmlvZGljYWw+PGZ1bGwt
dGl0bGU+UExvUyBPTkU8L2Z1bGwtdGl0bGU+PGFiYnItMT5QbG9TIG9uZTwvYWJici0xPjwvcGVy
aW9kaWNhbD48cGFnZXM+ZTAxODAzMTA8L3BhZ2VzPjx2b2x1bWU+MTI8L3ZvbHVtZT48bnVtYmVy
PjY8L251bWJlcj48ZWRpdGlvbj4yMDE3LzA3LzAxPC9lZGl0aW9uPjxrZXl3b3Jkcz48a2V5d29y
ZD5BZHVsdDwva2V5d29yZD48a2V5d29yZD5Db2xvciBQZXJjZXB0aW9uLypwaHlzaW9sb2d5PC9r
ZXl3b3JkPjxrZXl3b3JkPkNvbnRyYXN0IFNlbnNpdGl2aXR5PC9rZXl3b3JkPjxrZXl3b3JkPkZl
bWFsZTwva2V5d29yZD48a2V5d29yZD5IdW1hbnM8L2tleXdvcmQ+PGtleXdvcmQ+TWFsZTwva2V5
d29yZD48a2V5d29yZD5NaWRkbGUgQWdlZDwva2V5d29yZD48a2V5d29yZD5QaG90aWMgU3RpbXVs
YXRpb24vbWV0aG9kczwva2V5d29yZD48a2V5d29yZD5TZW5zb3J5IFRocmVzaG9sZHM8L2tleXdv
cmQ+PGtleXdvcmQ+WW91bmcgQWR1bHQ8L2tleXdvcmQ+PC9rZXl3b3Jkcz48ZGF0ZXM+PHllYXI+
MjAxNzwveWVhcj48L2RhdGVzPjxpc2JuPjE5MzItNjIwMyAoRWxlY3Ryb25pYykmI3hEOzE5MzIt
NjIwMyAoTGlua2luZyk8L2lzYm4+PGFjY2Vzc2lvbi1udW0+Mjg2NjIyMTg8L2FjY2Vzc2lvbi1u
dW0+PHVybHM+PHJlbGF0ZWQtdXJscz48dXJsPmh0dHBzOi8vd3d3Lm5jYmkubmxtLm5paC5nb3Yv
cHVibWVkLzI4NjYyMjE4PC91cmw+PC9yZWxhdGVkLXVybHM+PC91cmxzPjxjdXN0b20yPlBNQzU0
OTExNzI8L2N1c3RvbTI+PGVsZWN0cm9uaWMtcmVzb3VyY2UtbnVtPjEwLjEzNzEvam91cm5hbC5w
b25lLjAxODAzMTA8L2VsZWN0cm9uaWMtcmVzb3VyY2UtbnVtPjwvcmVjb3JkPjwvQ2l0ZT48L0Vu
ZE5vdGU+
</w:fldData>
        </w:fldChar>
      </w:r>
      <w:r w:rsidR="00BC3349">
        <w:rPr>
          <w:rFonts w:ascii="Times New Roman" w:hAnsi="Times New Roman"/>
          <w:sz w:val="22"/>
          <w:szCs w:val="22"/>
        </w:rPr>
        <w:instrText xml:space="preserve"> ADDIN EN.CITE.DATA </w:instrText>
      </w:r>
      <w:r w:rsidR="00BC3349">
        <w:rPr>
          <w:rFonts w:ascii="Times New Roman" w:hAnsi="Times New Roman"/>
          <w:sz w:val="22"/>
          <w:szCs w:val="22"/>
        </w:rPr>
      </w:r>
      <w:r w:rsidR="00BC3349">
        <w:rPr>
          <w:rFonts w:ascii="Times New Roman" w:hAnsi="Times New Roman"/>
          <w:sz w:val="22"/>
          <w:szCs w:val="22"/>
        </w:rPr>
        <w:fldChar w:fldCharType="end"/>
      </w:r>
      <w:r w:rsidR="00BC3349">
        <w:rPr>
          <w:rFonts w:ascii="Times New Roman" w:hAnsi="Times New Roman"/>
          <w:sz w:val="22"/>
          <w:szCs w:val="22"/>
        </w:rPr>
      </w:r>
      <w:r w:rsidR="00BC3349">
        <w:rPr>
          <w:rFonts w:ascii="Times New Roman" w:hAnsi="Times New Roman"/>
          <w:sz w:val="22"/>
          <w:szCs w:val="22"/>
        </w:rPr>
        <w:fldChar w:fldCharType="separate"/>
      </w:r>
      <w:r w:rsidR="00BC3349">
        <w:rPr>
          <w:rFonts w:ascii="Times New Roman" w:hAnsi="Times New Roman"/>
          <w:noProof/>
          <w:sz w:val="22"/>
          <w:szCs w:val="22"/>
        </w:rPr>
        <w:t>(e.g., the illumination; Pearce, Crichton, Mackiewicz, Finlayson, &amp; Hurlbert, 2014; Radonjić et al., 2016; Radonjić et al., 2018; Aston, Radonjić, Brainard, &amp; Hurlbert, 2019; Alvaro, Linhares, Moreira, Lillo, &amp; Nascimento, 2017)</w:t>
      </w:r>
      <w:r w:rsidR="00BC3349">
        <w:rPr>
          <w:rFonts w:ascii="Times New Roman" w:hAnsi="Times New Roman"/>
          <w:sz w:val="22"/>
          <w:szCs w:val="22"/>
        </w:rPr>
        <w:fldChar w:fldCharType="end"/>
      </w:r>
      <w:r w:rsidR="00162F9E">
        <w:rPr>
          <w:rFonts w:ascii="Times New Roman" w:hAnsi="Times New Roman"/>
          <w:sz w:val="22"/>
          <w:szCs w:val="22"/>
        </w:rPr>
        <w:t xml:space="preserve">, rather </w:t>
      </w:r>
      <w:commentRangeEnd w:id="5"/>
      <w:r w:rsidR="008A013C">
        <w:rPr>
          <w:rStyle w:val="CommentReference"/>
          <w:rFonts w:ascii="Times New Roman" w:hAnsi="Times New Roman" w:cs="Times New Roman"/>
          <w:color w:val="auto"/>
          <w14:textOutline w14:w="0" w14:cap="rnd" w14:cmpd="sng" w14:algn="ctr">
            <w14:noFill/>
            <w14:prstDash w14:val="solid"/>
            <w14:bevel/>
          </w14:textOutline>
        </w:rPr>
        <w:commentReference w:id="5"/>
      </w:r>
      <w:r w:rsidR="00162F9E">
        <w:rPr>
          <w:rFonts w:ascii="Times New Roman" w:hAnsi="Times New Roman"/>
          <w:sz w:val="22"/>
          <w:szCs w:val="22"/>
        </w:rPr>
        <w:t>than a change in the object property of interest (e.g. surface reflectance)</w:t>
      </w:r>
      <w:r w:rsidR="000D5781">
        <w:rPr>
          <w:rFonts w:ascii="Times New Roman" w:hAnsi="Times New Roman"/>
          <w:sz w:val="22"/>
          <w:szCs w:val="22"/>
        </w:rPr>
        <w:t>.</w:t>
      </w:r>
      <w:r w:rsidR="00F0263D">
        <w:rPr>
          <w:rFonts w:ascii="Times New Roman" w:hAnsi="Times New Roman"/>
          <w:sz w:val="22"/>
          <w:szCs w:val="22"/>
        </w:rPr>
        <w:t xml:space="preserve"> The </w:t>
      </w:r>
      <w:r w:rsidR="00432ED1">
        <w:rPr>
          <w:rFonts w:ascii="Times New Roman" w:hAnsi="Times New Roman"/>
          <w:sz w:val="22"/>
          <w:szCs w:val="22"/>
        </w:rPr>
        <w:t xml:space="preserve">connection to constancy is via the linking proposition that for sub-threshold illumination changes, the visual system cannot detect any change in the image and thus that the perceptual representation of surface reflectance, as well as of illumination, is stable across such sub-threshold illumination changes. </w:t>
      </w:r>
      <w:r w:rsidR="005C09C8">
        <w:rPr>
          <w:rFonts w:ascii="Times New Roman" w:hAnsi="Times New Roman"/>
          <w:sz w:val="22"/>
          <w:szCs w:val="22"/>
        </w:rPr>
        <w:t>How</w:t>
      </w:r>
      <w:ins w:id="6" w:author="Vijay Singh" w:date="2021-06-01T12:03:00Z">
        <w:r w:rsidR="00C72C9D">
          <w:rPr>
            <w:rFonts w:ascii="Times New Roman" w:hAnsi="Times New Roman"/>
            <w:sz w:val="22"/>
            <w:szCs w:val="22"/>
          </w:rPr>
          <w:t>ever,</w:t>
        </w:r>
      </w:ins>
      <w:r w:rsidR="005C09C8">
        <w:rPr>
          <w:rFonts w:ascii="Times New Roman" w:hAnsi="Times New Roman"/>
          <w:sz w:val="22"/>
          <w:szCs w:val="22"/>
        </w:rPr>
        <w:t xml:space="preserve"> </w:t>
      </w:r>
      <w:ins w:id="7" w:author="Vijay Singh" w:date="2021-06-01T12:03:00Z">
        <w:r w:rsidR="00EC16CE">
          <w:rPr>
            <w:rFonts w:ascii="Times New Roman" w:hAnsi="Times New Roman"/>
            <w:sz w:val="22"/>
            <w:szCs w:val="22"/>
          </w:rPr>
          <w:t xml:space="preserve">how </w:t>
        </w:r>
      </w:ins>
      <w:r w:rsidR="005C09C8">
        <w:rPr>
          <w:rFonts w:ascii="Times New Roman" w:hAnsi="Times New Roman"/>
          <w:sz w:val="22"/>
          <w:szCs w:val="22"/>
        </w:rPr>
        <w:t>the results of</w:t>
      </w:r>
      <w:r w:rsidR="00F0263D">
        <w:rPr>
          <w:rFonts w:ascii="Times New Roman" w:hAnsi="Times New Roman"/>
          <w:sz w:val="22"/>
          <w:szCs w:val="22"/>
        </w:rPr>
        <w:t xml:space="preserve"> </w:t>
      </w:r>
      <w:r w:rsidR="00432ED1">
        <w:rPr>
          <w:rFonts w:ascii="Times New Roman" w:hAnsi="Times New Roman"/>
          <w:sz w:val="22"/>
          <w:szCs w:val="22"/>
        </w:rPr>
        <w:t>illumination discrimination thresholds</w:t>
      </w:r>
      <w:r w:rsidR="00F0263D">
        <w:rPr>
          <w:rFonts w:ascii="Times New Roman" w:hAnsi="Times New Roman"/>
          <w:sz w:val="22"/>
          <w:szCs w:val="22"/>
        </w:rPr>
        <w:t xml:space="preserve">, which probe </w:t>
      </w:r>
      <w:r w:rsidR="00432ED1">
        <w:rPr>
          <w:rFonts w:ascii="Times New Roman" w:hAnsi="Times New Roman"/>
          <w:sz w:val="22"/>
          <w:szCs w:val="22"/>
        </w:rPr>
        <w:t>the effect of small</w:t>
      </w:r>
      <w:r w:rsidR="00F0263D">
        <w:rPr>
          <w:rFonts w:ascii="Times New Roman" w:hAnsi="Times New Roman"/>
          <w:sz w:val="22"/>
          <w:szCs w:val="22"/>
        </w:rPr>
        <w:t xml:space="preserve"> illumination changes, </w:t>
      </w:r>
      <w:r w:rsidR="00937C24">
        <w:rPr>
          <w:rFonts w:ascii="Times New Roman" w:hAnsi="Times New Roman"/>
          <w:sz w:val="22"/>
          <w:szCs w:val="22"/>
        </w:rPr>
        <w:t>relate to</w:t>
      </w:r>
      <w:r w:rsidR="005A3922">
        <w:rPr>
          <w:rFonts w:ascii="Times New Roman" w:hAnsi="Times New Roman"/>
          <w:sz w:val="22"/>
          <w:szCs w:val="22"/>
        </w:rPr>
        <w:t xml:space="preserve"> the</w:t>
      </w:r>
      <w:r w:rsidR="00F0263D">
        <w:rPr>
          <w:rFonts w:ascii="Times New Roman" w:hAnsi="Times New Roman"/>
          <w:sz w:val="22"/>
          <w:szCs w:val="22"/>
        </w:rPr>
        <w:t xml:space="preserve"> stability of </w:t>
      </w:r>
      <w:r w:rsidR="003C56F5">
        <w:rPr>
          <w:rFonts w:ascii="Times New Roman" w:hAnsi="Times New Roman"/>
          <w:sz w:val="22"/>
          <w:szCs w:val="22"/>
        </w:rPr>
        <w:t xml:space="preserve">perceptual estimates </w:t>
      </w:r>
      <w:r w:rsidR="00F0263D">
        <w:rPr>
          <w:rFonts w:ascii="Times New Roman" w:hAnsi="Times New Roman"/>
          <w:sz w:val="22"/>
          <w:szCs w:val="22"/>
        </w:rPr>
        <w:t xml:space="preserve">across </w:t>
      </w:r>
      <w:r w:rsidR="005C09C8">
        <w:rPr>
          <w:rFonts w:ascii="Times New Roman" w:hAnsi="Times New Roman"/>
          <w:sz w:val="22"/>
          <w:szCs w:val="22"/>
        </w:rPr>
        <w:t>larger illumination changes that occur in natural viewing has not been worked out</w:t>
      </w:r>
      <w:r w:rsidR="00937C24">
        <w:rPr>
          <w:rFonts w:ascii="Times New Roman" w:hAnsi="Times New Roman"/>
          <w:sz w:val="22"/>
          <w:szCs w:val="22"/>
        </w:rPr>
        <w:t xml:space="preserve"> </w:t>
      </w:r>
      <w:r w:rsidR="00BC3349">
        <w:rPr>
          <w:rFonts w:ascii="Times New Roman" w:hAnsi="Times New Roman"/>
          <w:sz w:val="22"/>
          <w:szCs w:val="22"/>
        </w:rPr>
        <w:fldChar w:fldCharType="begin"/>
      </w:r>
      <w:r w:rsidR="00BC3349">
        <w:rPr>
          <w:rFonts w:ascii="Times New Roman" w:hAnsi="Times New Roman"/>
          <w:sz w:val="22"/>
          <w:szCs w:val="22"/>
        </w:rPr>
        <w:instrText xml:space="preserve"> ADDIN EN.CITE &lt;EndNote&gt;&lt;Cite&gt;&lt;Author&gt;Weiss&lt;/Author&gt;&lt;Year&gt;2017&lt;/Year&gt;&lt;RecNum&gt;27&lt;/RecNum&gt;&lt;IDText&gt;Weiss2017Determinantsofcolour&lt;/IDText&gt;&lt;Prefix&gt;but see &lt;/Prefix&gt;&lt;DisplayText&gt;(but see Weiss, Witzel, &amp;amp; Gegenfurtner, 2017)&lt;/DisplayText&gt;&lt;record&gt;&lt;rec-number&gt;27&lt;/rec-number&gt;&lt;foreign-keys&gt;&lt;key app="EN" db-id="zr5fzd222xvvdvewxvlv0eemp5f5rezev9p2" timestamp="1620224998"&gt;27&lt;/key&gt;&lt;/foreign-keys&gt;&lt;ref-type name="Journal Article"&gt;17&lt;/ref-type&gt;&lt;contributors&gt;&lt;authors&gt;&lt;author&gt;Weiss, D.&lt;/author&gt;&lt;author&gt;Witzel, C.&lt;/author&gt;&lt;author&gt;Gegenfurtner, K.&lt;/author&gt;&lt;/authors&gt;&lt;/contributors&gt;&lt;titles&gt;&lt;title&gt;Determinants of colour constancy and the blue bias&lt;/title&gt;&lt;secondary-title&gt;i-Perception&lt;/secondary-title&gt;&lt;/titles&gt;&lt;periodical&gt;&lt;full-title&gt;i-Perception&lt;/full-title&gt;&lt;/periodical&gt;&lt;pages&gt;204166951773963&lt;/pages&gt;&lt;volume&gt;8&lt;/volume&gt;&lt;number&gt;6&lt;/number&gt;&lt;dates&gt;&lt;year&gt;2017&lt;/year&gt;&lt;/dates&gt;&lt;isbn&gt;2041-6695&amp;#xD;2041-6695&lt;/isbn&gt;&lt;accession-num&gt;Weiss2017Determinantsofcolour&lt;/accession-num&gt;&lt;urls&gt;&lt;/urls&gt;&lt;electronic-resource-num&gt;10.1177/2041669517739635&lt;/electronic-resource-num&gt;&lt;/record&gt;&lt;/Cite&gt;&lt;/EndNote&gt;</w:instrText>
      </w:r>
      <w:r w:rsidR="00BC3349">
        <w:rPr>
          <w:rFonts w:ascii="Times New Roman" w:hAnsi="Times New Roman"/>
          <w:sz w:val="22"/>
          <w:szCs w:val="22"/>
        </w:rPr>
        <w:fldChar w:fldCharType="separate"/>
      </w:r>
      <w:r w:rsidR="00BC3349">
        <w:rPr>
          <w:rFonts w:ascii="Times New Roman" w:hAnsi="Times New Roman"/>
          <w:noProof/>
          <w:sz w:val="22"/>
          <w:szCs w:val="22"/>
        </w:rPr>
        <w:t>(but see Weiss, Witzel, &amp; Gegenfurtner, 2017)</w:t>
      </w:r>
      <w:r w:rsidR="00BC3349">
        <w:rPr>
          <w:rFonts w:ascii="Times New Roman" w:hAnsi="Times New Roman"/>
          <w:sz w:val="22"/>
          <w:szCs w:val="22"/>
        </w:rPr>
        <w:fldChar w:fldCharType="end"/>
      </w:r>
      <w:r w:rsidR="005C09C8">
        <w:rPr>
          <w:rFonts w:ascii="Times New Roman" w:hAnsi="Times New Roman"/>
          <w:sz w:val="22"/>
          <w:szCs w:val="22"/>
        </w:rPr>
        <w:t>.</w:t>
      </w:r>
    </w:p>
    <w:p w14:paraId="78A5BBE8" w14:textId="77777777" w:rsidR="00BA2078" w:rsidRDefault="00BA2078">
      <w:pPr>
        <w:pStyle w:val="Default"/>
        <w:spacing w:before="0"/>
        <w:rPr>
          <w:rFonts w:ascii="Times New Roman" w:hAnsi="Times New Roman"/>
          <w:sz w:val="22"/>
          <w:szCs w:val="22"/>
        </w:rPr>
      </w:pPr>
    </w:p>
    <w:p w14:paraId="04351FC8" w14:textId="1022744E" w:rsidR="00650716" w:rsidRDefault="00BC3F5A" w:rsidP="009636EC">
      <w:pPr>
        <w:pStyle w:val="Default"/>
        <w:spacing w:before="0"/>
        <w:rPr>
          <w:rFonts w:ascii="Times New Roman" w:hAnsi="Times New Roman"/>
          <w:sz w:val="22"/>
          <w:szCs w:val="22"/>
        </w:rPr>
      </w:pPr>
      <w:r>
        <w:rPr>
          <w:rFonts w:ascii="Times New Roman" w:hAnsi="Times New Roman"/>
          <w:sz w:val="22"/>
          <w:szCs w:val="22"/>
        </w:rPr>
        <w:t xml:space="preserve">Here we </w:t>
      </w:r>
      <w:r w:rsidR="009B62D6">
        <w:rPr>
          <w:rFonts w:ascii="Times New Roman" w:hAnsi="Times New Roman"/>
          <w:sz w:val="22"/>
          <w:szCs w:val="22"/>
        </w:rPr>
        <w:t>introduce</w:t>
      </w:r>
      <w:r>
        <w:rPr>
          <w:rFonts w:ascii="Times New Roman" w:hAnsi="Times New Roman"/>
          <w:sz w:val="22"/>
          <w:szCs w:val="22"/>
        </w:rPr>
        <w:t xml:space="preserve"> </w:t>
      </w:r>
      <w:r w:rsidR="00BA2078">
        <w:rPr>
          <w:rFonts w:ascii="Times New Roman" w:hAnsi="Times New Roman"/>
          <w:sz w:val="22"/>
          <w:szCs w:val="22"/>
        </w:rPr>
        <w:t xml:space="preserve">a new </w:t>
      </w:r>
      <w:r>
        <w:rPr>
          <w:rFonts w:ascii="Times New Roman" w:hAnsi="Times New Roman"/>
          <w:sz w:val="22"/>
          <w:szCs w:val="22"/>
        </w:rPr>
        <w:t xml:space="preserve">approach to using a psychophysical threshold paradigm to draw inferences about </w:t>
      </w:r>
      <w:r w:rsidR="00BA2078">
        <w:rPr>
          <w:rFonts w:ascii="Times New Roman" w:hAnsi="Times New Roman"/>
          <w:sz w:val="22"/>
          <w:szCs w:val="22"/>
        </w:rPr>
        <w:t>perceptual constancy and its underlying mechanisms</w:t>
      </w:r>
      <w:r w:rsidR="00301CA7">
        <w:rPr>
          <w:rFonts w:ascii="Times New Roman" w:hAnsi="Times New Roman"/>
          <w:sz w:val="22"/>
          <w:szCs w:val="22"/>
        </w:rPr>
        <w:t xml:space="preserve">, based on measuring how thresholds for a task-relevant scene property are affected by variation in a task-irrelevant scene property. This approach is conceptually similar to studying how thresholds are affected by addition of spatially white or pink noise </w:t>
      </w:r>
      <w:commentRangeStart w:id="8"/>
      <w:r w:rsidR="00BC3349">
        <w:rPr>
          <w:rFonts w:ascii="Times New Roman" w:hAnsi="Times New Roman"/>
          <w:sz w:val="22"/>
          <w:szCs w:val="22"/>
        </w:rPr>
        <w:fldChar w:fldCharType="begin">
          <w:fldData xml:space="preserve">PEVuZE5vdGU+PENpdGU+PEF1dGhvcj5MZWdnZTwvQXV0aG9yPjxZZWFyPjE5ODc8L1llYXI+PFJl
Y051bT4yODwvUmVjTnVtPjxEaXNwbGF5VGV4dD4oTGVnZ2UsIEtlcnN0ZW4sICZhbXA7IEJ1cmdl
c3MsIDE5ODc7IFBlbGxpLCAxOTkwOyBQZWxsaSAmYW1wOyBGYXJlbGwsIDE5OTkpPC9EaXNwbGF5
VGV4dD48cmVjb3JkPjxyZWMtbnVtYmVyPjI4PC9yZWMtbnVtYmVyPjxmb3JlaWduLWtleXM+PGtl
eSBhcHA9IkVOIiBkYi1pZD0ienI1ZnpkMjIyeHZ2ZHZld3h2bHYwZWVtcDVmNXJlemV2OXAyIiB0
aW1lc3RhbXA9IjE2MjAyMjQ5OTgiPjI4PC9rZXk+PC9mb3JlaWduLWtleXM+PHJlZi10eXBlIG5h
bWU9IkpvdXJuYWwgQXJ0aWNsZSI+MTc8L3JlZi10eXBlPjxjb250cmlidXRvcnM+PGF1dGhvcnM+
PGF1dGhvcj5MZWdnZSwgRy4gRS48L2F1dGhvcj48YXV0aG9yPktlcnN0ZW4sIEQuPC9hdXRob3I+
PGF1dGhvcj5CdXJnZXNzLCBBLiBFLjwvYXV0aG9yPjwvYXV0aG9ycz48L2NvbnRyaWJ1dG9ycz48
dGl0bGVzPjx0aXRsZT5Db250cmFzdCBkaXNjcmltaW5hdGlvbiBpbiBub2lzZTwvdGl0bGU+PHNl
Y29uZGFyeS10aXRsZT5Kb3VybmFsIG9mIHRoZSBPcHRpY2FsIFNvY2lldHkgb2YgQW1lcmljYSBB
PC9zZWNvbmRhcnktdGl0bGU+PC90aXRsZXM+PHBlcmlvZGljYWw+PGZ1bGwtdGl0bGU+Sm91cm5h
bCBvZiB0aGUgT3B0aWNhbCBTb2NpZXR5IG9mIEFtZXJpY2EgQTwvZnVsbC10aXRsZT48L3Blcmlv
ZGljYWw+PHBhZ2VzPjM5MS00MDQ8L3BhZ2VzPjx2b2x1bWU+NDwvdm9sdW1lPjxudW1iZXI+Mjwv
bnVtYmVyPjxkYXRlcz48eWVhcj4xOTg3PC95ZWFyPjwvZGF0ZXM+PHVybHM+PC91cmxzPjwvcmVj
b3JkPjwvQ2l0ZT48Q2l0ZT48QXV0aG9yPlBlbGxpPC9BdXRob3I+PFllYXI+MTk5MDwvWWVhcj48
UmVjTnVtPjI5PC9SZWNOdW0+PHJlY29yZD48cmVjLW51bWJlcj4yOTwvcmVjLW51bWJlcj48Zm9y
ZWlnbi1rZXlzPjxrZXkgYXBwPSJFTiIgZGItaWQ9InpyNWZ6ZDIyMnh2dmR2ZXd4dmx2MGVlbXA1
ZjVyZXpldjlwMiIgdGltZXN0YW1wPSIxNjIwMjI0OTk4Ij4yOTwva2V5PjwvZm9yZWlnbi1rZXlz
PjxyZWYtdHlwZSBuYW1lPSJCb29rIFNlY3Rpb24iPjU8L3JlZi10eXBlPjxjb250cmlidXRvcnM+
PGF1dGhvcnM+PGF1dGhvcj5QZWxsaSwgRC4gRy48L2F1dGhvcj48L2F1dGhvcnM+PHNlY29uZGFy
eS1hdXRob3JzPjxhdXRob3I+Qmxha2Vtb3JlLCBDLjwvYXV0aG9yPjwvc2Vjb25kYXJ5LWF1dGhv
cnM+PC9jb250cmlidXRvcnM+PHRpdGxlcz48dGl0bGU+VGhlIHF1YW50dW0gZWZmaWNpZW5jeSBv
ZiB2aXNpb248L3RpdGxlPjxzZWNvbmRhcnktdGl0bGU+VmlzaW9uOiBDb2RpbmcgYW5kIEVmZmlj
aWVuY3k8L3NlY29uZGFyeS10aXRsZT48L3RpdGxlcz48cGFnZXM+My0yNDwvcGFnZXM+PGRhdGVz
Pjx5ZWFyPjE5OTA8L3llYXI+PC9kYXRlcz48dXJscz48L3VybHM+PC9yZWNvcmQ+PC9DaXRlPjxD
aXRlPjxBdXRob3I+UGVsbGk8L0F1dGhvcj48WWVhcj4xOTk5PC9ZZWFyPjxSZWNOdW0+MzA8L1Jl
Y051bT48SURUZXh0PjEwMDY5MDUxPC9JRFRleHQ+PHJlY29yZD48cmVjLW51bWJlcj4zMDwvcmVj
LW51bWJlcj48Zm9yZWlnbi1rZXlzPjxrZXkgYXBwPSJFTiIgZGItaWQ9InpyNWZ6ZDIyMnh2dmR2
ZXd4dmx2MGVlbXA1ZjVyZXpldjlwMiIgdGltZXN0YW1wPSIxNjIwMjI0OTk4Ij4zMDwva2V5Pjwv
Zm9yZWlnbi1rZXlzPjxyZWYtdHlwZSBuYW1lPSJKb3VybmFsIEFydGljbGUiPjE3PC9yZWYtdHlw
ZT48Y29udHJpYnV0b3JzPjxhdXRob3JzPjxhdXRob3I+UGVsbGksIEQuIEcuPC9hdXRob3I+PGF1
dGhvcj5GYXJlbGwsIEIuPC9hdXRob3I+PC9hdXRob3JzPjwvY29udHJpYnV0b3JzPjxhdXRoLWFk
ZHJlc3M+TmV3IFlvcmsgVW5pdmVyc2l0eSwgTmV3IFlvcmsgMTAwMDMsIFVTQS4gZGVuaXNAcHN5
Y2gubnl1LmVkdTwvYXV0aC1hZGRyZXNzPjx0aXRsZXM+PHRpdGxlPldoeSB1c2Ugbm9pc2U/PC90
aXRsZT48c2Vjb25kYXJ5LXRpdGxlPkpvdXJuYWwgb2YgdGhlIE9wdGljYWwgU29jaWV0eSBvZiBB
bWVyaWNhIEE8L3NlY29uZGFyeS10aXRsZT48YWx0LXRpdGxlPkpvdXJuYWwgb2YgdGhlIE9wdGlj
YWwgU29jaWV0eSBvZiBBbWVyaWNhLiBBLCBPcHRpY3MsIGltYWdlIHNjaWVuY2UsIGFuZCB2aXNp
b248L2FsdC10aXRsZT48L3RpdGxlcz48cGVyaW9kaWNhbD48ZnVsbC10aXRsZT5Kb3VybmFsIG9m
IHRoZSBPcHRpY2FsIFNvY2lldHkgb2YgQW1lcmljYSBBPC9mdWxsLXRpdGxlPjwvcGVyaW9kaWNh
bD48cGFnZXM+NjQ3LTUzPC9wYWdlcz48dm9sdW1lPjE2PC92b2x1bWU+PG51bWJlcj4zPC9udW1i
ZXI+PGtleXdvcmRzPjxrZXl3b3JkPipBcnRpZmFjdHM8L2tleXdvcmQ+PGtleXdvcmQ+SHVtYW5z
PC9rZXl3b3JkPjxrZXl3b3JkPipNb2RlbHMsIEJpb2xvZ2ljYWw8L2tleXdvcmQ+PGtleXdvcmQ+
U2Vuc29yeSBUaHJlc2hvbGRzL3BoeXNpb2xvZ3k8L2tleXdvcmQ+PGtleXdvcmQ+VmlzaW9uLCBP
Y3VsYXIvKnBoeXNpb2xvZ3k8L2tleXdvcmQ+PC9rZXl3b3Jkcz48ZGF0ZXM+PHllYXI+MTk5OTwv
eWVhcj48cHViLWRhdGVzPjxkYXRlPk1hcjwvZGF0ZT48L3B1Yi1kYXRlcz48L2RhdGVzPjxpc2Ju
PjEwODQtNzUyOSAoUHJpbnQpJiN4RDsxMDg0LTc1MjkgKExpbmtpbmcpPC9pc2JuPjxhY2Nlc3Np
b24tbnVtPjEwMDY5MDUxPC9hY2Nlc3Npb24tbnVtPjx1cmxzPjxyZWxhdGVkLXVybHM+PHVybD5o
dHRwOi8vd3d3Lm5jYmkubmxtLm5paC5nb3YvcHVibWVkLzEwMDY5MDUxPC91cmw+PC9yZWxhdGVk
LXVybHM+PC91cmxzPjwvcmVjb3JkPjwvQ2l0ZT48L0VuZE5vdGU+
</w:fldData>
        </w:fldChar>
      </w:r>
      <w:r w:rsidR="00BC3349">
        <w:rPr>
          <w:rFonts w:ascii="Times New Roman" w:hAnsi="Times New Roman"/>
          <w:sz w:val="22"/>
          <w:szCs w:val="22"/>
        </w:rPr>
        <w:instrText xml:space="preserve"> ADDIN EN.CITE </w:instrText>
      </w:r>
      <w:r w:rsidR="00BC3349">
        <w:rPr>
          <w:rFonts w:ascii="Times New Roman" w:hAnsi="Times New Roman"/>
          <w:sz w:val="22"/>
          <w:szCs w:val="22"/>
        </w:rPr>
        <w:fldChar w:fldCharType="begin">
          <w:fldData xml:space="preserve">PEVuZE5vdGU+PENpdGU+PEF1dGhvcj5MZWdnZTwvQXV0aG9yPjxZZWFyPjE5ODc8L1llYXI+PFJl
Y051bT4yODwvUmVjTnVtPjxEaXNwbGF5VGV4dD4oTGVnZ2UsIEtlcnN0ZW4sICZhbXA7IEJ1cmdl
c3MsIDE5ODc7IFBlbGxpLCAxOTkwOyBQZWxsaSAmYW1wOyBGYXJlbGwsIDE5OTkpPC9EaXNwbGF5
VGV4dD48cmVjb3JkPjxyZWMtbnVtYmVyPjI4PC9yZWMtbnVtYmVyPjxmb3JlaWduLWtleXM+PGtl
eSBhcHA9IkVOIiBkYi1pZD0ienI1ZnpkMjIyeHZ2ZHZld3h2bHYwZWVtcDVmNXJlemV2OXAyIiB0
aW1lc3RhbXA9IjE2MjAyMjQ5OTgiPjI4PC9rZXk+PC9mb3JlaWduLWtleXM+PHJlZi10eXBlIG5h
bWU9IkpvdXJuYWwgQXJ0aWNsZSI+MTc8L3JlZi10eXBlPjxjb250cmlidXRvcnM+PGF1dGhvcnM+
PGF1dGhvcj5MZWdnZSwgRy4gRS48L2F1dGhvcj48YXV0aG9yPktlcnN0ZW4sIEQuPC9hdXRob3I+
PGF1dGhvcj5CdXJnZXNzLCBBLiBFLjwvYXV0aG9yPjwvYXV0aG9ycz48L2NvbnRyaWJ1dG9ycz48
dGl0bGVzPjx0aXRsZT5Db250cmFzdCBkaXNjcmltaW5hdGlvbiBpbiBub2lzZTwvdGl0bGU+PHNl
Y29uZGFyeS10aXRsZT5Kb3VybmFsIG9mIHRoZSBPcHRpY2FsIFNvY2lldHkgb2YgQW1lcmljYSBB
PC9zZWNvbmRhcnktdGl0bGU+PC90aXRsZXM+PHBlcmlvZGljYWw+PGZ1bGwtdGl0bGU+Sm91cm5h
bCBvZiB0aGUgT3B0aWNhbCBTb2NpZXR5IG9mIEFtZXJpY2EgQTwvZnVsbC10aXRsZT48L3Blcmlv
ZGljYWw+PHBhZ2VzPjM5MS00MDQ8L3BhZ2VzPjx2b2x1bWU+NDwvdm9sdW1lPjxudW1iZXI+Mjwv
bnVtYmVyPjxkYXRlcz48eWVhcj4xOTg3PC95ZWFyPjwvZGF0ZXM+PHVybHM+PC91cmxzPjwvcmVj
b3JkPjwvQ2l0ZT48Q2l0ZT48QXV0aG9yPlBlbGxpPC9BdXRob3I+PFllYXI+MTk5MDwvWWVhcj48
UmVjTnVtPjI5PC9SZWNOdW0+PHJlY29yZD48cmVjLW51bWJlcj4yOTwvcmVjLW51bWJlcj48Zm9y
ZWlnbi1rZXlzPjxrZXkgYXBwPSJFTiIgZGItaWQ9InpyNWZ6ZDIyMnh2dmR2ZXd4dmx2MGVlbXA1
ZjVyZXpldjlwMiIgdGltZXN0YW1wPSIxNjIwMjI0OTk4Ij4yOTwva2V5PjwvZm9yZWlnbi1rZXlz
PjxyZWYtdHlwZSBuYW1lPSJCb29rIFNlY3Rpb24iPjU8L3JlZi10eXBlPjxjb250cmlidXRvcnM+
PGF1dGhvcnM+PGF1dGhvcj5QZWxsaSwgRC4gRy48L2F1dGhvcj48L2F1dGhvcnM+PHNlY29uZGFy
eS1hdXRob3JzPjxhdXRob3I+Qmxha2Vtb3JlLCBDLjwvYXV0aG9yPjwvc2Vjb25kYXJ5LWF1dGhv
cnM+PC9jb250cmlidXRvcnM+PHRpdGxlcz48dGl0bGU+VGhlIHF1YW50dW0gZWZmaWNpZW5jeSBv
ZiB2aXNpb248L3RpdGxlPjxzZWNvbmRhcnktdGl0bGU+VmlzaW9uOiBDb2RpbmcgYW5kIEVmZmlj
aWVuY3k8L3NlY29uZGFyeS10aXRsZT48L3RpdGxlcz48cGFnZXM+My0yNDwvcGFnZXM+PGRhdGVz
Pjx5ZWFyPjE5OTA8L3llYXI+PC9kYXRlcz48dXJscz48L3VybHM+PC9yZWNvcmQ+PC9DaXRlPjxD
aXRlPjxBdXRob3I+UGVsbGk8L0F1dGhvcj48WWVhcj4xOTk5PC9ZZWFyPjxSZWNOdW0+MzA8L1Jl
Y051bT48SURUZXh0PjEwMDY5MDUxPC9JRFRleHQ+PHJlY29yZD48cmVjLW51bWJlcj4zMDwvcmVj
LW51bWJlcj48Zm9yZWlnbi1rZXlzPjxrZXkgYXBwPSJFTiIgZGItaWQ9InpyNWZ6ZDIyMnh2dmR2
ZXd4dmx2MGVlbXA1ZjVyZXpldjlwMiIgdGltZXN0YW1wPSIxNjIwMjI0OTk4Ij4zMDwva2V5Pjwv
Zm9yZWlnbi1rZXlzPjxyZWYtdHlwZSBuYW1lPSJKb3VybmFsIEFydGljbGUiPjE3PC9yZWYtdHlw
ZT48Y29udHJpYnV0b3JzPjxhdXRob3JzPjxhdXRob3I+UGVsbGksIEQuIEcuPC9hdXRob3I+PGF1
dGhvcj5GYXJlbGwsIEIuPC9hdXRob3I+PC9hdXRob3JzPjwvY29udHJpYnV0b3JzPjxhdXRoLWFk
ZHJlc3M+TmV3IFlvcmsgVW5pdmVyc2l0eSwgTmV3IFlvcmsgMTAwMDMsIFVTQS4gZGVuaXNAcHN5
Y2gubnl1LmVkdTwvYXV0aC1hZGRyZXNzPjx0aXRsZXM+PHRpdGxlPldoeSB1c2Ugbm9pc2U/PC90
aXRsZT48c2Vjb25kYXJ5LXRpdGxlPkpvdXJuYWwgb2YgdGhlIE9wdGljYWwgU29jaWV0eSBvZiBB
bWVyaWNhIEE8L3NlY29uZGFyeS10aXRsZT48YWx0LXRpdGxlPkpvdXJuYWwgb2YgdGhlIE9wdGlj
YWwgU29jaWV0eSBvZiBBbWVyaWNhLiBBLCBPcHRpY3MsIGltYWdlIHNjaWVuY2UsIGFuZCB2aXNp
b248L2FsdC10aXRsZT48L3RpdGxlcz48cGVyaW9kaWNhbD48ZnVsbC10aXRsZT5Kb3VybmFsIG9m
IHRoZSBPcHRpY2FsIFNvY2lldHkgb2YgQW1lcmljYSBBPC9mdWxsLXRpdGxlPjwvcGVyaW9kaWNh
bD48cGFnZXM+NjQ3LTUzPC9wYWdlcz48dm9sdW1lPjE2PC92b2x1bWU+PG51bWJlcj4zPC9udW1i
ZXI+PGtleXdvcmRzPjxrZXl3b3JkPipBcnRpZmFjdHM8L2tleXdvcmQ+PGtleXdvcmQ+SHVtYW5z
PC9rZXl3b3JkPjxrZXl3b3JkPipNb2RlbHMsIEJpb2xvZ2ljYWw8L2tleXdvcmQ+PGtleXdvcmQ+
U2Vuc29yeSBUaHJlc2hvbGRzL3BoeXNpb2xvZ3k8L2tleXdvcmQ+PGtleXdvcmQ+VmlzaW9uLCBP
Y3VsYXIvKnBoeXNpb2xvZ3k8L2tleXdvcmQ+PC9rZXl3b3Jkcz48ZGF0ZXM+PHllYXI+MTk5OTwv
eWVhcj48cHViLWRhdGVzPjxkYXRlPk1hcjwvZGF0ZT48L3B1Yi1kYXRlcz48L2RhdGVzPjxpc2Ju
PjEwODQtNzUyOSAoUHJpbnQpJiN4RDsxMDg0LTc1MjkgKExpbmtpbmcpPC9pc2JuPjxhY2Nlc3Np
b24tbnVtPjEwMDY5MDUxPC9hY2Nlc3Npb24tbnVtPjx1cmxzPjxyZWxhdGVkLXVybHM+PHVybD5o
dHRwOi8vd3d3Lm5jYmkubmxtLm5paC5nb3YvcHVibWVkLzEwMDY5MDUxPC91cmw+PC9yZWxhdGVk
LXVybHM+PC91cmxzPjwvcmVjb3JkPjwvQ2l0ZT48L0VuZE5vdGU+
</w:fldData>
        </w:fldChar>
      </w:r>
      <w:r w:rsidR="00BC3349">
        <w:rPr>
          <w:rFonts w:ascii="Times New Roman" w:hAnsi="Times New Roman"/>
          <w:sz w:val="22"/>
          <w:szCs w:val="22"/>
        </w:rPr>
        <w:instrText xml:space="preserve"> ADDIN EN.CITE.DATA </w:instrText>
      </w:r>
      <w:r w:rsidR="00BC3349">
        <w:rPr>
          <w:rFonts w:ascii="Times New Roman" w:hAnsi="Times New Roman"/>
          <w:sz w:val="22"/>
          <w:szCs w:val="22"/>
        </w:rPr>
      </w:r>
      <w:r w:rsidR="00BC3349">
        <w:rPr>
          <w:rFonts w:ascii="Times New Roman" w:hAnsi="Times New Roman"/>
          <w:sz w:val="22"/>
          <w:szCs w:val="22"/>
        </w:rPr>
        <w:fldChar w:fldCharType="end"/>
      </w:r>
      <w:r w:rsidR="00BC3349">
        <w:rPr>
          <w:rFonts w:ascii="Times New Roman" w:hAnsi="Times New Roman"/>
          <w:sz w:val="22"/>
          <w:szCs w:val="22"/>
        </w:rPr>
      </w:r>
      <w:r w:rsidR="00BC3349">
        <w:rPr>
          <w:rFonts w:ascii="Times New Roman" w:hAnsi="Times New Roman"/>
          <w:sz w:val="22"/>
          <w:szCs w:val="22"/>
        </w:rPr>
        <w:fldChar w:fldCharType="separate"/>
      </w:r>
      <w:r w:rsidR="00BC3349">
        <w:rPr>
          <w:rFonts w:ascii="Times New Roman" w:hAnsi="Times New Roman"/>
          <w:noProof/>
          <w:sz w:val="22"/>
          <w:szCs w:val="22"/>
        </w:rPr>
        <w:t>(Legge, Kersten, &amp; Burgess, 1987; Pelli, 1990; Pelli &amp; Farell, 1999)</w:t>
      </w:r>
      <w:r w:rsidR="00BC3349">
        <w:rPr>
          <w:rFonts w:ascii="Times New Roman" w:hAnsi="Times New Roman"/>
          <w:sz w:val="22"/>
          <w:szCs w:val="22"/>
        </w:rPr>
        <w:fldChar w:fldCharType="end"/>
      </w:r>
      <w:commentRangeEnd w:id="8"/>
      <w:r w:rsidR="00644F27">
        <w:rPr>
          <w:rStyle w:val="CommentReference"/>
          <w:rFonts w:ascii="Times New Roman" w:hAnsi="Times New Roman" w:cs="Times New Roman"/>
          <w:color w:val="auto"/>
          <w14:textOutline w14:w="0" w14:cap="rnd" w14:cmpd="sng" w14:algn="ctr">
            <w14:noFill/>
            <w14:prstDash w14:val="solid"/>
            <w14:bevel/>
          </w14:textOutline>
        </w:rPr>
        <w:commentReference w:id="8"/>
      </w:r>
      <w:r w:rsidR="007C477B">
        <w:rPr>
          <w:rFonts w:ascii="Times New Roman" w:hAnsi="Times New Roman"/>
          <w:sz w:val="22"/>
          <w:szCs w:val="22"/>
        </w:rPr>
        <w:t xml:space="preserve">, but with the noise introduced as variation in distal scene </w:t>
      </w:r>
      <w:r w:rsidR="00C34382">
        <w:rPr>
          <w:rFonts w:ascii="Times New Roman" w:hAnsi="Times New Roman"/>
          <w:sz w:val="22"/>
          <w:szCs w:val="22"/>
        </w:rPr>
        <w:t>properties</w:t>
      </w:r>
      <w:r w:rsidR="007C477B">
        <w:rPr>
          <w:rFonts w:ascii="Times New Roman" w:hAnsi="Times New Roman"/>
          <w:sz w:val="22"/>
          <w:szCs w:val="22"/>
        </w:rPr>
        <w:t>.</w:t>
      </w:r>
      <w:r w:rsidR="00301CA7">
        <w:rPr>
          <w:rFonts w:ascii="Times New Roman" w:hAnsi="Times New Roman"/>
          <w:sz w:val="22"/>
          <w:szCs w:val="22"/>
        </w:rPr>
        <w:t xml:space="preserve"> In this paper,</w:t>
      </w:r>
      <w:r w:rsidR="009636EC">
        <w:rPr>
          <w:rFonts w:ascii="Times New Roman" w:hAnsi="Times New Roman"/>
          <w:sz w:val="22"/>
          <w:szCs w:val="22"/>
        </w:rPr>
        <w:t xml:space="preserve"> we apply </w:t>
      </w:r>
      <w:r w:rsidR="005D5C64">
        <w:rPr>
          <w:rFonts w:ascii="Times New Roman" w:hAnsi="Times New Roman"/>
          <w:sz w:val="22"/>
          <w:szCs w:val="22"/>
        </w:rPr>
        <w:t xml:space="preserve">this </w:t>
      </w:r>
      <w:r w:rsidR="00301CA7">
        <w:rPr>
          <w:rFonts w:ascii="Times New Roman" w:hAnsi="Times New Roman"/>
          <w:sz w:val="22"/>
          <w:szCs w:val="22"/>
        </w:rPr>
        <w:t>approach</w:t>
      </w:r>
      <w:r w:rsidR="009636EC">
        <w:rPr>
          <w:rFonts w:ascii="Times New Roman" w:hAnsi="Times New Roman"/>
          <w:sz w:val="22"/>
          <w:szCs w:val="22"/>
        </w:rPr>
        <w:t xml:space="preserve"> towards understanding lightness constancy</w:t>
      </w:r>
      <w:r w:rsidR="00824D6E">
        <w:rPr>
          <w:rFonts w:ascii="Times New Roman" w:hAnsi="Times New Roman"/>
          <w:sz w:val="22"/>
          <w:szCs w:val="22"/>
        </w:rPr>
        <w:t xml:space="preserve"> in naturalistic scenes</w:t>
      </w:r>
      <w:r w:rsidR="001F740C">
        <w:rPr>
          <w:rFonts w:ascii="Times New Roman" w:hAnsi="Times New Roman"/>
          <w:sz w:val="22"/>
          <w:szCs w:val="22"/>
        </w:rPr>
        <w:t xml:space="preserve"> rendered using computer graphics</w:t>
      </w:r>
      <w:r w:rsidR="009636EC">
        <w:rPr>
          <w:rFonts w:ascii="Times New Roman" w:hAnsi="Times New Roman"/>
          <w:sz w:val="22"/>
          <w:szCs w:val="22"/>
        </w:rPr>
        <w:t xml:space="preserve">, but the ideas are general. </w:t>
      </w:r>
      <w:r w:rsidR="007A4E03">
        <w:rPr>
          <w:rFonts w:ascii="Times New Roman" w:hAnsi="Times New Roman"/>
          <w:sz w:val="22"/>
          <w:szCs w:val="22"/>
        </w:rPr>
        <w:t>F</w:t>
      </w:r>
      <w:r w:rsidR="00412A92">
        <w:rPr>
          <w:rFonts w:ascii="Times New Roman" w:hAnsi="Times New Roman"/>
          <w:sz w:val="22"/>
          <w:szCs w:val="22"/>
        </w:rPr>
        <w:t>irst</w:t>
      </w:r>
      <w:r w:rsidR="007A4E03">
        <w:rPr>
          <w:rFonts w:ascii="Times New Roman" w:hAnsi="Times New Roman"/>
          <w:sz w:val="22"/>
          <w:szCs w:val="22"/>
        </w:rPr>
        <w:t>, we</w:t>
      </w:r>
      <w:r w:rsidR="00412A92">
        <w:rPr>
          <w:rFonts w:ascii="Times New Roman" w:hAnsi="Times New Roman"/>
          <w:sz w:val="22"/>
          <w:szCs w:val="22"/>
        </w:rPr>
        <w:t xml:space="preserve"> </w:t>
      </w:r>
      <w:r w:rsidR="00D00C92">
        <w:rPr>
          <w:rFonts w:ascii="Times New Roman" w:hAnsi="Times New Roman"/>
          <w:sz w:val="22"/>
          <w:szCs w:val="22"/>
        </w:rPr>
        <w:t>measure</w:t>
      </w:r>
      <w:r w:rsidR="00D949EF">
        <w:rPr>
          <w:rFonts w:ascii="Times New Roman" w:hAnsi="Times New Roman"/>
          <w:sz w:val="22"/>
          <w:szCs w:val="22"/>
        </w:rPr>
        <w:t xml:space="preserve"> </w:t>
      </w:r>
      <w:r w:rsidR="00412A92">
        <w:rPr>
          <w:rFonts w:ascii="Times New Roman" w:hAnsi="Times New Roman"/>
          <w:sz w:val="22"/>
          <w:szCs w:val="22"/>
        </w:rPr>
        <w:t xml:space="preserve">human </w:t>
      </w:r>
      <w:r w:rsidR="00D949EF">
        <w:rPr>
          <w:rFonts w:ascii="Times New Roman" w:hAnsi="Times New Roman"/>
          <w:sz w:val="22"/>
          <w:szCs w:val="22"/>
        </w:rPr>
        <w:t xml:space="preserve">ability to discriminate the </w:t>
      </w:r>
      <w:r w:rsidR="00ED23E0">
        <w:rPr>
          <w:rFonts w:ascii="Times New Roman" w:hAnsi="Times New Roman"/>
          <w:sz w:val="22"/>
          <w:szCs w:val="22"/>
        </w:rPr>
        <w:t xml:space="preserve">achromatic surface reflectance </w:t>
      </w:r>
      <w:r w:rsidR="00D949EF">
        <w:rPr>
          <w:rFonts w:ascii="Times New Roman" w:hAnsi="Times New Roman"/>
          <w:sz w:val="22"/>
          <w:szCs w:val="22"/>
        </w:rPr>
        <w:t>of two objects</w:t>
      </w:r>
      <w:r w:rsidR="0093798E">
        <w:rPr>
          <w:rFonts w:ascii="Times New Roman" w:hAnsi="Times New Roman"/>
          <w:sz w:val="22"/>
          <w:szCs w:val="22"/>
        </w:rPr>
        <w:t xml:space="preserve"> in the absence of any object-extr</w:t>
      </w:r>
      <w:r w:rsidR="00415673">
        <w:rPr>
          <w:rFonts w:ascii="Times New Roman" w:hAnsi="Times New Roman"/>
          <w:sz w:val="22"/>
          <w:szCs w:val="22"/>
        </w:rPr>
        <w:t>i</w:t>
      </w:r>
      <w:r w:rsidR="0093798E">
        <w:rPr>
          <w:rFonts w:ascii="Times New Roman" w:hAnsi="Times New Roman"/>
          <w:sz w:val="22"/>
          <w:szCs w:val="22"/>
        </w:rPr>
        <w:t>nsic variation</w:t>
      </w:r>
      <w:r w:rsidR="00D949EF">
        <w:rPr>
          <w:rFonts w:ascii="Times New Roman" w:hAnsi="Times New Roman"/>
          <w:sz w:val="22"/>
          <w:szCs w:val="22"/>
        </w:rPr>
        <w:t xml:space="preserve">. </w:t>
      </w:r>
      <w:r w:rsidR="00CE23BD">
        <w:rPr>
          <w:rFonts w:ascii="Times New Roman" w:hAnsi="Times New Roman"/>
          <w:sz w:val="22"/>
          <w:szCs w:val="22"/>
        </w:rPr>
        <w:t xml:space="preserve">Next, we </w:t>
      </w:r>
      <w:r w:rsidR="007A4E03">
        <w:rPr>
          <w:rFonts w:ascii="Times New Roman" w:hAnsi="Times New Roman"/>
          <w:sz w:val="22"/>
          <w:szCs w:val="22"/>
        </w:rPr>
        <w:t xml:space="preserve">measure </w:t>
      </w:r>
      <w:r w:rsidR="00D949EF">
        <w:rPr>
          <w:rFonts w:ascii="Times New Roman" w:hAnsi="Times New Roman"/>
          <w:sz w:val="22"/>
          <w:szCs w:val="22"/>
        </w:rPr>
        <w:t xml:space="preserve">how </w:t>
      </w:r>
      <w:r w:rsidR="002D7BBD">
        <w:rPr>
          <w:rFonts w:ascii="Times New Roman" w:hAnsi="Times New Roman"/>
          <w:sz w:val="22"/>
          <w:szCs w:val="22"/>
        </w:rPr>
        <w:t xml:space="preserve">these </w:t>
      </w:r>
      <w:r w:rsidR="00D949EF">
        <w:rPr>
          <w:rFonts w:ascii="Times New Roman" w:hAnsi="Times New Roman"/>
          <w:sz w:val="22"/>
          <w:szCs w:val="22"/>
        </w:rPr>
        <w:t>discrimination thresholds</w:t>
      </w:r>
      <w:r w:rsidR="00ED23E0">
        <w:rPr>
          <w:rFonts w:ascii="Times New Roman" w:hAnsi="Times New Roman"/>
          <w:sz w:val="22"/>
          <w:szCs w:val="22"/>
        </w:rPr>
        <w:t>, which we refer to as lightness discrimination thresholds,</w:t>
      </w:r>
      <w:r w:rsidR="00D949EF">
        <w:rPr>
          <w:rFonts w:ascii="Times New Roman" w:hAnsi="Times New Roman"/>
          <w:sz w:val="22"/>
          <w:szCs w:val="22"/>
        </w:rPr>
        <w:t xml:space="preserve"> change </w:t>
      </w:r>
      <w:r w:rsidR="00482993">
        <w:rPr>
          <w:rFonts w:ascii="Times New Roman" w:hAnsi="Times New Roman"/>
          <w:sz w:val="22"/>
          <w:szCs w:val="22"/>
        </w:rPr>
        <w:t xml:space="preserve">with the introduction of </w:t>
      </w:r>
      <w:r w:rsidR="002D7BBD">
        <w:rPr>
          <w:rFonts w:ascii="Times New Roman" w:hAnsi="Times New Roman"/>
          <w:sz w:val="22"/>
          <w:szCs w:val="22"/>
        </w:rPr>
        <w:t xml:space="preserve">object-extrinsic </w:t>
      </w:r>
      <w:r w:rsidR="00D949EF">
        <w:rPr>
          <w:rFonts w:ascii="Times New Roman" w:hAnsi="Times New Roman"/>
          <w:sz w:val="22"/>
          <w:szCs w:val="22"/>
        </w:rPr>
        <w:t xml:space="preserve">variation </w:t>
      </w:r>
      <w:r w:rsidR="00482993">
        <w:rPr>
          <w:rFonts w:ascii="Times New Roman" w:hAnsi="Times New Roman"/>
          <w:sz w:val="22"/>
          <w:szCs w:val="22"/>
        </w:rPr>
        <w:t xml:space="preserve">in the form </w:t>
      </w:r>
      <w:r w:rsidR="0050327E">
        <w:rPr>
          <w:rFonts w:ascii="Times New Roman" w:hAnsi="Times New Roman"/>
          <w:sz w:val="22"/>
          <w:szCs w:val="22"/>
        </w:rPr>
        <w:t xml:space="preserve">of variability in the </w:t>
      </w:r>
      <w:r w:rsidR="00ED23E0">
        <w:rPr>
          <w:rFonts w:ascii="Times New Roman" w:hAnsi="Times New Roman"/>
          <w:sz w:val="22"/>
          <w:szCs w:val="22"/>
        </w:rPr>
        <w:t xml:space="preserve">reflectance spectra </w:t>
      </w:r>
      <w:r w:rsidR="00A57B06">
        <w:rPr>
          <w:rFonts w:ascii="Times New Roman" w:hAnsi="Times New Roman"/>
          <w:sz w:val="22"/>
          <w:szCs w:val="22"/>
        </w:rPr>
        <w:t>(</w:t>
      </w:r>
      <w:r w:rsidR="00ED23E0">
        <w:rPr>
          <w:rFonts w:ascii="Times New Roman" w:hAnsi="Times New Roman"/>
          <w:sz w:val="22"/>
          <w:szCs w:val="22"/>
        </w:rPr>
        <w:t>loosely, the colors</w:t>
      </w:r>
      <w:r w:rsidR="00A57B06">
        <w:rPr>
          <w:rFonts w:ascii="Times New Roman" w:hAnsi="Times New Roman"/>
          <w:sz w:val="22"/>
          <w:szCs w:val="22"/>
        </w:rPr>
        <w:t xml:space="preserve">) </w:t>
      </w:r>
      <w:r w:rsidR="00050389">
        <w:rPr>
          <w:rFonts w:ascii="Times New Roman" w:hAnsi="Times New Roman"/>
          <w:sz w:val="22"/>
          <w:szCs w:val="22"/>
        </w:rPr>
        <w:t xml:space="preserve">of </w:t>
      </w:r>
      <w:r w:rsidR="00ED23E0">
        <w:rPr>
          <w:rFonts w:ascii="Times New Roman" w:hAnsi="Times New Roman"/>
          <w:sz w:val="22"/>
          <w:szCs w:val="22"/>
        </w:rPr>
        <w:t xml:space="preserve">the </w:t>
      </w:r>
      <w:r w:rsidR="00105AAA">
        <w:rPr>
          <w:rFonts w:ascii="Times New Roman" w:hAnsi="Times New Roman"/>
          <w:sz w:val="22"/>
          <w:szCs w:val="22"/>
        </w:rPr>
        <w:t>background object</w:t>
      </w:r>
      <w:r w:rsidR="00913BFC">
        <w:rPr>
          <w:rFonts w:ascii="Times New Roman" w:hAnsi="Times New Roman"/>
          <w:sz w:val="22"/>
          <w:szCs w:val="22"/>
        </w:rPr>
        <w:t>s</w:t>
      </w:r>
      <w:r w:rsidR="00892BE2">
        <w:rPr>
          <w:rFonts w:ascii="Times New Roman" w:hAnsi="Times New Roman"/>
          <w:sz w:val="22"/>
          <w:szCs w:val="22"/>
        </w:rPr>
        <w:t xml:space="preserve"> </w:t>
      </w:r>
      <w:r w:rsidR="002D7BBD">
        <w:rPr>
          <w:rFonts w:ascii="Times New Roman" w:hAnsi="Times New Roman"/>
          <w:sz w:val="22"/>
          <w:szCs w:val="22"/>
        </w:rPr>
        <w:t>in the scene</w:t>
      </w:r>
      <w:r w:rsidR="007E4EA9">
        <w:rPr>
          <w:rFonts w:ascii="Times New Roman" w:hAnsi="Times New Roman"/>
          <w:sz w:val="22"/>
          <w:szCs w:val="22"/>
        </w:rPr>
        <w:t xml:space="preserve"> </w:t>
      </w:r>
      <w:r w:rsidR="00BC3349">
        <w:rPr>
          <w:rFonts w:ascii="Times New Roman" w:hAnsi="Times New Roman"/>
          <w:sz w:val="22"/>
          <w:szCs w:val="22"/>
        </w:rPr>
        <w:fldChar w:fldCharType="begin"/>
      </w:r>
      <w:r w:rsidR="00BC3349">
        <w:rPr>
          <w:rFonts w:ascii="Times New Roman" w:hAnsi="Times New Roman"/>
          <w:sz w:val="22"/>
          <w:szCs w:val="22"/>
        </w:rPr>
        <w:instrText xml:space="preserve"> ADDIN EN.CITE &lt;EndNote&gt;&lt;Cite&gt;&lt;Author&gt;Lotto&lt;/Author&gt;&lt;Year&gt;1999&lt;/Year&gt;&lt;RecNum&gt;31&lt;/RecNum&gt;&lt;DisplayText&gt;(Lotto &amp;amp; Purves, 1999; Brown &amp;amp; MacLeod, 1997)&lt;/DisplayText&gt;&lt;record&gt;&lt;rec-number&gt;31&lt;/rec-number&gt;&lt;foreign-keys&gt;&lt;key app="EN" db-id="zr5fzd222xvvdvewxvlv0eemp5f5rezev9p2" timestamp="1620224998"&gt;31&lt;/key&gt;&lt;/foreign-keys&gt;&lt;ref-type name="Journal Article"&gt;17&lt;/ref-type&gt;&lt;contributors&gt;&lt;authors&gt;&lt;author&gt;Lotto, R. B.&lt;/author&gt;&lt;author&gt;Purves, D.&lt;/author&gt;&lt;/authors&gt;&lt;/contributors&gt;&lt;titles&gt;&lt;title&gt;The effects of color on brightness&lt;/title&gt;&lt;secondary-title&gt;Nature Neuroscience&lt;/secondary-title&gt;&lt;short-title&gt;The effects of color on brightness&lt;/short-title&gt;&lt;/titles&gt;&lt;periodical&gt;&lt;full-title&gt;Nature Neuroscience&lt;/full-title&gt;&lt;/periodical&gt;&lt;pages&gt;1010-1014&lt;/pages&gt;&lt;volume&gt;2&lt;/volume&gt;&lt;number&gt;11&lt;/number&gt;&lt;dates&gt;&lt;year&gt;1999&lt;/year&gt;&lt;/dates&gt;&lt;label&gt;Lotto1999effectsofcolor&lt;/label&gt;&lt;urls&gt;&lt;related-urls&gt;&lt;url&gt;https://www.nature.com/articles/nn1199_1010&lt;/url&gt;&lt;/related-urls&gt;&lt;/urls&gt;&lt;/record&gt;&lt;/Cite&gt;&lt;Cite&gt;&lt;Author&gt;Brown&lt;/Author&gt;&lt;Year&gt;1997&lt;/Year&gt;&lt;RecNum&gt;32&lt;/RecNum&gt;&lt;record&gt;&lt;rec-number&gt;32&lt;/rec-number&gt;&lt;foreign-keys&gt;&lt;key app="EN" db-id="zr5fzd222xvvdvewxvlv0eemp5f5rezev9p2" timestamp="1620224998"&gt;32&lt;/key&gt;&lt;/foreign-keys&gt;&lt;ref-type name="Journal Article"&gt;17&lt;/ref-type&gt;&lt;contributors&gt;&lt;authors&gt;&lt;author&gt;Brown, R. O.&lt;/author&gt;&lt;author&gt;MacLeod, D. I. A.&lt;/author&gt;&lt;/authors&gt;&lt;/contributors&gt;&lt;titles&gt;&lt;title&gt;Color appearance depends on the variance of surround colors&lt;/title&gt;&lt;secondary-title&gt;Current Biology&lt;/secondary-title&gt;&lt;short-title&gt;Color appearance depends on the variance of surround colors&lt;/short-title&gt;&lt;/titles&gt;&lt;periodical&gt;&lt;full-title&gt;Current Biology&lt;/full-title&gt;&lt;/periodical&gt;&lt;pages&gt;844-849&lt;/pages&gt;&lt;volume&gt;7&lt;/volume&gt;&lt;dates&gt;&lt;year&gt;1997&lt;/year&gt;&lt;/dates&gt;&lt;label&gt;Brown1997Colorappearancedepends&lt;/label&gt;&lt;urls&gt;&lt;related-urls&gt;&lt;url&gt;https://www.cell.com/current-biology/pdf/S0960-9822(06)00372-1.pdf&lt;/url&gt;&lt;/related-urls&gt;&lt;/urls&gt;&lt;/record&gt;&lt;/Cite&gt;&lt;/EndNote&gt;</w:instrText>
      </w:r>
      <w:r w:rsidR="00BC3349">
        <w:rPr>
          <w:rFonts w:ascii="Times New Roman" w:hAnsi="Times New Roman"/>
          <w:sz w:val="22"/>
          <w:szCs w:val="22"/>
        </w:rPr>
        <w:fldChar w:fldCharType="separate"/>
      </w:r>
      <w:r w:rsidR="00BC3349">
        <w:rPr>
          <w:rFonts w:ascii="Times New Roman" w:hAnsi="Times New Roman"/>
          <w:noProof/>
          <w:sz w:val="22"/>
          <w:szCs w:val="22"/>
        </w:rPr>
        <w:t>(Lotto &amp; Purves, 1999; Brown &amp; MacLeod, 1997)</w:t>
      </w:r>
      <w:r w:rsidR="00BC3349">
        <w:rPr>
          <w:rFonts w:ascii="Times New Roman" w:hAnsi="Times New Roman"/>
          <w:sz w:val="22"/>
          <w:szCs w:val="22"/>
        </w:rPr>
        <w:fldChar w:fldCharType="end"/>
      </w:r>
      <w:r w:rsidR="0008660C">
        <w:rPr>
          <w:rFonts w:ascii="Times New Roman" w:hAnsi="Times New Roman"/>
          <w:sz w:val="22"/>
          <w:szCs w:val="22"/>
        </w:rPr>
        <w:t>.</w:t>
      </w:r>
      <w:r w:rsidR="00001937" w:rsidDel="00001937">
        <w:rPr>
          <w:rFonts w:ascii="Times New Roman" w:hAnsi="Times New Roman"/>
          <w:sz w:val="22"/>
          <w:szCs w:val="22"/>
        </w:rPr>
        <w:t xml:space="preserve"> </w:t>
      </w:r>
      <w:r w:rsidR="00475DA6">
        <w:rPr>
          <w:rFonts w:ascii="Times New Roman" w:hAnsi="Times New Roman"/>
          <w:sz w:val="22"/>
          <w:szCs w:val="22"/>
        </w:rPr>
        <w:t>The discrimination threshold</w:t>
      </w:r>
      <w:r w:rsidR="00323241">
        <w:rPr>
          <w:rFonts w:ascii="Times New Roman" w:hAnsi="Times New Roman"/>
          <w:sz w:val="22"/>
          <w:szCs w:val="22"/>
        </w:rPr>
        <w:t xml:space="preserve"> at each level of background variation</w:t>
      </w:r>
      <w:r w:rsidR="00475DA6">
        <w:rPr>
          <w:rFonts w:ascii="Times New Roman" w:hAnsi="Times New Roman"/>
          <w:sz w:val="22"/>
          <w:szCs w:val="22"/>
        </w:rPr>
        <w:t xml:space="preserve"> </w:t>
      </w:r>
      <w:r w:rsidR="00323241">
        <w:rPr>
          <w:rFonts w:ascii="Times New Roman" w:hAnsi="Times New Roman"/>
          <w:sz w:val="22"/>
          <w:szCs w:val="22"/>
        </w:rPr>
        <w:t xml:space="preserve">quantifies </w:t>
      </w:r>
      <w:r w:rsidR="00475DA6">
        <w:rPr>
          <w:rFonts w:ascii="Times New Roman" w:hAnsi="Times New Roman"/>
          <w:sz w:val="22"/>
          <w:szCs w:val="22"/>
        </w:rPr>
        <w:t>the difficulty of the lightness discrimination task</w:t>
      </w:r>
      <w:r w:rsidR="00BB7FA0">
        <w:rPr>
          <w:rFonts w:ascii="Times New Roman" w:hAnsi="Times New Roman"/>
          <w:sz w:val="22"/>
          <w:szCs w:val="22"/>
        </w:rPr>
        <w:t xml:space="preserve"> in each condition</w:t>
      </w:r>
      <w:r w:rsidR="00475DA6">
        <w:rPr>
          <w:rFonts w:ascii="Times New Roman" w:hAnsi="Times New Roman"/>
          <w:sz w:val="22"/>
          <w:szCs w:val="22"/>
        </w:rPr>
        <w:t>. The change in thresholds from baseline (</w:t>
      </w:r>
      <w:r w:rsidR="00611404">
        <w:rPr>
          <w:rFonts w:ascii="Times New Roman" w:hAnsi="Times New Roman"/>
          <w:sz w:val="22"/>
          <w:szCs w:val="22"/>
        </w:rPr>
        <w:t>i.e.,</w:t>
      </w:r>
      <w:r w:rsidR="00475DA6">
        <w:rPr>
          <w:rFonts w:ascii="Times New Roman" w:hAnsi="Times New Roman"/>
          <w:sz w:val="22"/>
          <w:szCs w:val="22"/>
        </w:rPr>
        <w:t xml:space="preserve"> no background variation) quantifies the degree to which the object-extrinsic variation intrudes on the object-intrinsic representation</w:t>
      </w:r>
      <w:r w:rsidR="00D949EF">
        <w:rPr>
          <w:rFonts w:ascii="Times New Roman" w:hAnsi="Times New Roman"/>
          <w:sz w:val="22"/>
          <w:szCs w:val="22"/>
        </w:rPr>
        <w:t xml:space="preserve">. </w:t>
      </w:r>
      <w:r w:rsidR="00ED23E0">
        <w:rPr>
          <w:rFonts w:ascii="Times New Roman" w:hAnsi="Times New Roman"/>
          <w:sz w:val="22"/>
          <w:szCs w:val="22"/>
        </w:rPr>
        <w:t>More generally, we can think of this as a paradigm in which thresholds for discriminating a task-relevant stimulus variable</w:t>
      </w:r>
      <w:r w:rsidR="00EC16CE">
        <w:rPr>
          <w:rFonts w:ascii="Times New Roman" w:hAnsi="Times New Roman"/>
          <w:sz w:val="22"/>
          <w:szCs w:val="22"/>
        </w:rPr>
        <w:t xml:space="preserve">, </w:t>
      </w:r>
      <w:r w:rsidR="00ED23E0">
        <w:rPr>
          <w:rFonts w:ascii="Times New Roman" w:hAnsi="Times New Roman"/>
          <w:sz w:val="22"/>
          <w:szCs w:val="22"/>
        </w:rPr>
        <w:t>here achromatic surface reflectance, are measured in the face of variation of a task-irrelevant stimulus variable, here the reflectance of the background objects.</w:t>
      </w:r>
    </w:p>
    <w:p w14:paraId="72CA3E84" w14:textId="77777777" w:rsidR="00650716" w:rsidRDefault="00650716">
      <w:pPr>
        <w:pStyle w:val="Default"/>
        <w:spacing w:before="0"/>
        <w:rPr>
          <w:rFonts w:ascii="Times New Roman" w:hAnsi="Times New Roman"/>
          <w:sz w:val="22"/>
          <w:szCs w:val="22"/>
        </w:rPr>
      </w:pPr>
    </w:p>
    <w:p w14:paraId="76C096B7" w14:textId="56721111" w:rsidR="00BA5E45" w:rsidRDefault="00D34F86">
      <w:pPr>
        <w:pStyle w:val="Default"/>
        <w:spacing w:before="0"/>
        <w:rPr>
          <w:rFonts w:ascii="Times New Roman" w:eastAsia="Times New Roman" w:hAnsi="Times New Roman" w:cs="Times New Roman"/>
          <w:b/>
          <w:bCs/>
          <w:sz w:val="22"/>
          <w:szCs w:val="22"/>
        </w:rPr>
      </w:pPr>
      <w:r>
        <w:rPr>
          <w:rFonts w:ascii="Times New Roman" w:hAnsi="Times New Roman"/>
          <w:sz w:val="22"/>
          <w:szCs w:val="22"/>
        </w:rPr>
        <w:t>A</w:t>
      </w:r>
      <w:r w:rsidR="00D949EF">
        <w:rPr>
          <w:rFonts w:ascii="Times New Roman" w:hAnsi="Times New Roman"/>
          <w:sz w:val="22"/>
          <w:szCs w:val="22"/>
        </w:rPr>
        <w:t xml:space="preserve">s the variation in background </w:t>
      </w:r>
      <w:r w:rsidR="00170371">
        <w:rPr>
          <w:rFonts w:ascii="Times New Roman" w:hAnsi="Times New Roman"/>
          <w:sz w:val="22"/>
          <w:szCs w:val="22"/>
        </w:rPr>
        <w:t xml:space="preserve">surface reflectance </w:t>
      </w:r>
      <w:r w:rsidR="00D949EF">
        <w:rPr>
          <w:rFonts w:ascii="Times New Roman" w:hAnsi="Times New Roman"/>
          <w:sz w:val="22"/>
          <w:szCs w:val="22"/>
        </w:rPr>
        <w:t xml:space="preserve">is increased, discrimination thresholds </w:t>
      </w:r>
      <w:r w:rsidR="0078043A">
        <w:rPr>
          <w:rFonts w:ascii="Times New Roman" w:hAnsi="Times New Roman"/>
          <w:sz w:val="22"/>
          <w:szCs w:val="22"/>
        </w:rPr>
        <w:t xml:space="preserve">are </w:t>
      </w:r>
      <w:r w:rsidR="00D949EF">
        <w:rPr>
          <w:rFonts w:ascii="Times New Roman" w:hAnsi="Times New Roman"/>
          <w:sz w:val="22"/>
          <w:szCs w:val="22"/>
        </w:rPr>
        <w:t xml:space="preserve">constant and then increase, with log squared threshold increasing linearly with log </w:t>
      </w:r>
      <w:r w:rsidR="00A462ED">
        <w:rPr>
          <w:rFonts w:ascii="Times New Roman" w:hAnsi="Times New Roman"/>
          <w:sz w:val="22"/>
          <w:szCs w:val="22"/>
        </w:rPr>
        <w:t xml:space="preserve">background </w:t>
      </w:r>
      <w:r w:rsidR="002E7258">
        <w:rPr>
          <w:rFonts w:ascii="Times New Roman" w:hAnsi="Times New Roman"/>
          <w:sz w:val="22"/>
          <w:szCs w:val="22"/>
        </w:rPr>
        <w:t xml:space="preserve">surface </w:t>
      </w:r>
      <w:r w:rsidR="00170371">
        <w:rPr>
          <w:rFonts w:ascii="Times New Roman" w:hAnsi="Times New Roman"/>
          <w:sz w:val="22"/>
          <w:szCs w:val="22"/>
        </w:rPr>
        <w:t xml:space="preserve">reflectance </w:t>
      </w:r>
      <w:r w:rsidR="00D949EF">
        <w:rPr>
          <w:rFonts w:ascii="Times New Roman" w:hAnsi="Times New Roman"/>
          <w:sz w:val="22"/>
          <w:szCs w:val="22"/>
        </w:rPr>
        <w:t xml:space="preserve">variance. The minimum discrimination threshold and the </w:t>
      </w:r>
      <w:r w:rsidR="00ED23E0">
        <w:rPr>
          <w:rFonts w:ascii="Times New Roman" w:hAnsi="Times New Roman"/>
          <w:sz w:val="22"/>
          <w:szCs w:val="22"/>
        </w:rPr>
        <w:t xml:space="preserve">background </w:t>
      </w:r>
      <w:r w:rsidR="00457D9E">
        <w:rPr>
          <w:rFonts w:ascii="Times New Roman" w:hAnsi="Times New Roman"/>
          <w:sz w:val="22"/>
          <w:szCs w:val="22"/>
        </w:rPr>
        <w:t xml:space="preserve">surface </w:t>
      </w:r>
      <w:r w:rsidR="00ED23E0">
        <w:rPr>
          <w:rFonts w:ascii="Times New Roman" w:hAnsi="Times New Roman"/>
          <w:sz w:val="22"/>
          <w:szCs w:val="22"/>
        </w:rPr>
        <w:t xml:space="preserve">reflectance </w:t>
      </w:r>
      <w:r w:rsidR="00D949EF">
        <w:rPr>
          <w:rFonts w:ascii="Times New Roman" w:hAnsi="Times New Roman"/>
          <w:sz w:val="22"/>
          <w:szCs w:val="22"/>
        </w:rPr>
        <w:t>variance at which the threshold begins to rise are consistent across different observers. Moreover, a simple model</w:t>
      </w:r>
      <w:r w:rsidR="00610B2B">
        <w:rPr>
          <w:rFonts w:ascii="Times New Roman" w:hAnsi="Times New Roman"/>
          <w:sz w:val="22"/>
          <w:szCs w:val="22"/>
        </w:rPr>
        <w:t xml:space="preserve"> rooted in </w:t>
      </w:r>
      <w:r w:rsidR="002A69E2">
        <w:rPr>
          <w:rFonts w:ascii="Times New Roman" w:hAnsi="Times New Roman"/>
          <w:sz w:val="22"/>
          <w:szCs w:val="22"/>
        </w:rPr>
        <w:t xml:space="preserve">Signal Detection Theory, </w:t>
      </w:r>
      <w:r w:rsidR="00D949EF">
        <w:rPr>
          <w:rFonts w:ascii="Times New Roman" w:hAnsi="Times New Roman"/>
          <w:sz w:val="22"/>
          <w:szCs w:val="22"/>
        </w:rPr>
        <w:t xml:space="preserve">that </w:t>
      </w:r>
      <w:r w:rsidR="00104839">
        <w:rPr>
          <w:rFonts w:ascii="Times New Roman" w:hAnsi="Times New Roman"/>
          <w:sz w:val="22"/>
          <w:szCs w:val="22"/>
        </w:rPr>
        <w:t xml:space="preserve">makes use of a </w:t>
      </w:r>
      <w:r w:rsidR="002A69E2">
        <w:rPr>
          <w:rFonts w:ascii="Times New Roman" w:hAnsi="Times New Roman"/>
          <w:sz w:val="22"/>
          <w:szCs w:val="22"/>
        </w:rPr>
        <w:t xml:space="preserve">single </w:t>
      </w:r>
      <w:r w:rsidR="00D949EF">
        <w:rPr>
          <w:rFonts w:ascii="Times New Roman" w:hAnsi="Times New Roman"/>
          <w:sz w:val="22"/>
          <w:szCs w:val="22"/>
        </w:rPr>
        <w:t xml:space="preserve">center-surround receptive field captures the essential features of </w:t>
      </w:r>
      <w:r w:rsidR="002A69E2">
        <w:rPr>
          <w:rFonts w:ascii="Times New Roman" w:hAnsi="Times New Roman"/>
          <w:sz w:val="22"/>
          <w:szCs w:val="22"/>
        </w:rPr>
        <w:t>the psychophysical data</w:t>
      </w:r>
      <w:r w:rsidR="00AF0DC6">
        <w:rPr>
          <w:rFonts w:ascii="Times New Roman" w:hAnsi="Times New Roman"/>
          <w:sz w:val="22"/>
          <w:szCs w:val="22"/>
        </w:rPr>
        <w:t>. Th</w:t>
      </w:r>
      <w:r w:rsidR="006B482B">
        <w:rPr>
          <w:rFonts w:ascii="Times New Roman" w:hAnsi="Times New Roman"/>
          <w:sz w:val="22"/>
          <w:szCs w:val="22"/>
        </w:rPr>
        <w:t>is approach</w:t>
      </w:r>
      <w:r w:rsidR="003C42DB">
        <w:rPr>
          <w:rFonts w:ascii="Times New Roman" w:hAnsi="Times New Roman"/>
          <w:sz w:val="22"/>
          <w:szCs w:val="22"/>
        </w:rPr>
        <w:t xml:space="preserve"> allows us to quantify the effect of extrinsic variation on the observer’s representation of lightness, relative to the intrinsic precision of that variation.</w:t>
      </w:r>
    </w:p>
    <w:p w14:paraId="23E9133C" w14:textId="77777777" w:rsidR="00F9135E" w:rsidRDefault="00F9135E">
      <w:pPr>
        <w:pStyle w:val="Default"/>
        <w:spacing w:before="0"/>
        <w:rPr>
          <w:rFonts w:ascii="Times New Roman" w:hAnsi="Times New Roman"/>
          <w:b/>
          <w:bCs/>
          <w:sz w:val="22"/>
          <w:szCs w:val="22"/>
        </w:rPr>
      </w:pPr>
    </w:p>
    <w:p w14:paraId="689F0110" w14:textId="63D2C691" w:rsidR="00B979EA" w:rsidRDefault="00DA655E" w:rsidP="00B979EA">
      <w:pPr>
        <w:pStyle w:val="Default"/>
        <w:spacing w:before="0"/>
        <w:rPr>
          <w:rFonts w:ascii="Times New Roman" w:hAnsi="Times New Roman"/>
          <w:b/>
          <w:bCs/>
          <w:sz w:val="22"/>
          <w:szCs w:val="22"/>
        </w:rPr>
      </w:pPr>
      <w:ins w:id="9" w:author="Singh, Vijay" w:date="2021-06-02T10:50:00Z">
        <w:r>
          <w:rPr>
            <w:rFonts w:ascii="Times New Roman" w:hAnsi="Times New Roman"/>
            <w:b/>
            <w:bCs/>
            <w:sz w:val="22"/>
            <w:szCs w:val="22"/>
          </w:rPr>
          <w:t xml:space="preserve">2 </w:t>
        </w:r>
      </w:ins>
      <w:r w:rsidR="00E75B9E">
        <w:rPr>
          <w:rFonts w:ascii="Times New Roman" w:hAnsi="Times New Roman"/>
          <w:b/>
          <w:bCs/>
          <w:sz w:val="22"/>
          <w:szCs w:val="22"/>
        </w:rPr>
        <w:t>RESULTS</w:t>
      </w:r>
    </w:p>
    <w:p w14:paraId="2C58771F" w14:textId="77777777" w:rsidR="00B55A3F" w:rsidRDefault="00B55A3F" w:rsidP="00B979EA">
      <w:pPr>
        <w:pStyle w:val="Default"/>
        <w:spacing w:before="0"/>
        <w:rPr>
          <w:rFonts w:ascii="Times New Roman" w:hAnsi="Times New Roman"/>
          <w:b/>
          <w:bCs/>
          <w:sz w:val="22"/>
          <w:szCs w:val="22"/>
        </w:rPr>
      </w:pPr>
    </w:p>
    <w:p w14:paraId="43C84038" w14:textId="6CB1F53A" w:rsidR="00B979EA" w:rsidRDefault="00DA655E" w:rsidP="00247CF9">
      <w:pPr>
        <w:pStyle w:val="Default"/>
        <w:spacing w:before="0"/>
        <w:rPr>
          <w:rFonts w:ascii="Times New Roman" w:hAnsi="Times New Roman"/>
          <w:sz w:val="22"/>
          <w:szCs w:val="22"/>
        </w:rPr>
      </w:pPr>
      <w:ins w:id="10" w:author="Singh, Vijay" w:date="2021-06-02T10:50:00Z">
        <w:r>
          <w:rPr>
            <w:rFonts w:ascii="Times New Roman" w:hAnsi="Times New Roman"/>
            <w:b/>
            <w:bCs/>
            <w:sz w:val="22"/>
            <w:szCs w:val="22"/>
          </w:rPr>
          <w:t>2</w:t>
        </w:r>
      </w:ins>
      <w:ins w:id="11" w:author="Singh, Vijay" w:date="2021-06-02T10:51:00Z">
        <w:r>
          <w:rPr>
            <w:rFonts w:ascii="Times New Roman" w:hAnsi="Times New Roman"/>
            <w:b/>
            <w:bCs/>
            <w:sz w:val="22"/>
            <w:szCs w:val="22"/>
          </w:rPr>
          <w:t xml:space="preserve">.1 </w:t>
        </w:r>
      </w:ins>
      <w:r w:rsidR="00554DFF">
        <w:rPr>
          <w:rFonts w:ascii="Times New Roman" w:hAnsi="Times New Roman"/>
          <w:b/>
          <w:bCs/>
          <w:sz w:val="22"/>
          <w:szCs w:val="22"/>
        </w:rPr>
        <w:t>Measurement of lightness discrimination thresholds</w:t>
      </w:r>
    </w:p>
    <w:p w14:paraId="6F467AC7" w14:textId="77777777" w:rsidR="00B55A3F" w:rsidRDefault="00B55A3F" w:rsidP="00247CF9">
      <w:pPr>
        <w:pStyle w:val="Default"/>
        <w:spacing w:before="0"/>
        <w:rPr>
          <w:rFonts w:ascii="Times New Roman" w:hAnsi="Times New Roman"/>
          <w:sz w:val="22"/>
          <w:szCs w:val="22"/>
        </w:rPr>
      </w:pPr>
    </w:p>
    <w:p w14:paraId="7F1B82FF" w14:textId="4ADE891A" w:rsidR="00247CF9" w:rsidRPr="009669B4" w:rsidRDefault="00222EA0" w:rsidP="00247CF9">
      <w:pPr>
        <w:pStyle w:val="Default"/>
        <w:spacing w:before="0"/>
        <w:rPr>
          <w:rFonts w:ascii="Times New Roman" w:hAnsi="Times New Roman"/>
          <w:sz w:val="22"/>
          <w:szCs w:val="22"/>
        </w:rPr>
      </w:pPr>
      <w:r>
        <w:rPr>
          <w:rFonts w:ascii="Times New Roman" w:hAnsi="Times New Roman"/>
          <w:sz w:val="22"/>
          <w:szCs w:val="22"/>
        </w:rPr>
        <w:lastRenderedPageBreak/>
        <w:t>We measured</w:t>
      </w:r>
      <w:r w:rsidR="009B2D9C">
        <w:rPr>
          <w:rFonts w:ascii="Times New Roman" w:hAnsi="Times New Roman"/>
          <w:sz w:val="22"/>
          <w:szCs w:val="22"/>
        </w:rPr>
        <w:t xml:space="preserve"> how variation in the </w:t>
      </w:r>
      <w:r>
        <w:rPr>
          <w:rFonts w:ascii="Times New Roman" w:hAnsi="Times New Roman"/>
          <w:sz w:val="22"/>
          <w:szCs w:val="22"/>
        </w:rPr>
        <w:t xml:space="preserve">reflectance spectra </w:t>
      </w:r>
      <w:r w:rsidR="009B2D9C">
        <w:rPr>
          <w:rFonts w:ascii="Times New Roman" w:hAnsi="Times New Roman"/>
          <w:sz w:val="22"/>
          <w:szCs w:val="22"/>
        </w:rPr>
        <w:t xml:space="preserve">of background objects </w:t>
      </w:r>
      <w:r w:rsidR="00CC3BA2">
        <w:rPr>
          <w:rFonts w:ascii="Times New Roman" w:hAnsi="Times New Roman"/>
          <w:sz w:val="22"/>
          <w:szCs w:val="22"/>
        </w:rPr>
        <w:t>affect</w:t>
      </w:r>
      <w:r w:rsidR="00B55A3F">
        <w:rPr>
          <w:rFonts w:ascii="Times New Roman" w:hAnsi="Times New Roman"/>
          <w:sz w:val="22"/>
          <w:szCs w:val="22"/>
        </w:rPr>
        <w:t>s</w:t>
      </w:r>
      <w:r w:rsidR="00D971DB">
        <w:rPr>
          <w:rFonts w:ascii="Times New Roman" w:hAnsi="Times New Roman"/>
          <w:sz w:val="22"/>
          <w:szCs w:val="22"/>
        </w:rPr>
        <w:t xml:space="preserve"> thresholds for discriminating object achromatic reflectance</w:t>
      </w:r>
      <w:r w:rsidR="00DA2963">
        <w:rPr>
          <w:rFonts w:ascii="Times New Roman" w:hAnsi="Times New Roman"/>
          <w:sz w:val="22"/>
          <w:szCs w:val="22"/>
        </w:rPr>
        <w:t xml:space="preserve">, which we refer to as </w:t>
      </w:r>
      <w:r w:rsidR="009B2D9C">
        <w:rPr>
          <w:rFonts w:ascii="Times New Roman" w:hAnsi="Times New Roman"/>
          <w:sz w:val="22"/>
          <w:szCs w:val="22"/>
        </w:rPr>
        <w:t>lightness discrimination thresholds</w:t>
      </w:r>
      <w:r w:rsidR="00DA2963">
        <w:rPr>
          <w:rFonts w:ascii="Times New Roman" w:hAnsi="Times New Roman"/>
          <w:sz w:val="22"/>
          <w:szCs w:val="22"/>
        </w:rPr>
        <w:t>,</w:t>
      </w:r>
      <w:r w:rsidR="000F3A2A">
        <w:rPr>
          <w:rFonts w:ascii="Times New Roman" w:hAnsi="Times New Roman"/>
          <w:sz w:val="22"/>
          <w:szCs w:val="22"/>
        </w:rPr>
        <w:t xml:space="preserve"> using a two-alternative forced-choice </w:t>
      </w:r>
      <w:r w:rsidR="00C55249">
        <w:rPr>
          <w:rFonts w:ascii="Times New Roman" w:hAnsi="Times New Roman"/>
          <w:sz w:val="22"/>
          <w:szCs w:val="22"/>
        </w:rPr>
        <w:t xml:space="preserve">(2AFC) </w:t>
      </w:r>
      <w:r w:rsidR="000F3A2A">
        <w:rPr>
          <w:rFonts w:ascii="Times New Roman" w:hAnsi="Times New Roman"/>
          <w:sz w:val="22"/>
          <w:szCs w:val="22"/>
        </w:rPr>
        <w:t>design</w:t>
      </w:r>
      <w:r w:rsidR="00896373">
        <w:rPr>
          <w:rFonts w:ascii="Times New Roman" w:hAnsi="Times New Roman"/>
          <w:sz w:val="22"/>
          <w:szCs w:val="22"/>
        </w:rPr>
        <w:t xml:space="preserve"> (Figure 1)</w:t>
      </w:r>
      <w:r w:rsidR="009B2D9C">
        <w:rPr>
          <w:rFonts w:ascii="Times New Roman" w:hAnsi="Times New Roman"/>
          <w:sz w:val="22"/>
          <w:szCs w:val="22"/>
        </w:rPr>
        <w:t xml:space="preserve">. On each trial, observers </w:t>
      </w:r>
      <w:r w:rsidR="009B30EB">
        <w:rPr>
          <w:rFonts w:ascii="Times New Roman" w:hAnsi="Times New Roman"/>
          <w:sz w:val="22"/>
          <w:szCs w:val="22"/>
        </w:rPr>
        <w:t xml:space="preserve">viewed </w:t>
      </w:r>
      <w:r w:rsidR="00EF1D94">
        <w:rPr>
          <w:rFonts w:ascii="Times New Roman" w:hAnsi="Times New Roman"/>
          <w:sz w:val="22"/>
          <w:szCs w:val="22"/>
        </w:rPr>
        <w:t>a standard image and comparison image</w:t>
      </w:r>
      <w:r w:rsidR="00D92D0C">
        <w:rPr>
          <w:rFonts w:ascii="Times New Roman" w:hAnsi="Times New Roman"/>
          <w:sz w:val="22"/>
          <w:szCs w:val="22"/>
        </w:rPr>
        <w:t xml:space="preserve">, </w:t>
      </w:r>
      <w:r w:rsidR="00BD37DF">
        <w:rPr>
          <w:rFonts w:ascii="Times New Roman" w:hAnsi="Times New Roman"/>
          <w:sz w:val="22"/>
          <w:szCs w:val="22"/>
        </w:rPr>
        <w:t xml:space="preserve">sequentially </w:t>
      </w:r>
      <w:r w:rsidR="00D92D0C">
        <w:rPr>
          <w:rFonts w:ascii="Times New Roman" w:hAnsi="Times New Roman"/>
          <w:sz w:val="22"/>
          <w:szCs w:val="22"/>
        </w:rPr>
        <w:t>presented on a calibrated monitor for 250ms each, with a 250ms inter-stimulus interval</w:t>
      </w:r>
      <w:r w:rsidR="00D92D0C" w:rsidDel="00EF1D94">
        <w:rPr>
          <w:rFonts w:ascii="Times New Roman" w:hAnsi="Times New Roman"/>
          <w:sz w:val="22"/>
          <w:szCs w:val="22"/>
        </w:rPr>
        <w:t xml:space="preserve"> </w:t>
      </w:r>
      <w:r w:rsidR="009B2D9C">
        <w:rPr>
          <w:rFonts w:ascii="Times New Roman" w:hAnsi="Times New Roman"/>
          <w:sz w:val="22"/>
          <w:szCs w:val="22"/>
        </w:rPr>
        <w:t xml:space="preserve">(Figure 1a). The images </w:t>
      </w:r>
      <w:r w:rsidR="00211AFF">
        <w:rPr>
          <w:rFonts w:ascii="Times New Roman" w:hAnsi="Times New Roman"/>
          <w:sz w:val="22"/>
          <w:szCs w:val="22"/>
        </w:rPr>
        <w:t xml:space="preserve">were </w:t>
      </w:r>
      <w:r w:rsidR="00723CC7">
        <w:rPr>
          <w:rFonts w:ascii="Times New Roman" w:hAnsi="Times New Roman"/>
          <w:sz w:val="22"/>
          <w:szCs w:val="22"/>
        </w:rPr>
        <w:t>computer graphics renderings of 3D scenes</w:t>
      </w:r>
      <w:r w:rsidR="004E5699">
        <w:rPr>
          <w:rFonts w:ascii="Times New Roman" w:hAnsi="Times New Roman"/>
          <w:sz w:val="22"/>
          <w:szCs w:val="22"/>
        </w:rPr>
        <w:t>. E</w:t>
      </w:r>
      <w:r w:rsidR="00F3377D">
        <w:rPr>
          <w:rFonts w:ascii="Times New Roman" w:hAnsi="Times New Roman"/>
          <w:sz w:val="22"/>
          <w:szCs w:val="22"/>
        </w:rPr>
        <w:t xml:space="preserve">ach scene contained an achromatic spherical target object. </w:t>
      </w:r>
      <w:r w:rsidR="009B2D9C">
        <w:rPr>
          <w:rFonts w:ascii="Times New Roman" w:hAnsi="Times New Roman"/>
          <w:sz w:val="22"/>
          <w:szCs w:val="22"/>
        </w:rPr>
        <w:t xml:space="preserve">The task was to report the image in which the </w:t>
      </w:r>
      <w:r w:rsidR="009506C9">
        <w:rPr>
          <w:rFonts w:ascii="Times New Roman" w:hAnsi="Times New Roman"/>
          <w:sz w:val="22"/>
          <w:szCs w:val="22"/>
        </w:rPr>
        <w:t xml:space="preserve">depicted </w:t>
      </w:r>
      <w:r w:rsidR="009B2D9C">
        <w:rPr>
          <w:rFonts w:ascii="Times New Roman" w:hAnsi="Times New Roman"/>
          <w:sz w:val="22"/>
          <w:szCs w:val="22"/>
        </w:rPr>
        <w:t xml:space="preserve">target object was lighter. </w:t>
      </w:r>
      <w:r w:rsidR="00802A61">
        <w:rPr>
          <w:rFonts w:ascii="Times New Roman" w:hAnsi="Times New Roman"/>
          <w:sz w:val="22"/>
          <w:szCs w:val="22"/>
        </w:rPr>
        <w:t>Across trials, we varied the</w:t>
      </w:r>
      <w:r w:rsidR="009B2D9C">
        <w:rPr>
          <w:rFonts w:ascii="Times New Roman" w:hAnsi="Times New Roman"/>
          <w:sz w:val="22"/>
          <w:szCs w:val="22"/>
        </w:rPr>
        <w:t xml:space="preserve"> luminous reflectance factor </w:t>
      </w:r>
      <w:r w:rsidR="00BC3349">
        <w:rPr>
          <w:rFonts w:ascii="Times New Roman" w:hAnsi="Times New Roman"/>
          <w:sz w:val="22"/>
          <w:szCs w:val="22"/>
        </w:rPr>
        <w:fldChar w:fldCharType="begin"/>
      </w:r>
      <w:r w:rsidR="00BC3349">
        <w:rPr>
          <w:rFonts w:ascii="Times New Roman" w:hAnsi="Times New Roman"/>
          <w:sz w:val="22"/>
          <w:szCs w:val="22"/>
        </w:rPr>
        <w:instrText xml:space="preserve"> ADDIN EN.CITE &lt;EndNote&gt;&lt;Cite&gt;&lt;Author&gt;American Society for Testing and Materials&lt;/Author&gt;&lt;Year&gt;2017&lt;/Year&gt;&lt;RecNum&gt;33&lt;/RecNum&gt;&lt;IDText&gt;ASTM2017LRF&lt;/IDText&gt;&lt;Prefix&gt;LRF`; &lt;/Prefix&gt;&lt;DisplayText&gt;(LRF; American Society for Testing and Materials, 2017)&lt;/DisplayText&gt;&lt;record&gt;&lt;rec-number&gt;33&lt;/rec-number&gt;&lt;foreign-keys&gt;&lt;key app="EN" db-id="zr5fzd222xvvdvewxvlv0eemp5f5rezev9p2" timestamp="1620224998"&gt;33&lt;/key&gt;&lt;/foreign-keys&gt;&lt;ref-type name="Journal Article"&gt;17&lt;/ref-type&gt;&lt;contributors&gt;&lt;authors&gt;&lt;author&gt;American Society for Testing and Materials,&lt;/author&gt;&lt;/authors&gt;&lt;/contributors&gt;&lt;titles&gt;&lt;title&gt;Standard test method for luminous reflectance factor of acoustical materials by use of integrating-sphere reflectometers.&lt;/title&gt;&lt;secondary-title&gt;Renovations of Center for Historic Preservation&lt;/secondary-title&gt;&lt;/titles&gt;&lt;periodical&gt;&lt;full-title&gt;Renovations of Center for Historic Preservation&lt;/full-title&gt;&lt;/periodical&gt;&lt;pages&gt;E1477&lt;/pages&gt;&lt;volume&gt;98(A)&lt;/volume&gt;&lt;dates&gt;&lt;year&gt;2017&lt;/year&gt;&lt;/dates&gt;&lt;accession-num&gt;ASTM2017LRF&lt;/accession-num&gt;&lt;urls&gt;&lt;/urls&gt;&lt;/record&gt;&lt;/Cite&gt;&lt;/EndNote&gt;</w:instrText>
      </w:r>
      <w:r w:rsidR="00BC3349">
        <w:rPr>
          <w:rFonts w:ascii="Times New Roman" w:hAnsi="Times New Roman"/>
          <w:sz w:val="22"/>
          <w:szCs w:val="22"/>
        </w:rPr>
        <w:fldChar w:fldCharType="separate"/>
      </w:r>
      <w:r w:rsidR="00BC3349">
        <w:rPr>
          <w:rFonts w:ascii="Times New Roman" w:hAnsi="Times New Roman"/>
          <w:noProof/>
          <w:sz w:val="22"/>
          <w:szCs w:val="22"/>
        </w:rPr>
        <w:t>(LRF; American Society for Testing and Materials, 2017)</w:t>
      </w:r>
      <w:r w:rsidR="00BC3349">
        <w:rPr>
          <w:rFonts w:ascii="Times New Roman" w:hAnsi="Times New Roman"/>
          <w:sz w:val="22"/>
          <w:szCs w:val="22"/>
        </w:rPr>
        <w:fldChar w:fldCharType="end"/>
      </w:r>
      <w:r w:rsidR="001930EF">
        <w:rPr>
          <w:rFonts w:ascii="Times New Roman" w:hAnsi="Times New Roman"/>
          <w:sz w:val="22"/>
          <w:szCs w:val="22"/>
        </w:rPr>
        <w:t xml:space="preserve"> </w:t>
      </w:r>
      <w:r w:rsidR="00802A61">
        <w:rPr>
          <w:rFonts w:ascii="Times New Roman" w:hAnsi="Times New Roman"/>
          <w:sz w:val="22"/>
          <w:szCs w:val="22"/>
        </w:rPr>
        <w:t xml:space="preserve">of the </w:t>
      </w:r>
      <w:r w:rsidR="00356118">
        <w:rPr>
          <w:rFonts w:ascii="Times New Roman" w:hAnsi="Times New Roman"/>
          <w:sz w:val="22"/>
          <w:szCs w:val="22"/>
        </w:rPr>
        <w:t xml:space="preserve">target object </w:t>
      </w:r>
      <w:r w:rsidR="00802A61">
        <w:rPr>
          <w:rFonts w:ascii="Times New Roman" w:hAnsi="Times New Roman"/>
          <w:sz w:val="22"/>
          <w:szCs w:val="22"/>
        </w:rPr>
        <w:t xml:space="preserve">in the comparison image while keeping the LRF of the </w:t>
      </w:r>
      <w:r w:rsidR="00C530FF">
        <w:rPr>
          <w:rFonts w:ascii="Times New Roman" w:hAnsi="Times New Roman"/>
          <w:sz w:val="22"/>
          <w:szCs w:val="22"/>
        </w:rPr>
        <w:t xml:space="preserve">target </w:t>
      </w:r>
      <w:r w:rsidR="005252F8">
        <w:rPr>
          <w:rFonts w:ascii="Times New Roman" w:hAnsi="Times New Roman"/>
          <w:sz w:val="22"/>
          <w:szCs w:val="22"/>
        </w:rPr>
        <w:t xml:space="preserve">object </w:t>
      </w:r>
      <w:r w:rsidR="00802A61">
        <w:rPr>
          <w:rFonts w:ascii="Times New Roman" w:hAnsi="Times New Roman"/>
          <w:sz w:val="22"/>
          <w:szCs w:val="22"/>
        </w:rPr>
        <w:t xml:space="preserve">in the standard image fixed. The </w:t>
      </w:r>
      <w:r w:rsidR="00247CF9">
        <w:rPr>
          <w:rFonts w:ascii="Times New Roman" w:hAnsi="Times New Roman"/>
          <w:sz w:val="22"/>
          <w:szCs w:val="22"/>
        </w:rPr>
        <w:t xml:space="preserve">LRF is the ratio of the luminance of a surface under a reference illuminant </w:t>
      </w:r>
      <w:r w:rsidR="006C5922">
        <w:rPr>
          <w:rFonts w:ascii="Times New Roman" w:hAnsi="Times New Roman"/>
          <w:sz w:val="22"/>
          <w:szCs w:val="22"/>
        </w:rPr>
        <w:t>(here</w:t>
      </w:r>
      <w:r w:rsidR="003B4BA9">
        <w:rPr>
          <w:rFonts w:ascii="Times New Roman" w:hAnsi="Times New Roman"/>
          <w:sz w:val="22"/>
          <w:szCs w:val="22"/>
        </w:rPr>
        <w:t>, we used the</w:t>
      </w:r>
      <w:r w:rsidR="006C5922">
        <w:rPr>
          <w:rFonts w:ascii="Times New Roman" w:hAnsi="Times New Roman"/>
          <w:sz w:val="22"/>
          <w:szCs w:val="22"/>
        </w:rPr>
        <w:t xml:space="preserve"> CIE D65</w:t>
      </w:r>
      <w:r w:rsidR="00EC0F29">
        <w:rPr>
          <w:rFonts w:ascii="Times New Roman" w:hAnsi="Times New Roman"/>
          <w:sz w:val="22"/>
          <w:szCs w:val="22"/>
        </w:rPr>
        <w:t xml:space="preserve"> reference illuminant</w:t>
      </w:r>
      <w:r w:rsidR="006C5922">
        <w:rPr>
          <w:rFonts w:ascii="Times New Roman" w:hAnsi="Times New Roman"/>
          <w:sz w:val="22"/>
          <w:szCs w:val="22"/>
        </w:rPr>
        <w:t xml:space="preserve">) </w:t>
      </w:r>
      <w:r w:rsidR="00247CF9">
        <w:rPr>
          <w:rFonts w:ascii="Times New Roman" w:hAnsi="Times New Roman"/>
          <w:sz w:val="22"/>
          <w:szCs w:val="22"/>
        </w:rPr>
        <w:t>to the luminance of the reference illuminant itself.</w:t>
      </w:r>
      <w:r w:rsidR="001C78FE">
        <w:rPr>
          <w:rFonts w:ascii="Times New Roman" w:hAnsi="Times New Roman"/>
          <w:sz w:val="22"/>
          <w:szCs w:val="22"/>
        </w:rPr>
        <w:t xml:space="preserve"> Feedback was given on each trial based on which image contained the target object with the higher LRF.</w:t>
      </w:r>
      <w:r w:rsidR="001F1290" w:rsidRPr="001F1290">
        <w:rPr>
          <w:rStyle w:val="FootnoteReference"/>
          <w:rFonts w:ascii="Times New Roman" w:hAnsi="Times New Roman"/>
          <w:sz w:val="22"/>
          <w:szCs w:val="22"/>
        </w:rPr>
        <w:t xml:space="preserve"> </w:t>
      </w:r>
      <w:r w:rsidR="001F1290">
        <w:rPr>
          <w:rStyle w:val="FootnoteReference"/>
          <w:rFonts w:ascii="Times New Roman" w:hAnsi="Times New Roman"/>
          <w:sz w:val="22"/>
          <w:szCs w:val="22"/>
        </w:rPr>
        <w:footnoteReference w:id="2"/>
      </w:r>
    </w:p>
    <w:p w14:paraId="5D7D5FE7" w14:textId="77777777" w:rsidR="00247CF9" w:rsidRDefault="00247CF9" w:rsidP="00247CF9">
      <w:pPr>
        <w:pStyle w:val="Default"/>
        <w:spacing w:before="0"/>
        <w:rPr>
          <w:rFonts w:ascii="Times New Roman" w:eastAsia="Times New Roman" w:hAnsi="Times New Roman" w:cs="Times New Roman"/>
          <w:sz w:val="22"/>
          <w:szCs w:val="22"/>
        </w:rPr>
      </w:pPr>
    </w:p>
    <w:p w14:paraId="666AF825" w14:textId="44497106" w:rsidR="003741FC" w:rsidRDefault="00247CF9" w:rsidP="00CC0064">
      <w:pPr>
        <w:pStyle w:val="Default"/>
        <w:spacing w:before="0"/>
        <w:rPr>
          <w:rFonts w:ascii="Times New Roman" w:hAnsi="Times New Roman"/>
          <w:sz w:val="22"/>
          <w:szCs w:val="22"/>
        </w:rPr>
      </w:pPr>
      <w:r>
        <w:rPr>
          <w:rFonts w:ascii="Times New Roman" w:hAnsi="Times New Roman"/>
          <w:sz w:val="22"/>
          <w:szCs w:val="22"/>
        </w:rPr>
        <w:t xml:space="preserve">We recorded the proportion of times </w:t>
      </w:r>
      <w:r w:rsidR="00ED6B02">
        <w:rPr>
          <w:rStyle w:val="None"/>
          <w:rFonts w:ascii="Times New Roman" w:hAnsi="Times New Roman"/>
          <w:sz w:val="22"/>
          <w:szCs w:val="22"/>
        </w:rPr>
        <w:t>observer</w:t>
      </w:r>
      <w:r>
        <w:rPr>
          <w:rFonts w:ascii="Times New Roman" w:hAnsi="Times New Roman"/>
          <w:sz w:val="22"/>
          <w:szCs w:val="22"/>
        </w:rPr>
        <w:t xml:space="preserve">s chose the comparison image </w:t>
      </w:r>
      <w:r w:rsidR="00D91DA9">
        <w:rPr>
          <w:rFonts w:ascii="Times New Roman" w:hAnsi="Times New Roman"/>
          <w:sz w:val="22"/>
          <w:szCs w:val="22"/>
        </w:rPr>
        <w:t>as having</w:t>
      </w:r>
      <w:r w:rsidR="00BC0AC8">
        <w:rPr>
          <w:rFonts w:ascii="Times New Roman" w:hAnsi="Times New Roman"/>
          <w:sz w:val="22"/>
          <w:szCs w:val="22"/>
        </w:rPr>
        <w:t xml:space="preserve"> </w:t>
      </w:r>
      <w:r>
        <w:rPr>
          <w:rFonts w:ascii="Times New Roman" w:hAnsi="Times New Roman"/>
          <w:sz w:val="22"/>
          <w:szCs w:val="22"/>
        </w:rPr>
        <w:t xml:space="preserve">the lighter target object at 11 values of the target object </w:t>
      </w:r>
      <w:r w:rsidR="005552ED">
        <w:rPr>
          <w:rFonts w:ascii="Times New Roman" w:hAnsi="Times New Roman"/>
          <w:sz w:val="22"/>
          <w:szCs w:val="22"/>
        </w:rPr>
        <w:t>LRF</w:t>
      </w:r>
      <w:r>
        <w:rPr>
          <w:rFonts w:ascii="Times New Roman" w:hAnsi="Times New Roman"/>
          <w:sz w:val="22"/>
          <w:szCs w:val="22"/>
        </w:rPr>
        <w:t xml:space="preserve">. Figure 2 shows a psychometric function from a typical human observer. </w:t>
      </w:r>
      <w:r w:rsidR="0032213D">
        <w:rPr>
          <w:rFonts w:ascii="Times New Roman" w:hAnsi="Times New Roman"/>
          <w:sz w:val="22"/>
          <w:szCs w:val="22"/>
        </w:rPr>
        <w:t>T</w:t>
      </w:r>
      <w:r>
        <w:rPr>
          <w:rFonts w:ascii="Times New Roman" w:hAnsi="Times New Roman"/>
          <w:sz w:val="22"/>
          <w:szCs w:val="22"/>
        </w:rPr>
        <w:t xml:space="preserve">he proportion comparison chosen data </w:t>
      </w:r>
      <w:r w:rsidR="0032213D">
        <w:rPr>
          <w:rFonts w:ascii="Times New Roman" w:hAnsi="Times New Roman"/>
          <w:sz w:val="22"/>
          <w:szCs w:val="22"/>
        </w:rPr>
        <w:t xml:space="preserve">was fit </w:t>
      </w:r>
      <w:r>
        <w:rPr>
          <w:rFonts w:ascii="Times New Roman" w:hAnsi="Times New Roman"/>
          <w:sz w:val="22"/>
          <w:szCs w:val="22"/>
        </w:rPr>
        <w:t xml:space="preserve">with a cumulative Gaussian using maximum likelihood methods (See Methods: Psychometric </w:t>
      </w:r>
      <w:r w:rsidR="005552ED">
        <w:rPr>
          <w:rFonts w:ascii="Times New Roman" w:hAnsi="Times New Roman"/>
          <w:sz w:val="22"/>
          <w:szCs w:val="22"/>
        </w:rPr>
        <w:t>Function</w:t>
      </w:r>
      <w:r>
        <w:rPr>
          <w:rFonts w:ascii="Times New Roman" w:hAnsi="Times New Roman"/>
          <w:sz w:val="22"/>
          <w:szCs w:val="22"/>
        </w:rPr>
        <w:t xml:space="preserve">). </w:t>
      </w:r>
      <w:r w:rsidR="00904C28">
        <w:rPr>
          <w:rFonts w:ascii="Times New Roman" w:hAnsi="Times New Roman"/>
          <w:sz w:val="22"/>
          <w:szCs w:val="22"/>
        </w:rPr>
        <w:t>T</w:t>
      </w:r>
      <w:r>
        <w:rPr>
          <w:rFonts w:ascii="Times New Roman" w:hAnsi="Times New Roman"/>
          <w:sz w:val="22"/>
          <w:szCs w:val="22"/>
        </w:rPr>
        <w:t xml:space="preserve">he threshold </w:t>
      </w:r>
      <w:r w:rsidR="00904C28">
        <w:rPr>
          <w:rFonts w:ascii="Times New Roman" w:hAnsi="Times New Roman"/>
          <w:sz w:val="22"/>
          <w:szCs w:val="22"/>
        </w:rPr>
        <w:t xml:space="preserve">was defined </w:t>
      </w:r>
      <w:r>
        <w:rPr>
          <w:rFonts w:ascii="Times New Roman" w:hAnsi="Times New Roman"/>
          <w:sz w:val="22"/>
          <w:szCs w:val="22"/>
        </w:rPr>
        <w:t xml:space="preserve">as the difference between the LRF of the target object at </w:t>
      </w:r>
      <w:r w:rsidR="00F13E84">
        <w:rPr>
          <w:rFonts w:ascii="Times New Roman" w:hAnsi="Times New Roman"/>
          <w:sz w:val="22"/>
          <w:szCs w:val="22"/>
        </w:rPr>
        <w:t xml:space="preserve">proportion </w:t>
      </w:r>
      <w:r>
        <w:rPr>
          <w:rFonts w:ascii="Times New Roman" w:hAnsi="Times New Roman"/>
          <w:sz w:val="22"/>
          <w:szCs w:val="22"/>
        </w:rPr>
        <w:t xml:space="preserve">comparison chosen </w:t>
      </w:r>
      <w:r w:rsidR="00526C12">
        <w:rPr>
          <w:rFonts w:ascii="Times New Roman" w:hAnsi="Times New Roman"/>
          <w:sz w:val="22"/>
          <w:szCs w:val="22"/>
        </w:rPr>
        <w:t>0.</w:t>
      </w:r>
      <w:r>
        <w:rPr>
          <w:rFonts w:ascii="Times New Roman" w:hAnsi="Times New Roman"/>
          <w:sz w:val="22"/>
          <w:szCs w:val="22"/>
        </w:rPr>
        <w:t xml:space="preserve">76 and </w:t>
      </w:r>
      <w:r w:rsidR="00526C12">
        <w:rPr>
          <w:rFonts w:ascii="Times New Roman" w:hAnsi="Times New Roman"/>
          <w:sz w:val="22"/>
          <w:szCs w:val="22"/>
        </w:rPr>
        <w:t>0.</w:t>
      </w:r>
      <w:r>
        <w:rPr>
          <w:rFonts w:ascii="Times New Roman" w:hAnsi="Times New Roman"/>
          <w:sz w:val="22"/>
          <w:szCs w:val="22"/>
        </w:rPr>
        <w:t>50</w:t>
      </w:r>
      <w:r w:rsidR="00E377D4">
        <w:rPr>
          <w:rFonts w:ascii="Times New Roman" w:hAnsi="Times New Roman"/>
          <w:sz w:val="22"/>
          <w:szCs w:val="22"/>
        </w:rPr>
        <w:t xml:space="preserve"> (</w:t>
      </w:r>
      <w:r w:rsidR="006F46DC">
        <w:rPr>
          <w:rFonts w:ascii="Times New Roman" w:hAnsi="Times New Roman"/>
          <w:sz w:val="22"/>
          <w:szCs w:val="22"/>
        </w:rPr>
        <w:t>i.e.,</w:t>
      </w:r>
      <w:r w:rsidR="00E377D4">
        <w:rPr>
          <w:rFonts w:ascii="Times New Roman" w:hAnsi="Times New Roman"/>
          <w:sz w:val="22"/>
          <w:szCs w:val="22"/>
        </w:rPr>
        <w:t xml:space="preserve"> d-prime = 1.0 in a two</w:t>
      </w:r>
      <w:r w:rsidR="0070791A">
        <w:rPr>
          <w:rFonts w:ascii="Times New Roman" w:hAnsi="Times New Roman"/>
          <w:sz w:val="22"/>
          <w:szCs w:val="22"/>
        </w:rPr>
        <w:t>-</w:t>
      </w:r>
      <w:r w:rsidR="00E377D4">
        <w:rPr>
          <w:rFonts w:ascii="Times New Roman" w:hAnsi="Times New Roman"/>
          <w:sz w:val="22"/>
          <w:szCs w:val="22"/>
        </w:rPr>
        <w:t>interval task)</w:t>
      </w:r>
      <w:r w:rsidR="00526C12">
        <w:rPr>
          <w:rFonts w:ascii="Times New Roman" w:hAnsi="Times New Roman"/>
          <w:sz w:val="22"/>
          <w:szCs w:val="22"/>
        </w:rPr>
        <w:t>, as determined from the cumulative Gaussian fit</w:t>
      </w:r>
      <w:r>
        <w:rPr>
          <w:rFonts w:ascii="Times New Roman" w:hAnsi="Times New Roman"/>
          <w:sz w:val="22"/>
          <w:szCs w:val="22"/>
        </w:rPr>
        <w:t xml:space="preserve">. </w:t>
      </w:r>
    </w:p>
    <w:p w14:paraId="26F6F5BD" w14:textId="57A71B40" w:rsidR="003741FC" w:rsidRDefault="003741FC">
      <w:pPr>
        <w:rPr>
          <w:rFonts w:cs="Arial Unicode MS"/>
          <w:color w:val="000000"/>
          <w:sz w:val="22"/>
          <w:szCs w:val="22"/>
          <w14:textOutline w14:w="0" w14:cap="flat" w14:cmpd="sng" w14:algn="ctr">
            <w14:noFill/>
            <w14:prstDash w14:val="solid"/>
            <w14:bevel/>
          </w14:textOutline>
        </w:rPr>
      </w:pPr>
    </w:p>
    <w:p w14:paraId="58BE7E20" w14:textId="3651D43B" w:rsidR="0004085B" w:rsidRDefault="00CD7201" w:rsidP="0004085B">
      <w:pPr>
        <w:pStyle w:val="Default"/>
        <w:spacing w:before="0"/>
        <w:rPr>
          <w:rFonts w:ascii="Times New Roman" w:hAnsi="Times New Roman"/>
          <w:b/>
          <w:bCs/>
          <w:sz w:val="22"/>
          <w:szCs w:val="22"/>
        </w:rPr>
      </w:pPr>
      <w:ins w:id="12" w:author="Singh, Vijay" w:date="2021-06-02T10:51:00Z">
        <w:r>
          <w:rPr>
            <w:rFonts w:ascii="Times New Roman" w:hAnsi="Times New Roman"/>
            <w:b/>
            <w:bCs/>
            <w:sz w:val="22"/>
            <w:szCs w:val="22"/>
          </w:rPr>
          <w:t>2.</w:t>
        </w:r>
        <w:r>
          <w:rPr>
            <w:rFonts w:ascii="Times New Roman" w:hAnsi="Times New Roman"/>
            <w:b/>
            <w:bCs/>
            <w:sz w:val="22"/>
            <w:szCs w:val="22"/>
          </w:rPr>
          <w:t>2</w:t>
        </w:r>
        <w:r>
          <w:rPr>
            <w:rFonts w:ascii="Times New Roman" w:hAnsi="Times New Roman"/>
            <w:b/>
            <w:bCs/>
            <w:sz w:val="22"/>
            <w:szCs w:val="22"/>
          </w:rPr>
          <w:t xml:space="preserve"> </w:t>
        </w:r>
      </w:ins>
      <w:r w:rsidR="00554DFF">
        <w:rPr>
          <w:rFonts w:ascii="Times New Roman" w:hAnsi="Times New Roman"/>
          <w:b/>
          <w:bCs/>
          <w:sz w:val="22"/>
          <w:szCs w:val="22"/>
        </w:rPr>
        <w:t xml:space="preserve">Human lightness discrimination thresholds increase with </w:t>
      </w:r>
      <w:r w:rsidR="00831764">
        <w:rPr>
          <w:rFonts w:ascii="Times New Roman" w:hAnsi="Times New Roman"/>
          <w:b/>
          <w:bCs/>
          <w:sz w:val="22"/>
          <w:szCs w:val="22"/>
        </w:rPr>
        <w:t>background object reflectance variation</w:t>
      </w:r>
    </w:p>
    <w:p w14:paraId="6C30F22F" w14:textId="2C2C8576" w:rsidR="0004085B" w:rsidRDefault="0004085B" w:rsidP="0004085B">
      <w:pPr>
        <w:pStyle w:val="Default"/>
        <w:spacing w:before="0"/>
        <w:rPr>
          <w:rFonts w:ascii="Times New Roman" w:hAnsi="Times New Roman"/>
          <w:sz w:val="22"/>
          <w:szCs w:val="22"/>
        </w:rPr>
      </w:pPr>
      <w:r>
        <w:rPr>
          <w:rFonts w:ascii="Times New Roman" w:hAnsi="Times New Roman"/>
          <w:sz w:val="22"/>
          <w:szCs w:val="22"/>
        </w:rPr>
        <w:t xml:space="preserve">To study the effect of </w:t>
      </w:r>
      <w:r w:rsidR="00BF3F75">
        <w:rPr>
          <w:rFonts w:ascii="Times New Roman" w:hAnsi="Times New Roman"/>
          <w:sz w:val="22"/>
          <w:szCs w:val="22"/>
        </w:rPr>
        <w:t xml:space="preserve">background </w:t>
      </w:r>
      <w:r w:rsidR="0092304B">
        <w:rPr>
          <w:rFonts w:ascii="Times New Roman" w:hAnsi="Times New Roman"/>
          <w:sz w:val="22"/>
          <w:szCs w:val="22"/>
        </w:rPr>
        <w:t xml:space="preserve">variation </w:t>
      </w:r>
      <w:r>
        <w:rPr>
          <w:rFonts w:ascii="Times New Roman" w:hAnsi="Times New Roman"/>
          <w:sz w:val="22"/>
          <w:szCs w:val="22"/>
        </w:rPr>
        <w:t xml:space="preserve">on lightness discrimination thresholds, we varied the reflectance spectra of the background objects in the images by sampling from a statistical model </w:t>
      </w:r>
      <w:r w:rsidR="00D75105">
        <w:rPr>
          <w:rFonts w:ascii="Times New Roman" w:hAnsi="Times New Roman"/>
          <w:sz w:val="22"/>
          <w:szCs w:val="22"/>
        </w:rPr>
        <w:t>built f</w:t>
      </w:r>
      <w:r w:rsidR="005D2B00">
        <w:rPr>
          <w:rFonts w:ascii="Times New Roman" w:hAnsi="Times New Roman"/>
          <w:sz w:val="22"/>
          <w:szCs w:val="22"/>
        </w:rPr>
        <w:t>r</w:t>
      </w:r>
      <w:r w:rsidR="00D75105">
        <w:rPr>
          <w:rFonts w:ascii="Times New Roman" w:hAnsi="Times New Roman"/>
          <w:sz w:val="22"/>
          <w:szCs w:val="22"/>
        </w:rPr>
        <w:t xml:space="preserve">om </w:t>
      </w:r>
      <w:r>
        <w:rPr>
          <w:rFonts w:ascii="Times New Roman" w:hAnsi="Times New Roman"/>
          <w:sz w:val="22"/>
          <w:szCs w:val="22"/>
        </w:rPr>
        <w:t xml:space="preserve">natural surface reflectance databases </w:t>
      </w:r>
      <w:r w:rsidR="00BC3349">
        <w:rPr>
          <w:rFonts w:ascii="Times New Roman" w:hAnsi="Times New Roman"/>
          <w:sz w:val="22"/>
          <w:szCs w:val="22"/>
        </w:rPr>
        <w:fldChar w:fldCharType="begin">
          <w:fldData xml:space="preserve">PEVuZE5vdGU+PENpdGU+PEF1dGhvcj5TaW5naDwvQXV0aG9yPjxZZWFyPjIwMTg8L1llYXI+PFJl
Y051bT4zNDwvUmVjTnVtPjxJRFRleHQ+MzA1OTMwNjE8L0lEVGV4dD48UHJlZml4PnNlZSBNZXRo
b2RzOiBSZWZsZWN0YW5jZSBhbmQgSWxsdW1pbmF0aW9uIFNwZWN0cmEgPC9QcmVmaXg+PERpc3Bs
YXlUZXh0PihzZWUgTWV0aG9kczogUmVmbGVjdGFuY2UgYW5kIElsbHVtaW5hdGlvbiBTcGVjdHJh
IFNpbmdoLCBDb3R0YXJpcywgSGVhc2x5LCBCcmFpbmFyZCwgJmFtcDsgQnVyZ2UsIDIwMTgpPC9E
aXNwbGF5VGV4dD48cmVjb3JkPjxyZWMtbnVtYmVyPjM0PC9yZWMtbnVtYmVyPjxmb3JlaWduLWtl
eXM+PGtleSBhcHA9IkVOIiBkYi1pZD0ienI1ZnpkMjIyeHZ2ZHZld3h2bHYwZWVtcDVmNXJlemV2
OXAyIiB0aW1lc3RhbXA9IjE2MjAyMjQ5OTgiPjM0PC9rZXk+PC9mb3JlaWduLWtleXM+PHJlZi10
eXBlIG5hbWU9IkpvdXJuYWwgQXJ0aWNsZSI+MTc8L3JlZi10eXBlPjxjb250cmlidXRvcnM+PGF1
dGhvcnM+PGF1dGhvcj5TaW5naCwgVi48L2F1dGhvcj48YXV0aG9yPkNvdHRhcmlzLCBOLiBQLjwv
YXV0aG9yPjxhdXRob3I+SGVhc2x5LCBCLiBTLjwvYXV0aG9yPjxhdXRob3I+QnJhaW5hcmQsIEQu
IEguPC9hdXRob3I+PGF1dGhvcj5CdXJnZSwgSi48L2F1dGhvcj48L2F1dGhvcnM+PC9jb250cmli
dXRvcnM+PGF1dGgtYWRkcmVzcz5Db21wdXRhdGlvbmFsIE5ldXJvc2NpZW5jZSBJbml0aWF0aXZl
LCBEZXBhcnRtZW50IG9mIFBoeXNpY3MsIFVuaXZlcnNpdHkgb2YgUGVubnN5bHZhbmlhLCBQaGls
YWRlbHBoaWEsIFBBLCBVU0EuJiN4RDtEZXBhcnRtZW50IG9mIFBzeWNob2xvZ3ksIFVuaXZlcnNp
dHkgb2YgUGVubnN5bHZhbmlhLCBQaGlsYWRlbHBoaWEsIFBBLCBVU0EuJiN4RDtOZXVyb3NjaWVu
Y2UgR3JhZHVhdGUgR3JvdXAsIEJpb2VuZ2luZWVyaW5nIEdyYWR1YXRlIEdyb3VwLCBEZXBhcnRt
ZW50IG9mIFBzeWNob2xvZ3ksIFVuaXZlcnNpdHkgb2YgUGVubnN5bHZhbmlhLCBQaGlsYWRlbHBo
aWEsIFBBLCBVU0EuPC9hdXRoLWFkZHJlc3M+PHRpdGxlcz48dGl0bGU+Q29tcHV0YXRpb25hbCBs
dW1pbmFuY2UgY29uc3RhbmN5IGZyb20gbmF0dXJhbGlzdGljIGltYWdlczwvdGl0bGU+PHNlY29u
ZGFyeS10aXRsZT5Kb3VybmFsIG9mIFZpc2lvbjwvc2Vjb25kYXJ5LXRpdGxlPjwvdGl0bGVzPjxw
ZXJpb2RpY2FsPjxmdWxsLXRpdGxlPkpvdXJuYWwgb2YgVmlzaW9uPC9mdWxsLXRpdGxlPjwvcGVy
aW9kaWNhbD48cGFnZXM+MTk8L3BhZ2VzPjx2b2x1bWU+MTg8L3ZvbHVtZT48bnVtYmVyPjEzPC9u
dW1iZXI+PGVkaXRpb24+MjAxOC8xMi8yOTwvZWRpdGlvbj48a2V5d29yZHM+PGtleXdvcmQ+Q29s
b3IgUGVyY2VwdGlvbi8qcGh5c2lvbG9neTwva2V5d29yZD48a2V5d29yZD5GZW1hbGU8L2tleXdv
cmQ+PGtleXdvcmQ+SHVtYW5zPC9rZXl3b3JkPjxrZXl3b3JkPipMaWdodDwva2V5d29yZD48a2V5
d29yZD4qTGlnaHRpbmc8L2tleXdvcmQ+PGtleXdvcmQ+TWFsZTwva2V5d29yZD48a2V5d29yZD5N
b2RlbHMsIFN0YXRpc3RpY2FsPC9rZXl3b3JkPjxrZXl3b3JkPlBhdHRlcm4gUmVjb2duaXRpb24s
IFZpc3VhbC8qcGh5c2lvbG9neTwva2V5d29yZD48a2V5d29yZD5QaG90aWMgU3RpbXVsYXRpb248
L2tleXdvcmQ+PGtleXdvcmQ+UmV0aW5hbCBDb25lIFBob3RvcmVjZXB0b3IgQ2VsbHMvKnBoeXNp
b2xvZ3k8L2tleXdvcmQ+PC9rZXl3b3Jkcz48ZGF0ZXM+PHllYXI+MjAxODwveWVhcj48cHViLWRh
dGVzPjxkYXRlPkRlYyAzPC9kYXRlPjwvcHViLWRhdGVzPjwvZGF0ZXM+PGlzYm4+MTUzNC03MzYy
IChFbGVjdHJvbmljKSYjeEQ7MTUzNC03MzYyIChMaW5raW5nKTwvaXNibj48YWNjZXNzaW9uLW51
bT4zMDU5MzA2MTwvYWNjZXNzaW9uLW51bT48dXJscz48cmVsYXRlZC11cmxzPjx1cmw+aHR0cHM6
Ly93d3cubmNiaS5ubG0ubmloLmdvdi9wdWJtZWQvMzA1OTMwNjE8L3VybD48L3JlbGF0ZWQtdXJs
cz48L3VybHM+PGN1c3RvbTI+UE1DNjMxNDExMTwvY3VzdG9tMj48ZWxlY3Ryb25pYy1yZXNvdXJj
ZS1udW0+MTAuMTE2Ny8xOC4xMy4xOTwvZWxlY3Ryb25pYy1yZXNvdXJjZS1udW0+PC9yZWNvcmQ+
PC9DaXRlPjwvRW5kTm90ZT5=
</w:fldData>
        </w:fldChar>
      </w:r>
      <w:r w:rsidR="00BC3349">
        <w:rPr>
          <w:rFonts w:ascii="Times New Roman" w:hAnsi="Times New Roman"/>
          <w:sz w:val="22"/>
          <w:szCs w:val="22"/>
        </w:rPr>
        <w:instrText xml:space="preserve"> ADDIN EN.CITE </w:instrText>
      </w:r>
      <w:r w:rsidR="00BC3349">
        <w:rPr>
          <w:rFonts w:ascii="Times New Roman" w:hAnsi="Times New Roman"/>
          <w:sz w:val="22"/>
          <w:szCs w:val="22"/>
        </w:rPr>
        <w:fldChar w:fldCharType="begin">
          <w:fldData xml:space="preserve">PEVuZE5vdGU+PENpdGU+PEF1dGhvcj5TaW5naDwvQXV0aG9yPjxZZWFyPjIwMTg8L1llYXI+PFJl
Y051bT4zNDwvUmVjTnVtPjxJRFRleHQ+MzA1OTMwNjE8L0lEVGV4dD48UHJlZml4PnNlZSBNZXRo
b2RzOiBSZWZsZWN0YW5jZSBhbmQgSWxsdW1pbmF0aW9uIFNwZWN0cmEgPC9QcmVmaXg+PERpc3Bs
YXlUZXh0PihzZWUgTWV0aG9kczogUmVmbGVjdGFuY2UgYW5kIElsbHVtaW5hdGlvbiBTcGVjdHJh
IFNpbmdoLCBDb3R0YXJpcywgSGVhc2x5LCBCcmFpbmFyZCwgJmFtcDsgQnVyZ2UsIDIwMTgpPC9E
aXNwbGF5VGV4dD48cmVjb3JkPjxyZWMtbnVtYmVyPjM0PC9yZWMtbnVtYmVyPjxmb3JlaWduLWtl
eXM+PGtleSBhcHA9IkVOIiBkYi1pZD0ienI1ZnpkMjIyeHZ2ZHZld3h2bHYwZWVtcDVmNXJlemV2
OXAyIiB0aW1lc3RhbXA9IjE2MjAyMjQ5OTgiPjM0PC9rZXk+PC9mb3JlaWduLWtleXM+PHJlZi10
eXBlIG5hbWU9IkpvdXJuYWwgQXJ0aWNsZSI+MTc8L3JlZi10eXBlPjxjb250cmlidXRvcnM+PGF1
dGhvcnM+PGF1dGhvcj5TaW5naCwgVi48L2F1dGhvcj48YXV0aG9yPkNvdHRhcmlzLCBOLiBQLjwv
YXV0aG9yPjxhdXRob3I+SGVhc2x5LCBCLiBTLjwvYXV0aG9yPjxhdXRob3I+QnJhaW5hcmQsIEQu
IEguPC9hdXRob3I+PGF1dGhvcj5CdXJnZSwgSi48L2F1dGhvcj48L2F1dGhvcnM+PC9jb250cmli
dXRvcnM+PGF1dGgtYWRkcmVzcz5Db21wdXRhdGlvbmFsIE5ldXJvc2NpZW5jZSBJbml0aWF0aXZl
LCBEZXBhcnRtZW50IG9mIFBoeXNpY3MsIFVuaXZlcnNpdHkgb2YgUGVubnN5bHZhbmlhLCBQaGls
YWRlbHBoaWEsIFBBLCBVU0EuJiN4RDtEZXBhcnRtZW50IG9mIFBzeWNob2xvZ3ksIFVuaXZlcnNp
dHkgb2YgUGVubnN5bHZhbmlhLCBQaGlsYWRlbHBoaWEsIFBBLCBVU0EuJiN4RDtOZXVyb3NjaWVu
Y2UgR3JhZHVhdGUgR3JvdXAsIEJpb2VuZ2luZWVyaW5nIEdyYWR1YXRlIEdyb3VwLCBEZXBhcnRt
ZW50IG9mIFBzeWNob2xvZ3ksIFVuaXZlcnNpdHkgb2YgUGVubnN5bHZhbmlhLCBQaGlsYWRlbHBo
aWEsIFBBLCBVU0EuPC9hdXRoLWFkZHJlc3M+PHRpdGxlcz48dGl0bGU+Q29tcHV0YXRpb25hbCBs
dW1pbmFuY2UgY29uc3RhbmN5IGZyb20gbmF0dXJhbGlzdGljIGltYWdlczwvdGl0bGU+PHNlY29u
ZGFyeS10aXRsZT5Kb3VybmFsIG9mIFZpc2lvbjwvc2Vjb25kYXJ5LXRpdGxlPjwvdGl0bGVzPjxw
ZXJpb2RpY2FsPjxmdWxsLXRpdGxlPkpvdXJuYWwgb2YgVmlzaW9uPC9mdWxsLXRpdGxlPjwvcGVy
aW9kaWNhbD48cGFnZXM+MTk8L3BhZ2VzPjx2b2x1bWU+MTg8L3ZvbHVtZT48bnVtYmVyPjEzPC9u
dW1iZXI+PGVkaXRpb24+MjAxOC8xMi8yOTwvZWRpdGlvbj48a2V5d29yZHM+PGtleXdvcmQ+Q29s
b3IgUGVyY2VwdGlvbi8qcGh5c2lvbG9neTwva2V5d29yZD48a2V5d29yZD5GZW1hbGU8L2tleXdv
cmQ+PGtleXdvcmQ+SHVtYW5zPC9rZXl3b3JkPjxrZXl3b3JkPipMaWdodDwva2V5d29yZD48a2V5
d29yZD4qTGlnaHRpbmc8L2tleXdvcmQ+PGtleXdvcmQ+TWFsZTwva2V5d29yZD48a2V5d29yZD5N
b2RlbHMsIFN0YXRpc3RpY2FsPC9rZXl3b3JkPjxrZXl3b3JkPlBhdHRlcm4gUmVjb2duaXRpb24s
IFZpc3VhbC8qcGh5c2lvbG9neTwva2V5d29yZD48a2V5d29yZD5QaG90aWMgU3RpbXVsYXRpb248
L2tleXdvcmQ+PGtleXdvcmQ+UmV0aW5hbCBDb25lIFBob3RvcmVjZXB0b3IgQ2VsbHMvKnBoeXNp
b2xvZ3k8L2tleXdvcmQ+PC9rZXl3b3Jkcz48ZGF0ZXM+PHllYXI+MjAxODwveWVhcj48cHViLWRh
dGVzPjxkYXRlPkRlYyAzPC9kYXRlPjwvcHViLWRhdGVzPjwvZGF0ZXM+PGlzYm4+MTUzNC03MzYy
IChFbGVjdHJvbmljKSYjeEQ7MTUzNC03MzYyIChMaW5raW5nKTwvaXNibj48YWNjZXNzaW9uLW51
bT4zMDU5MzA2MTwvYWNjZXNzaW9uLW51bT48dXJscz48cmVsYXRlZC11cmxzPjx1cmw+aHR0cHM6
Ly93d3cubmNiaS5ubG0ubmloLmdvdi9wdWJtZWQvMzA1OTMwNjE8L3VybD48L3JlbGF0ZWQtdXJs
cz48L3VybHM+PGN1c3RvbTI+UE1DNjMxNDExMTwvY3VzdG9tMj48ZWxlY3Ryb25pYy1yZXNvdXJj
ZS1udW0+MTAuMTE2Ny8xOC4xMy4xOTwvZWxlY3Ryb25pYy1yZXNvdXJjZS1udW0+PC9yZWNvcmQ+
PC9DaXRlPjwvRW5kTm90ZT5=
</w:fldData>
        </w:fldChar>
      </w:r>
      <w:r w:rsidR="00BC3349">
        <w:rPr>
          <w:rFonts w:ascii="Times New Roman" w:hAnsi="Times New Roman"/>
          <w:sz w:val="22"/>
          <w:szCs w:val="22"/>
        </w:rPr>
        <w:instrText xml:space="preserve"> ADDIN EN.CITE.DATA </w:instrText>
      </w:r>
      <w:r w:rsidR="00BC3349">
        <w:rPr>
          <w:rFonts w:ascii="Times New Roman" w:hAnsi="Times New Roman"/>
          <w:sz w:val="22"/>
          <w:szCs w:val="22"/>
        </w:rPr>
      </w:r>
      <w:r w:rsidR="00BC3349">
        <w:rPr>
          <w:rFonts w:ascii="Times New Roman" w:hAnsi="Times New Roman"/>
          <w:sz w:val="22"/>
          <w:szCs w:val="22"/>
        </w:rPr>
        <w:fldChar w:fldCharType="end"/>
      </w:r>
      <w:r w:rsidR="00BC3349">
        <w:rPr>
          <w:rFonts w:ascii="Times New Roman" w:hAnsi="Times New Roman"/>
          <w:sz w:val="22"/>
          <w:szCs w:val="22"/>
        </w:rPr>
      </w:r>
      <w:r w:rsidR="00BC3349">
        <w:rPr>
          <w:rFonts w:ascii="Times New Roman" w:hAnsi="Times New Roman"/>
          <w:sz w:val="22"/>
          <w:szCs w:val="22"/>
        </w:rPr>
        <w:fldChar w:fldCharType="separate"/>
      </w:r>
      <w:r w:rsidR="00BC3349">
        <w:rPr>
          <w:rFonts w:ascii="Times New Roman" w:hAnsi="Times New Roman"/>
          <w:noProof/>
          <w:sz w:val="22"/>
          <w:szCs w:val="22"/>
        </w:rPr>
        <w:t>(see Methods: Reflectance and Illumination Spectra</w:t>
      </w:r>
      <w:r w:rsidR="00257475">
        <w:rPr>
          <w:rFonts w:ascii="Times New Roman" w:hAnsi="Times New Roman"/>
          <w:noProof/>
          <w:sz w:val="22"/>
          <w:szCs w:val="22"/>
        </w:rPr>
        <w:t>;</w:t>
      </w:r>
      <w:r w:rsidR="00BC3349">
        <w:rPr>
          <w:rFonts w:ascii="Times New Roman" w:hAnsi="Times New Roman"/>
          <w:noProof/>
          <w:sz w:val="22"/>
          <w:szCs w:val="22"/>
        </w:rPr>
        <w:t xml:space="preserve"> Singh, Cottaris, Heasly, Brainard, &amp; Burge, 2018)</w:t>
      </w:r>
      <w:r w:rsidR="00BC3349">
        <w:rPr>
          <w:rFonts w:ascii="Times New Roman" w:hAnsi="Times New Roman"/>
          <w:sz w:val="22"/>
          <w:szCs w:val="22"/>
        </w:rPr>
        <w:fldChar w:fldCharType="end"/>
      </w:r>
      <w:r w:rsidR="009157AD">
        <w:rPr>
          <w:rFonts w:ascii="Times New Roman" w:hAnsi="Times New Roman"/>
          <w:sz w:val="22"/>
          <w:szCs w:val="22"/>
        </w:rPr>
        <w:t>.</w:t>
      </w:r>
      <w:r>
        <w:rPr>
          <w:rFonts w:ascii="Times New Roman" w:hAnsi="Times New Roman"/>
          <w:sz w:val="22"/>
          <w:szCs w:val="22"/>
        </w:rPr>
        <w:t xml:space="preserve"> Briefly, a database of natural surface reflectance functions</w:t>
      </w:r>
      <w:r w:rsidR="00CC11B9">
        <w:rPr>
          <w:rFonts w:ascii="Times New Roman" w:hAnsi="Times New Roman"/>
          <w:color w:val="0076BA"/>
          <w:sz w:val="22"/>
          <w:szCs w:val="22"/>
        </w:rPr>
        <w:t xml:space="preserve"> </w:t>
      </w:r>
      <w:r w:rsidR="00BC3349">
        <w:rPr>
          <w:rFonts w:ascii="Times New Roman" w:hAnsi="Times New Roman"/>
          <w:color w:val="000000" w:themeColor="text1"/>
          <w:sz w:val="22"/>
          <w:szCs w:val="22"/>
        </w:rPr>
        <w:fldChar w:fldCharType="begin"/>
      </w:r>
      <w:r w:rsidR="00BC3349">
        <w:rPr>
          <w:rFonts w:ascii="Times New Roman" w:hAnsi="Times New Roman"/>
          <w:color w:val="000000" w:themeColor="text1"/>
          <w:sz w:val="22"/>
          <w:szCs w:val="22"/>
        </w:rPr>
        <w:instrText xml:space="preserve"> ADDIN EN.CITE &lt;EndNote&gt;&lt;Cite&gt;&lt;Author&gt;Kelly&lt;/Author&gt;&lt;Year&gt;1943&lt;/Year&gt;&lt;RecNum&gt;35&lt;/RecNum&gt;&lt;DisplayText&gt;(Kelly, Gibson, &amp;amp; Nickerson, 1943; Vrhel, Gershon, &amp;amp; Iwan, 1994)&lt;/DisplayText&gt;&lt;record&gt;&lt;rec-number&gt;35&lt;/rec-number&gt;&lt;foreign-keys&gt;&lt;key app="EN" db-id="zr5fzd222xvvdvewxvlv0eemp5f5rezev9p2" timestamp="1620224998"&gt;35&lt;/key&gt;&lt;/foreign-keys&gt;&lt;ref-type name="Journal Article"&gt;17&lt;/ref-type&gt;&lt;contributors&gt;&lt;authors&gt;&lt;author&gt;Kelly, K. L.&lt;/author&gt;&lt;author&gt;Gibson, K. S.&lt;/author&gt;&lt;author&gt;Nickerson, D.&lt;/author&gt;&lt;/authors&gt;&lt;/contributors&gt;&lt;titles&gt;&lt;title&gt;Tristimulus specification of the Munsell book of color from spectrophoto-metric measurements.&lt;/title&gt;&lt;secondary-title&gt;Journal of the Optical Society of America&lt;/secondary-title&gt;&lt;/titles&gt;&lt;periodical&gt;&lt;full-title&gt;Journal of the Optical Society of America&lt;/full-title&gt;&lt;/periodical&gt;&lt;pages&gt;355-376&lt;/pages&gt;&lt;volume&gt;33&lt;/volume&gt;&lt;number&gt;7&lt;/number&gt;&lt;dates&gt;&lt;year&gt;1943&lt;/year&gt;&lt;/dates&gt;&lt;urls&gt;&lt;/urls&gt;&lt;/record&gt;&lt;/Cite&gt;&lt;Cite&gt;&lt;Author&gt;Vrhel&lt;/Author&gt;&lt;Year&gt;1994&lt;/Year&gt;&lt;RecNum&gt;36&lt;/RecNum&gt;&lt;record&gt;&lt;rec-number&gt;36&lt;/rec-number&gt;&lt;foreign-keys&gt;&lt;key app="EN" db-id="zr5fzd222xvvdvewxvlv0eemp5f5rezev9p2" timestamp="1620224998"&gt;36&lt;/key&gt;&lt;/foreign-keys&gt;&lt;ref-type name="Journal Article"&gt;17&lt;/ref-type&gt;&lt;contributors&gt;&lt;authors&gt;&lt;author&gt;Vrhel, M. J.&lt;/author&gt;&lt;author&gt;Gershon, R.&lt;/author&gt;&lt;author&gt;Iwan, L. S.&lt;/author&gt;&lt;/authors&gt;&lt;/contributors&gt;&lt;titles&gt;&lt;title&gt;Measurement and analysis of object reflectance spectra&lt;/title&gt;&lt;secondary-title&gt;Color Research &amp;amp; Application&lt;/secondary-title&gt;&lt;/titles&gt;&lt;periodical&gt;&lt;full-title&gt;Color Research &amp;amp; Application&lt;/full-title&gt;&lt;/periodical&gt;&lt;pages&gt;4-9&lt;/pages&gt;&lt;volume&gt;19&lt;/volume&gt;&lt;number&gt;1&lt;/number&gt;&lt;dates&gt;&lt;year&gt;1994&lt;/year&gt;&lt;/dates&gt;&lt;urls&gt;&lt;/urls&gt;&lt;/record&gt;&lt;/Cite&gt;&lt;/EndNote&gt;</w:instrText>
      </w:r>
      <w:r w:rsidR="00BC3349">
        <w:rPr>
          <w:rFonts w:ascii="Times New Roman" w:hAnsi="Times New Roman"/>
          <w:color w:val="000000" w:themeColor="text1"/>
          <w:sz w:val="22"/>
          <w:szCs w:val="22"/>
        </w:rPr>
        <w:fldChar w:fldCharType="separate"/>
      </w:r>
      <w:r w:rsidR="00BC3349">
        <w:rPr>
          <w:rFonts w:ascii="Times New Roman" w:hAnsi="Times New Roman"/>
          <w:noProof/>
          <w:color w:val="000000" w:themeColor="text1"/>
          <w:sz w:val="22"/>
          <w:szCs w:val="22"/>
        </w:rPr>
        <w:t>(Kelly, Gibson, &amp; Nickerson, 1943; Vrhel, Gershon, &amp; Iwan, 1994)</w:t>
      </w:r>
      <w:r w:rsidR="00BC3349">
        <w:rPr>
          <w:rFonts w:ascii="Times New Roman" w:hAnsi="Times New Roman"/>
          <w:color w:val="000000" w:themeColor="text1"/>
          <w:sz w:val="22"/>
          <w:szCs w:val="22"/>
        </w:rPr>
        <w:fldChar w:fldCharType="end"/>
      </w:r>
      <w:r w:rsidR="00CC11B9" w:rsidRPr="000E3DCD">
        <w:rPr>
          <w:rFonts w:ascii="Times New Roman" w:hAnsi="Times New Roman"/>
          <w:color w:val="000000" w:themeColor="text1"/>
          <w:sz w:val="22"/>
          <w:szCs w:val="22"/>
        </w:rPr>
        <w:t xml:space="preserve"> </w:t>
      </w:r>
      <w:r w:rsidRPr="000E3DCD">
        <w:rPr>
          <w:rFonts w:ascii="Times New Roman" w:hAnsi="Times New Roman"/>
          <w:color w:val="000000" w:themeColor="text1"/>
          <w:sz w:val="22"/>
          <w:szCs w:val="22"/>
        </w:rPr>
        <w:t>was projected along eigenvector</w:t>
      </w:r>
      <w:r>
        <w:rPr>
          <w:rFonts w:ascii="Times New Roman" w:hAnsi="Times New Roman"/>
          <w:sz w:val="22"/>
          <w:szCs w:val="22"/>
        </w:rPr>
        <w:t xml:space="preserve">s associated with the largest six eigenvalues of the dataset. These eigenvalues captured more than 90% of the variance in the database. The distribution of projection weights was approximated as a multivariate-normal distribution. Reflectance spectra of background objects were </w:t>
      </w:r>
      <w:r w:rsidR="00A11F82">
        <w:rPr>
          <w:rFonts w:ascii="Times New Roman" w:hAnsi="Times New Roman"/>
          <w:sz w:val="22"/>
          <w:szCs w:val="22"/>
        </w:rPr>
        <w:t>constructed by first sampling from the multivariate distribution of projection weights and then pe</w:t>
      </w:r>
      <w:r w:rsidR="00D43B27">
        <w:rPr>
          <w:rFonts w:ascii="Times New Roman" w:hAnsi="Times New Roman"/>
          <w:sz w:val="22"/>
          <w:szCs w:val="22"/>
        </w:rPr>
        <w:t>r</w:t>
      </w:r>
      <w:r w:rsidR="00A11F82">
        <w:rPr>
          <w:rFonts w:ascii="Times New Roman" w:hAnsi="Times New Roman"/>
          <w:sz w:val="22"/>
          <w:szCs w:val="22"/>
        </w:rPr>
        <w:t xml:space="preserve">forming a weighted sum of the corresponding eigenvectors. </w:t>
      </w:r>
      <w:r w:rsidR="0071405B">
        <w:rPr>
          <w:rFonts w:ascii="Times New Roman" w:hAnsi="Times New Roman"/>
          <w:sz w:val="22"/>
          <w:szCs w:val="22"/>
        </w:rPr>
        <w:t xml:space="preserve">The amount of variation in the background was controlled by multiplying the covariance matrix of the </w:t>
      </w:r>
      <w:r w:rsidR="00AB4EAD">
        <w:rPr>
          <w:rFonts w:ascii="Times New Roman" w:hAnsi="Times New Roman"/>
          <w:sz w:val="22"/>
          <w:szCs w:val="22"/>
        </w:rPr>
        <w:t xml:space="preserve">multivariate-normal </w:t>
      </w:r>
      <w:r w:rsidR="00192DF7">
        <w:rPr>
          <w:rFonts w:ascii="Times New Roman" w:hAnsi="Times New Roman"/>
          <w:sz w:val="22"/>
          <w:szCs w:val="22"/>
        </w:rPr>
        <w:t>distribution by a scalar.</w:t>
      </w:r>
    </w:p>
    <w:p w14:paraId="2E9598F4" w14:textId="77777777" w:rsidR="00892CE4" w:rsidRDefault="00892CE4" w:rsidP="0004085B">
      <w:pPr>
        <w:pStyle w:val="Default"/>
        <w:spacing w:before="0"/>
        <w:rPr>
          <w:rFonts w:ascii="Times New Roman" w:hAnsi="Times New Roman"/>
          <w:sz w:val="22"/>
          <w:szCs w:val="22"/>
        </w:rPr>
      </w:pPr>
    </w:p>
    <w:p w14:paraId="09C10884" w14:textId="5DA74AF4" w:rsidR="0004085B" w:rsidRDefault="0004085B" w:rsidP="0004085B">
      <w:pPr>
        <w:pStyle w:val="Default"/>
        <w:spacing w:before="0"/>
        <w:rPr>
          <w:rFonts w:ascii="Times New Roman" w:hAnsi="Times New Roman"/>
          <w:sz w:val="22"/>
          <w:szCs w:val="22"/>
        </w:rPr>
      </w:pPr>
      <w:r>
        <w:rPr>
          <w:rFonts w:ascii="Times New Roman" w:hAnsi="Times New Roman"/>
          <w:sz w:val="22"/>
          <w:szCs w:val="22"/>
        </w:rPr>
        <w:t xml:space="preserve">We measured threshold as a function of </w:t>
      </w:r>
      <w:r w:rsidR="00777780">
        <w:rPr>
          <w:rFonts w:ascii="Times New Roman" w:hAnsi="Times New Roman"/>
          <w:sz w:val="22"/>
          <w:szCs w:val="22"/>
        </w:rPr>
        <w:t>the</w:t>
      </w:r>
      <w:r>
        <w:rPr>
          <w:rFonts w:ascii="Times New Roman" w:hAnsi="Times New Roman"/>
          <w:sz w:val="22"/>
          <w:szCs w:val="22"/>
        </w:rPr>
        <w:t xml:space="preserve"> scalar that multiplied the covariance matrix. By varying the scalar from 0 (no variation) to 1 (variation in natural scenes), we examine</w:t>
      </w:r>
      <w:r w:rsidR="00D64AF2">
        <w:rPr>
          <w:rFonts w:ascii="Times New Roman" w:hAnsi="Times New Roman"/>
          <w:sz w:val="22"/>
          <w:szCs w:val="22"/>
        </w:rPr>
        <w:t>d</w:t>
      </w:r>
      <w:r>
        <w:rPr>
          <w:rFonts w:ascii="Times New Roman" w:hAnsi="Times New Roman"/>
          <w:sz w:val="22"/>
          <w:szCs w:val="22"/>
        </w:rPr>
        <w:t xml:space="preserve"> parametrically how background variation affects performance in the task. We generated images f</w:t>
      </w:r>
      <w:r w:rsidR="00786339">
        <w:rPr>
          <w:rFonts w:ascii="Times New Roman" w:hAnsi="Times New Roman"/>
          <w:sz w:val="22"/>
          <w:szCs w:val="22"/>
        </w:rPr>
        <w:t>or</w:t>
      </w:r>
      <w:r>
        <w:rPr>
          <w:rFonts w:ascii="Times New Roman" w:hAnsi="Times New Roman"/>
          <w:sz w:val="22"/>
          <w:szCs w:val="22"/>
        </w:rPr>
        <w:t xml:space="preserve"> six logarithmically spaced values of the covariance scalar. Figure 3 shows </w:t>
      </w:r>
      <w:r w:rsidR="00D37CBF">
        <w:rPr>
          <w:rFonts w:ascii="Times New Roman" w:hAnsi="Times New Roman"/>
          <w:sz w:val="22"/>
          <w:szCs w:val="22"/>
        </w:rPr>
        <w:t xml:space="preserve">examples of </w:t>
      </w:r>
      <w:r>
        <w:rPr>
          <w:rFonts w:ascii="Times New Roman" w:hAnsi="Times New Roman"/>
          <w:sz w:val="22"/>
          <w:szCs w:val="22"/>
        </w:rPr>
        <w:t>image</w:t>
      </w:r>
      <w:r w:rsidR="00D37CBF">
        <w:rPr>
          <w:rFonts w:ascii="Times New Roman" w:hAnsi="Times New Roman"/>
          <w:sz w:val="22"/>
          <w:szCs w:val="22"/>
        </w:rPr>
        <w:t>s</w:t>
      </w:r>
      <w:r>
        <w:rPr>
          <w:rFonts w:ascii="Times New Roman" w:hAnsi="Times New Roman"/>
          <w:sz w:val="22"/>
          <w:szCs w:val="22"/>
        </w:rPr>
        <w:t xml:space="preserve"> used in our psychophysical task</w:t>
      </w:r>
      <w:r w:rsidR="00D37CBF">
        <w:rPr>
          <w:rFonts w:ascii="Times New Roman" w:hAnsi="Times New Roman"/>
          <w:sz w:val="22"/>
          <w:szCs w:val="22"/>
        </w:rPr>
        <w:t xml:space="preserve"> for </w:t>
      </w:r>
      <w:r w:rsidR="00595045">
        <w:rPr>
          <w:rFonts w:ascii="Times New Roman" w:hAnsi="Times New Roman"/>
          <w:sz w:val="22"/>
          <w:szCs w:val="22"/>
        </w:rPr>
        <w:t xml:space="preserve">different </w:t>
      </w:r>
      <w:r w:rsidR="00D37CBF">
        <w:rPr>
          <w:rFonts w:ascii="Times New Roman" w:hAnsi="Times New Roman"/>
          <w:sz w:val="22"/>
          <w:szCs w:val="22"/>
        </w:rPr>
        <w:t>choices of the covariance scalar.</w:t>
      </w:r>
      <w:r>
        <w:rPr>
          <w:rFonts w:ascii="Times New Roman" w:hAnsi="Times New Roman"/>
          <w:sz w:val="22"/>
          <w:szCs w:val="22"/>
        </w:rPr>
        <w:t xml:space="preserve"> Discrimination thresholds were measured separately for each of the six values of the covariance scalar</w:t>
      </w:r>
      <w:r w:rsidR="004D4092">
        <w:rPr>
          <w:rFonts w:ascii="Times New Roman" w:hAnsi="Times New Roman"/>
          <w:sz w:val="22"/>
          <w:szCs w:val="22"/>
        </w:rPr>
        <w:t xml:space="preserve"> (</w:t>
      </w:r>
      <w:r w:rsidR="00E213FA">
        <w:rPr>
          <w:rFonts w:ascii="Times New Roman" w:hAnsi="Times New Roman"/>
          <w:sz w:val="22"/>
          <w:szCs w:val="22"/>
        </w:rPr>
        <w:t>Appendix</w:t>
      </w:r>
      <w:r w:rsidR="00E50ACE">
        <w:rPr>
          <w:rFonts w:ascii="Times New Roman" w:hAnsi="Times New Roman"/>
          <w:sz w:val="22"/>
          <w:szCs w:val="22"/>
        </w:rPr>
        <w:t xml:space="preserve">: </w:t>
      </w:r>
      <w:r w:rsidR="004D4092">
        <w:rPr>
          <w:rFonts w:ascii="Times New Roman" w:hAnsi="Times New Roman"/>
          <w:sz w:val="22"/>
          <w:szCs w:val="22"/>
        </w:rPr>
        <w:t xml:space="preserve">Table </w:t>
      </w:r>
      <w:r w:rsidR="005E4FB1">
        <w:rPr>
          <w:rFonts w:ascii="Times New Roman" w:hAnsi="Times New Roman"/>
          <w:sz w:val="22"/>
          <w:szCs w:val="22"/>
        </w:rPr>
        <w:t>S</w:t>
      </w:r>
      <w:r w:rsidR="00A5405C">
        <w:rPr>
          <w:rFonts w:ascii="Times New Roman" w:hAnsi="Times New Roman"/>
          <w:sz w:val="22"/>
          <w:szCs w:val="22"/>
        </w:rPr>
        <w:t>2</w:t>
      </w:r>
      <w:r w:rsidR="004D4092">
        <w:rPr>
          <w:rFonts w:ascii="Times New Roman" w:hAnsi="Times New Roman"/>
          <w:sz w:val="22"/>
          <w:szCs w:val="22"/>
        </w:rPr>
        <w:t>)</w:t>
      </w:r>
      <w:r>
        <w:rPr>
          <w:rFonts w:ascii="Times New Roman" w:hAnsi="Times New Roman"/>
          <w:sz w:val="22"/>
          <w:szCs w:val="22"/>
        </w:rPr>
        <w:t>.</w:t>
      </w:r>
    </w:p>
    <w:p w14:paraId="3C155089" w14:textId="748BE0E7" w:rsidR="005455B8" w:rsidRPr="00655B17" w:rsidRDefault="005455B8" w:rsidP="0004085B">
      <w:pPr>
        <w:pStyle w:val="Default"/>
        <w:spacing w:before="0"/>
        <w:rPr>
          <w:rFonts w:ascii="Times New Roman" w:hAnsi="Times New Roman"/>
          <w:sz w:val="22"/>
          <w:szCs w:val="22"/>
        </w:rPr>
      </w:pPr>
    </w:p>
    <w:p w14:paraId="78A3BA4F" w14:textId="33228D5F" w:rsidR="00DC4E76" w:rsidRPr="000E3DCD" w:rsidRDefault="009F434F" w:rsidP="000E3DCD">
      <w:pPr>
        <w:rPr>
          <w:sz w:val="22"/>
          <w:szCs w:val="22"/>
        </w:rPr>
      </w:pPr>
      <w:r w:rsidRPr="000E3DCD">
        <w:rPr>
          <w:sz w:val="22"/>
          <w:szCs w:val="22"/>
        </w:rPr>
        <w:t xml:space="preserve">Figure 4 shows </w:t>
      </w:r>
      <w:r w:rsidR="0092304B" w:rsidRPr="000E3DCD">
        <w:rPr>
          <w:sz w:val="22"/>
          <w:szCs w:val="22"/>
        </w:rPr>
        <w:t>how</w:t>
      </w:r>
      <w:r w:rsidRPr="000E3DCD">
        <w:rPr>
          <w:sz w:val="22"/>
          <w:szCs w:val="22"/>
        </w:rPr>
        <w:t xml:space="preserve"> discrimination thresholds </w:t>
      </w:r>
      <w:r w:rsidR="0092304B" w:rsidRPr="000E3DCD">
        <w:rPr>
          <w:sz w:val="22"/>
          <w:szCs w:val="22"/>
        </w:rPr>
        <w:t xml:space="preserve">change </w:t>
      </w:r>
      <w:r w:rsidRPr="000E3DCD">
        <w:rPr>
          <w:sz w:val="22"/>
          <w:szCs w:val="22"/>
        </w:rPr>
        <w:t xml:space="preserve">with the amount of variability in the </w:t>
      </w:r>
      <w:r w:rsidR="0092304B" w:rsidRPr="000E3DCD">
        <w:rPr>
          <w:sz w:val="22"/>
          <w:szCs w:val="22"/>
        </w:rPr>
        <w:t xml:space="preserve">spectra </w:t>
      </w:r>
      <w:r w:rsidRPr="000E3DCD">
        <w:rPr>
          <w:sz w:val="22"/>
          <w:szCs w:val="22"/>
        </w:rPr>
        <w:t xml:space="preserve">of the background objects. </w:t>
      </w:r>
      <w:r w:rsidR="009F3690">
        <w:rPr>
          <w:sz w:val="22"/>
          <w:szCs w:val="22"/>
        </w:rPr>
        <w:t>M</w:t>
      </w:r>
      <w:r w:rsidR="0092304B" w:rsidRPr="000E3DCD">
        <w:rPr>
          <w:sz w:val="22"/>
          <w:szCs w:val="22"/>
        </w:rPr>
        <w:t xml:space="preserve">ean </w:t>
      </w:r>
      <w:r w:rsidRPr="000E3DCD">
        <w:rPr>
          <w:sz w:val="22"/>
          <w:szCs w:val="22"/>
        </w:rPr>
        <w:t xml:space="preserve">log threshold squared </w:t>
      </w:r>
      <w:r w:rsidR="004C42C6" w:rsidRPr="000E3DCD">
        <w:rPr>
          <w:sz w:val="22"/>
          <w:szCs w:val="22"/>
        </w:rPr>
        <w:t>(</w:t>
      </w:r>
      <w:r w:rsidR="004C42C6">
        <w:rPr>
          <w:sz w:val="22"/>
          <w:szCs w:val="22"/>
        </w:rPr>
        <w:t xml:space="preserve">averaged </w:t>
      </w:r>
      <w:r w:rsidR="004C42C6" w:rsidRPr="000E3DCD">
        <w:rPr>
          <w:sz w:val="22"/>
          <w:szCs w:val="22"/>
        </w:rPr>
        <w:t xml:space="preserve">across </w:t>
      </w:r>
      <w:r w:rsidR="004C42C6" w:rsidRPr="00655B17">
        <w:rPr>
          <w:rStyle w:val="None"/>
          <w:color w:val="000000" w:themeColor="text1"/>
          <w:sz w:val="22"/>
          <w:szCs w:val="22"/>
        </w:rPr>
        <w:t>observer</w:t>
      </w:r>
      <w:r w:rsidR="004C42C6" w:rsidRPr="000E3DCD">
        <w:rPr>
          <w:sz w:val="22"/>
          <w:szCs w:val="22"/>
        </w:rPr>
        <w:t>s, N = 4)</w:t>
      </w:r>
      <w:r w:rsidR="004C42C6">
        <w:rPr>
          <w:sz w:val="22"/>
          <w:szCs w:val="22"/>
        </w:rPr>
        <w:t xml:space="preserve"> </w:t>
      </w:r>
      <w:r w:rsidR="007779BF">
        <w:rPr>
          <w:sz w:val="22"/>
          <w:szCs w:val="22"/>
        </w:rPr>
        <w:t xml:space="preserve">is plotted against </w:t>
      </w:r>
      <w:r w:rsidRPr="000E3DCD">
        <w:rPr>
          <w:sz w:val="22"/>
          <w:szCs w:val="22"/>
        </w:rPr>
        <w:t>the log of the covariance scalar</w:t>
      </w:r>
      <w:r w:rsidR="00554DFF" w:rsidRPr="000E3DCD">
        <w:rPr>
          <w:sz w:val="22"/>
          <w:szCs w:val="22"/>
        </w:rPr>
        <w:t xml:space="preserve">. For low values of the covariance scalar, </w:t>
      </w:r>
      <w:r w:rsidR="00536806">
        <w:rPr>
          <w:sz w:val="22"/>
          <w:szCs w:val="22"/>
        </w:rPr>
        <w:t xml:space="preserve">the </w:t>
      </w:r>
      <w:r w:rsidR="00554DFF" w:rsidRPr="000E3DCD">
        <w:rPr>
          <w:sz w:val="22"/>
          <w:szCs w:val="22"/>
        </w:rPr>
        <w:t>threshold</w:t>
      </w:r>
      <w:r w:rsidR="00BF492E">
        <w:rPr>
          <w:sz w:val="22"/>
          <w:szCs w:val="22"/>
        </w:rPr>
        <w:t>s</w:t>
      </w:r>
      <w:r w:rsidR="00554DFF" w:rsidRPr="000E3DCD">
        <w:rPr>
          <w:sz w:val="22"/>
          <w:szCs w:val="22"/>
        </w:rPr>
        <w:t xml:space="preserve"> </w:t>
      </w:r>
      <w:r w:rsidR="00536806">
        <w:rPr>
          <w:sz w:val="22"/>
          <w:szCs w:val="22"/>
        </w:rPr>
        <w:t>are</w:t>
      </w:r>
      <w:r w:rsidR="00536806" w:rsidRPr="000E3DCD">
        <w:rPr>
          <w:sz w:val="22"/>
          <w:szCs w:val="22"/>
        </w:rPr>
        <w:t xml:space="preserve"> </w:t>
      </w:r>
      <w:r w:rsidR="00554DFF" w:rsidRPr="000E3DCD">
        <w:rPr>
          <w:sz w:val="22"/>
          <w:szCs w:val="22"/>
        </w:rPr>
        <w:t>nearly constant</w:t>
      </w:r>
      <w:r w:rsidR="0004085B" w:rsidRPr="000E3DCD">
        <w:rPr>
          <w:sz w:val="22"/>
          <w:szCs w:val="22"/>
        </w:rPr>
        <w:t xml:space="preserve">. </w:t>
      </w:r>
      <w:r w:rsidR="0004085B" w:rsidRPr="000E3DCD">
        <w:rPr>
          <w:sz w:val="22"/>
          <w:szCs w:val="22"/>
        </w:rPr>
        <w:lastRenderedPageBreak/>
        <w:t>As the covariance scalar increases, lo</w:t>
      </w:r>
      <w:r w:rsidR="001B3BDD" w:rsidRPr="000E3DCD">
        <w:rPr>
          <w:sz w:val="22"/>
          <w:szCs w:val="22"/>
        </w:rPr>
        <w:t>g</w:t>
      </w:r>
      <w:r w:rsidR="0004085B" w:rsidRPr="000E3DCD">
        <w:rPr>
          <w:sz w:val="22"/>
          <w:szCs w:val="22"/>
        </w:rPr>
        <w:t xml:space="preserve"> squared threshold </w:t>
      </w:r>
      <w:r w:rsidR="00554DFF" w:rsidRPr="000E3DCD">
        <w:rPr>
          <w:sz w:val="22"/>
          <w:szCs w:val="22"/>
        </w:rPr>
        <w:t>rise</w:t>
      </w:r>
      <w:r w:rsidR="0092304B" w:rsidRPr="000E3DCD">
        <w:rPr>
          <w:sz w:val="22"/>
          <w:szCs w:val="22"/>
        </w:rPr>
        <w:t>s</w:t>
      </w:r>
      <w:r w:rsidR="00554DFF" w:rsidRPr="000E3DCD">
        <w:rPr>
          <w:sz w:val="22"/>
          <w:szCs w:val="22"/>
        </w:rPr>
        <w:t xml:space="preserve"> approximately linearly</w:t>
      </w:r>
      <w:r w:rsidR="0004085B" w:rsidRPr="000E3DCD">
        <w:rPr>
          <w:sz w:val="22"/>
          <w:szCs w:val="22"/>
        </w:rPr>
        <w:t xml:space="preserve"> with log covariance scalar</w:t>
      </w:r>
      <w:r w:rsidR="00C6744D" w:rsidRPr="000E3DCD">
        <w:rPr>
          <w:sz w:val="22"/>
          <w:szCs w:val="22"/>
        </w:rPr>
        <w:t>, a</w:t>
      </w:r>
      <w:r w:rsidR="0004085B" w:rsidRPr="000E3DCD">
        <w:rPr>
          <w:sz w:val="22"/>
          <w:szCs w:val="22"/>
        </w:rPr>
        <w:t xml:space="preserve"> dependence </w:t>
      </w:r>
      <w:r w:rsidR="00815E09" w:rsidRPr="000E3DCD">
        <w:rPr>
          <w:sz w:val="22"/>
          <w:szCs w:val="22"/>
        </w:rPr>
        <w:t xml:space="preserve">predicted by </w:t>
      </w:r>
      <w:r w:rsidR="00D37CBF" w:rsidRPr="000E3DCD">
        <w:rPr>
          <w:sz w:val="22"/>
          <w:szCs w:val="22"/>
        </w:rPr>
        <w:t xml:space="preserve">a simple model based on </w:t>
      </w:r>
      <w:r w:rsidR="00361F39" w:rsidRPr="000E3DCD">
        <w:rPr>
          <w:sz w:val="22"/>
          <w:szCs w:val="22"/>
        </w:rPr>
        <w:t>Signal Detection Theory</w:t>
      </w:r>
      <w:r w:rsidR="00554DFF" w:rsidRPr="000E3DCD">
        <w:rPr>
          <w:sz w:val="22"/>
          <w:szCs w:val="22"/>
        </w:rPr>
        <w:t xml:space="preserve"> (</w:t>
      </w:r>
      <w:r w:rsidR="0004085B" w:rsidRPr="000E3DCD">
        <w:rPr>
          <w:sz w:val="22"/>
          <w:szCs w:val="22"/>
        </w:rPr>
        <w:t>Figure 4;</w:t>
      </w:r>
      <w:r w:rsidR="0092304B" w:rsidRPr="000E3DCD">
        <w:rPr>
          <w:sz w:val="22"/>
          <w:szCs w:val="22"/>
        </w:rPr>
        <w:t xml:space="preserve"> see</w:t>
      </w:r>
      <w:r w:rsidR="0004085B" w:rsidRPr="000E3DCD">
        <w:rPr>
          <w:sz w:val="22"/>
          <w:szCs w:val="22"/>
        </w:rPr>
        <w:t xml:space="preserve"> </w:t>
      </w:r>
      <w:r w:rsidR="00484B28" w:rsidRPr="000E3DCD">
        <w:rPr>
          <w:sz w:val="22"/>
          <w:szCs w:val="22"/>
        </w:rPr>
        <w:t xml:space="preserve">below and </w:t>
      </w:r>
      <w:r w:rsidR="00554DFF" w:rsidRPr="000E3DCD">
        <w:rPr>
          <w:sz w:val="22"/>
          <w:szCs w:val="22"/>
        </w:rPr>
        <w:t xml:space="preserve">Methods: </w:t>
      </w:r>
      <w:r w:rsidR="00CF5E53" w:rsidRPr="000E3DCD">
        <w:rPr>
          <w:sz w:val="22"/>
          <w:szCs w:val="22"/>
        </w:rPr>
        <w:t xml:space="preserve">Signal Detection </w:t>
      </w:r>
      <w:r w:rsidR="003E6D6B" w:rsidRPr="000E3DCD">
        <w:rPr>
          <w:sz w:val="22"/>
          <w:szCs w:val="22"/>
        </w:rPr>
        <w:t xml:space="preserve">Theory </w:t>
      </w:r>
      <w:r w:rsidR="00CF5E53" w:rsidRPr="000E3DCD">
        <w:rPr>
          <w:sz w:val="22"/>
          <w:szCs w:val="22"/>
        </w:rPr>
        <w:t>Model</w:t>
      </w:r>
      <w:r w:rsidR="00554DFF" w:rsidRPr="000E3DCD">
        <w:rPr>
          <w:sz w:val="22"/>
          <w:szCs w:val="22"/>
        </w:rPr>
        <w:t>).</w:t>
      </w:r>
      <w:r w:rsidR="007B4E86" w:rsidRPr="000E3DCD">
        <w:rPr>
          <w:sz w:val="22"/>
          <w:szCs w:val="22"/>
        </w:rPr>
        <w:t xml:space="preserve"> </w:t>
      </w:r>
    </w:p>
    <w:p w14:paraId="7E0123E4" w14:textId="77777777" w:rsidR="00DC4E76" w:rsidRPr="00655B17" w:rsidRDefault="00DC4E76" w:rsidP="009F434F">
      <w:pPr>
        <w:pStyle w:val="Default"/>
        <w:spacing w:before="0"/>
        <w:rPr>
          <w:rFonts w:ascii="Times New Roman" w:hAnsi="Times New Roman"/>
          <w:sz w:val="22"/>
          <w:szCs w:val="22"/>
        </w:rPr>
      </w:pPr>
    </w:p>
    <w:p w14:paraId="5F57E3D4" w14:textId="581AB341" w:rsidR="007B4E86" w:rsidRDefault="0092304B" w:rsidP="009F434F">
      <w:pPr>
        <w:pStyle w:val="Default"/>
        <w:spacing w:before="0"/>
        <w:rPr>
          <w:rFonts w:ascii="Times New Roman" w:hAnsi="Times New Roman"/>
          <w:sz w:val="22"/>
          <w:szCs w:val="22"/>
        </w:rPr>
      </w:pPr>
      <w:r w:rsidRPr="00655B17">
        <w:rPr>
          <w:rFonts w:ascii="Times New Roman" w:hAnsi="Times New Roman"/>
          <w:sz w:val="22"/>
          <w:szCs w:val="22"/>
        </w:rPr>
        <w:t>When the covariance scalar</w:t>
      </w:r>
      <w:r>
        <w:rPr>
          <w:rFonts w:ascii="Times New Roman" w:hAnsi="Times New Roman"/>
          <w:sz w:val="22"/>
          <w:szCs w:val="22"/>
        </w:rPr>
        <w:t xml:space="preserve"> is 0, </w:t>
      </w:r>
      <w:r w:rsidR="006C5922">
        <w:rPr>
          <w:rFonts w:ascii="Times New Roman" w:hAnsi="Times New Roman"/>
          <w:sz w:val="22"/>
          <w:szCs w:val="22"/>
        </w:rPr>
        <w:t>we conceptualize</w:t>
      </w:r>
      <w:r>
        <w:rPr>
          <w:rFonts w:ascii="Times New Roman" w:hAnsi="Times New Roman"/>
          <w:sz w:val="22"/>
          <w:szCs w:val="22"/>
        </w:rPr>
        <w:t xml:space="preserve"> performance </w:t>
      </w:r>
      <w:r w:rsidR="006C5922">
        <w:rPr>
          <w:rFonts w:ascii="Times New Roman" w:hAnsi="Times New Roman"/>
          <w:sz w:val="22"/>
          <w:szCs w:val="22"/>
        </w:rPr>
        <w:t>as limited by two factors</w:t>
      </w:r>
      <w:r w:rsidR="009C2926">
        <w:rPr>
          <w:rFonts w:ascii="Times New Roman" w:hAnsi="Times New Roman"/>
          <w:sz w:val="22"/>
          <w:szCs w:val="22"/>
        </w:rPr>
        <w:t xml:space="preserve"> </w:t>
      </w:r>
      <w:r w:rsidR="00BC3349">
        <w:rPr>
          <w:rFonts w:ascii="Times New Roman" w:hAnsi="Times New Roman"/>
          <w:sz w:val="22"/>
          <w:szCs w:val="22"/>
        </w:rPr>
        <w:fldChar w:fldCharType="begin"/>
      </w:r>
      <w:r w:rsidR="00BC3349">
        <w:rPr>
          <w:rFonts w:ascii="Times New Roman" w:hAnsi="Times New Roman"/>
          <w:sz w:val="22"/>
          <w:szCs w:val="22"/>
        </w:rPr>
        <w:instrText xml:space="preserve"> ADDIN EN.CITE &lt;EndNote&gt;&lt;Cite&gt;&lt;Author&gt;Pelli&lt;/Author&gt;&lt;Year&gt;1999&lt;/Year&gt;&lt;RecNum&gt;30&lt;/RecNum&gt;&lt;IDText&gt;10069051&lt;/IDText&gt;&lt;DisplayText&gt;(Pelli &amp;amp; Farell, 1999)&lt;/DisplayText&gt;&lt;record&gt;&lt;rec-number&gt;30&lt;/rec-number&gt;&lt;foreign-keys&gt;&lt;key app="EN" db-id="zr5fzd222xvvdvewxvlv0eemp5f5rezev9p2" timestamp="1620224998"&gt;30&lt;/key&gt;&lt;/foreign-keys&gt;&lt;ref-type name="Journal Article"&gt;17&lt;/ref-type&gt;&lt;contributors&gt;&lt;authors&gt;&lt;author&gt;Pelli, D. G.&lt;/author&gt;&lt;author&gt;Farell, B.&lt;/author&gt;&lt;/authors&gt;&lt;/contributors&gt;&lt;auth-address&gt;New York University, New York 10003, USA. denis@psych.nyu.edu&lt;/auth-address&gt;&lt;titles&gt;&lt;title&gt;Why use noise?&lt;/title&gt;&lt;secondary-title&gt;Journal of the Optical Society of America A&lt;/secondary-title&gt;&lt;alt-title&gt;Journal of the Optical Society of America. A, Optics, image science, and vision&lt;/alt-title&gt;&lt;/titles&gt;&lt;periodical&gt;&lt;full-title&gt;Journal of the Optical Society of America A&lt;/full-title&gt;&lt;/periodical&gt;&lt;pages&gt;647-53&lt;/pages&gt;&lt;volume&gt;16&lt;/volume&gt;&lt;number&gt;3&lt;/number&gt;&lt;keywords&gt;&lt;keyword&gt;*Artifacts&lt;/keyword&gt;&lt;keyword&gt;Humans&lt;/keyword&gt;&lt;keyword&gt;*Models, Biological&lt;/keyword&gt;&lt;keyword&gt;Sensory Thresholds/physiology&lt;/keyword&gt;&lt;keyword&gt;Vision, Ocular/*physiology&lt;/keyword&gt;&lt;/keywords&gt;&lt;dates&gt;&lt;year&gt;1999&lt;/year&gt;&lt;pub-dates&gt;&lt;date&gt;Mar&lt;/date&gt;&lt;/pub-dates&gt;&lt;/dates&gt;&lt;isbn&gt;1084-7529 (Print)&amp;#xD;1084-7529 (Linking)&lt;/isbn&gt;&lt;accession-num&gt;10069051&lt;/accession-num&gt;&lt;urls&gt;&lt;related-urls&gt;&lt;url&gt;http://www.ncbi.nlm.nih.gov/pubmed/10069051&lt;/url&gt;&lt;/related-urls&gt;&lt;/urls&gt;&lt;/record&gt;&lt;/Cite&gt;&lt;/EndNote&gt;</w:instrText>
      </w:r>
      <w:r w:rsidR="00BC3349">
        <w:rPr>
          <w:rFonts w:ascii="Times New Roman" w:hAnsi="Times New Roman"/>
          <w:sz w:val="22"/>
          <w:szCs w:val="22"/>
        </w:rPr>
        <w:fldChar w:fldCharType="separate"/>
      </w:r>
      <w:r w:rsidR="00BC3349">
        <w:rPr>
          <w:rFonts w:ascii="Times New Roman" w:hAnsi="Times New Roman"/>
          <w:noProof/>
          <w:sz w:val="22"/>
          <w:szCs w:val="22"/>
        </w:rPr>
        <w:t>(Pelli &amp; Farell, 1999)</w:t>
      </w:r>
      <w:r w:rsidR="00BC3349">
        <w:rPr>
          <w:rFonts w:ascii="Times New Roman" w:hAnsi="Times New Roman"/>
          <w:sz w:val="22"/>
          <w:szCs w:val="22"/>
        </w:rPr>
        <w:fldChar w:fldCharType="end"/>
      </w:r>
      <w:r w:rsidR="006C5922">
        <w:rPr>
          <w:rFonts w:ascii="Times New Roman" w:hAnsi="Times New Roman"/>
          <w:sz w:val="22"/>
          <w:szCs w:val="22"/>
        </w:rPr>
        <w:t>. One</w:t>
      </w:r>
      <w:r w:rsidR="00FA49E6">
        <w:rPr>
          <w:rFonts w:ascii="Times New Roman" w:hAnsi="Times New Roman"/>
          <w:sz w:val="22"/>
          <w:szCs w:val="22"/>
        </w:rPr>
        <w:t xml:space="preserve"> factor</w:t>
      </w:r>
      <w:r w:rsidR="006C5922">
        <w:rPr>
          <w:rFonts w:ascii="Times New Roman" w:hAnsi="Times New Roman"/>
          <w:sz w:val="22"/>
          <w:szCs w:val="22"/>
        </w:rPr>
        <w:t xml:space="preserve"> is </w:t>
      </w:r>
      <w:r w:rsidR="00663BE3">
        <w:rPr>
          <w:rFonts w:ascii="Times New Roman" w:hAnsi="Times New Roman"/>
          <w:sz w:val="22"/>
          <w:szCs w:val="22"/>
        </w:rPr>
        <w:t xml:space="preserve">the </w:t>
      </w:r>
      <w:r w:rsidR="006C5922">
        <w:rPr>
          <w:rFonts w:ascii="Times New Roman" w:hAnsi="Times New Roman"/>
          <w:sz w:val="22"/>
          <w:szCs w:val="22"/>
        </w:rPr>
        <w:t xml:space="preserve">internal variability in the observer’s representation of target object lightness. The other </w:t>
      </w:r>
      <w:r w:rsidR="00EE060B">
        <w:rPr>
          <w:rFonts w:ascii="Times New Roman" w:hAnsi="Times New Roman"/>
          <w:sz w:val="22"/>
          <w:szCs w:val="22"/>
        </w:rPr>
        <w:t xml:space="preserve">factor </w:t>
      </w:r>
      <w:r w:rsidR="006C5922">
        <w:rPr>
          <w:rFonts w:ascii="Times New Roman" w:hAnsi="Times New Roman"/>
          <w:sz w:val="22"/>
          <w:szCs w:val="22"/>
        </w:rPr>
        <w:t>is the efficiency with which the observer’s decision processes make use of the information provided by this representation.</w:t>
      </w:r>
      <w:r w:rsidR="007B4E86">
        <w:rPr>
          <w:rFonts w:ascii="Times New Roman" w:hAnsi="Times New Roman"/>
          <w:sz w:val="22"/>
          <w:szCs w:val="22"/>
        </w:rPr>
        <w:t xml:space="preserve"> Our experiments </w:t>
      </w:r>
      <w:r w:rsidR="00EE060B">
        <w:rPr>
          <w:rFonts w:ascii="Times New Roman" w:hAnsi="Times New Roman"/>
          <w:sz w:val="22"/>
          <w:szCs w:val="22"/>
        </w:rPr>
        <w:t xml:space="preserve">cannot identify </w:t>
      </w:r>
      <w:r w:rsidR="007B4E86">
        <w:rPr>
          <w:rFonts w:ascii="Times New Roman" w:hAnsi="Times New Roman"/>
          <w:sz w:val="22"/>
          <w:szCs w:val="22"/>
        </w:rPr>
        <w:t>the relative contributions of these two conceptually distinct factors</w:t>
      </w:r>
      <w:r w:rsidR="0060543A">
        <w:rPr>
          <w:rFonts w:ascii="Times New Roman" w:hAnsi="Times New Roman"/>
          <w:sz w:val="22"/>
          <w:szCs w:val="22"/>
        </w:rPr>
        <w:t>. I</w:t>
      </w:r>
      <w:r w:rsidR="007B4E86">
        <w:rPr>
          <w:rFonts w:ascii="Times New Roman" w:hAnsi="Times New Roman"/>
          <w:sz w:val="22"/>
          <w:szCs w:val="22"/>
        </w:rPr>
        <w:t>n the following</w:t>
      </w:r>
      <w:r w:rsidR="0060543A">
        <w:rPr>
          <w:rFonts w:ascii="Times New Roman" w:hAnsi="Times New Roman"/>
          <w:sz w:val="22"/>
          <w:szCs w:val="22"/>
        </w:rPr>
        <w:t>,</w:t>
      </w:r>
      <w:r w:rsidR="007B4E86">
        <w:rPr>
          <w:rFonts w:ascii="Times New Roman" w:hAnsi="Times New Roman"/>
          <w:sz w:val="22"/>
          <w:szCs w:val="22"/>
        </w:rPr>
        <w:t xml:space="preserve"> we refer to </w:t>
      </w:r>
      <w:r w:rsidR="0060543A">
        <w:rPr>
          <w:rFonts w:ascii="Times New Roman" w:hAnsi="Times New Roman"/>
          <w:sz w:val="22"/>
          <w:szCs w:val="22"/>
        </w:rPr>
        <w:t xml:space="preserve">both factors </w:t>
      </w:r>
      <w:r w:rsidR="007B4E86">
        <w:rPr>
          <w:rFonts w:ascii="Times New Roman" w:hAnsi="Times New Roman"/>
          <w:sz w:val="22"/>
          <w:szCs w:val="22"/>
        </w:rPr>
        <w:t>collectively as the observer’s internal noise for the lightness discrimination task.</w:t>
      </w:r>
    </w:p>
    <w:p w14:paraId="058F9837" w14:textId="77777777" w:rsidR="007B4E86" w:rsidRDefault="007B4E86" w:rsidP="009F434F">
      <w:pPr>
        <w:pStyle w:val="Default"/>
        <w:spacing w:before="0"/>
        <w:rPr>
          <w:rFonts w:ascii="Times New Roman" w:hAnsi="Times New Roman"/>
          <w:sz w:val="22"/>
          <w:szCs w:val="22"/>
        </w:rPr>
      </w:pPr>
    </w:p>
    <w:p w14:paraId="7009456F" w14:textId="7B8DD475" w:rsidR="009C2926" w:rsidRDefault="007B4E86" w:rsidP="009F434F">
      <w:pPr>
        <w:pStyle w:val="Default"/>
        <w:spacing w:before="0"/>
        <w:rPr>
          <w:rFonts w:ascii="Times New Roman" w:hAnsi="Times New Roman"/>
          <w:sz w:val="22"/>
          <w:szCs w:val="22"/>
        </w:rPr>
      </w:pPr>
      <w:r>
        <w:rPr>
          <w:rFonts w:ascii="Times New Roman" w:hAnsi="Times New Roman"/>
          <w:sz w:val="22"/>
          <w:szCs w:val="22"/>
        </w:rPr>
        <w:t xml:space="preserve">As the covariance </w:t>
      </w:r>
      <w:r w:rsidR="00666053">
        <w:rPr>
          <w:rFonts w:ascii="Times New Roman" w:hAnsi="Times New Roman"/>
          <w:sz w:val="22"/>
          <w:szCs w:val="22"/>
        </w:rPr>
        <w:t>scalar</w:t>
      </w:r>
      <w:r>
        <w:rPr>
          <w:rFonts w:ascii="Times New Roman" w:hAnsi="Times New Roman"/>
          <w:sz w:val="22"/>
          <w:szCs w:val="22"/>
        </w:rPr>
        <w:t xml:space="preserve"> increases, a third factor </w:t>
      </w:r>
      <w:r w:rsidR="00633041">
        <w:rPr>
          <w:rFonts w:ascii="Times New Roman" w:hAnsi="Times New Roman"/>
          <w:sz w:val="22"/>
          <w:szCs w:val="22"/>
        </w:rPr>
        <w:t>becomes important</w:t>
      </w:r>
      <w:r>
        <w:rPr>
          <w:rFonts w:ascii="Times New Roman" w:hAnsi="Times New Roman"/>
          <w:sz w:val="22"/>
          <w:szCs w:val="22"/>
        </w:rPr>
        <w:t xml:space="preserve">. This </w:t>
      </w:r>
      <w:r w:rsidR="00BB16C9">
        <w:rPr>
          <w:rFonts w:ascii="Times New Roman" w:hAnsi="Times New Roman"/>
          <w:sz w:val="22"/>
          <w:szCs w:val="22"/>
        </w:rPr>
        <w:t xml:space="preserve">factor </w:t>
      </w:r>
      <w:r>
        <w:rPr>
          <w:rFonts w:ascii="Times New Roman" w:hAnsi="Times New Roman"/>
          <w:sz w:val="22"/>
          <w:szCs w:val="22"/>
        </w:rPr>
        <w:t xml:space="preserve">is the </w:t>
      </w:r>
      <w:r w:rsidR="009762B1">
        <w:rPr>
          <w:rFonts w:ascii="Times New Roman" w:hAnsi="Times New Roman"/>
          <w:sz w:val="22"/>
          <w:szCs w:val="22"/>
        </w:rPr>
        <w:t xml:space="preserve">impact of </w:t>
      </w:r>
      <w:r w:rsidR="00B5665D">
        <w:rPr>
          <w:rFonts w:ascii="Times New Roman" w:hAnsi="Times New Roman"/>
          <w:sz w:val="22"/>
          <w:szCs w:val="22"/>
        </w:rPr>
        <w:t xml:space="preserve">background </w:t>
      </w:r>
      <w:r w:rsidR="008E6BA8">
        <w:rPr>
          <w:rFonts w:ascii="Times New Roman" w:hAnsi="Times New Roman"/>
          <w:sz w:val="22"/>
          <w:szCs w:val="22"/>
        </w:rPr>
        <w:t xml:space="preserve">object surface </w:t>
      </w:r>
      <w:r>
        <w:rPr>
          <w:rFonts w:ascii="Times New Roman" w:hAnsi="Times New Roman"/>
          <w:sz w:val="22"/>
          <w:szCs w:val="22"/>
        </w:rPr>
        <w:t xml:space="preserve">variability </w:t>
      </w:r>
      <w:r w:rsidR="009762B1">
        <w:rPr>
          <w:rFonts w:ascii="Times New Roman" w:hAnsi="Times New Roman"/>
          <w:sz w:val="22"/>
          <w:szCs w:val="22"/>
        </w:rPr>
        <w:t xml:space="preserve">on </w:t>
      </w:r>
      <w:r w:rsidR="00772AA2">
        <w:rPr>
          <w:rFonts w:ascii="Times New Roman" w:hAnsi="Times New Roman"/>
          <w:sz w:val="22"/>
          <w:szCs w:val="22"/>
        </w:rPr>
        <w:t xml:space="preserve">the </w:t>
      </w:r>
      <w:r w:rsidR="00591C00">
        <w:rPr>
          <w:rFonts w:ascii="Times New Roman" w:hAnsi="Times New Roman"/>
          <w:sz w:val="22"/>
          <w:szCs w:val="22"/>
        </w:rPr>
        <w:t xml:space="preserve">observer’s </w:t>
      </w:r>
      <w:r w:rsidR="00802B44">
        <w:rPr>
          <w:rFonts w:ascii="Times New Roman" w:hAnsi="Times New Roman"/>
          <w:sz w:val="22"/>
          <w:szCs w:val="22"/>
        </w:rPr>
        <w:t>representation of target object lightness.</w:t>
      </w:r>
      <w:r>
        <w:rPr>
          <w:rFonts w:ascii="Times New Roman" w:hAnsi="Times New Roman"/>
          <w:sz w:val="22"/>
          <w:szCs w:val="22"/>
        </w:rPr>
        <w:t xml:space="preserve"> </w:t>
      </w:r>
      <w:r w:rsidR="00802B44">
        <w:rPr>
          <w:rFonts w:ascii="Times New Roman" w:hAnsi="Times New Roman"/>
          <w:sz w:val="22"/>
          <w:szCs w:val="22"/>
        </w:rPr>
        <w:t xml:space="preserve">At low values of the covariance scalar, internal noise </w:t>
      </w:r>
      <w:r w:rsidR="006524CD">
        <w:rPr>
          <w:rFonts w:ascii="Times New Roman" w:hAnsi="Times New Roman"/>
          <w:sz w:val="22"/>
          <w:szCs w:val="22"/>
        </w:rPr>
        <w:t>dominates,</w:t>
      </w:r>
      <w:r w:rsidR="00802B44">
        <w:rPr>
          <w:rFonts w:ascii="Times New Roman" w:hAnsi="Times New Roman"/>
          <w:sz w:val="22"/>
          <w:szCs w:val="22"/>
        </w:rPr>
        <w:t xml:space="preserve"> </w:t>
      </w:r>
      <w:r w:rsidR="008579FF">
        <w:rPr>
          <w:rFonts w:ascii="Times New Roman" w:hAnsi="Times New Roman"/>
          <w:sz w:val="22"/>
          <w:szCs w:val="22"/>
        </w:rPr>
        <w:t>and</w:t>
      </w:r>
      <w:r w:rsidR="00802B44">
        <w:rPr>
          <w:rFonts w:ascii="Times New Roman" w:hAnsi="Times New Roman"/>
          <w:sz w:val="22"/>
          <w:szCs w:val="22"/>
        </w:rPr>
        <w:t xml:space="preserve"> external variability </w:t>
      </w:r>
      <w:r w:rsidR="00CD2A36">
        <w:rPr>
          <w:rFonts w:ascii="Times New Roman" w:hAnsi="Times New Roman"/>
          <w:sz w:val="22"/>
          <w:szCs w:val="22"/>
        </w:rPr>
        <w:t xml:space="preserve">has little effect on </w:t>
      </w:r>
      <w:r w:rsidR="00802B44">
        <w:rPr>
          <w:rFonts w:ascii="Times New Roman" w:hAnsi="Times New Roman"/>
          <w:sz w:val="22"/>
          <w:szCs w:val="22"/>
        </w:rPr>
        <w:t xml:space="preserve">threshold. At high values of the covariance scalar, external variability limits performance, and thresholds </w:t>
      </w:r>
      <w:r w:rsidR="00302F1D">
        <w:rPr>
          <w:rFonts w:ascii="Times New Roman" w:hAnsi="Times New Roman"/>
          <w:sz w:val="22"/>
          <w:szCs w:val="22"/>
        </w:rPr>
        <w:t xml:space="preserve">increase systematically </w:t>
      </w:r>
      <w:r w:rsidR="00802B44">
        <w:rPr>
          <w:rFonts w:ascii="Times New Roman" w:hAnsi="Times New Roman"/>
          <w:sz w:val="22"/>
          <w:szCs w:val="22"/>
        </w:rPr>
        <w:t xml:space="preserve">with </w:t>
      </w:r>
      <w:r w:rsidR="00302F1D">
        <w:rPr>
          <w:rFonts w:ascii="Times New Roman" w:hAnsi="Times New Roman"/>
          <w:sz w:val="22"/>
          <w:szCs w:val="22"/>
        </w:rPr>
        <w:t xml:space="preserve">increase in </w:t>
      </w:r>
      <w:r w:rsidR="00802B44">
        <w:rPr>
          <w:rFonts w:ascii="Times New Roman" w:hAnsi="Times New Roman"/>
          <w:sz w:val="22"/>
          <w:szCs w:val="22"/>
        </w:rPr>
        <w:t xml:space="preserve">the covariance scalar. We interpret these effects further in the context of modeling introduced below. </w:t>
      </w:r>
    </w:p>
    <w:p w14:paraId="473C0D17" w14:textId="77777777" w:rsidR="00BA5E45" w:rsidRDefault="00BA5E45">
      <w:pPr>
        <w:pStyle w:val="Default"/>
        <w:spacing w:before="0"/>
        <w:rPr>
          <w:rFonts w:ascii="Times New Roman" w:eastAsia="Times New Roman" w:hAnsi="Times New Roman" w:cs="Times New Roman"/>
          <w:sz w:val="22"/>
          <w:szCs w:val="22"/>
        </w:rPr>
      </w:pPr>
    </w:p>
    <w:p w14:paraId="4164C9CF" w14:textId="2D7896C8" w:rsidR="00CC0064" w:rsidRDefault="00554DFF" w:rsidP="00095375">
      <w:pPr>
        <w:pStyle w:val="Default"/>
        <w:spacing w:before="0"/>
      </w:pPr>
      <w:r>
        <w:rPr>
          <w:rFonts w:ascii="Times New Roman" w:hAnsi="Times New Roman"/>
          <w:sz w:val="22"/>
          <w:szCs w:val="22"/>
        </w:rPr>
        <w:t xml:space="preserve">Figure 5 shows threshold variation for </w:t>
      </w:r>
      <w:r w:rsidR="00C43E25">
        <w:rPr>
          <w:rFonts w:ascii="Times New Roman" w:hAnsi="Times New Roman"/>
          <w:sz w:val="22"/>
          <w:szCs w:val="22"/>
        </w:rPr>
        <w:t xml:space="preserve">each </w:t>
      </w:r>
      <w:r>
        <w:rPr>
          <w:rFonts w:ascii="Times New Roman" w:hAnsi="Times New Roman"/>
          <w:sz w:val="22"/>
          <w:szCs w:val="22"/>
        </w:rPr>
        <w:t xml:space="preserve">individual </w:t>
      </w:r>
      <w:r w:rsidR="00A94812">
        <w:rPr>
          <w:rStyle w:val="None"/>
          <w:rFonts w:ascii="Times New Roman" w:hAnsi="Times New Roman"/>
          <w:sz w:val="22"/>
          <w:szCs w:val="22"/>
        </w:rPr>
        <w:t>observer</w:t>
      </w:r>
      <w:r>
        <w:rPr>
          <w:rFonts w:ascii="Times New Roman" w:hAnsi="Times New Roman"/>
          <w:sz w:val="22"/>
          <w:szCs w:val="22"/>
        </w:rPr>
        <w:t xml:space="preserve">. </w:t>
      </w:r>
      <w:r w:rsidR="00F43AAE">
        <w:rPr>
          <w:rFonts w:ascii="Times New Roman" w:hAnsi="Times New Roman"/>
          <w:sz w:val="22"/>
          <w:szCs w:val="22"/>
        </w:rPr>
        <w:t xml:space="preserve">The pattern of thresholds for each </w:t>
      </w:r>
      <w:r w:rsidR="007F6680">
        <w:rPr>
          <w:rFonts w:ascii="Times New Roman" w:hAnsi="Times New Roman"/>
          <w:sz w:val="22"/>
          <w:szCs w:val="22"/>
        </w:rPr>
        <w:t>individual</w:t>
      </w:r>
      <w:r w:rsidR="00802B44">
        <w:rPr>
          <w:rFonts w:ascii="Times New Roman" w:hAnsi="Times New Roman"/>
          <w:sz w:val="22"/>
          <w:szCs w:val="22"/>
        </w:rPr>
        <w:t xml:space="preserve"> observer </w:t>
      </w:r>
      <w:r w:rsidR="00F7520A">
        <w:rPr>
          <w:rFonts w:ascii="Times New Roman" w:hAnsi="Times New Roman"/>
          <w:sz w:val="22"/>
          <w:szCs w:val="22"/>
        </w:rPr>
        <w:t>follows</w:t>
      </w:r>
      <w:r w:rsidR="00984EE0">
        <w:rPr>
          <w:rFonts w:ascii="Times New Roman" w:hAnsi="Times New Roman"/>
          <w:sz w:val="22"/>
          <w:szCs w:val="22"/>
        </w:rPr>
        <w:t xml:space="preserve"> the </w:t>
      </w:r>
      <w:r w:rsidR="00802B44">
        <w:rPr>
          <w:rFonts w:ascii="Times New Roman" w:hAnsi="Times New Roman"/>
          <w:sz w:val="22"/>
          <w:szCs w:val="22"/>
        </w:rPr>
        <w:t xml:space="preserve">same basic pattern as the mean </w:t>
      </w:r>
      <w:r w:rsidR="00076C82">
        <w:rPr>
          <w:rFonts w:ascii="Times New Roman" w:hAnsi="Times New Roman"/>
          <w:sz w:val="22"/>
          <w:szCs w:val="22"/>
        </w:rPr>
        <w:t xml:space="preserve">thresholds </w:t>
      </w:r>
      <w:r w:rsidR="00915D57">
        <w:rPr>
          <w:rFonts w:ascii="Times New Roman" w:hAnsi="Times New Roman"/>
          <w:sz w:val="22"/>
          <w:szCs w:val="22"/>
        </w:rPr>
        <w:t>across observers</w:t>
      </w:r>
      <w:r w:rsidR="00160D0A">
        <w:rPr>
          <w:rFonts w:ascii="Times New Roman" w:hAnsi="Times New Roman"/>
          <w:sz w:val="22"/>
          <w:szCs w:val="22"/>
        </w:rPr>
        <w:t xml:space="preserve">. Thresholds are constant </w:t>
      </w:r>
      <w:r w:rsidR="00F910A4">
        <w:rPr>
          <w:rFonts w:ascii="Times New Roman" w:hAnsi="Times New Roman"/>
          <w:sz w:val="22"/>
          <w:szCs w:val="22"/>
        </w:rPr>
        <w:t xml:space="preserve">for </w:t>
      </w:r>
      <w:r w:rsidR="00802B44">
        <w:rPr>
          <w:rFonts w:ascii="Times New Roman" w:hAnsi="Times New Roman"/>
          <w:sz w:val="22"/>
          <w:szCs w:val="22"/>
        </w:rPr>
        <w:t xml:space="preserve">low values of the covariance </w:t>
      </w:r>
      <w:r w:rsidR="009E4AFA">
        <w:rPr>
          <w:rFonts w:ascii="Times New Roman" w:hAnsi="Times New Roman"/>
          <w:sz w:val="22"/>
          <w:szCs w:val="22"/>
        </w:rPr>
        <w:t>scalar,</w:t>
      </w:r>
      <w:r w:rsidR="00802B44">
        <w:rPr>
          <w:rFonts w:ascii="Times New Roman" w:hAnsi="Times New Roman"/>
          <w:sz w:val="22"/>
          <w:szCs w:val="22"/>
        </w:rPr>
        <w:t xml:space="preserve"> and</w:t>
      </w:r>
      <w:r w:rsidR="00160D0A">
        <w:rPr>
          <w:rFonts w:ascii="Times New Roman" w:hAnsi="Times New Roman"/>
          <w:sz w:val="22"/>
          <w:szCs w:val="22"/>
        </w:rPr>
        <w:t>, for higher values of the covariance scalar,</w:t>
      </w:r>
      <w:r w:rsidR="00802B44">
        <w:rPr>
          <w:rFonts w:ascii="Times New Roman" w:hAnsi="Times New Roman"/>
          <w:sz w:val="22"/>
          <w:szCs w:val="22"/>
        </w:rPr>
        <w:t xml:space="preserve"> thresholds </w:t>
      </w:r>
      <w:r w:rsidR="00160D0A">
        <w:rPr>
          <w:rFonts w:ascii="Times New Roman" w:hAnsi="Times New Roman"/>
          <w:sz w:val="22"/>
          <w:szCs w:val="22"/>
        </w:rPr>
        <w:t xml:space="preserve">rise </w:t>
      </w:r>
      <w:r w:rsidR="00802B44">
        <w:rPr>
          <w:rFonts w:ascii="Times New Roman" w:hAnsi="Times New Roman"/>
          <w:sz w:val="22"/>
          <w:szCs w:val="22"/>
        </w:rPr>
        <w:t>approximately linear</w:t>
      </w:r>
      <w:r w:rsidR="00160D0A">
        <w:rPr>
          <w:rFonts w:ascii="Times New Roman" w:hAnsi="Times New Roman"/>
          <w:sz w:val="22"/>
          <w:szCs w:val="22"/>
        </w:rPr>
        <w:t>ly</w:t>
      </w:r>
      <w:r w:rsidR="00802B44">
        <w:rPr>
          <w:rFonts w:ascii="Times New Roman" w:hAnsi="Times New Roman"/>
          <w:sz w:val="22"/>
          <w:szCs w:val="22"/>
        </w:rPr>
        <w:t xml:space="preserve"> on the log threshold squared versus log covariance plot. The most notable difference</w:t>
      </w:r>
      <w:r w:rsidR="0055020D">
        <w:rPr>
          <w:rFonts w:ascii="Times New Roman" w:hAnsi="Times New Roman"/>
          <w:sz w:val="22"/>
          <w:szCs w:val="22"/>
        </w:rPr>
        <w:t xml:space="preserve"> across individual obse</w:t>
      </w:r>
      <w:r w:rsidR="001E7A3E">
        <w:rPr>
          <w:rFonts w:ascii="Times New Roman" w:hAnsi="Times New Roman"/>
          <w:sz w:val="22"/>
          <w:szCs w:val="22"/>
        </w:rPr>
        <w:t>r</w:t>
      </w:r>
      <w:r w:rsidR="0055020D">
        <w:rPr>
          <w:rFonts w:ascii="Times New Roman" w:hAnsi="Times New Roman"/>
          <w:sz w:val="22"/>
          <w:szCs w:val="22"/>
        </w:rPr>
        <w:t>vers</w:t>
      </w:r>
      <w:r w:rsidR="00802B44">
        <w:rPr>
          <w:rFonts w:ascii="Times New Roman" w:hAnsi="Times New Roman"/>
          <w:sz w:val="22"/>
          <w:szCs w:val="22"/>
        </w:rPr>
        <w:t xml:space="preserve"> is the slope of the rising limb </w:t>
      </w:r>
      <w:r w:rsidR="00495F92">
        <w:rPr>
          <w:rFonts w:ascii="Times New Roman" w:hAnsi="Times New Roman"/>
          <w:sz w:val="22"/>
          <w:szCs w:val="22"/>
        </w:rPr>
        <w:t xml:space="preserve">of the </w:t>
      </w:r>
      <w:r w:rsidR="00802B44">
        <w:rPr>
          <w:rFonts w:ascii="Times New Roman" w:hAnsi="Times New Roman"/>
          <w:sz w:val="22"/>
          <w:szCs w:val="22"/>
        </w:rPr>
        <w:t xml:space="preserve">measured functions. </w:t>
      </w:r>
    </w:p>
    <w:p w14:paraId="41BCD7AB" w14:textId="3CDA2C8B" w:rsidR="00CC12A9" w:rsidRDefault="00CC12A9" w:rsidP="00095375">
      <w:pPr>
        <w:pStyle w:val="Default"/>
        <w:spacing w:before="0"/>
        <w:rPr>
          <w:rStyle w:val="None"/>
          <w:rFonts w:ascii="Arial Unicode MS" w:hAnsi="Arial Unicode MS"/>
          <w:sz w:val="22"/>
          <w:szCs w:val="22"/>
        </w:rPr>
      </w:pPr>
    </w:p>
    <w:p w14:paraId="70CEDEF0" w14:textId="7332F8DF" w:rsidR="00BA5E45" w:rsidRDefault="00CD7201" w:rsidP="000E3DCD">
      <w:pPr>
        <w:pStyle w:val="Default"/>
        <w:spacing w:before="0"/>
        <w:rPr>
          <w:rFonts w:ascii="Times New Roman" w:hAnsi="Times New Roman"/>
          <w:b/>
          <w:bCs/>
          <w:sz w:val="22"/>
          <w:szCs w:val="22"/>
        </w:rPr>
      </w:pPr>
      <w:ins w:id="13" w:author="Singh, Vijay" w:date="2021-06-02T10:51:00Z">
        <w:r>
          <w:rPr>
            <w:rFonts w:ascii="Times New Roman" w:hAnsi="Times New Roman"/>
            <w:b/>
            <w:bCs/>
            <w:sz w:val="22"/>
            <w:szCs w:val="22"/>
          </w:rPr>
          <w:t>2.</w:t>
        </w:r>
        <w:r>
          <w:rPr>
            <w:rFonts w:ascii="Times New Roman" w:hAnsi="Times New Roman"/>
            <w:b/>
            <w:bCs/>
            <w:sz w:val="22"/>
            <w:szCs w:val="22"/>
          </w:rPr>
          <w:t>3</w:t>
        </w:r>
        <w:r>
          <w:rPr>
            <w:rFonts w:ascii="Times New Roman" w:hAnsi="Times New Roman"/>
            <w:b/>
            <w:bCs/>
            <w:sz w:val="22"/>
            <w:szCs w:val="22"/>
          </w:rPr>
          <w:t xml:space="preserve"> </w:t>
        </w:r>
      </w:ins>
      <w:r w:rsidR="009B139F">
        <w:rPr>
          <w:rFonts w:ascii="Times New Roman" w:hAnsi="Times New Roman"/>
          <w:b/>
          <w:bCs/>
          <w:sz w:val="22"/>
          <w:szCs w:val="22"/>
        </w:rPr>
        <w:t xml:space="preserve">Quantifying </w:t>
      </w:r>
      <w:r w:rsidR="00CB2C74">
        <w:rPr>
          <w:rFonts w:ascii="Times New Roman" w:hAnsi="Times New Roman"/>
          <w:b/>
          <w:bCs/>
          <w:sz w:val="22"/>
          <w:szCs w:val="22"/>
        </w:rPr>
        <w:t xml:space="preserve">impact </w:t>
      </w:r>
      <w:r w:rsidR="009B139F">
        <w:rPr>
          <w:rFonts w:ascii="Times New Roman" w:hAnsi="Times New Roman"/>
          <w:b/>
          <w:bCs/>
          <w:sz w:val="22"/>
          <w:szCs w:val="22"/>
        </w:rPr>
        <w:t>of background surface variation on the lightness representation</w:t>
      </w:r>
    </w:p>
    <w:p w14:paraId="435D3204" w14:textId="4DD2874E" w:rsidR="00E014A6" w:rsidRDefault="00554DFF" w:rsidP="00E014A6">
      <w:pPr>
        <w:pStyle w:val="Default"/>
        <w:spacing w:before="0"/>
        <w:rPr>
          <w:rFonts w:ascii="Times New Roman" w:hAnsi="Times New Roman"/>
          <w:sz w:val="22"/>
          <w:szCs w:val="22"/>
        </w:rPr>
      </w:pPr>
      <w:r>
        <w:rPr>
          <w:rFonts w:ascii="Times New Roman" w:hAnsi="Times New Roman"/>
          <w:sz w:val="22"/>
          <w:szCs w:val="22"/>
        </w:rPr>
        <w:t xml:space="preserve">We modeled </w:t>
      </w:r>
      <w:r w:rsidR="00E544A7">
        <w:rPr>
          <w:rFonts w:ascii="Times New Roman" w:hAnsi="Times New Roman"/>
          <w:sz w:val="22"/>
          <w:szCs w:val="22"/>
        </w:rPr>
        <w:t>the psychophysical data</w:t>
      </w:r>
      <w:r>
        <w:rPr>
          <w:rFonts w:ascii="Times New Roman" w:hAnsi="Times New Roman"/>
          <w:sz w:val="22"/>
          <w:szCs w:val="22"/>
        </w:rPr>
        <w:t xml:space="preserve"> </w:t>
      </w:r>
      <w:r w:rsidR="004B49FC">
        <w:rPr>
          <w:rFonts w:ascii="Times New Roman" w:hAnsi="Times New Roman"/>
          <w:sz w:val="22"/>
          <w:szCs w:val="22"/>
        </w:rPr>
        <w:t xml:space="preserve">with a </w:t>
      </w:r>
      <w:r w:rsidR="00A33F92">
        <w:rPr>
          <w:rFonts w:ascii="Times New Roman" w:hAnsi="Times New Roman"/>
          <w:sz w:val="22"/>
          <w:szCs w:val="22"/>
        </w:rPr>
        <w:t xml:space="preserve">framework </w:t>
      </w:r>
      <w:r w:rsidR="004B49FC">
        <w:rPr>
          <w:rFonts w:ascii="Times New Roman" w:hAnsi="Times New Roman"/>
          <w:sz w:val="22"/>
          <w:szCs w:val="22"/>
        </w:rPr>
        <w:t xml:space="preserve">based on Signal Detection </w:t>
      </w:r>
      <w:r w:rsidR="00197E4D">
        <w:rPr>
          <w:rFonts w:ascii="Times New Roman" w:hAnsi="Times New Roman"/>
          <w:sz w:val="22"/>
          <w:szCs w:val="22"/>
        </w:rPr>
        <w:t xml:space="preserve">Theory </w:t>
      </w:r>
      <w:r w:rsidR="004B49FC">
        <w:rPr>
          <w:rFonts w:ascii="Times New Roman" w:hAnsi="Times New Roman"/>
          <w:sz w:val="22"/>
          <w:szCs w:val="22"/>
        </w:rPr>
        <w:t>(</w:t>
      </w:r>
      <w:r w:rsidR="00197E4D">
        <w:rPr>
          <w:rFonts w:ascii="Times New Roman" w:hAnsi="Times New Roman"/>
          <w:sz w:val="22"/>
          <w:szCs w:val="22"/>
        </w:rPr>
        <w:t>SDT</w:t>
      </w:r>
      <w:r w:rsidR="00195BB5">
        <w:rPr>
          <w:rFonts w:ascii="Times New Roman" w:hAnsi="Times New Roman"/>
          <w:sz w:val="22"/>
          <w:szCs w:val="22"/>
        </w:rPr>
        <w:t xml:space="preserve">, </w:t>
      </w:r>
      <w:r w:rsidR="001C3F6F">
        <w:rPr>
          <w:rFonts w:ascii="Times New Roman" w:hAnsi="Times New Roman"/>
          <w:sz w:val="22"/>
          <w:szCs w:val="22"/>
        </w:rPr>
        <w:t xml:space="preserve">see </w:t>
      </w:r>
      <w:r>
        <w:rPr>
          <w:rFonts w:ascii="Times New Roman" w:hAnsi="Times New Roman"/>
          <w:sz w:val="22"/>
          <w:szCs w:val="22"/>
        </w:rPr>
        <w:t xml:space="preserve">Methods: </w:t>
      </w:r>
      <w:r w:rsidR="004B49FC">
        <w:rPr>
          <w:rStyle w:val="None"/>
          <w:rFonts w:ascii="Times New Roman" w:hAnsi="Times New Roman"/>
          <w:sz w:val="22"/>
          <w:szCs w:val="22"/>
        </w:rPr>
        <w:t xml:space="preserve">Signal Detection </w:t>
      </w:r>
      <w:r w:rsidR="00F6235E">
        <w:rPr>
          <w:rStyle w:val="None"/>
          <w:rFonts w:ascii="Times New Roman" w:hAnsi="Times New Roman"/>
          <w:sz w:val="22"/>
          <w:szCs w:val="22"/>
        </w:rPr>
        <w:t xml:space="preserve">Theory </w:t>
      </w:r>
      <w:r w:rsidR="004B49FC">
        <w:rPr>
          <w:rStyle w:val="None"/>
          <w:rFonts w:ascii="Times New Roman" w:hAnsi="Times New Roman"/>
          <w:sz w:val="22"/>
          <w:szCs w:val="22"/>
        </w:rPr>
        <w:t>Model</w:t>
      </w:r>
      <w:r w:rsidR="004C19A0">
        <w:rPr>
          <w:rStyle w:val="None"/>
          <w:rFonts w:ascii="Times New Roman" w:hAnsi="Times New Roman"/>
          <w:sz w:val="22"/>
          <w:szCs w:val="22"/>
        </w:rPr>
        <w:t>)</w:t>
      </w:r>
      <w:r w:rsidR="00900FB4">
        <w:rPr>
          <w:rStyle w:val="None"/>
          <w:rFonts w:ascii="Times New Roman" w:hAnsi="Times New Roman"/>
          <w:sz w:val="22"/>
          <w:szCs w:val="22"/>
        </w:rPr>
        <w:t>.</w:t>
      </w:r>
      <w:r w:rsidR="004B49FC">
        <w:rPr>
          <w:rStyle w:val="None"/>
          <w:rFonts w:ascii="Times New Roman" w:hAnsi="Times New Roman"/>
          <w:sz w:val="22"/>
          <w:szCs w:val="22"/>
        </w:rPr>
        <w:t xml:space="preserve"> </w:t>
      </w:r>
      <w:r w:rsidR="005C1AAD">
        <w:rPr>
          <w:rFonts w:ascii="Times New Roman" w:hAnsi="Times New Roman"/>
          <w:sz w:val="22"/>
          <w:szCs w:val="22"/>
        </w:rPr>
        <w:t>Our framework posits that</w:t>
      </w:r>
      <w:r>
        <w:rPr>
          <w:rFonts w:ascii="Times New Roman" w:hAnsi="Times New Roman"/>
          <w:sz w:val="22"/>
          <w:szCs w:val="22"/>
        </w:rPr>
        <w:t xml:space="preserve"> </w:t>
      </w:r>
      <w:r w:rsidR="001650F4">
        <w:rPr>
          <w:rFonts w:ascii="Times New Roman" w:hAnsi="Times New Roman"/>
          <w:sz w:val="22"/>
          <w:szCs w:val="22"/>
        </w:rPr>
        <w:t xml:space="preserve">performance </w:t>
      </w:r>
      <w:r w:rsidR="0068037C">
        <w:rPr>
          <w:rFonts w:ascii="Times New Roman" w:hAnsi="Times New Roman"/>
          <w:sz w:val="22"/>
          <w:szCs w:val="22"/>
        </w:rPr>
        <w:t>is</w:t>
      </w:r>
      <w:r w:rsidR="001650F4">
        <w:rPr>
          <w:rFonts w:ascii="Times New Roman" w:hAnsi="Times New Roman"/>
          <w:sz w:val="22"/>
          <w:szCs w:val="22"/>
        </w:rPr>
        <w:t xml:space="preserve"> limited by two fundamental factors. The first </w:t>
      </w:r>
      <w:r w:rsidR="00D8490A">
        <w:rPr>
          <w:rFonts w:ascii="Times New Roman" w:hAnsi="Times New Roman"/>
          <w:sz w:val="22"/>
          <w:szCs w:val="22"/>
        </w:rPr>
        <w:t xml:space="preserve">factor </w:t>
      </w:r>
      <w:r w:rsidR="001650F4">
        <w:rPr>
          <w:rFonts w:ascii="Times New Roman" w:hAnsi="Times New Roman"/>
          <w:sz w:val="22"/>
          <w:szCs w:val="22"/>
        </w:rPr>
        <w:t>is variability internal to the visual system (</w:t>
      </w:r>
      <w:r w:rsidR="007866CD">
        <w:rPr>
          <w:rFonts w:ascii="Times New Roman" w:hAnsi="Times New Roman"/>
          <w:sz w:val="22"/>
          <w:szCs w:val="22"/>
        </w:rPr>
        <w:t>i.e.,</w:t>
      </w:r>
      <w:r w:rsidR="000C11AB">
        <w:rPr>
          <w:rFonts w:ascii="Times New Roman" w:hAnsi="Times New Roman"/>
          <w:sz w:val="22"/>
          <w:szCs w:val="22"/>
        </w:rPr>
        <w:t xml:space="preserve"> </w:t>
      </w:r>
      <w:r w:rsidR="001650F4">
        <w:rPr>
          <w:rFonts w:ascii="Times New Roman" w:hAnsi="Times New Roman"/>
          <w:sz w:val="22"/>
          <w:szCs w:val="22"/>
        </w:rPr>
        <w:t xml:space="preserve">internal noise). The second </w:t>
      </w:r>
      <w:r w:rsidR="00D8490A">
        <w:rPr>
          <w:rFonts w:ascii="Times New Roman" w:hAnsi="Times New Roman"/>
          <w:sz w:val="22"/>
          <w:szCs w:val="22"/>
        </w:rPr>
        <w:t xml:space="preserve">factor </w:t>
      </w:r>
      <w:r w:rsidR="001650F4">
        <w:rPr>
          <w:rFonts w:ascii="Times New Roman" w:hAnsi="Times New Roman"/>
          <w:sz w:val="22"/>
          <w:szCs w:val="22"/>
        </w:rPr>
        <w:t xml:space="preserve">is the effect of experimentally induced stimulus variability </w:t>
      </w:r>
      <w:r w:rsidR="00A4463B">
        <w:rPr>
          <w:rFonts w:ascii="Times New Roman" w:hAnsi="Times New Roman"/>
          <w:sz w:val="22"/>
          <w:szCs w:val="22"/>
        </w:rPr>
        <w:t>(</w:t>
      </w:r>
      <w:r w:rsidR="007866CD">
        <w:rPr>
          <w:rFonts w:ascii="Times New Roman" w:hAnsi="Times New Roman"/>
          <w:sz w:val="22"/>
          <w:szCs w:val="22"/>
        </w:rPr>
        <w:t>i.e.,</w:t>
      </w:r>
      <w:r w:rsidR="00A4463B">
        <w:rPr>
          <w:rFonts w:ascii="Times New Roman" w:hAnsi="Times New Roman"/>
          <w:sz w:val="22"/>
          <w:szCs w:val="22"/>
        </w:rPr>
        <w:t xml:space="preserve"> background surface-reflectance stability) </w:t>
      </w:r>
      <w:r w:rsidR="001650F4">
        <w:rPr>
          <w:rFonts w:ascii="Times New Roman" w:hAnsi="Times New Roman"/>
          <w:sz w:val="22"/>
          <w:szCs w:val="22"/>
        </w:rPr>
        <w:t xml:space="preserve">on the visual system’s representation of lightness (external noise). The </w:t>
      </w:r>
      <w:r w:rsidR="006B3ACF">
        <w:rPr>
          <w:rFonts w:ascii="Times New Roman" w:hAnsi="Times New Roman"/>
          <w:sz w:val="22"/>
          <w:szCs w:val="22"/>
        </w:rPr>
        <w:t xml:space="preserve">models aid in </w:t>
      </w:r>
      <w:commentRangeStart w:id="14"/>
      <w:commentRangeEnd w:id="14"/>
      <w:r w:rsidR="0009498F">
        <w:rPr>
          <w:rStyle w:val="CommentReference"/>
          <w:rFonts w:ascii="Times New Roman" w:hAnsi="Times New Roman" w:cs="Times New Roman"/>
          <w:color w:val="auto"/>
          <w14:textOutline w14:w="0" w14:cap="rnd" w14:cmpd="sng" w14:algn="ctr">
            <w14:noFill/>
            <w14:prstDash w14:val="solid"/>
            <w14:bevel/>
          </w14:textOutline>
        </w:rPr>
        <w:commentReference w:id="14"/>
      </w:r>
      <w:r w:rsidR="001650F4">
        <w:rPr>
          <w:rFonts w:ascii="Times New Roman" w:hAnsi="Times New Roman"/>
          <w:sz w:val="22"/>
          <w:szCs w:val="22"/>
        </w:rPr>
        <w:t>evaluat</w:t>
      </w:r>
      <w:r w:rsidR="007D2AFD">
        <w:rPr>
          <w:rFonts w:ascii="Times New Roman" w:hAnsi="Times New Roman"/>
          <w:sz w:val="22"/>
          <w:szCs w:val="22"/>
        </w:rPr>
        <w:t>ing</w:t>
      </w:r>
      <w:r w:rsidR="001650F4">
        <w:rPr>
          <w:rFonts w:ascii="Times New Roman" w:hAnsi="Times New Roman"/>
          <w:sz w:val="22"/>
          <w:szCs w:val="22"/>
        </w:rPr>
        <w:t xml:space="preserve"> how much external noise intrudes on performance, compared to the intrinsic precision of the visual system’s representation of target lightness.</w:t>
      </w:r>
      <w:r w:rsidR="00D61E92">
        <w:rPr>
          <w:rFonts w:ascii="Times New Roman" w:hAnsi="Times New Roman"/>
          <w:sz w:val="22"/>
          <w:szCs w:val="22"/>
        </w:rPr>
        <w:t xml:space="preserve"> </w:t>
      </w:r>
      <w:r w:rsidR="00E014A6">
        <w:rPr>
          <w:rFonts w:ascii="Times New Roman" w:hAnsi="Times New Roman"/>
          <w:sz w:val="22"/>
          <w:szCs w:val="22"/>
        </w:rPr>
        <w:t>The model relates the discrimination threshold (</w:t>
      </w:r>
      <m:oMath>
        <m:r>
          <w:rPr>
            <w:rFonts w:ascii="Cambria Math" w:hAnsi="Cambria Math" w:cs="Times New Roman"/>
            <w:sz w:val="22"/>
            <w:szCs w:val="22"/>
          </w:rPr>
          <m:t>T</m:t>
        </m:r>
      </m:oMath>
      <w:r w:rsidR="00E014A6">
        <w:rPr>
          <w:rFonts w:ascii="Times New Roman" w:hAnsi="Times New Roman"/>
          <w:sz w:val="22"/>
          <w:szCs w:val="22"/>
        </w:rPr>
        <w:t>) with the variance in the internal noise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m:t>
            </m:r>
          </m:sub>
          <m:sup>
            <m:r>
              <w:rPr>
                <w:rFonts w:ascii="Cambria Math" w:hAnsi="Cambria Math" w:cs="Times New Roman"/>
                <w:sz w:val="22"/>
                <w:szCs w:val="22"/>
              </w:rPr>
              <m:t>2</m:t>
            </m:r>
          </m:sup>
        </m:sSubSup>
      </m:oMath>
      <w:r w:rsidR="00E014A6">
        <w:rPr>
          <w:rFonts w:ascii="Times New Roman" w:hAnsi="Times New Roman"/>
          <w:sz w:val="22"/>
          <w:szCs w:val="22"/>
        </w:rPr>
        <w:t xml:space="preserve">), the external noise </w:t>
      </w:r>
      <m:oMath>
        <m:r>
          <w:rPr>
            <w:rFonts w:ascii="Cambria Math" w:hAnsi="Cambria Math"/>
            <w:sz w:val="22"/>
            <w:szCs w:val="22"/>
          </w:rPr>
          <m:t>(</m:t>
        </m:r>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e</m:t>
            </m:r>
          </m:sub>
          <m:sup>
            <m:r>
              <w:rPr>
                <w:rFonts w:ascii="Cambria Math" w:hAnsi="Cambria Math" w:cs="Times New Roman"/>
                <w:sz w:val="22"/>
                <w:szCs w:val="22"/>
              </w:rPr>
              <m:t>2</m:t>
            </m:r>
          </m:sup>
        </m:sSubSup>
      </m:oMath>
      <w:r w:rsidR="00E014A6">
        <w:rPr>
          <w:rFonts w:ascii="Times New Roman" w:hAnsi="Times New Roman"/>
          <w:sz w:val="22"/>
          <w:szCs w:val="22"/>
        </w:rPr>
        <w:t xml:space="preserve">), and the covariance scalar </w:t>
      </w:r>
      <w:commentRangeStart w:id="15"/>
      <w:r w:rsidR="00E014A6">
        <w:rPr>
          <w:rFonts w:ascii="Times New Roman" w:hAnsi="Times New Roman"/>
          <w:sz w:val="22"/>
          <w:szCs w:val="22"/>
        </w:rPr>
        <w:t>(</w:t>
      </w:r>
      <m:oMath>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oMath>
      <w:r w:rsidR="00E014A6">
        <w:rPr>
          <w:rFonts w:ascii="Times New Roman" w:hAnsi="Times New Roman"/>
          <w:sz w:val="22"/>
          <w:szCs w:val="22"/>
        </w:rPr>
        <w:t xml:space="preserve">) </w:t>
      </w:r>
      <w:commentRangeEnd w:id="15"/>
      <w:r w:rsidR="008611B0">
        <w:rPr>
          <w:rStyle w:val="CommentReference"/>
          <w:rFonts w:ascii="Times New Roman" w:hAnsi="Times New Roman" w:cs="Times New Roman"/>
          <w:color w:val="auto"/>
          <w14:textOutline w14:w="0" w14:cap="rnd" w14:cmpd="sng" w14:algn="ctr">
            <w14:noFill/>
            <w14:prstDash w14:val="solid"/>
            <w14:bevel/>
          </w14:textOutline>
        </w:rPr>
        <w:commentReference w:id="15"/>
      </w:r>
      <w:r w:rsidR="00E014A6">
        <w:rPr>
          <w:rFonts w:ascii="Times New Roman" w:hAnsi="Times New Roman"/>
          <w:sz w:val="22"/>
          <w:szCs w:val="22"/>
        </w:rPr>
        <w:t>as:</w:t>
      </w:r>
    </w:p>
    <w:p w14:paraId="656E0694" w14:textId="48FF3947" w:rsidR="009F2F8C" w:rsidRDefault="009F2F8C" w:rsidP="00E014A6">
      <w:pPr>
        <w:pStyle w:val="Default"/>
        <w:spacing w:before="0"/>
        <w:rPr>
          <w:rFonts w:ascii="Times New Roman" w:hAnsi="Times New Roman"/>
          <w:sz w:val="22"/>
          <w:szCs w:val="22"/>
        </w:rPr>
      </w:pPr>
    </w:p>
    <w:p w14:paraId="533DF862" w14:textId="2FC6F936" w:rsidR="009F2F8C" w:rsidRPr="009F2F8C" w:rsidRDefault="009F2F8C" w:rsidP="009F2F8C">
      <w:pPr>
        <w:rPr>
          <w:rFonts w:cs="Arial Unicode MS"/>
        </w:rPr>
      </w:pPr>
      <w:commentRangeStart w:id="16"/>
      <w:r>
        <w:rPr>
          <w:sz w:val="22"/>
          <w:szCs w:val="22"/>
        </w:rPr>
        <w:tab/>
      </w:r>
      <m:oMath>
        <m:sSup>
          <m:sSupPr>
            <m:ctrlPr>
              <w:rPr>
                <w:rFonts w:ascii="Cambria Math" w:hAnsi="Cambria Math"/>
              </w:rPr>
            </m:ctrlPr>
          </m:sSupPr>
          <m:e>
            <m:r>
              <w:rPr>
                <w:rFonts w:ascii="Cambria Math" w:hAnsi="Cambria Math"/>
              </w:rPr>
              <m:t>T</m:t>
            </m:r>
          </m:e>
          <m:sup>
            <m:r>
              <m:rPr>
                <m:sty m:val="p"/>
              </m:rP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T</m:t>
            </m:r>
          </m:e>
          <m:sub>
            <m:r>
              <m:rPr>
                <m:sty m:val="p"/>
              </m:rPr>
              <w:rPr>
                <w:rFonts w:ascii="Cambria Math" w:hAnsi="Cambria Math"/>
              </w:rPr>
              <m:t>0</m:t>
            </m:r>
          </m:sub>
          <m:sup>
            <m:r>
              <m:rPr>
                <m:sty m:val="p"/>
              </m:rPr>
              <w:rPr>
                <w:rFonts w:ascii="Cambria Math" w:hAnsi="Cambria Math"/>
              </w:rPr>
              <m:t>2</m:t>
            </m:r>
          </m:sup>
        </m:sSubSup>
        <m:r>
          <m:rPr>
            <m:sty m:val="p"/>
          </m:rPr>
          <w:rPr>
            <w:rFonts w:ascii="Cambria Math" w:hAnsi="Cambria Math"/>
          </w:rPr>
          <m:t xml:space="preserve"> </m:t>
        </m:r>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i</m:t>
                </m:r>
              </m:sub>
              <m:sup>
                <m:r>
                  <m:rPr>
                    <m:sty m:val="p"/>
                  </m:rPr>
                  <w:rPr>
                    <w:rFonts w:ascii="Cambria Math" w:hAnsi="Cambria Math"/>
                  </w:rPr>
                  <m:t>2</m:t>
                </m:r>
              </m:sup>
            </m:sSubSup>
            <m:r>
              <m:rPr>
                <m:sty m:val="p"/>
              </m:rPr>
              <w:rPr>
                <w:rFonts w:ascii="Cambria Math" w:hAnsi="Cambria Math"/>
              </w:rPr>
              <m:t>+</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sSubSup>
              <m:sSubSupPr>
                <m:ctrlPr>
                  <w:rPr>
                    <w:rFonts w:ascii="Cambria Math" w:hAnsi="Cambria Math"/>
                  </w:rPr>
                </m:ctrlPr>
              </m:sSubSupPr>
              <m:e>
                <m:r>
                  <w:rPr>
                    <w:rFonts w:ascii="Cambria Math" w:hAnsi="Cambria Math"/>
                  </w:rPr>
                  <m:t>σ</m:t>
                </m:r>
              </m:e>
              <m:sub>
                <m:r>
                  <w:rPr>
                    <w:rFonts w:ascii="Cambria Math" w:hAnsi="Cambria Math"/>
                  </w:rPr>
                  <m:t>e</m:t>
                </m:r>
              </m:sub>
              <m:sup>
                <m:r>
                  <m:rPr>
                    <m:sty m:val="p"/>
                  </m:rPr>
                  <w:rPr>
                    <w:rFonts w:ascii="Cambria Math" w:hAnsi="Cambria Math"/>
                  </w:rPr>
                  <m:t>2</m:t>
                </m:r>
              </m:sup>
            </m:sSubSup>
          </m:e>
        </m:d>
      </m:oMath>
      <w:r w:rsidR="00881650">
        <w:tab/>
      </w:r>
      <w:r w:rsidR="00881650">
        <w:tab/>
      </w:r>
      <w:r w:rsidR="00881650">
        <w:tab/>
      </w:r>
      <w:r w:rsidR="00881650">
        <w:tab/>
      </w:r>
      <w:r w:rsidR="00881650">
        <w:tab/>
      </w:r>
      <w:r w:rsidR="00881650">
        <w:tab/>
      </w:r>
      <w:r w:rsidR="00881650">
        <w:tab/>
      </w:r>
      <w:r w:rsidR="00881650">
        <w:tab/>
        <w:t>(1)</w:t>
      </w:r>
      <w:commentRangeEnd w:id="16"/>
      <w:r w:rsidR="003F515E">
        <w:rPr>
          <w:rStyle w:val="CommentReference"/>
        </w:rPr>
        <w:commentReference w:id="16"/>
      </w:r>
    </w:p>
    <w:p w14:paraId="1359304D" w14:textId="15DB3313" w:rsidR="009F2F8C" w:rsidRPr="009F2F8C" w:rsidRDefault="009F2F8C" w:rsidP="00E014A6">
      <w:pPr>
        <w:pStyle w:val="Default"/>
        <w:spacing w:before="0"/>
        <w:rPr>
          <w:rFonts w:ascii="Times New Roman" w:hAnsi="Times New Roman"/>
          <w:sz w:val="22"/>
          <w:szCs w:val="22"/>
        </w:rPr>
      </w:pPr>
    </w:p>
    <w:p w14:paraId="7EF35254" w14:textId="2E50D0E6" w:rsidR="003474F4" w:rsidRDefault="00E014A6" w:rsidP="00E014A6">
      <w:pPr>
        <w:pStyle w:val="Default"/>
        <w:spacing w:before="0"/>
        <w:rPr>
          <w:rFonts w:ascii="Times New Roman" w:hAnsi="Times New Roman"/>
          <w:sz w:val="22"/>
          <w:szCs w:val="22"/>
        </w:rPr>
      </w:pPr>
      <w:r>
        <w:rPr>
          <w:rFonts w:ascii="Times New Roman" w:hAnsi="Times New Roman"/>
          <w:sz w:val="22"/>
          <w:szCs w:val="22"/>
        </w:rPr>
        <w:t xml:space="preserve">where </w:t>
      </w:r>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0</m:t>
            </m:r>
          </m:sub>
        </m:sSub>
      </m:oMath>
      <w:r>
        <w:rPr>
          <w:rFonts w:ascii="Times New Roman" w:hAnsi="Times New Roman"/>
          <w:sz w:val="22"/>
          <w:szCs w:val="22"/>
        </w:rPr>
        <w:t xml:space="preserve"> is the threshold with no external variation (see Methods: </w:t>
      </w:r>
      <w:r>
        <w:rPr>
          <w:rStyle w:val="None"/>
          <w:rFonts w:ascii="Times New Roman" w:hAnsi="Times New Roman"/>
          <w:sz w:val="22"/>
          <w:szCs w:val="22"/>
        </w:rPr>
        <w:t>Signal Detection Theory Model for details</w:t>
      </w:r>
      <w:proofErr w:type="gramStart"/>
      <w:r>
        <w:rPr>
          <w:rStyle w:val="None"/>
          <w:rFonts w:ascii="Times New Roman" w:hAnsi="Times New Roman"/>
          <w:sz w:val="22"/>
          <w:szCs w:val="22"/>
        </w:rPr>
        <w:t>)</w:t>
      </w:r>
      <w:r>
        <w:rPr>
          <w:rFonts w:ascii="Times New Roman" w:hAnsi="Times New Roman"/>
          <w:sz w:val="22"/>
          <w:szCs w:val="22"/>
        </w:rPr>
        <w:t>.</w:t>
      </w:r>
      <w:proofErr w:type="gramEnd"/>
      <w:r>
        <w:rPr>
          <w:rFonts w:ascii="Times New Roman" w:hAnsi="Times New Roman"/>
          <w:sz w:val="22"/>
          <w:szCs w:val="22"/>
        </w:rPr>
        <w:t xml:space="preserve"> </w:t>
      </w:r>
      <w:r w:rsidR="0069699F">
        <w:rPr>
          <w:rFonts w:ascii="Times New Roman" w:hAnsi="Times New Roman"/>
          <w:sz w:val="22"/>
          <w:szCs w:val="22"/>
        </w:rPr>
        <w:t>P</w:t>
      </w:r>
      <w:r w:rsidR="003474F4">
        <w:rPr>
          <w:rFonts w:ascii="Times New Roman" w:hAnsi="Times New Roman"/>
          <w:sz w:val="22"/>
          <w:szCs w:val="22"/>
        </w:rPr>
        <w:t>erformance with no external variation (</w:t>
      </w:r>
      <w:commentRangeStart w:id="17"/>
      <w:r w:rsidR="003474F4">
        <w:rPr>
          <w:rFonts w:ascii="Times New Roman" w:hAnsi="Times New Roman"/>
          <w:sz w:val="22"/>
          <w:szCs w:val="22"/>
        </w:rPr>
        <w:t xml:space="preserve">covariance scalar </w:t>
      </w:r>
      <w:r w:rsidR="007C20A8">
        <w:rPr>
          <w:rFonts w:ascii="Times New Roman" w:hAnsi="Times New Roman"/>
          <w:sz w:val="22"/>
          <w:szCs w:val="22"/>
        </w:rPr>
        <w:t>=</w:t>
      </w:r>
      <w:r w:rsidR="003474F4">
        <w:rPr>
          <w:rFonts w:ascii="Times New Roman" w:hAnsi="Times New Roman"/>
          <w:sz w:val="22"/>
          <w:szCs w:val="22"/>
        </w:rPr>
        <w:t xml:space="preserve"> 0</w:t>
      </w:r>
      <w:r w:rsidR="007C20A8">
        <w:rPr>
          <w:rFonts w:ascii="Times New Roman" w:hAnsi="Times New Roman"/>
          <w:sz w:val="22"/>
          <w:szCs w:val="22"/>
        </w:rPr>
        <w:t>.0</w:t>
      </w:r>
      <w:commentRangeEnd w:id="17"/>
      <w:r w:rsidR="00A94986">
        <w:rPr>
          <w:rStyle w:val="CommentReference"/>
          <w:rFonts w:ascii="Times New Roman" w:hAnsi="Times New Roman" w:cs="Times New Roman"/>
          <w:color w:val="auto"/>
          <w14:textOutline w14:w="0" w14:cap="rnd" w14:cmpd="sng" w14:algn="ctr">
            <w14:noFill/>
            <w14:prstDash w14:val="solid"/>
            <w14:bevel/>
          </w14:textOutline>
        </w:rPr>
        <w:commentReference w:id="17"/>
      </w:r>
      <w:r w:rsidR="003474F4">
        <w:rPr>
          <w:rFonts w:ascii="Times New Roman" w:hAnsi="Times New Roman"/>
          <w:sz w:val="22"/>
          <w:szCs w:val="22"/>
        </w:rPr>
        <w:t xml:space="preserve">) establishes the level of the internal noise, while the covariance scalar value </w:t>
      </w:r>
      <w:r w:rsidR="007C20A8">
        <w:rPr>
          <w:rFonts w:ascii="Times New Roman" w:hAnsi="Times New Roman"/>
          <w:sz w:val="22"/>
          <w:szCs w:val="22"/>
        </w:rPr>
        <w:t xml:space="preserve">corresponding to the threshold </w:t>
      </w:r>
      <w:r w:rsidR="004D0951">
        <w:rPr>
          <w:rFonts w:ascii="Times New Roman" w:hAnsi="Times New Roman"/>
          <w:sz w:val="22"/>
          <w:szCs w:val="22"/>
        </w:rPr>
        <w:t xml:space="preserve">that </w:t>
      </w:r>
      <w:r w:rsidR="007C20A8">
        <w:rPr>
          <w:rFonts w:ascii="Times New Roman" w:hAnsi="Times New Roman"/>
          <w:sz w:val="22"/>
          <w:szCs w:val="22"/>
        </w:rPr>
        <w:t xml:space="preserve">is </w:t>
      </w:r>
      <w:r w:rsidR="00C55A88">
        <w:rPr>
          <w:rFonts w:ascii="Times New Roman" w:hAnsi="Times New Roman"/>
          <w:sz w:val="22"/>
          <w:szCs w:val="22"/>
        </w:rPr>
        <w:t>twice the threshold</w:t>
      </w:r>
      <w:r w:rsidR="004D321F">
        <w:rPr>
          <w:rFonts w:ascii="Times New Roman" w:hAnsi="Times New Roman"/>
          <w:sz w:val="22"/>
          <w:szCs w:val="22"/>
        </w:rPr>
        <w:t xml:space="preserve"> </w:t>
      </w:r>
      <w:r w:rsidR="007C20A8">
        <w:rPr>
          <w:rFonts w:ascii="Times New Roman" w:hAnsi="Times New Roman"/>
          <w:sz w:val="22"/>
          <w:szCs w:val="22"/>
        </w:rPr>
        <w:t xml:space="preserve">with no external variation indicates </w:t>
      </w:r>
      <w:r w:rsidR="003474F4">
        <w:rPr>
          <w:rFonts w:ascii="Times New Roman" w:hAnsi="Times New Roman"/>
          <w:sz w:val="22"/>
          <w:szCs w:val="22"/>
        </w:rPr>
        <w:t xml:space="preserve">when the </w:t>
      </w:r>
      <w:r w:rsidR="00347149">
        <w:rPr>
          <w:rFonts w:ascii="Times New Roman" w:hAnsi="Times New Roman"/>
          <w:sz w:val="22"/>
          <w:szCs w:val="22"/>
        </w:rPr>
        <w:t xml:space="preserve">amount of </w:t>
      </w:r>
      <w:r w:rsidR="003474F4">
        <w:rPr>
          <w:rFonts w:ascii="Times New Roman" w:hAnsi="Times New Roman"/>
          <w:sz w:val="22"/>
          <w:szCs w:val="22"/>
        </w:rPr>
        <w:t xml:space="preserve">external noise </w:t>
      </w:r>
      <w:r w:rsidR="00A70D71">
        <w:rPr>
          <w:rFonts w:ascii="Times New Roman" w:hAnsi="Times New Roman"/>
          <w:sz w:val="22"/>
          <w:szCs w:val="22"/>
        </w:rPr>
        <w:t xml:space="preserve">matches the </w:t>
      </w:r>
      <w:r w:rsidR="00347149">
        <w:rPr>
          <w:rFonts w:ascii="Times New Roman" w:hAnsi="Times New Roman"/>
          <w:sz w:val="22"/>
          <w:szCs w:val="22"/>
        </w:rPr>
        <w:t xml:space="preserve">amount </w:t>
      </w:r>
      <w:r w:rsidR="00A70D71">
        <w:rPr>
          <w:rFonts w:ascii="Times New Roman" w:hAnsi="Times New Roman"/>
          <w:sz w:val="22"/>
          <w:szCs w:val="22"/>
        </w:rPr>
        <w:t>of</w:t>
      </w:r>
      <w:r w:rsidR="003474F4">
        <w:rPr>
          <w:rFonts w:ascii="Times New Roman" w:hAnsi="Times New Roman"/>
          <w:sz w:val="22"/>
          <w:szCs w:val="22"/>
        </w:rPr>
        <w:t xml:space="preserve"> internal noise. </w:t>
      </w:r>
    </w:p>
    <w:p w14:paraId="649C3201" w14:textId="64A43BE4" w:rsidR="006D4516" w:rsidRDefault="006D4516" w:rsidP="004C23AD">
      <w:pPr>
        <w:pStyle w:val="Default"/>
        <w:spacing w:before="0"/>
        <w:rPr>
          <w:rFonts w:ascii="Times New Roman" w:hAnsi="Times New Roman"/>
          <w:sz w:val="22"/>
          <w:szCs w:val="22"/>
        </w:rPr>
      </w:pPr>
    </w:p>
    <w:p w14:paraId="229C2AB3" w14:textId="56B1BB1C" w:rsidR="001F231E" w:rsidRDefault="00D11CC1" w:rsidP="004C23AD">
      <w:pPr>
        <w:pStyle w:val="Default"/>
        <w:spacing w:before="0"/>
        <w:rPr>
          <w:rFonts w:ascii="Times New Roman" w:hAnsi="Times New Roman"/>
          <w:sz w:val="22"/>
          <w:szCs w:val="22"/>
        </w:rPr>
      </w:pPr>
      <w:r>
        <w:rPr>
          <w:rFonts w:ascii="Times New Roman" w:hAnsi="Times New Roman"/>
          <w:sz w:val="22"/>
          <w:szCs w:val="22"/>
        </w:rPr>
        <w:t xml:space="preserve">To relate the SDT model </w:t>
      </w:r>
      <w:r w:rsidR="0032252C">
        <w:rPr>
          <w:rFonts w:ascii="Times New Roman" w:hAnsi="Times New Roman"/>
          <w:sz w:val="22"/>
          <w:szCs w:val="22"/>
        </w:rPr>
        <w:t xml:space="preserve">directly </w:t>
      </w:r>
      <w:r w:rsidR="00B4777A">
        <w:rPr>
          <w:rFonts w:ascii="Times New Roman" w:hAnsi="Times New Roman"/>
          <w:sz w:val="22"/>
          <w:szCs w:val="22"/>
        </w:rPr>
        <w:t>to</w:t>
      </w:r>
      <w:r w:rsidR="0032252C">
        <w:rPr>
          <w:rFonts w:ascii="Times New Roman" w:hAnsi="Times New Roman"/>
          <w:sz w:val="22"/>
          <w:szCs w:val="22"/>
        </w:rPr>
        <w:t xml:space="preserve"> the stimuli used in our experiments, we developed a </w:t>
      </w:r>
      <w:r w:rsidR="00655B17">
        <w:rPr>
          <w:rFonts w:ascii="Times New Roman" w:hAnsi="Times New Roman"/>
          <w:sz w:val="22"/>
          <w:szCs w:val="22"/>
        </w:rPr>
        <w:t>version of the SDT model</w:t>
      </w:r>
      <w:r w:rsidR="0032252C">
        <w:rPr>
          <w:rFonts w:ascii="Times New Roman" w:hAnsi="Times New Roman"/>
          <w:sz w:val="22"/>
          <w:szCs w:val="22"/>
        </w:rPr>
        <w:t xml:space="preserve"> based on a single-channel linear receptive field</w:t>
      </w:r>
      <w:r w:rsidR="000F737A">
        <w:rPr>
          <w:rFonts w:ascii="Times New Roman" w:hAnsi="Times New Roman"/>
          <w:sz w:val="22"/>
          <w:szCs w:val="22"/>
        </w:rPr>
        <w:t xml:space="preserve"> </w:t>
      </w:r>
      <w:r w:rsidR="00F90828">
        <w:rPr>
          <w:rStyle w:val="None"/>
          <w:rFonts w:ascii="Times New Roman" w:hAnsi="Times New Roman"/>
          <w:sz w:val="22"/>
          <w:szCs w:val="22"/>
        </w:rPr>
        <w:t xml:space="preserve">(see </w:t>
      </w:r>
      <w:r w:rsidR="0032252C">
        <w:rPr>
          <w:rStyle w:val="None"/>
          <w:rFonts w:ascii="Times New Roman" w:hAnsi="Times New Roman"/>
          <w:sz w:val="22"/>
          <w:szCs w:val="22"/>
        </w:rPr>
        <w:t>Methods: Linear Receptive Field Model</w:t>
      </w:r>
      <w:r w:rsidR="0043230F">
        <w:rPr>
          <w:rStyle w:val="None"/>
          <w:rFonts w:ascii="Times New Roman" w:hAnsi="Times New Roman"/>
          <w:sz w:val="22"/>
          <w:szCs w:val="22"/>
        </w:rPr>
        <w:t xml:space="preserve">; </w:t>
      </w:r>
      <w:commentRangeStart w:id="18"/>
      <w:r w:rsidR="0043230F">
        <w:rPr>
          <w:rStyle w:val="None"/>
          <w:rFonts w:ascii="Times New Roman" w:hAnsi="Times New Roman"/>
          <w:sz w:val="22"/>
          <w:szCs w:val="22"/>
        </w:rPr>
        <w:t>LINRF</w:t>
      </w:r>
      <w:commentRangeEnd w:id="18"/>
      <w:r w:rsidR="007449EC">
        <w:rPr>
          <w:rStyle w:val="CommentReference"/>
          <w:rFonts w:ascii="Times New Roman" w:hAnsi="Times New Roman" w:cs="Times New Roman"/>
          <w:color w:val="auto"/>
          <w14:textOutline w14:w="0" w14:cap="rnd" w14:cmpd="sng" w14:algn="ctr">
            <w14:noFill/>
            <w14:prstDash w14:val="solid"/>
            <w14:bevel/>
          </w14:textOutline>
        </w:rPr>
        <w:commentReference w:id="18"/>
      </w:r>
      <w:r w:rsidR="007F1B18">
        <w:rPr>
          <w:rStyle w:val="None"/>
          <w:rFonts w:ascii="Times New Roman" w:hAnsi="Times New Roman"/>
          <w:sz w:val="22"/>
          <w:szCs w:val="22"/>
        </w:rPr>
        <w:t>)</w:t>
      </w:r>
      <w:r w:rsidR="00C32525">
        <w:rPr>
          <w:rStyle w:val="None"/>
          <w:rFonts w:ascii="Times New Roman" w:hAnsi="Times New Roman"/>
          <w:sz w:val="22"/>
          <w:szCs w:val="22"/>
        </w:rPr>
        <w:t>.</w:t>
      </w:r>
      <w:r w:rsidR="007F1B18">
        <w:rPr>
          <w:rStyle w:val="None"/>
          <w:rFonts w:ascii="Times New Roman" w:hAnsi="Times New Roman"/>
          <w:sz w:val="22"/>
          <w:szCs w:val="22"/>
        </w:rPr>
        <w:t xml:space="preserve"> </w:t>
      </w:r>
      <w:r w:rsidR="007C190F">
        <w:rPr>
          <w:rFonts w:ascii="Times New Roman" w:hAnsi="Times New Roman"/>
          <w:sz w:val="22"/>
          <w:szCs w:val="22"/>
        </w:rPr>
        <w:t xml:space="preserve">This version </w:t>
      </w:r>
      <w:r w:rsidR="0043230F">
        <w:rPr>
          <w:rFonts w:ascii="Times New Roman" w:hAnsi="Times New Roman"/>
          <w:sz w:val="22"/>
          <w:szCs w:val="22"/>
        </w:rPr>
        <w:t xml:space="preserve">of the </w:t>
      </w:r>
      <w:r w:rsidR="005F26B9">
        <w:rPr>
          <w:rFonts w:ascii="Times New Roman" w:hAnsi="Times New Roman"/>
          <w:sz w:val="22"/>
          <w:szCs w:val="22"/>
        </w:rPr>
        <w:t xml:space="preserve">model </w:t>
      </w:r>
      <w:r w:rsidR="00943CE8">
        <w:rPr>
          <w:rFonts w:ascii="Times New Roman" w:hAnsi="Times New Roman"/>
          <w:sz w:val="22"/>
          <w:szCs w:val="22"/>
        </w:rPr>
        <w:t>calculates</w:t>
      </w:r>
      <w:r w:rsidR="005F26B9">
        <w:rPr>
          <w:rFonts w:ascii="Times New Roman" w:hAnsi="Times New Roman"/>
          <w:sz w:val="22"/>
          <w:szCs w:val="22"/>
        </w:rPr>
        <w:t xml:space="preserve"> the response of a linear receptive field to an image to </w:t>
      </w:r>
      <w:r w:rsidR="007C190F">
        <w:rPr>
          <w:rFonts w:ascii="Times New Roman" w:hAnsi="Times New Roman"/>
          <w:sz w:val="22"/>
          <w:szCs w:val="22"/>
        </w:rPr>
        <w:t>instantiate the</w:t>
      </w:r>
      <w:r w:rsidR="008D33A8">
        <w:rPr>
          <w:rFonts w:ascii="Times New Roman" w:hAnsi="Times New Roman"/>
          <w:sz w:val="22"/>
          <w:szCs w:val="22"/>
        </w:rPr>
        <w:t xml:space="preserve"> </w:t>
      </w:r>
      <w:r w:rsidR="007C190F">
        <w:rPr>
          <w:rFonts w:ascii="Times New Roman" w:hAnsi="Times New Roman"/>
          <w:sz w:val="22"/>
          <w:szCs w:val="22"/>
        </w:rPr>
        <w:t xml:space="preserve">internal representation for the </w:t>
      </w:r>
      <w:r w:rsidR="00983B35">
        <w:rPr>
          <w:rFonts w:ascii="Times New Roman" w:hAnsi="Times New Roman"/>
          <w:sz w:val="22"/>
          <w:szCs w:val="22"/>
        </w:rPr>
        <w:t xml:space="preserve">LRF </w:t>
      </w:r>
      <w:r w:rsidR="007C190F">
        <w:rPr>
          <w:rFonts w:ascii="Times New Roman" w:hAnsi="Times New Roman"/>
          <w:sz w:val="22"/>
          <w:szCs w:val="22"/>
        </w:rPr>
        <w:t xml:space="preserve">postulated in the </w:t>
      </w:r>
      <w:r w:rsidR="00F05621">
        <w:rPr>
          <w:rFonts w:ascii="Times New Roman" w:hAnsi="Times New Roman"/>
          <w:sz w:val="22"/>
          <w:szCs w:val="22"/>
        </w:rPr>
        <w:t>SDT</w:t>
      </w:r>
      <w:r w:rsidR="007C190F">
        <w:rPr>
          <w:rFonts w:ascii="Times New Roman" w:hAnsi="Times New Roman"/>
          <w:sz w:val="22"/>
          <w:szCs w:val="22"/>
        </w:rPr>
        <w:t xml:space="preserve"> model</w:t>
      </w:r>
      <w:r w:rsidR="008D33A8">
        <w:rPr>
          <w:rFonts w:ascii="Times New Roman" w:hAnsi="Times New Roman"/>
          <w:sz w:val="22"/>
          <w:szCs w:val="22"/>
        </w:rPr>
        <w:t xml:space="preserve">. </w:t>
      </w:r>
      <w:r w:rsidR="007C190F">
        <w:rPr>
          <w:rFonts w:ascii="Times New Roman" w:hAnsi="Times New Roman"/>
          <w:sz w:val="22"/>
          <w:szCs w:val="22"/>
        </w:rPr>
        <w:t>This representation</w:t>
      </w:r>
      <w:r w:rsidR="000E1944">
        <w:rPr>
          <w:rFonts w:ascii="Times New Roman" w:hAnsi="Times New Roman"/>
          <w:sz w:val="22"/>
          <w:szCs w:val="22"/>
        </w:rPr>
        <w:t xml:space="preserve"> </w:t>
      </w:r>
      <w:r w:rsidR="00D102F0">
        <w:rPr>
          <w:rFonts w:ascii="Times New Roman" w:hAnsi="Times New Roman"/>
          <w:sz w:val="22"/>
          <w:szCs w:val="22"/>
        </w:rPr>
        <w:t xml:space="preserve">is </w:t>
      </w:r>
      <w:r w:rsidR="007C190F">
        <w:rPr>
          <w:rFonts w:ascii="Times New Roman" w:hAnsi="Times New Roman"/>
          <w:sz w:val="22"/>
          <w:szCs w:val="22"/>
        </w:rPr>
        <w:t xml:space="preserve">then </w:t>
      </w:r>
      <w:r w:rsidR="00D102F0">
        <w:rPr>
          <w:rFonts w:ascii="Times New Roman" w:hAnsi="Times New Roman"/>
          <w:sz w:val="22"/>
          <w:szCs w:val="22"/>
        </w:rPr>
        <w:t xml:space="preserve">used in </w:t>
      </w:r>
      <w:r w:rsidR="007C190F">
        <w:rPr>
          <w:rFonts w:ascii="Times New Roman" w:hAnsi="Times New Roman"/>
          <w:sz w:val="22"/>
          <w:szCs w:val="22"/>
        </w:rPr>
        <w:t xml:space="preserve">a simulation of the </w:t>
      </w:r>
      <w:r w:rsidR="00D102F0">
        <w:rPr>
          <w:rFonts w:ascii="Times New Roman" w:hAnsi="Times New Roman"/>
          <w:sz w:val="22"/>
          <w:szCs w:val="22"/>
        </w:rPr>
        <w:t xml:space="preserve">2AFC paradigm </w:t>
      </w:r>
      <w:r w:rsidR="00696F7D">
        <w:rPr>
          <w:rFonts w:ascii="Times New Roman" w:hAnsi="Times New Roman"/>
          <w:sz w:val="22"/>
          <w:szCs w:val="22"/>
        </w:rPr>
        <w:t xml:space="preserve">to </w:t>
      </w:r>
      <w:r w:rsidR="00E80135">
        <w:rPr>
          <w:rFonts w:ascii="Times New Roman" w:hAnsi="Times New Roman"/>
          <w:sz w:val="22"/>
          <w:szCs w:val="22"/>
        </w:rPr>
        <w:t>estimate</w:t>
      </w:r>
      <w:r w:rsidR="00696F7D">
        <w:rPr>
          <w:rFonts w:ascii="Times New Roman" w:hAnsi="Times New Roman"/>
          <w:sz w:val="22"/>
          <w:szCs w:val="22"/>
        </w:rPr>
        <w:t xml:space="preserve"> </w:t>
      </w:r>
      <w:r w:rsidR="009B4ADC">
        <w:rPr>
          <w:rFonts w:ascii="Times New Roman" w:hAnsi="Times New Roman"/>
          <w:sz w:val="22"/>
          <w:szCs w:val="22"/>
        </w:rPr>
        <w:t>model</w:t>
      </w:r>
      <w:r w:rsidR="00696F7D">
        <w:rPr>
          <w:rFonts w:ascii="Times New Roman" w:hAnsi="Times New Roman"/>
          <w:sz w:val="22"/>
          <w:szCs w:val="22"/>
        </w:rPr>
        <w:t xml:space="preserve"> threshold</w:t>
      </w:r>
      <w:r w:rsidR="009B4ADC">
        <w:rPr>
          <w:rFonts w:ascii="Times New Roman" w:hAnsi="Times New Roman"/>
          <w:sz w:val="22"/>
          <w:szCs w:val="22"/>
        </w:rPr>
        <w:t xml:space="preserve">. </w:t>
      </w:r>
      <w:commentRangeStart w:id="19"/>
      <w:r w:rsidR="00C9571E">
        <w:rPr>
          <w:rFonts w:ascii="Times New Roman" w:hAnsi="Times New Roman"/>
          <w:sz w:val="22"/>
          <w:szCs w:val="22"/>
        </w:rPr>
        <w:t xml:space="preserve">The </w:t>
      </w:r>
      <w:r w:rsidR="00BA66B4">
        <w:rPr>
          <w:rFonts w:ascii="Times New Roman" w:hAnsi="Times New Roman"/>
          <w:sz w:val="22"/>
          <w:szCs w:val="22"/>
        </w:rPr>
        <w:t xml:space="preserve">receptive field </w:t>
      </w:r>
      <w:r w:rsidR="00C75700">
        <w:rPr>
          <w:rFonts w:ascii="Times New Roman" w:hAnsi="Times New Roman"/>
          <w:sz w:val="22"/>
          <w:szCs w:val="22"/>
        </w:rPr>
        <w:t xml:space="preserve">model </w:t>
      </w:r>
      <w:r w:rsidR="009D0289">
        <w:rPr>
          <w:rFonts w:ascii="Times New Roman" w:hAnsi="Times New Roman"/>
          <w:sz w:val="22"/>
          <w:szCs w:val="22"/>
        </w:rPr>
        <w:t xml:space="preserve">has the advantage </w:t>
      </w:r>
      <w:r w:rsidR="007A2A80">
        <w:rPr>
          <w:rFonts w:ascii="Times New Roman" w:hAnsi="Times New Roman"/>
          <w:sz w:val="22"/>
          <w:szCs w:val="22"/>
        </w:rPr>
        <w:t xml:space="preserve">that </w:t>
      </w:r>
      <w:r w:rsidR="0006591A">
        <w:rPr>
          <w:rFonts w:ascii="Times New Roman" w:hAnsi="Times New Roman"/>
          <w:sz w:val="22"/>
          <w:szCs w:val="22"/>
        </w:rPr>
        <w:t xml:space="preserve">it can </w:t>
      </w:r>
      <w:r w:rsidR="009B4ADC">
        <w:rPr>
          <w:rFonts w:ascii="Times New Roman" w:hAnsi="Times New Roman"/>
          <w:sz w:val="22"/>
          <w:szCs w:val="22"/>
        </w:rPr>
        <w:t>incorporate the Poisson noise that perturbs cone photoreceptor isomer</w:t>
      </w:r>
      <w:r w:rsidR="00EC6D6B">
        <w:rPr>
          <w:rFonts w:ascii="Times New Roman" w:hAnsi="Times New Roman"/>
          <w:sz w:val="22"/>
          <w:szCs w:val="22"/>
        </w:rPr>
        <w:t>iz</w:t>
      </w:r>
      <w:r w:rsidR="009B4ADC">
        <w:rPr>
          <w:rFonts w:ascii="Times New Roman" w:hAnsi="Times New Roman"/>
          <w:sz w:val="22"/>
          <w:szCs w:val="22"/>
        </w:rPr>
        <w:t>ations as well as account for the truncation of surface reflectances to the range 0 to 1 in our model of natural surface reflectances</w:t>
      </w:r>
      <w:r w:rsidR="00F80A99">
        <w:rPr>
          <w:rFonts w:ascii="Times New Roman" w:hAnsi="Times New Roman"/>
          <w:sz w:val="22"/>
          <w:szCs w:val="22"/>
        </w:rPr>
        <w:t>.</w:t>
      </w:r>
      <w:commentRangeEnd w:id="19"/>
      <w:r w:rsidR="00867F72">
        <w:rPr>
          <w:rStyle w:val="CommentReference"/>
          <w:rFonts w:ascii="Times New Roman" w:hAnsi="Times New Roman" w:cs="Times New Roman"/>
          <w:color w:val="auto"/>
          <w14:textOutline w14:w="0" w14:cap="rnd" w14:cmpd="sng" w14:algn="ctr">
            <w14:noFill/>
            <w14:prstDash w14:val="solid"/>
            <w14:bevel/>
          </w14:textOutline>
        </w:rPr>
        <w:commentReference w:id="19"/>
      </w:r>
    </w:p>
    <w:p w14:paraId="6AFD664F" w14:textId="3B846EDF" w:rsidR="003474F4" w:rsidRDefault="003474F4" w:rsidP="00CC0064">
      <w:pPr>
        <w:pStyle w:val="Default"/>
        <w:spacing w:before="0"/>
        <w:rPr>
          <w:rFonts w:ascii="Times New Roman" w:hAnsi="Times New Roman"/>
          <w:sz w:val="22"/>
          <w:szCs w:val="22"/>
        </w:rPr>
      </w:pPr>
    </w:p>
    <w:p w14:paraId="629E2B30" w14:textId="6CB404BA" w:rsidR="003474F4" w:rsidRDefault="003474F4" w:rsidP="00CC0064">
      <w:pPr>
        <w:pStyle w:val="Default"/>
        <w:spacing w:before="0"/>
        <w:rPr>
          <w:rFonts w:ascii="Times New Roman" w:hAnsi="Times New Roman"/>
          <w:sz w:val="22"/>
          <w:szCs w:val="22"/>
        </w:rPr>
      </w:pPr>
      <w:r>
        <w:rPr>
          <w:rFonts w:ascii="Times New Roman" w:hAnsi="Times New Roman"/>
          <w:sz w:val="22"/>
          <w:szCs w:val="22"/>
        </w:rPr>
        <w:t xml:space="preserve">Figure 4 shows the fit of the </w:t>
      </w:r>
      <w:r w:rsidR="000633D6">
        <w:rPr>
          <w:rFonts w:ascii="Times New Roman" w:hAnsi="Times New Roman"/>
          <w:sz w:val="22"/>
          <w:szCs w:val="22"/>
        </w:rPr>
        <w:t xml:space="preserve">SDT </w:t>
      </w:r>
      <w:r>
        <w:rPr>
          <w:rFonts w:ascii="Times New Roman" w:hAnsi="Times New Roman"/>
          <w:sz w:val="22"/>
          <w:szCs w:val="22"/>
        </w:rPr>
        <w:t xml:space="preserve">model and </w:t>
      </w:r>
      <w:r w:rsidR="001A287A">
        <w:rPr>
          <w:rFonts w:ascii="Times New Roman" w:hAnsi="Times New Roman"/>
          <w:sz w:val="22"/>
          <w:szCs w:val="22"/>
        </w:rPr>
        <w:t xml:space="preserve">the </w:t>
      </w:r>
      <w:r w:rsidR="00376C76">
        <w:rPr>
          <w:rFonts w:ascii="Times New Roman" w:hAnsi="Times New Roman"/>
          <w:sz w:val="22"/>
          <w:szCs w:val="22"/>
        </w:rPr>
        <w:t xml:space="preserve">linear receptive field </w:t>
      </w:r>
      <w:r w:rsidR="001A287A">
        <w:rPr>
          <w:rFonts w:ascii="Times New Roman" w:hAnsi="Times New Roman"/>
          <w:sz w:val="22"/>
          <w:szCs w:val="22"/>
        </w:rPr>
        <w:t>model</w:t>
      </w:r>
      <w:r>
        <w:rPr>
          <w:rFonts w:ascii="Times New Roman" w:hAnsi="Times New Roman"/>
          <w:sz w:val="22"/>
          <w:szCs w:val="22"/>
        </w:rPr>
        <w:t xml:space="preserve"> to the mean observer data. </w:t>
      </w:r>
      <w:r w:rsidR="00894D1C">
        <w:rPr>
          <w:rFonts w:ascii="Times New Roman" w:hAnsi="Times New Roman"/>
          <w:sz w:val="22"/>
          <w:szCs w:val="22"/>
        </w:rPr>
        <w:t>Figure 5 shows the model fits to the individual observer data.</w:t>
      </w:r>
      <w:r w:rsidR="0077279C">
        <w:rPr>
          <w:rFonts w:ascii="Times New Roman" w:hAnsi="Times New Roman"/>
          <w:sz w:val="22"/>
          <w:szCs w:val="22"/>
        </w:rPr>
        <w:t xml:space="preserve"> </w:t>
      </w:r>
      <w:r>
        <w:rPr>
          <w:rFonts w:ascii="Times New Roman" w:hAnsi="Times New Roman"/>
          <w:sz w:val="22"/>
          <w:szCs w:val="22"/>
        </w:rPr>
        <w:t xml:space="preserve">Both </w:t>
      </w:r>
      <w:r w:rsidR="00844D5C">
        <w:rPr>
          <w:rFonts w:ascii="Times New Roman" w:hAnsi="Times New Roman"/>
          <w:sz w:val="22"/>
          <w:szCs w:val="22"/>
        </w:rPr>
        <w:t xml:space="preserve">versions of the </w:t>
      </w:r>
      <w:r>
        <w:rPr>
          <w:rFonts w:ascii="Times New Roman" w:hAnsi="Times New Roman"/>
          <w:sz w:val="22"/>
          <w:szCs w:val="22"/>
        </w:rPr>
        <w:t>model capture the broad features of the data</w:t>
      </w:r>
      <w:r w:rsidR="00670BAD">
        <w:rPr>
          <w:rFonts w:ascii="Times New Roman" w:hAnsi="Times New Roman"/>
          <w:sz w:val="22"/>
          <w:szCs w:val="22"/>
        </w:rPr>
        <w:t>. T</w:t>
      </w:r>
      <w:r>
        <w:rPr>
          <w:rFonts w:ascii="Times New Roman" w:hAnsi="Times New Roman"/>
          <w:sz w:val="22"/>
          <w:szCs w:val="22"/>
        </w:rPr>
        <w:t xml:space="preserve">he </w:t>
      </w:r>
      <w:r w:rsidR="00624F99">
        <w:rPr>
          <w:rFonts w:ascii="Times New Roman" w:hAnsi="Times New Roman"/>
          <w:sz w:val="22"/>
          <w:szCs w:val="22"/>
        </w:rPr>
        <w:t xml:space="preserve">linear receptive field </w:t>
      </w:r>
      <w:r w:rsidR="001A287A">
        <w:rPr>
          <w:rFonts w:ascii="Times New Roman" w:hAnsi="Times New Roman"/>
          <w:sz w:val="22"/>
          <w:szCs w:val="22"/>
        </w:rPr>
        <w:t>model</w:t>
      </w:r>
      <w:r>
        <w:rPr>
          <w:rFonts w:ascii="Times New Roman" w:hAnsi="Times New Roman"/>
          <w:sz w:val="22"/>
          <w:szCs w:val="22"/>
        </w:rPr>
        <w:t xml:space="preserve"> provides a better fit</w:t>
      </w:r>
      <w:r w:rsidR="001A287A">
        <w:rPr>
          <w:rFonts w:ascii="Times New Roman" w:hAnsi="Times New Roman"/>
          <w:sz w:val="22"/>
          <w:szCs w:val="22"/>
        </w:rPr>
        <w:t>, b</w:t>
      </w:r>
      <w:r w:rsidR="00D73A34">
        <w:rPr>
          <w:rFonts w:ascii="Times New Roman" w:hAnsi="Times New Roman"/>
          <w:sz w:val="22"/>
          <w:szCs w:val="22"/>
        </w:rPr>
        <w:t xml:space="preserve">ecause </w:t>
      </w:r>
      <w:r w:rsidR="001A287A">
        <w:rPr>
          <w:rFonts w:ascii="Times New Roman" w:hAnsi="Times New Roman"/>
          <w:sz w:val="22"/>
          <w:szCs w:val="22"/>
        </w:rPr>
        <w:t>this model</w:t>
      </w:r>
      <w:r w:rsidR="00AC2FEA">
        <w:rPr>
          <w:rFonts w:ascii="Times New Roman" w:hAnsi="Times New Roman"/>
          <w:sz w:val="22"/>
          <w:szCs w:val="22"/>
        </w:rPr>
        <w:t xml:space="preserve"> </w:t>
      </w:r>
      <w:r w:rsidR="009C0EDB">
        <w:rPr>
          <w:rFonts w:ascii="Times New Roman" w:hAnsi="Times New Roman"/>
          <w:sz w:val="22"/>
          <w:szCs w:val="22"/>
        </w:rPr>
        <w:t xml:space="preserve">enables us to </w:t>
      </w:r>
      <w:r>
        <w:rPr>
          <w:rFonts w:ascii="Times New Roman" w:hAnsi="Times New Roman"/>
          <w:sz w:val="22"/>
          <w:szCs w:val="22"/>
        </w:rPr>
        <w:t>account</w:t>
      </w:r>
      <w:r w:rsidR="001A287A">
        <w:rPr>
          <w:rFonts w:ascii="Times New Roman" w:hAnsi="Times New Roman"/>
          <w:sz w:val="22"/>
          <w:szCs w:val="22"/>
        </w:rPr>
        <w:t xml:space="preserve"> for</w:t>
      </w:r>
      <w:r>
        <w:rPr>
          <w:rFonts w:ascii="Times New Roman" w:hAnsi="Times New Roman"/>
          <w:sz w:val="22"/>
          <w:szCs w:val="22"/>
        </w:rPr>
        <w:t xml:space="preserve"> the fact that the actual covariance of the variation in background surface reflectances differs from the nominally specified variation, because we enforce a physical realizability constraint that surface reflectances lie between 0 and 1 (See Methods: Reflectance and Illumination Spectra).</w:t>
      </w:r>
    </w:p>
    <w:p w14:paraId="6983382C" w14:textId="6A0EE818" w:rsidR="00F80E92" w:rsidRDefault="00F80E92" w:rsidP="00CC0064">
      <w:pPr>
        <w:pStyle w:val="Default"/>
        <w:spacing w:before="0"/>
        <w:rPr>
          <w:rFonts w:ascii="Times New Roman" w:hAnsi="Times New Roman"/>
          <w:sz w:val="22"/>
          <w:szCs w:val="22"/>
        </w:rPr>
      </w:pPr>
    </w:p>
    <w:p w14:paraId="45044BEB" w14:textId="57B4E8CD" w:rsidR="00601AF2" w:rsidRDefault="005B30E4" w:rsidP="00CC0064">
      <w:pPr>
        <w:pStyle w:val="Default"/>
        <w:spacing w:before="0"/>
        <w:rPr>
          <w:rFonts w:ascii="Times New Roman" w:hAnsi="Times New Roman"/>
          <w:sz w:val="22"/>
          <w:szCs w:val="22"/>
        </w:rPr>
      </w:pPr>
      <w:r>
        <w:rPr>
          <w:rFonts w:ascii="Times New Roman" w:hAnsi="Times New Roman"/>
          <w:sz w:val="22"/>
          <w:szCs w:val="22"/>
        </w:rPr>
        <w:t>The model fits provide</w:t>
      </w:r>
      <w:r w:rsidR="0004182A">
        <w:rPr>
          <w:rFonts w:ascii="Times New Roman" w:hAnsi="Times New Roman"/>
          <w:sz w:val="22"/>
          <w:szCs w:val="22"/>
        </w:rPr>
        <w:t xml:space="preserve"> estimate</w:t>
      </w:r>
      <w:r>
        <w:rPr>
          <w:rFonts w:ascii="Times New Roman" w:hAnsi="Times New Roman"/>
          <w:sz w:val="22"/>
          <w:szCs w:val="22"/>
        </w:rPr>
        <w:t>s</w:t>
      </w:r>
      <w:r w:rsidR="0004182A">
        <w:rPr>
          <w:rFonts w:ascii="Times New Roman" w:hAnsi="Times New Roman"/>
          <w:sz w:val="22"/>
          <w:szCs w:val="22"/>
        </w:rPr>
        <w:t xml:space="preserve"> </w:t>
      </w:r>
      <w:r w:rsidR="00A021C0">
        <w:rPr>
          <w:rFonts w:ascii="Times New Roman" w:hAnsi="Times New Roman"/>
          <w:sz w:val="22"/>
          <w:szCs w:val="22"/>
        </w:rPr>
        <w:t xml:space="preserve">of </w:t>
      </w:r>
      <w:r w:rsidR="0041735C">
        <w:rPr>
          <w:rFonts w:ascii="Times New Roman" w:hAnsi="Times New Roman"/>
          <w:sz w:val="22"/>
          <w:szCs w:val="22"/>
        </w:rPr>
        <w:t xml:space="preserve">internal and external </w:t>
      </w:r>
      <w:r w:rsidR="00012289">
        <w:rPr>
          <w:rFonts w:ascii="Times New Roman" w:hAnsi="Times New Roman"/>
          <w:sz w:val="22"/>
          <w:szCs w:val="22"/>
        </w:rPr>
        <w:t xml:space="preserve">noise for </w:t>
      </w:r>
      <w:r w:rsidR="0041735C">
        <w:rPr>
          <w:rFonts w:ascii="Times New Roman" w:hAnsi="Times New Roman"/>
          <w:sz w:val="22"/>
          <w:szCs w:val="22"/>
        </w:rPr>
        <w:t xml:space="preserve">the human observers </w:t>
      </w:r>
      <w:r>
        <w:rPr>
          <w:rFonts w:ascii="Times New Roman" w:hAnsi="Times New Roman"/>
          <w:sz w:val="22"/>
          <w:szCs w:val="22"/>
        </w:rPr>
        <w:t>in</w:t>
      </w:r>
      <w:r w:rsidR="00C55EF2">
        <w:rPr>
          <w:rFonts w:ascii="Times New Roman" w:hAnsi="Times New Roman"/>
          <w:sz w:val="22"/>
          <w:szCs w:val="22"/>
        </w:rPr>
        <w:t xml:space="preserve"> this task</w:t>
      </w:r>
      <w:r>
        <w:rPr>
          <w:rFonts w:ascii="Times New Roman" w:hAnsi="Times New Roman"/>
          <w:sz w:val="22"/>
          <w:szCs w:val="22"/>
        </w:rPr>
        <w:t xml:space="preserve">. </w:t>
      </w:r>
      <w:r w:rsidR="002835C6">
        <w:rPr>
          <w:rFonts w:ascii="Times New Roman" w:hAnsi="Times New Roman"/>
          <w:sz w:val="22"/>
          <w:szCs w:val="22"/>
        </w:rPr>
        <w:t>Figure 6</w:t>
      </w:r>
      <w:r w:rsidR="00012289">
        <w:rPr>
          <w:rFonts w:ascii="Times New Roman" w:hAnsi="Times New Roman"/>
          <w:sz w:val="22"/>
          <w:szCs w:val="22"/>
        </w:rPr>
        <w:t xml:space="preserve"> </w:t>
      </w:r>
      <w:r w:rsidR="005A145F">
        <w:rPr>
          <w:rFonts w:ascii="Times New Roman" w:hAnsi="Times New Roman"/>
          <w:sz w:val="22"/>
          <w:szCs w:val="22"/>
        </w:rPr>
        <w:t xml:space="preserve">plots </w:t>
      </w:r>
      <w:r w:rsidR="00012289">
        <w:rPr>
          <w:rFonts w:ascii="Times New Roman" w:hAnsi="Times New Roman"/>
          <w:sz w:val="22"/>
          <w:szCs w:val="22"/>
        </w:rPr>
        <w:t>the estimates of</w:t>
      </w:r>
      <w:r w:rsidR="00F100A5">
        <w:rPr>
          <w:rFonts w:ascii="Times New Roman" w:hAnsi="Times New Roman"/>
          <w:sz w:val="22"/>
          <w:szCs w:val="22"/>
        </w:rPr>
        <w:t xml:space="preserve"> the inter</w:t>
      </w:r>
      <w:r w:rsidR="000633D6">
        <w:rPr>
          <w:rFonts w:ascii="Times New Roman" w:hAnsi="Times New Roman"/>
          <w:sz w:val="22"/>
          <w:szCs w:val="22"/>
        </w:rPr>
        <w:t>n</w:t>
      </w:r>
      <w:r w:rsidR="00F100A5">
        <w:rPr>
          <w:rFonts w:ascii="Times New Roman" w:hAnsi="Times New Roman"/>
          <w:sz w:val="22"/>
          <w:szCs w:val="22"/>
        </w:rPr>
        <w:t>al and external noise</w:t>
      </w:r>
      <w:r w:rsidR="002835C6">
        <w:rPr>
          <w:rFonts w:ascii="Times New Roman" w:hAnsi="Times New Roman"/>
          <w:sz w:val="22"/>
          <w:szCs w:val="22"/>
        </w:rPr>
        <w:t xml:space="preserve"> </w:t>
      </w:r>
      <w:r w:rsidR="00012289">
        <w:rPr>
          <w:rFonts w:ascii="Times New Roman" w:hAnsi="Times New Roman"/>
          <w:sz w:val="22"/>
          <w:szCs w:val="22"/>
        </w:rPr>
        <w:t xml:space="preserve">standard deviations (quantities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i</m:t>
            </m:r>
          </m:sub>
        </m:sSub>
      </m:oMath>
      <w:r w:rsidR="00012289">
        <w:rPr>
          <w:rFonts w:ascii="Times New Roman" w:hAnsi="Times New Roman"/>
          <w:sz w:val="22"/>
          <w:szCs w:val="22"/>
        </w:rPr>
        <w:t xml:space="preserve"> and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e0</m:t>
            </m:r>
          </m:sub>
        </m:sSub>
      </m:oMath>
      <w:r w:rsidR="00012289">
        <w:rPr>
          <w:rFonts w:ascii="Times New Roman" w:hAnsi="Times New Roman"/>
          <w:sz w:val="22"/>
          <w:szCs w:val="22"/>
        </w:rPr>
        <w:t>, see Methods) fo</w:t>
      </w:r>
      <w:r w:rsidR="00A809C7">
        <w:rPr>
          <w:rFonts w:ascii="Times New Roman" w:hAnsi="Times New Roman"/>
          <w:sz w:val="22"/>
          <w:szCs w:val="22"/>
        </w:rPr>
        <w:t>r the</w:t>
      </w:r>
      <w:r w:rsidR="00591619">
        <w:rPr>
          <w:rFonts w:ascii="Times New Roman" w:hAnsi="Times New Roman"/>
          <w:sz w:val="22"/>
          <w:szCs w:val="22"/>
        </w:rPr>
        <w:t xml:space="preserve"> </w:t>
      </w:r>
      <w:r w:rsidR="00CE1335">
        <w:rPr>
          <w:rFonts w:ascii="Times New Roman" w:hAnsi="Times New Roman"/>
          <w:sz w:val="22"/>
          <w:szCs w:val="22"/>
        </w:rPr>
        <w:t>SDT</w:t>
      </w:r>
      <w:r w:rsidR="00A069B0">
        <w:rPr>
          <w:rFonts w:ascii="Times New Roman" w:hAnsi="Times New Roman"/>
          <w:sz w:val="22"/>
          <w:szCs w:val="22"/>
        </w:rPr>
        <w:t xml:space="preserve"> </w:t>
      </w:r>
      <w:r w:rsidR="009C5F6C">
        <w:rPr>
          <w:rFonts w:ascii="Times New Roman" w:hAnsi="Times New Roman"/>
          <w:sz w:val="22"/>
          <w:szCs w:val="22"/>
        </w:rPr>
        <w:t xml:space="preserve">model </w:t>
      </w:r>
      <w:r w:rsidR="00A069B0">
        <w:rPr>
          <w:rFonts w:ascii="Times New Roman" w:hAnsi="Times New Roman"/>
          <w:sz w:val="22"/>
          <w:szCs w:val="22"/>
        </w:rPr>
        <w:t xml:space="preserve">and </w:t>
      </w:r>
      <w:r w:rsidR="003D6B6F">
        <w:rPr>
          <w:rFonts w:ascii="Times New Roman" w:hAnsi="Times New Roman"/>
          <w:sz w:val="22"/>
          <w:szCs w:val="22"/>
        </w:rPr>
        <w:t xml:space="preserve">the </w:t>
      </w:r>
      <w:r w:rsidR="0010154A">
        <w:rPr>
          <w:rFonts w:ascii="Times New Roman" w:hAnsi="Times New Roman"/>
          <w:sz w:val="22"/>
          <w:szCs w:val="22"/>
        </w:rPr>
        <w:t>linear receptive field</w:t>
      </w:r>
      <w:r w:rsidR="00830AD3">
        <w:rPr>
          <w:rFonts w:ascii="Times New Roman" w:hAnsi="Times New Roman"/>
          <w:sz w:val="22"/>
          <w:szCs w:val="22"/>
        </w:rPr>
        <w:t xml:space="preserve"> model</w:t>
      </w:r>
      <w:r w:rsidR="0041735C">
        <w:rPr>
          <w:rFonts w:ascii="Times New Roman" w:hAnsi="Times New Roman"/>
          <w:sz w:val="22"/>
          <w:szCs w:val="22"/>
        </w:rPr>
        <w:t>.</w:t>
      </w:r>
    </w:p>
    <w:p w14:paraId="6EB23A94" w14:textId="77777777" w:rsidR="00601AF2" w:rsidRDefault="00601AF2" w:rsidP="00CC0064">
      <w:pPr>
        <w:pStyle w:val="Default"/>
        <w:spacing w:before="0"/>
        <w:rPr>
          <w:rFonts w:ascii="Times New Roman" w:hAnsi="Times New Roman"/>
          <w:sz w:val="22"/>
          <w:szCs w:val="22"/>
        </w:rPr>
      </w:pPr>
    </w:p>
    <w:p w14:paraId="3F06FAF7" w14:textId="3149C6AA" w:rsidR="00601AF2" w:rsidRPr="00C07E8A" w:rsidRDefault="00521E01" w:rsidP="00CC0064">
      <w:pPr>
        <w:pStyle w:val="Default"/>
        <w:spacing w:before="0"/>
        <w:rPr>
          <w:rFonts w:ascii="Times New Roman" w:hAnsi="Times New Roman"/>
          <w:sz w:val="22"/>
          <w:szCs w:val="22"/>
        </w:rPr>
      </w:pPr>
      <w:r>
        <w:rPr>
          <w:rFonts w:ascii="Times New Roman" w:hAnsi="Times New Roman"/>
          <w:sz w:val="22"/>
          <w:szCs w:val="22"/>
        </w:rPr>
        <w:t>T</w:t>
      </w:r>
      <w:r w:rsidR="00AD7AB1">
        <w:rPr>
          <w:rFonts w:ascii="Times New Roman" w:hAnsi="Times New Roman"/>
          <w:sz w:val="22"/>
          <w:szCs w:val="22"/>
        </w:rPr>
        <w:t xml:space="preserve">he </w:t>
      </w:r>
      <w:r>
        <w:rPr>
          <w:rFonts w:ascii="Times New Roman" w:hAnsi="Times New Roman"/>
          <w:sz w:val="22"/>
          <w:szCs w:val="22"/>
        </w:rPr>
        <w:t xml:space="preserve">estimates </w:t>
      </w:r>
      <w:r w:rsidR="005F3B9E">
        <w:rPr>
          <w:rFonts w:ascii="Times New Roman" w:hAnsi="Times New Roman"/>
          <w:sz w:val="22"/>
          <w:szCs w:val="22"/>
        </w:rPr>
        <w:t xml:space="preserve">of the </w:t>
      </w:r>
      <w:r w:rsidR="00AD7AB1">
        <w:rPr>
          <w:rFonts w:ascii="Times New Roman" w:hAnsi="Times New Roman"/>
          <w:sz w:val="22"/>
          <w:szCs w:val="22"/>
        </w:rPr>
        <w:t xml:space="preserve">internal noise </w:t>
      </w:r>
      <w:r>
        <w:rPr>
          <w:rFonts w:ascii="Times New Roman" w:hAnsi="Times New Roman"/>
          <w:sz w:val="22"/>
          <w:szCs w:val="22"/>
        </w:rPr>
        <w:t xml:space="preserve">are </w:t>
      </w:r>
      <w:r w:rsidR="00012289">
        <w:rPr>
          <w:rFonts w:ascii="Times New Roman" w:hAnsi="Times New Roman"/>
          <w:sz w:val="22"/>
          <w:szCs w:val="22"/>
        </w:rPr>
        <w:t>similar for the two models, which makes sense since for zero external noise the model</w:t>
      </w:r>
      <w:r w:rsidR="00A94B1E">
        <w:rPr>
          <w:rFonts w:ascii="Times New Roman" w:hAnsi="Times New Roman"/>
          <w:sz w:val="22"/>
          <w:szCs w:val="22"/>
        </w:rPr>
        <w:t xml:space="preserve"> formulations converge</w:t>
      </w:r>
      <w:commentRangeStart w:id="20"/>
      <w:r w:rsidR="00A94B1E">
        <w:rPr>
          <w:rFonts w:ascii="Times New Roman" w:hAnsi="Times New Roman"/>
          <w:sz w:val="22"/>
          <w:szCs w:val="22"/>
        </w:rPr>
        <w:t>; the</w:t>
      </w:r>
      <w:r w:rsidR="00012289">
        <w:rPr>
          <w:rFonts w:ascii="Times New Roman" w:hAnsi="Times New Roman"/>
          <w:sz w:val="22"/>
          <w:szCs w:val="22"/>
        </w:rPr>
        <w:t xml:space="preserve"> Poisson noise </w:t>
      </w:r>
      <w:r w:rsidR="00A94B1E">
        <w:rPr>
          <w:rFonts w:ascii="Times New Roman" w:hAnsi="Times New Roman"/>
          <w:sz w:val="22"/>
          <w:szCs w:val="22"/>
        </w:rPr>
        <w:t xml:space="preserve">included in the </w:t>
      </w:r>
      <w:r w:rsidR="00AB4E76">
        <w:rPr>
          <w:rFonts w:ascii="Times New Roman" w:hAnsi="Times New Roman"/>
          <w:sz w:val="22"/>
          <w:szCs w:val="22"/>
        </w:rPr>
        <w:t xml:space="preserve">linear receptive field </w:t>
      </w:r>
      <w:r w:rsidR="00A94B1E">
        <w:rPr>
          <w:rFonts w:ascii="Times New Roman" w:hAnsi="Times New Roman"/>
          <w:sz w:val="22"/>
          <w:szCs w:val="22"/>
        </w:rPr>
        <w:t>model</w:t>
      </w:r>
      <w:r w:rsidR="00012289">
        <w:rPr>
          <w:rFonts w:ascii="Times New Roman" w:hAnsi="Times New Roman"/>
          <w:sz w:val="22"/>
          <w:szCs w:val="22"/>
        </w:rPr>
        <w:t xml:space="preserve"> does not typically limit human discrimination performance at daylight light levels </w:t>
      </w:r>
      <w:commentRangeEnd w:id="20"/>
      <w:r w:rsidR="00727FFB">
        <w:rPr>
          <w:rStyle w:val="CommentReference"/>
          <w:rFonts w:ascii="Times New Roman" w:hAnsi="Times New Roman" w:cs="Times New Roman"/>
          <w:color w:val="auto"/>
          <w14:textOutline w14:w="0" w14:cap="rnd" w14:cmpd="sng" w14:algn="ctr">
            <w14:noFill/>
            <w14:prstDash w14:val="solid"/>
            <w14:bevel/>
          </w14:textOutline>
        </w:rPr>
        <w:commentReference w:id="20"/>
      </w:r>
      <w:r w:rsidR="00BC3349">
        <w:rPr>
          <w:rFonts w:ascii="Times New Roman" w:hAnsi="Times New Roman"/>
          <w:sz w:val="22"/>
          <w:szCs w:val="22"/>
        </w:rPr>
        <w:fldChar w:fldCharType="begin">
          <w:fldData xml:space="preserve">PEVuZE5vdGU+PENpdGU+PEF1dGhvcj5CYW5rczwvQXV0aG9yPjxZZWFyPjE5ODc8L1llYXI+PFJl
Y051bT4zNzwvUmVjTnVtPjxEaXNwbGF5VGV4dD4oQmFua3MsIEdlaXNsZXIsICZhbXA7IEJlbm5l
dHQsIDE5ODc7IENvdHRhcmlzLCBKaWFuZywgRGluZywgV2FuZGVsbCwgJmFtcDsgQnJhaW5hcmQs
IDIwMTkpPC9EaXNwbGF5VGV4dD48cmVjb3JkPjxyZWMtbnVtYmVyPjM3PC9yZWMtbnVtYmVyPjxm
b3JlaWduLWtleXM+PGtleSBhcHA9IkVOIiBkYi1pZD0ienI1ZnpkMjIyeHZ2ZHZld3h2bHYwZWVt
cDVmNXJlemV2OXAyIiB0aW1lc3RhbXA9IjE2MjAyMjQ5OTgiPjM3PC9rZXk+PC9mb3JlaWduLWtl
eXM+PHJlZi10eXBlIG5hbWU9IkpvdXJuYWwgQXJ0aWNsZSI+MTc8L3JlZi10eXBlPjxjb250cmli
dXRvcnM+PGF1dGhvcnM+PGF1dGhvcj5CYW5rcywgTS4gUzwvYXV0aG9yPjxhdXRob3I+R2Vpc2xl
ciwgVy4gUy48L2F1dGhvcj48YXV0aG9yPkJlbm5ldHQsIFAuIEouPC9hdXRob3I+PC9hdXRob3Jz
PjwvY29udHJpYnV0b3JzPjx0aXRsZXM+PHRpdGxlPlRoZSBwaHlzaWNhbCBsaW1pdHMgb2YgZ3Jh
dGluZyB2aXNpYmlsaXR5PC90aXRsZT48c2Vjb25kYXJ5LXRpdGxlPlZpc2lvbiBSZXNlYXJjaDwv
c2Vjb25kYXJ5LXRpdGxlPjxzaG9ydC10aXRsZT5UaGUgcGh5c2ljYWwgbGltaXRzIG9mIGdyYXRp
bmcgdmlzaWJpbGl0eTwvc2hvcnQtdGl0bGU+PC90aXRsZXM+PHBlcmlvZGljYWw+PGZ1bGwtdGl0
bGU+VmlzaW9uIFJlc2VhcmNoPC9mdWxsLXRpdGxlPjwvcGVyaW9kaWNhbD48cGFnZXM+MTkxNS0x
OTI0PC9wYWdlcz48dm9sdW1lPjI3PC92b2x1bWU+PG51bWJlcj4xMTwvbnVtYmVyPjxkYXRlcz48
eWVhcj4xOTg3PC95ZWFyPjwvZGF0ZXM+PGxhYmVsPkJhbmtzMTk4N3BoeXNpY2FsbGltaXRzb2Y8
L2xhYmVsPjx1cmxzPjwvdXJscz48L3JlY29yZD48L0NpdGU+PENpdGU+PEF1dGhvcj5Db3R0YXJp
czwvQXV0aG9yPjxZZWFyPjIwMTk8L1llYXI+PFJlY051bT4zODwvUmVjTnVtPjxJRFRleHQ+MzA5
NDM1MzA8L0lEVGV4dD48cmVjb3JkPjxyZWMtbnVtYmVyPjM4PC9yZWMtbnVtYmVyPjxmb3JlaWdu
LWtleXM+PGtleSBhcHA9IkVOIiBkYi1pZD0ienI1ZnpkMjIyeHZ2ZHZld3h2bHYwZWVtcDVmNXJl
emV2OXAyIiB0aW1lc3RhbXA9IjE2MjAyMjQ5OTgiPjM4PC9rZXk+PC9mb3JlaWduLWtleXM+PHJl
Zi10eXBlIG5hbWU9IkpvdXJuYWwgQXJ0aWNsZSI+MTc8L3JlZi10eXBlPjxjb250cmlidXRvcnM+
PGF1dGhvcnM+PGF1dGhvcj5Db3R0YXJpcywgTi4gUC48L2F1dGhvcj48YXV0aG9yPkppYW5nLCBI
LjwvYXV0aG9yPjxhdXRob3I+RGluZywgWC48L2F1dGhvcj48YXV0aG9yPldhbmRlbGwsIEIuIEEu
PC9hdXRob3I+PGF1dGhvcj5CcmFpbmFyZCwgRC4gSC48L2F1dGhvcj48L2F1dGhvcnM+PC9jb250
cmlidXRvcnM+PGF1dGgtYWRkcmVzcz5EZXBhcnRtZW50IG9mIFBzeWNob2xvZ3ksIFVuaXZlcnNp
dHkgb2YgUGVubnN5bHZhbmlhLCBQaGlsYWRlbHBoaWEsIFBBLCBVU0EuJiN4RDtEZXBhcnRtZW50
IG9mIEVsZWN0cmljYWwgRW5naW5lZXJpbmcsIFN0YW5mb3JkIFVuaXZlcnNpdHksIFN0YW5mb3Jk
LCBDQSwgVVNBLiYjeEQ7RGVwYXJ0bWVudCBvZiBQc3ljaG9sb2d5LCBTdGFuZm9yZCBVbml2ZXJz
aXR5LCBTdGFuZm9yZCwgQ0EsIFVTQS48L2F1dGgtYWRkcmVzcz48dGl0bGVzPjx0aXRsZT5BIGNv
bXB1dGF0aW9uYWwtb2JzZXJ2ZXIgbW9kZWwgb2Ygc3BhdGlhbCBjb250cmFzdCBzZW5zaXRpdml0
eTogRWZmZWN0cyBvZiB3YXZlLWZyb250LWJhc2VkIG9wdGljcywgY29uZS1tb3NhaWMgc3RydWN0
dXJlLCBhbmQgaW5mZXJlbmNlIGVuZ2luZTwvdGl0bGU+PHNlY29uZGFyeS10aXRsZT5Kb3VybmFs
IG9mIFZpc2lvbjwvc2Vjb25kYXJ5LXRpdGxlPjwvdGl0bGVzPjxwZXJpb2RpY2FsPjxmdWxsLXRp
dGxlPkpvdXJuYWwgb2YgVmlzaW9uPC9mdWxsLXRpdGxlPjwvcGVyaW9kaWNhbD48cGFnZXM+ODwv
cGFnZXM+PHZvbHVtZT4xOTwvdm9sdW1lPjxudW1iZXI+NDwvbnVtYmVyPjxlZGl0aW9uPjIwMTkv
MDQvMDQ8L2VkaXRpb24+PGtleXdvcmRzPjxrZXl3b3JkPipDb21wdXRlciBTaW11bGF0aW9uPC9r
ZXl3b3JkPjxrZXl3b3JkPkNvbnRyYXN0IFNlbnNpdGl2aXR5LypwaHlzaW9sb2d5PC9rZXl3b3Jk
PjxrZXl3b3JkPkh1bWFuczwva2V5d29yZD48a2V5d29yZD5Qc3ljaG9waHlzaWNzPC9rZXl3b3Jk
PjxrZXl3b3JkPlJldGluYWwgQ29uZSBQaG90b3JlY2VwdG9yIENlbGxzLypjeXRvbG9neS9waHlz
aW9sb2d5PC9rZXl3b3JkPjxrZXl3b3JkPlZpc3VhbCBQYXRod2F5cy9waHlzaW9sb2d5PC9rZXl3
b3JkPjwva2V5d29yZHM+PGRhdGVzPjx5ZWFyPjIwMTk8L3llYXI+PHB1Yi1kYXRlcz48ZGF0ZT5B
cHIgMTwvZGF0ZT48L3B1Yi1kYXRlcz48L2RhdGVzPjxpc2JuPjE1MzQtNzM2MiAoRWxlY3Ryb25p
YykmI3hEOzE1MzQtNzM2MiAoTGlua2luZyk8L2lzYm4+PGFjY2Vzc2lvbi1udW0+MzA5NDM1MzA8
L2FjY2Vzc2lvbi1udW0+PHVybHM+PHJlbGF0ZWQtdXJscz48dXJsPmh0dHBzOi8vd3d3Lm5jYmku
bmxtLm5paC5nb3YvcHVibWVkLzMwOTQzNTMwPC91cmw+PC9yZWxhdGVkLXVybHM+PC91cmxzPjxl
bGVjdHJvbmljLXJlc291cmNlLW51bT4xMC4xMTY3LzE5LjQuODwvZWxlY3Ryb25pYy1yZXNvdXJj
ZS1udW0+PC9yZWNvcmQ+PC9DaXRlPjwvRW5kTm90ZT4A
</w:fldData>
        </w:fldChar>
      </w:r>
      <w:r w:rsidR="00BC3349">
        <w:rPr>
          <w:rFonts w:ascii="Times New Roman" w:hAnsi="Times New Roman"/>
          <w:sz w:val="22"/>
          <w:szCs w:val="22"/>
        </w:rPr>
        <w:instrText xml:space="preserve"> ADDIN EN.CITE </w:instrText>
      </w:r>
      <w:r w:rsidR="00BC3349">
        <w:rPr>
          <w:rFonts w:ascii="Times New Roman" w:hAnsi="Times New Roman"/>
          <w:sz w:val="22"/>
          <w:szCs w:val="22"/>
        </w:rPr>
        <w:fldChar w:fldCharType="begin">
          <w:fldData xml:space="preserve">PEVuZE5vdGU+PENpdGU+PEF1dGhvcj5CYW5rczwvQXV0aG9yPjxZZWFyPjE5ODc8L1llYXI+PFJl
Y051bT4zNzwvUmVjTnVtPjxEaXNwbGF5VGV4dD4oQmFua3MsIEdlaXNsZXIsICZhbXA7IEJlbm5l
dHQsIDE5ODc7IENvdHRhcmlzLCBKaWFuZywgRGluZywgV2FuZGVsbCwgJmFtcDsgQnJhaW5hcmQs
IDIwMTkpPC9EaXNwbGF5VGV4dD48cmVjb3JkPjxyZWMtbnVtYmVyPjM3PC9yZWMtbnVtYmVyPjxm
b3JlaWduLWtleXM+PGtleSBhcHA9IkVOIiBkYi1pZD0ienI1ZnpkMjIyeHZ2ZHZld3h2bHYwZWVt
cDVmNXJlemV2OXAyIiB0aW1lc3RhbXA9IjE2MjAyMjQ5OTgiPjM3PC9rZXk+PC9mb3JlaWduLWtl
eXM+PHJlZi10eXBlIG5hbWU9IkpvdXJuYWwgQXJ0aWNsZSI+MTc8L3JlZi10eXBlPjxjb250cmli
dXRvcnM+PGF1dGhvcnM+PGF1dGhvcj5CYW5rcywgTS4gUzwvYXV0aG9yPjxhdXRob3I+R2Vpc2xl
ciwgVy4gUy48L2F1dGhvcj48YXV0aG9yPkJlbm5ldHQsIFAuIEouPC9hdXRob3I+PC9hdXRob3Jz
PjwvY29udHJpYnV0b3JzPjx0aXRsZXM+PHRpdGxlPlRoZSBwaHlzaWNhbCBsaW1pdHMgb2YgZ3Jh
dGluZyB2aXNpYmlsaXR5PC90aXRsZT48c2Vjb25kYXJ5LXRpdGxlPlZpc2lvbiBSZXNlYXJjaDwv
c2Vjb25kYXJ5LXRpdGxlPjxzaG9ydC10aXRsZT5UaGUgcGh5c2ljYWwgbGltaXRzIG9mIGdyYXRp
bmcgdmlzaWJpbGl0eTwvc2hvcnQtdGl0bGU+PC90aXRsZXM+PHBlcmlvZGljYWw+PGZ1bGwtdGl0
bGU+VmlzaW9uIFJlc2VhcmNoPC9mdWxsLXRpdGxlPjwvcGVyaW9kaWNhbD48cGFnZXM+MTkxNS0x
OTI0PC9wYWdlcz48dm9sdW1lPjI3PC92b2x1bWU+PG51bWJlcj4xMTwvbnVtYmVyPjxkYXRlcz48
eWVhcj4xOTg3PC95ZWFyPjwvZGF0ZXM+PGxhYmVsPkJhbmtzMTk4N3BoeXNpY2FsbGltaXRzb2Y8
L2xhYmVsPjx1cmxzPjwvdXJscz48L3JlY29yZD48L0NpdGU+PENpdGU+PEF1dGhvcj5Db3R0YXJp
czwvQXV0aG9yPjxZZWFyPjIwMTk8L1llYXI+PFJlY051bT4zODwvUmVjTnVtPjxJRFRleHQ+MzA5
NDM1MzA8L0lEVGV4dD48cmVjb3JkPjxyZWMtbnVtYmVyPjM4PC9yZWMtbnVtYmVyPjxmb3JlaWdu
LWtleXM+PGtleSBhcHA9IkVOIiBkYi1pZD0ienI1ZnpkMjIyeHZ2ZHZld3h2bHYwZWVtcDVmNXJl
emV2OXAyIiB0aW1lc3RhbXA9IjE2MjAyMjQ5OTgiPjM4PC9rZXk+PC9mb3JlaWduLWtleXM+PHJl
Zi10eXBlIG5hbWU9IkpvdXJuYWwgQXJ0aWNsZSI+MTc8L3JlZi10eXBlPjxjb250cmlidXRvcnM+
PGF1dGhvcnM+PGF1dGhvcj5Db3R0YXJpcywgTi4gUC48L2F1dGhvcj48YXV0aG9yPkppYW5nLCBI
LjwvYXV0aG9yPjxhdXRob3I+RGluZywgWC48L2F1dGhvcj48YXV0aG9yPldhbmRlbGwsIEIuIEEu
PC9hdXRob3I+PGF1dGhvcj5CcmFpbmFyZCwgRC4gSC48L2F1dGhvcj48L2F1dGhvcnM+PC9jb250
cmlidXRvcnM+PGF1dGgtYWRkcmVzcz5EZXBhcnRtZW50IG9mIFBzeWNob2xvZ3ksIFVuaXZlcnNp
dHkgb2YgUGVubnN5bHZhbmlhLCBQaGlsYWRlbHBoaWEsIFBBLCBVU0EuJiN4RDtEZXBhcnRtZW50
IG9mIEVsZWN0cmljYWwgRW5naW5lZXJpbmcsIFN0YW5mb3JkIFVuaXZlcnNpdHksIFN0YW5mb3Jk
LCBDQSwgVVNBLiYjeEQ7RGVwYXJ0bWVudCBvZiBQc3ljaG9sb2d5LCBTdGFuZm9yZCBVbml2ZXJz
aXR5LCBTdGFuZm9yZCwgQ0EsIFVTQS48L2F1dGgtYWRkcmVzcz48dGl0bGVzPjx0aXRsZT5BIGNv
bXB1dGF0aW9uYWwtb2JzZXJ2ZXIgbW9kZWwgb2Ygc3BhdGlhbCBjb250cmFzdCBzZW5zaXRpdml0
eTogRWZmZWN0cyBvZiB3YXZlLWZyb250LWJhc2VkIG9wdGljcywgY29uZS1tb3NhaWMgc3RydWN0
dXJlLCBhbmQgaW5mZXJlbmNlIGVuZ2luZTwvdGl0bGU+PHNlY29uZGFyeS10aXRsZT5Kb3VybmFs
IG9mIFZpc2lvbjwvc2Vjb25kYXJ5LXRpdGxlPjwvdGl0bGVzPjxwZXJpb2RpY2FsPjxmdWxsLXRp
dGxlPkpvdXJuYWwgb2YgVmlzaW9uPC9mdWxsLXRpdGxlPjwvcGVyaW9kaWNhbD48cGFnZXM+ODwv
cGFnZXM+PHZvbHVtZT4xOTwvdm9sdW1lPjxudW1iZXI+NDwvbnVtYmVyPjxlZGl0aW9uPjIwMTkv
MDQvMDQ8L2VkaXRpb24+PGtleXdvcmRzPjxrZXl3b3JkPipDb21wdXRlciBTaW11bGF0aW9uPC9r
ZXl3b3JkPjxrZXl3b3JkPkNvbnRyYXN0IFNlbnNpdGl2aXR5LypwaHlzaW9sb2d5PC9rZXl3b3Jk
PjxrZXl3b3JkPkh1bWFuczwva2V5d29yZD48a2V5d29yZD5Qc3ljaG9waHlzaWNzPC9rZXl3b3Jk
PjxrZXl3b3JkPlJldGluYWwgQ29uZSBQaG90b3JlY2VwdG9yIENlbGxzLypjeXRvbG9neS9waHlz
aW9sb2d5PC9rZXl3b3JkPjxrZXl3b3JkPlZpc3VhbCBQYXRod2F5cy9waHlzaW9sb2d5PC9rZXl3
b3JkPjwva2V5d29yZHM+PGRhdGVzPjx5ZWFyPjIwMTk8L3llYXI+PHB1Yi1kYXRlcz48ZGF0ZT5B
cHIgMTwvZGF0ZT48L3B1Yi1kYXRlcz48L2RhdGVzPjxpc2JuPjE1MzQtNzM2MiAoRWxlY3Ryb25p
YykmI3hEOzE1MzQtNzM2MiAoTGlua2luZyk8L2lzYm4+PGFjY2Vzc2lvbi1udW0+MzA5NDM1MzA8
L2FjY2Vzc2lvbi1udW0+PHVybHM+PHJlbGF0ZWQtdXJscz48dXJsPmh0dHBzOi8vd3d3Lm5jYmku
bmxtLm5paC5nb3YvcHVibWVkLzMwOTQzNTMwPC91cmw+PC9yZWxhdGVkLXVybHM+PC91cmxzPjxl
bGVjdHJvbmljLXJlc291cmNlLW51bT4xMC4xMTY3LzE5LjQuODwvZWxlY3Ryb25pYy1yZXNvdXJj
ZS1udW0+PC9yZWNvcmQ+PC9DaXRlPjwvRW5kTm90ZT4A
</w:fldData>
        </w:fldChar>
      </w:r>
      <w:r w:rsidR="00BC3349">
        <w:rPr>
          <w:rFonts w:ascii="Times New Roman" w:hAnsi="Times New Roman"/>
          <w:sz w:val="22"/>
          <w:szCs w:val="22"/>
        </w:rPr>
        <w:instrText xml:space="preserve"> ADDIN EN.CITE.DATA </w:instrText>
      </w:r>
      <w:r w:rsidR="00BC3349">
        <w:rPr>
          <w:rFonts w:ascii="Times New Roman" w:hAnsi="Times New Roman"/>
          <w:sz w:val="22"/>
          <w:szCs w:val="22"/>
        </w:rPr>
      </w:r>
      <w:r w:rsidR="00BC3349">
        <w:rPr>
          <w:rFonts w:ascii="Times New Roman" w:hAnsi="Times New Roman"/>
          <w:sz w:val="22"/>
          <w:szCs w:val="22"/>
        </w:rPr>
        <w:fldChar w:fldCharType="end"/>
      </w:r>
      <w:r w:rsidR="00BC3349">
        <w:rPr>
          <w:rFonts w:ascii="Times New Roman" w:hAnsi="Times New Roman"/>
          <w:sz w:val="22"/>
          <w:szCs w:val="22"/>
        </w:rPr>
      </w:r>
      <w:r w:rsidR="00BC3349">
        <w:rPr>
          <w:rFonts w:ascii="Times New Roman" w:hAnsi="Times New Roman"/>
          <w:sz w:val="22"/>
          <w:szCs w:val="22"/>
        </w:rPr>
        <w:fldChar w:fldCharType="separate"/>
      </w:r>
      <w:r w:rsidR="00BC3349">
        <w:rPr>
          <w:rFonts w:ascii="Times New Roman" w:hAnsi="Times New Roman"/>
          <w:noProof/>
          <w:sz w:val="22"/>
          <w:szCs w:val="22"/>
        </w:rPr>
        <w:t>(Banks, Geisler, &amp; Bennett, 1987; Cottaris, Jiang, Ding, Wandell, &amp; Brainard, 2019)</w:t>
      </w:r>
      <w:r w:rsidR="00BC3349">
        <w:rPr>
          <w:rFonts w:ascii="Times New Roman" w:hAnsi="Times New Roman"/>
          <w:sz w:val="22"/>
          <w:szCs w:val="22"/>
        </w:rPr>
        <w:fldChar w:fldCharType="end"/>
      </w:r>
      <w:r w:rsidR="00012289">
        <w:rPr>
          <w:rFonts w:ascii="Times New Roman" w:hAnsi="Times New Roman"/>
          <w:sz w:val="22"/>
          <w:szCs w:val="22"/>
        </w:rPr>
        <w:t xml:space="preserve">. </w:t>
      </w:r>
      <w:r w:rsidR="00A94B1E">
        <w:rPr>
          <w:rFonts w:ascii="Times New Roman" w:hAnsi="Times New Roman"/>
          <w:sz w:val="22"/>
          <w:szCs w:val="22"/>
        </w:rPr>
        <w:t xml:space="preserve">The mean values of the internal noise standard deviation are close to the </w:t>
      </w:r>
      <w:r w:rsidR="00A94B1E" w:rsidRPr="00C07E8A">
        <w:rPr>
          <w:rFonts w:ascii="Times New Roman" w:hAnsi="Times New Roman"/>
          <w:sz w:val="22"/>
          <w:szCs w:val="22"/>
        </w:rPr>
        <w:t>values obtained by fitting the mean data (S</w:t>
      </w:r>
      <w:r w:rsidR="00601AF2" w:rsidRPr="00C07E8A">
        <w:rPr>
          <w:rFonts w:ascii="Times New Roman" w:hAnsi="Times New Roman"/>
          <w:sz w:val="22"/>
          <w:szCs w:val="22"/>
        </w:rPr>
        <w:t>DT</w:t>
      </w:r>
      <w:r w:rsidR="00A94B1E" w:rsidRPr="00C07E8A">
        <w:rPr>
          <w:rFonts w:ascii="Times New Roman" w:hAnsi="Times New Roman"/>
          <w:sz w:val="22"/>
          <w:szCs w:val="22"/>
        </w:rPr>
        <w:t xml:space="preserve"> model: mean value </w:t>
      </w:r>
      <w:r w:rsidR="00601AF2" w:rsidRPr="00C07E8A">
        <w:rPr>
          <w:rFonts w:ascii="Times New Roman" w:hAnsi="Times New Roman"/>
          <w:sz w:val="22"/>
          <w:szCs w:val="22"/>
        </w:rPr>
        <w:t xml:space="preserve">of internal noise standard deviation </w:t>
      </w:r>
      <w:r w:rsidR="00A94B1E" w:rsidRPr="00C07E8A">
        <w:rPr>
          <w:rFonts w:ascii="Times New Roman" w:hAnsi="Times New Roman"/>
          <w:sz w:val="22"/>
          <w:szCs w:val="22"/>
        </w:rPr>
        <w:t>0.</w:t>
      </w:r>
      <w:r w:rsidR="004573A5" w:rsidRPr="00C07E8A">
        <w:rPr>
          <w:rFonts w:ascii="Times New Roman" w:hAnsi="Times New Roman"/>
          <w:sz w:val="22"/>
          <w:szCs w:val="22"/>
        </w:rPr>
        <w:t>02</w:t>
      </w:r>
      <w:r w:rsidR="00CA437E" w:rsidRPr="00C07E8A">
        <w:rPr>
          <w:rFonts w:ascii="Times New Roman" w:hAnsi="Times New Roman"/>
          <w:sz w:val="22"/>
          <w:szCs w:val="22"/>
        </w:rPr>
        <w:t>5</w:t>
      </w:r>
      <w:r w:rsidR="004573A5" w:rsidRPr="00C07E8A">
        <w:rPr>
          <w:rFonts w:ascii="Times New Roman" w:hAnsi="Times New Roman"/>
          <w:sz w:val="22"/>
          <w:szCs w:val="22"/>
        </w:rPr>
        <w:t>6</w:t>
      </w:r>
      <w:r w:rsidR="00A94B1E" w:rsidRPr="00C07E8A">
        <w:rPr>
          <w:rFonts w:ascii="Times New Roman" w:hAnsi="Times New Roman"/>
          <w:sz w:val="22"/>
          <w:szCs w:val="22"/>
        </w:rPr>
        <w:t xml:space="preserve">, value from fit to mean </w:t>
      </w:r>
      <w:r w:rsidR="00601AF2" w:rsidRPr="00C07E8A">
        <w:rPr>
          <w:rFonts w:ascii="Times New Roman" w:hAnsi="Times New Roman"/>
          <w:sz w:val="22"/>
          <w:szCs w:val="22"/>
        </w:rPr>
        <w:t xml:space="preserve">data </w:t>
      </w:r>
      <w:r w:rsidR="00A94B1E" w:rsidRPr="00C07E8A">
        <w:rPr>
          <w:rFonts w:ascii="Times New Roman" w:hAnsi="Times New Roman"/>
          <w:sz w:val="22"/>
          <w:szCs w:val="22"/>
        </w:rPr>
        <w:t>0.</w:t>
      </w:r>
      <w:r w:rsidR="00A200F7" w:rsidRPr="00C07E8A">
        <w:rPr>
          <w:rFonts w:ascii="Times New Roman" w:hAnsi="Times New Roman"/>
          <w:sz w:val="22"/>
          <w:szCs w:val="22"/>
        </w:rPr>
        <w:t>02</w:t>
      </w:r>
      <w:r w:rsidR="00CA437E" w:rsidRPr="00C07E8A">
        <w:rPr>
          <w:rFonts w:ascii="Times New Roman" w:hAnsi="Times New Roman"/>
          <w:sz w:val="22"/>
          <w:szCs w:val="22"/>
        </w:rPr>
        <w:t>5</w:t>
      </w:r>
      <w:r w:rsidR="00A200F7" w:rsidRPr="00C07E8A">
        <w:rPr>
          <w:rFonts w:ascii="Times New Roman" w:hAnsi="Times New Roman"/>
          <w:sz w:val="22"/>
          <w:szCs w:val="22"/>
        </w:rPr>
        <w:t>6</w:t>
      </w:r>
      <w:r w:rsidR="00A94B1E" w:rsidRPr="00C07E8A">
        <w:rPr>
          <w:rFonts w:ascii="Times New Roman" w:hAnsi="Times New Roman"/>
          <w:sz w:val="22"/>
          <w:szCs w:val="22"/>
        </w:rPr>
        <w:t xml:space="preserve">; </w:t>
      </w:r>
      <w:r w:rsidR="00987191">
        <w:rPr>
          <w:rFonts w:ascii="Times New Roman" w:hAnsi="Times New Roman"/>
          <w:sz w:val="22"/>
          <w:szCs w:val="22"/>
        </w:rPr>
        <w:t xml:space="preserve">linear receptive field </w:t>
      </w:r>
      <w:r w:rsidR="00A94B1E" w:rsidRPr="00C07E8A">
        <w:rPr>
          <w:rFonts w:ascii="Times New Roman" w:hAnsi="Times New Roman"/>
          <w:sz w:val="22"/>
          <w:szCs w:val="22"/>
        </w:rPr>
        <w:t xml:space="preserve">model: mean value </w:t>
      </w:r>
      <w:r w:rsidR="00601AF2" w:rsidRPr="00C07E8A">
        <w:rPr>
          <w:rFonts w:ascii="Times New Roman" w:hAnsi="Times New Roman"/>
          <w:sz w:val="22"/>
          <w:szCs w:val="22"/>
        </w:rPr>
        <w:t xml:space="preserve">of internal noise standard deviation </w:t>
      </w:r>
      <w:r w:rsidR="00A94B1E" w:rsidRPr="00C07E8A">
        <w:rPr>
          <w:rFonts w:ascii="Times New Roman" w:hAnsi="Times New Roman"/>
          <w:sz w:val="22"/>
          <w:szCs w:val="22"/>
        </w:rPr>
        <w:t>0.</w:t>
      </w:r>
      <w:r w:rsidR="00FA038A" w:rsidRPr="00C07E8A">
        <w:rPr>
          <w:rFonts w:ascii="Times New Roman" w:hAnsi="Times New Roman"/>
          <w:sz w:val="22"/>
          <w:szCs w:val="22"/>
        </w:rPr>
        <w:t>025</w:t>
      </w:r>
      <w:r w:rsidR="00CA437E" w:rsidRPr="00C07E8A">
        <w:rPr>
          <w:rFonts w:ascii="Times New Roman" w:hAnsi="Times New Roman"/>
          <w:sz w:val="22"/>
          <w:szCs w:val="22"/>
        </w:rPr>
        <w:t>0</w:t>
      </w:r>
      <w:r w:rsidR="00A94B1E" w:rsidRPr="00C07E8A">
        <w:rPr>
          <w:rFonts w:ascii="Times New Roman" w:hAnsi="Times New Roman"/>
          <w:sz w:val="22"/>
          <w:szCs w:val="22"/>
        </w:rPr>
        <w:t>, value from fit to mean data, 0.</w:t>
      </w:r>
      <w:r w:rsidR="00FA038A" w:rsidRPr="00C07E8A">
        <w:rPr>
          <w:rFonts w:ascii="Times New Roman" w:hAnsi="Times New Roman"/>
          <w:sz w:val="22"/>
          <w:szCs w:val="22"/>
        </w:rPr>
        <w:t>025</w:t>
      </w:r>
      <w:r w:rsidR="00CA437E" w:rsidRPr="00C07E8A">
        <w:rPr>
          <w:rFonts w:ascii="Times New Roman" w:hAnsi="Times New Roman"/>
          <w:sz w:val="22"/>
          <w:szCs w:val="22"/>
        </w:rPr>
        <w:t>0</w:t>
      </w:r>
      <w:r w:rsidR="00A94B1E" w:rsidRPr="00C07E8A">
        <w:rPr>
          <w:rFonts w:ascii="Times New Roman" w:hAnsi="Times New Roman"/>
          <w:sz w:val="22"/>
          <w:szCs w:val="22"/>
        </w:rPr>
        <w:t>).</w:t>
      </w:r>
    </w:p>
    <w:p w14:paraId="0B904BEC" w14:textId="77777777" w:rsidR="00601AF2" w:rsidRPr="00C07E8A" w:rsidRDefault="00601AF2" w:rsidP="00CC0064">
      <w:pPr>
        <w:pStyle w:val="Default"/>
        <w:spacing w:before="0"/>
        <w:rPr>
          <w:rFonts w:ascii="Times New Roman" w:hAnsi="Times New Roman"/>
          <w:sz w:val="22"/>
          <w:szCs w:val="22"/>
        </w:rPr>
      </w:pPr>
    </w:p>
    <w:p w14:paraId="58EAC113" w14:textId="0F6B350F" w:rsidR="00F80E92" w:rsidRDefault="00A94B1E" w:rsidP="00CC0064">
      <w:pPr>
        <w:pStyle w:val="Default"/>
        <w:spacing w:before="0"/>
        <w:rPr>
          <w:rFonts w:ascii="Times New Roman" w:hAnsi="Times New Roman"/>
          <w:sz w:val="22"/>
          <w:szCs w:val="22"/>
        </w:rPr>
      </w:pPr>
      <w:r w:rsidRPr="00C07E8A">
        <w:rPr>
          <w:rFonts w:ascii="Times New Roman" w:hAnsi="Times New Roman"/>
          <w:sz w:val="22"/>
          <w:szCs w:val="22"/>
        </w:rPr>
        <w:t xml:space="preserve">The estimates of external noise are higher for the </w:t>
      </w:r>
      <w:r w:rsidR="00E879E9">
        <w:rPr>
          <w:rFonts w:ascii="Times New Roman" w:hAnsi="Times New Roman"/>
          <w:sz w:val="22"/>
          <w:szCs w:val="22"/>
        </w:rPr>
        <w:t xml:space="preserve">linear receptive field </w:t>
      </w:r>
      <w:r w:rsidRPr="00C07E8A">
        <w:rPr>
          <w:rFonts w:ascii="Times New Roman" w:hAnsi="Times New Roman"/>
          <w:sz w:val="22"/>
          <w:szCs w:val="22"/>
        </w:rPr>
        <w:t>model than for the S</w:t>
      </w:r>
      <w:r w:rsidR="00601AF2" w:rsidRPr="00C07E8A">
        <w:rPr>
          <w:rFonts w:ascii="Times New Roman" w:hAnsi="Times New Roman"/>
          <w:sz w:val="22"/>
          <w:szCs w:val="22"/>
        </w:rPr>
        <w:t>DT</w:t>
      </w:r>
      <w:r w:rsidRPr="00C07E8A">
        <w:rPr>
          <w:rFonts w:ascii="Times New Roman" w:hAnsi="Times New Roman"/>
          <w:sz w:val="22"/>
          <w:szCs w:val="22"/>
        </w:rPr>
        <w:t xml:space="preserve"> model</w:t>
      </w:r>
      <w:r w:rsidR="00601AF2" w:rsidRPr="00C07E8A">
        <w:rPr>
          <w:rFonts w:ascii="Times New Roman" w:hAnsi="Times New Roman"/>
          <w:sz w:val="22"/>
          <w:szCs w:val="22"/>
        </w:rPr>
        <w:t xml:space="preserve"> (SDT model: mean value of external noise standard deviation 0.</w:t>
      </w:r>
      <w:r w:rsidR="00CA437E" w:rsidRPr="00C07E8A">
        <w:rPr>
          <w:rFonts w:ascii="Times New Roman" w:hAnsi="Times New Roman"/>
          <w:sz w:val="22"/>
          <w:szCs w:val="22"/>
        </w:rPr>
        <w:t>0290</w:t>
      </w:r>
      <w:r w:rsidR="00601AF2" w:rsidRPr="00C07E8A">
        <w:rPr>
          <w:rFonts w:ascii="Times New Roman" w:hAnsi="Times New Roman"/>
          <w:sz w:val="22"/>
          <w:szCs w:val="22"/>
        </w:rPr>
        <w:t>, value from fit to mean data 0.</w:t>
      </w:r>
      <w:r w:rsidR="00CA437E" w:rsidRPr="00C07E8A">
        <w:rPr>
          <w:rFonts w:ascii="Times New Roman" w:hAnsi="Times New Roman"/>
          <w:sz w:val="22"/>
          <w:szCs w:val="22"/>
        </w:rPr>
        <w:t>0294</w:t>
      </w:r>
      <w:r w:rsidR="00601AF2" w:rsidRPr="00C07E8A">
        <w:rPr>
          <w:rFonts w:ascii="Times New Roman" w:hAnsi="Times New Roman"/>
          <w:sz w:val="22"/>
          <w:szCs w:val="22"/>
        </w:rPr>
        <w:t xml:space="preserve">; </w:t>
      </w:r>
      <w:r w:rsidR="00987191">
        <w:rPr>
          <w:rFonts w:ascii="Times New Roman" w:hAnsi="Times New Roman"/>
          <w:sz w:val="22"/>
          <w:szCs w:val="22"/>
        </w:rPr>
        <w:t xml:space="preserve">linear receptive field </w:t>
      </w:r>
      <w:r w:rsidR="00601AF2" w:rsidRPr="00C07E8A">
        <w:rPr>
          <w:rFonts w:ascii="Times New Roman" w:hAnsi="Times New Roman"/>
          <w:sz w:val="22"/>
          <w:szCs w:val="22"/>
        </w:rPr>
        <w:t>model: mean value of external noise standard deviation 0.</w:t>
      </w:r>
      <w:r w:rsidR="00D0428A" w:rsidRPr="00C07E8A">
        <w:rPr>
          <w:rFonts w:ascii="Times New Roman" w:hAnsi="Times New Roman"/>
          <w:sz w:val="22"/>
          <w:szCs w:val="22"/>
        </w:rPr>
        <w:t>0421</w:t>
      </w:r>
      <w:r w:rsidR="00601AF2" w:rsidRPr="00C07E8A">
        <w:rPr>
          <w:rFonts w:ascii="Times New Roman" w:hAnsi="Times New Roman"/>
          <w:sz w:val="22"/>
          <w:szCs w:val="22"/>
        </w:rPr>
        <w:t>, value from fit to mean data, 0.</w:t>
      </w:r>
      <w:r w:rsidR="00D0428A" w:rsidRPr="00C07E8A">
        <w:rPr>
          <w:rFonts w:ascii="Times New Roman" w:hAnsi="Times New Roman"/>
          <w:sz w:val="22"/>
          <w:szCs w:val="22"/>
        </w:rPr>
        <w:t>0429</w:t>
      </w:r>
      <w:r w:rsidR="00601AF2" w:rsidRPr="00C07E8A">
        <w:rPr>
          <w:rFonts w:ascii="Times New Roman" w:hAnsi="Times New Roman"/>
          <w:sz w:val="22"/>
          <w:szCs w:val="22"/>
        </w:rPr>
        <w:t xml:space="preserve">). </w:t>
      </w:r>
      <w:r w:rsidRPr="00C07E8A">
        <w:rPr>
          <w:rFonts w:ascii="Times New Roman" w:hAnsi="Times New Roman"/>
          <w:sz w:val="22"/>
          <w:szCs w:val="22"/>
        </w:rPr>
        <w:t>Th</w:t>
      </w:r>
      <w:r w:rsidR="00601AF2" w:rsidRPr="00C07E8A">
        <w:rPr>
          <w:rFonts w:ascii="Times New Roman" w:hAnsi="Times New Roman"/>
          <w:sz w:val="22"/>
          <w:szCs w:val="22"/>
        </w:rPr>
        <w:t>is is consistent</w:t>
      </w:r>
      <w:r w:rsidR="00601AF2">
        <w:rPr>
          <w:rFonts w:ascii="Times New Roman" w:hAnsi="Times New Roman"/>
          <w:sz w:val="22"/>
          <w:szCs w:val="22"/>
        </w:rPr>
        <w:t xml:space="preserve"> with the observation that the SDT model underestimates the rise in thresholds with </w:t>
      </w:r>
      <w:r w:rsidR="00833769">
        <w:rPr>
          <w:rFonts w:ascii="Times New Roman" w:hAnsi="Times New Roman"/>
          <w:sz w:val="22"/>
          <w:szCs w:val="22"/>
        </w:rPr>
        <w:t xml:space="preserve">increasing covariance scalar, while this rise is captured accurately by the </w:t>
      </w:r>
      <w:r w:rsidR="00613C03">
        <w:rPr>
          <w:rFonts w:ascii="Times New Roman" w:hAnsi="Times New Roman"/>
          <w:sz w:val="22"/>
          <w:szCs w:val="22"/>
        </w:rPr>
        <w:t xml:space="preserve">linear receptive field </w:t>
      </w:r>
      <w:r w:rsidR="00833769">
        <w:rPr>
          <w:rFonts w:ascii="Times New Roman" w:hAnsi="Times New Roman"/>
          <w:sz w:val="22"/>
          <w:szCs w:val="22"/>
        </w:rPr>
        <w:t xml:space="preserve">model, presumably because the latter </w:t>
      </w:r>
      <w:r w:rsidR="00C90E59">
        <w:rPr>
          <w:rFonts w:ascii="Times New Roman" w:hAnsi="Times New Roman"/>
          <w:sz w:val="22"/>
          <w:szCs w:val="22"/>
        </w:rPr>
        <w:t>incorporates the constraint that the surface reflectance values at each wavelength are physically realizable (</w:t>
      </w:r>
      <w:r w:rsidR="007602C1">
        <w:rPr>
          <w:rFonts w:ascii="Times New Roman" w:hAnsi="Times New Roman"/>
          <w:sz w:val="22"/>
          <w:szCs w:val="22"/>
        </w:rPr>
        <w:t>i.e.,</w:t>
      </w:r>
      <w:r w:rsidR="00C90E59">
        <w:rPr>
          <w:rFonts w:ascii="Times New Roman" w:hAnsi="Times New Roman"/>
          <w:sz w:val="22"/>
          <w:szCs w:val="22"/>
        </w:rPr>
        <w:t xml:space="preserve"> surface reflectances lie between 0 and 1)</w:t>
      </w:r>
      <w:r w:rsidR="00833769">
        <w:rPr>
          <w:rFonts w:ascii="Times New Roman" w:hAnsi="Times New Roman"/>
          <w:sz w:val="22"/>
          <w:szCs w:val="22"/>
        </w:rPr>
        <w:t xml:space="preserve">. If we focus on the estimates from the </w:t>
      </w:r>
      <w:r w:rsidR="00E932A2">
        <w:rPr>
          <w:rFonts w:ascii="Times New Roman" w:hAnsi="Times New Roman"/>
          <w:sz w:val="22"/>
          <w:szCs w:val="22"/>
        </w:rPr>
        <w:t xml:space="preserve">linear receptive field </w:t>
      </w:r>
      <w:r w:rsidR="00833769">
        <w:rPr>
          <w:rFonts w:ascii="Times New Roman" w:hAnsi="Times New Roman"/>
          <w:sz w:val="22"/>
          <w:szCs w:val="22"/>
        </w:rPr>
        <w:t xml:space="preserve">model fit to the mean data,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e0</m:t>
            </m:r>
          </m:sub>
        </m:sSub>
      </m:oMath>
      <w:r w:rsidR="00833769">
        <w:rPr>
          <w:rFonts w:ascii="Times New Roman" w:hAnsi="Times New Roman"/>
          <w:sz w:val="22"/>
          <w:szCs w:val="22"/>
        </w:rPr>
        <w:t xml:space="preserve"> is larger by a factor of ~1.7 than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i</m:t>
            </m:r>
          </m:sub>
        </m:sSub>
      </m:oMath>
      <w:r w:rsidR="00833769">
        <w:rPr>
          <w:rFonts w:ascii="Times New Roman" w:hAnsi="Times New Roman"/>
          <w:sz w:val="22"/>
          <w:szCs w:val="22"/>
        </w:rPr>
        <w:t xml:space="preserve">. To the extent that our model of natural surface reflectance is accurate, this tells us </w:t>
      </w:r>
      <w:r w:rsidR="003F71D1">
        <w:rPr>
          <w:rFonts w:ascii="Times New Roman" w:hAnsi="Times New Roman"/>
          <w:sz w:val="22"/>
          <w:szCs w:val="22"/>
        </w:rPr>
        <w:t>that the variance of human representations of lightness</w:t>
      </w:r>
      <w:r w:rsidR="006448A6">
        <w:rPr>
          <w:rFonts w:ascii="Times New Roman" w:hAnsi="Times New Roman"/>
          <w:sz w:val="22"/>
          <w:szCs w:val="22"/>
        </w:rPr>
        <w:t>,</w:t>
      </w:r>
      <w:r w:rsidR="003F71D1">
        <w:rPr>
          <w:rFonts w:ascii="Times New Roman" w:hAnsi="Times New Roman"/>
          <w:sz w:val="22"/>
          <w:szCs w:val="22"/>
        </w:rPr>
        <w:t xml:space="preserve"> given substantial variation in background surface reflectance, </w:t>
      </w:r>
      <w:r w:rsidR="00BB7FCF">
        <w:rPr>
          <w:rFonts w:ascii="Times New Roman" w:hAnsi="Times New Roman"/>
          <w:sz w:val="22"/>
          <w:szCs w:val="22"/>
        </w:rPr>
        <w:t>are</w:t>
      </w:r>
      <w:r w:rsidR="003F71D1">
        <w:rPr>
          <w:rFonts w:ascii="Times New Roman" w:hAnsi="Times New Roman"/>
          <w:sz w:val="22"/>
          <w:szCs w:val="22"/>
        </w:rPr>
        <w:t xml:space="preserve"> within a factor of two of the limits imposed by the intrinsic precision of that representation. </w:t>
      </w:r>
      <w:r w:rsidR="00833769">
        <w:rPr>
          <w:rFonts w:ascii="Times New Roman" w:hAnsi="Times New Roman"/>
          <w:sz w:val="22"/>
          <w:szCs w:val="22"/>
        </w:rPr>
        <w:t xml:space="preserve"> </w:t>
      </w:r>
    </w:p>
    <w:p w14:paraId="22401F33" w14:textId="7CE975F2" w:rsidR="009C0A24" w:rsidRDefault="009C0A24" w:rsidP="00CC0064">
      <w:pPr>
        <w:pStyle w:val="Default"/>
        <w:spacing w:before="0"/>
        <w:rPr>
          <w:rFonts w:ascii="Times New Roman" w:hAnsi="Times New Roman"/>
          <w:sz w:val="22"/>
          <w:szCs w:val="22"/>
        </w:rPr>
      </w:pPr>
    </w:p>
    <w:p w14:paraId="137028F4" w14:textId="4B469EB8" w:rsidR="00151AF7" w:rsidRDefault="004274A1" w:rsidP="005C0EFF">
      <w:pPr>
        <w:pStyle w:val="Default"/>
        <w:spacing w:before="0"/>
        <w:rPr>
          <w:rFonts w:ascii="Times New Roman" w:hAnsi="Times New Roman"/>
          <w:b/>
          <w:bCs/>
          <w:sz w:val="22"/>
          <w:szCs w:val="22"/>
        </w:rPr>
      </w:pPr>
      <w:ins w:id="21" w:author="Singh, Vijay" w:date="2021-06-02T10:51:00Z">
        <w:r>
          <w:rPr>
            <w:rFonts w:ascii="Times New Roman" w:hAnsi="Times New Roman"/>
            <w:b/>
            <w:bCs/>
            <w:sz w:val="22"/>
            <w:szCs w:val="22"/>
          </w:rPr>
          <w:t>3</w:t>
        </w:r>
        <w:r w:rsidR="00D80F56">
          <w:rPr>
            <w:rFonts w:ascii="Times New Roman" w:hAnsi="Times New Roman"/>
            <w:b/>
            <w:bCs/>
            <w:sz w:val="22"/>
            <w:szCs w:val="22"/>
          </w:rPr>
          <w:t xml:space="preserve"> </w:t>
        </w:r>
      </w:ins>
      <w:proofErr w:type="gramStart"/>
      <w:r w:rsidR="00E6746C">
        <w:rPr>
          <w:rFonts w:ascii="Times New Roman" w:hAnsi="Times New Roman"/>
          <w:b/>
          <w:bCs/>
          <w:sz w:val="22"/>
          <w:szCs w:val="22"/>
        </w:rPr>
        <w:t>DISCUSSION</w:t>
      </w:r>
      <w:proofErr w:type="gramEnd"/>
    </w:p>
    <w:p w14:paraId="093596D3" w14:textId="77777777" w:rsidR="004B3F7A" w:rsidRDefault="004B3F7A" w:rsidP="005C0EFF">
      <w:pPr>
        <w:pStyle w:val="Default"/>
        <w:spacing w:before="0"/>
        <w:rPr>
          <w:rFonts w:ascii="Times New Roman" w:hAnsi="Times New Roman"/>
          <w:b/>
          <w:bCs/>
          <w:sz w:val="22"/>
          <w:szCs w:val="22"/>
        </w:rPr>
      </w:pPr>
    </w:p>
    <w:p w14:paraId="596C9304" w14:textId="092FCB38" w:rsidR="00E0112B" w:rsidRDefault="001E77B3" w:rsidP="000E3DCD">
      <w:pPr>
        <w:rPr>
          <w:sz w:val="22"/>
          <w:szCs w:val="22"/>
        </w:rPr>
      </w:pPr>
      <w:r w:rsidRPr="00943998">
        <w:rPr>
          <w:sz w:val="22"/>
          <w:szCs w:val="22"/>
        </w:rPr>
        <w:t xml:space="preserve">The </w:t>
      </w:r>
      <w:r w:rsidR="00943998" w:rsidRPr="00943998">
        <w:rPr>
          <w:sz w:val="22"/>
          <w:szCs w:val="22"/>
        </w:rPr>
        <w:t>perceived</w:t>
      </w:r>
      <w:r w:rsidR="00943998">
        <w:rPr>
          <w:b/>
          <w:bCs/>
          <w:sz w:val="22"/>
          <w:szCs w:val="22"/>
        </w:rPr>
        <w:t xml:space="preserve"> </w:t>
      </w:r>
      <w:r w:rsidRPr="000E3DCD">
        <w:rPr>
          <w:sz w:val="22"/>
          <w:szCs w:val="22"/>
        </w:rPr>
        <w:t>lightness</w:t>
      </w:r>
      <w:r w:rsidRPr="000E3DCD">
        <w:rPr>
          <w:b/>
          <w:bCs/>
          <w:sz w:val="22"/>
          <w:szCs w:val="22"/>
        </w:rPr>
        <w:t xml:space="preserve"> </w:t>
      </w:r>
      <w:r w:rsidRPr="000E3DCD">
        <w:rPr>
          <w:sz w:val="22"/>
          <w:szCs w:val="22"/>
        </w:rPr>
        <w:t xml:space="preserve">of an object </w:t>
      </w:r>
      <w:r w:rsidR="00943998">
        <w:rPr>
          <w:sz w:val="22"/>
          <w:szCs w:val="22"/>
        </w:rPr>
        <w:t xml:space="preserve">can </w:t>
      </w:r>
      <w:r w:rsidRPr="000E3DCD">
        <w:rPr>
          <w:sz w:val="22"/>
          <w:szCs w:val="22"/>
        </w:rPr>
        <w:t>depend on the scene in which it lies</w:t>
      </w:r>
      <w:r w:rsidR="00321BD2">
        <w:rPr>
          <w:sz w:val="22"/>
          <w:szCs w:val="22"/>
        </w:rPr>
        <w:t>. S</w:t>
      </w:r>
      <w:r w:rsidR="00943998">
        <w:rPr>
          <w:sz w:val="22"/>
          <w:szCs w:val="22"/>
        </w:rPr>
        <w:t>tabilization of the lightness representation against variation in scene properties extrinsic to the object’s surface reflectance is referred to as lightness constancy.</w:t>
      </w:r>
      <w:r w:rsidRPr="000E3DCD">
        <w:rPr>
          <w:sz w:val="22"/>
          <w:szCs w:val="22"/>
        </w:rPr>
        <w:t xml:space="preserve"> </w:t>
      </w:r>
      <w:r w:rsidR="00C815DA" w:rsidRPr="000E3DCD">
        <w:rPr>
          <w:sz w:val="22"/>
          <w:szCs w:val="22"/>
        </w:rPr>
        <w:t>In this paper</w:t>
      </w:r>
      <w:r w:rsidR="00524783" w:rsidRPr="000E3DCD">
        <w:rPr>
          <w:sz w:val="22"/>
          <w:szCs w:val="22"/>
        </w:rPr>
        <w:t xml:space="preserve">, </w:t>
      </w:r>
      <w:r w:rsidR="00943998">
        <w:rPr>
          <w:sz w:val="22"/>
          <w:szCs w:val="22"/>
        </w:rPr>
        <w:t>we introduced a psychophysical approach to characteri</w:t>
      </w:r>
      <w:r w:rsidR="00534AE3">
        <w:rPr>
          <w:sz w:val="22"/>
          <w:szCs w:val="22"/>
        </w:rPr>
        <w:t>ze</w:t>
      </w:r>
      <w:r w:rsidR="00943998">
        <w:rPr>
          <w:sz w:val="22"/>
          <w:szCs w:val="22"/>
        </w:rPr>
        <w:t xml:space="preserve"> lightness constancy based on measuring how lightness discrimination thresholds vary with experimentally introduced variation in scene properties extrinsic to the object’s reflectance. </w:t>
      </w:r>
      <w:r w:rsidR="003711A7">
        <w:rPr>
          <w:sz w:val="22"/>
          <w:szCs w:val="22"/>
        </w:rPr>
        <w:t>Specifically</w:t>
      </w:r>
      <w:r w:rsidR="00943998">
        <w:rPr>
          <w:sz w:val="22"/>
          <w:szCs w:val="22"/>
        </w:rPr>
        <w:t xml:space="preserve">, we studied </w:t>
      </w:r>
      <w:r w:rsidR="00C71F0B">
        <w:rPr>
          <w:sz w:val="22"/>
          <w:szCs w:val="22"/>
        </w:rPr>
        <w:t xml:space="preserve">how </w:t>
      </w:r>
      <w:r w:rsidR="003711A7">
        <w:rPr>
          <w:sz w:val="22"/>
          <w:szCs w:val="22"/>
        </w:rPr>
        <w:t>lightness discrimination thresholds</w:t>
      </w:r>
      <w:r w:rsidR="00C71F0B">
        <w:rPr>
          <w:sz w:val="22"/>
          <w:szCs w:val="22"/>
        </w:rPr>
        <w:t xml:space="preserve"> are impacted by</w:t>
      </w:r>
      <w:r w:rsidR="003711A7">
        <w:rPr>
          <w:sz w:val="22"/>
          <w:szCs w:val="22"/>
        </w:rPr>
        <w:t xml:space="preserve"> </w:t>
      </w:r>
      <w:r w:rsidR="00943998">
        <w:rPr>
          <w:sz w:val="22"/>
          <w:szCs w:val="22"/>
        </w:rPr>
        <w:t xml:space="preserve">variation in the reflectance </w:t>
      </w:r>
      <w:r w:rsidR="007A60B8" w:rsidRPr="000E3DCD">
        <w:rPr>
          <w:sz w:val="22"/>
          <w:szCs w:val="22"/>
        </w:rPr>
        <w:t xml:space="preserve">of </w:t>
      </w:r>
      <w:r w:rsidR="00943998">
        <w:rPr>
          <w:sz w:val="22"/>
          <w:szCs w:val="22"/>
        </w:rPr>
        <w:t xml:space="preserve">the </w:t>
      </w:r>
      <w:r w:rsidR="007A60B8" w:rsidRPr="000E3DCD">
        <w:rPr>
          <w:sz w:val="22"/>
          <w:szCs w:val="22"/>
        </w:rPr>
        <w:t xml:space="preserve">background objects in </w:t>
      </w:r>
      <w:r w:rsidR="00F81BDF">
        <w:rPr>
          <w:sz w:val="22"/>
          <w:szCs w:val="22"/>
        </w:rPr>
        <w:t>naturalistic</w:t>
      </w:r>
      <w:r w:rsidR="00F81BDF" w:rsidRPr="000E3DCD">
        <w:rPr>
          <w:sz w:val="22"/>
          <w:szCs w:val="22"/>
        </w:rPr>
        <w:t xml:space="preserve"> </w:t>
      </w:r>
      <w:r w:rsidR="007A60B8" w:rsidRPr="000E3DCD">
        <w:rPr>
          <w:sz w:val="22"/>
          <w:szCs w:val="22"/>
        </w:rPr>
        <w:t>scene</w:t>
      </w:r>
      <w:r w:rsidR="003F4354">
        <w:rPr>
          <w:sz w:val="22"/>
          <w:szCs w:val="22"/>
        </w:rPr>
        <w:t>s</w:t>
      </w:r>
      <w:r w:rsidR="001F740C">
        <w:rPr>
          <w:sz w:val="22"/>
          <w:szCs w:val="22"/>
        </w:rPr>
        <w:t xml:space="preserve"> rendered using computer graphics</w:t>
      </w:r>
      <w:r w:rsidR="007A60B8" w:rsidRPr="000E3DCD">
        <w:rPr>
          <w:sz w:val="22"/>
          <w:szCs w:val="22"/>
        </w:rPr>
        <w:t xml:space="preserve">. </w:t>
      </w:r>
      <w:r w:rsidR="008E1078" w:rsidRPr="000E3DCD">
        <w:rPr>
          <w:sz w:val="22"/>
          <w:szCs w:val="22"/>
        </w:rPr>
        <w:t>Our results (Figure</w:t>
      </w:r>
      <w:r w:rsidR="008E1078">
        <w:rPr>
          <w:sz w:val="22"/>
          <w:szCs w:val="22"/>
        </w:rPr>
        <w:t>s</w:t>
      </w:r>
      <w:r w:rsidR="008E1078" w:rsidRPr="000E3DCD">
        <w:rPr>
          <w:sz w:val="22"/>
          <w:szCs w:val="22"/>
        </w:rPr>
        <w:t xml:space="preserve"> 4</w:t>
      </w:r>
      <w:r w:rsidR="008E1078">
        <w:rPr>
          <w:sz w:val="22"/>
          <w:szCs w:val="22"/>
        </w:rPr>
        <w:t xml:space="preserve"> and 5</w:t>
      </w:r>
      <w:r w:rsidR="008E1078" w:rsidRPr="000E3DCD">
        <w:rPr>
          <w:sz w:val="22"/>
          <w:szCs w:val="22"/>
        </w:rPr>
        <w:t xml:space="preserve">) show that when the variation in the </w:t>
      </w:r>
      <w:r w:rsidR="00B61443">
        <w:rPr>
          <w:sz w:val="22"/>
          <w:szCs w:val="22"/>
        </w:rPr>
        <w:t xml:space="preserve">surface </w:t>
      </w:r>
      <w:r w:rsidR="00170371">
        <w:rPr>
          <w:sz w:val="22"/>
          <w:szCs w:val="22"/>
        </w:rPr>
        <w:t>reflectance</w:t>
      </w:r>
      <w:r w:rsidR="00170371" w:rsidRPr="000E3DCD">
        <w:rPr>
          <w:sz w:val="22"/>
          <w:szCs w:val="22"/>
        </w:rPr>
        <w:t xml:space="preserve"> </w:t>
      </w:r>
      <w:r w:rsidR="008E1078" w:rsidRPr="000E3DCD">
        <w:rPr>
          <w:sz w:val="22"/>
          <w:szCs w:val="22"/>
        </w:rPr>
        <w:t xml:space="preserve">of background objects is small, discrimination thresholds are nearly constant. In this regime, performance </w:t>
      </w:r>
      <w:r w:rsidR="006610BB">
        <w:rPr>
          <w:sz w:val="22"/>
          <w:szCs w:val="22"/>
        </w:rPr>
        <w:t xml:space="preserve">is limited </w:t>
      </w:r>
      <w:r w:rsidR="008E1078" w:rsidRPr="000E3DCD">
        <w:rPr>
          <w:sz w:val="22"/>
          <w:szCs w:val="22"/>
        </w:rPr>
        <w:t xml:space="preserve">primarily </w:t>
      </w:r>
      <w:r w:rsidR="00E85295">
        <w:rPr>
          <w:sz w:val="22"/>
          <w:szCs w:val="22"/>
        </w:rPr>
        <w:t xml:space="preserve">by </w:t>
      </w:r>
      <w:r w:rsidR="008E1078" w:rsidRPr="000E3DCD">
        <w:rPr>
          <w:sz w:val="22"/>
          <w:szCs w:val="22"/>
        </w:rPr>
        <w:t xml:space="preserve">internal noise. As the amount of background </w:t>
      </w:r>
      <w:r w:rsidR="00170371">
        <w:rPr>
          <w:sz w:val="22"/>
          <w:szCs w:val="22"/>
        </w:rPr>
        <w:t>reflectance</w:t>
      </w:r>
      <w:r w:rsidR="00170371" w:rsidRPr="000E3DCD">
        <w:rPr>
          <w:sz w:val="22"/>
          <w:szCs w:val="22"/>
        </w:rPr>
        <w:t xml:space="preserve"> </w:t>
      </w:r>
      <w:r w:rsidR="008E1078" w:rsidRPr="000E3DCD">
        <w:rPr>
          <w:sz w:val="22"/>
          <w:szCs w:val="22"/>
        </w:rPr>
        <w:t xml:space="preserve">variation increases, the effect of external variation starts dominating </w:t>
      </w:r>
      <w:r w:rsidR="00FE371A">
        <w:rPr>
          <w:sz w:val="22"/>
          <w:szCs w:val="22"/>
        </w:rPr>
        <w:t xml:space="preserve">that of the internal noise, </w:t>
      </w:r>
      <w:r w:rsidR="008E1078" w:rsidRPr="000E3DCD">
        <w:rPr>
          <w:sz w:val="22"/>
          <w:szCs w:val="22"/>
        </w:rPr>
        <w:t>and discrimination threshold</w:t>
      </w:r>
      <w:r w:rsidR="00FE371A">
        <w:rPr>
          <w:sz w:val="22"/>
          <w:szCs w:val="22"/>
        </w:rPr>
        <w:t>s</w:t>
      </w:r>
      <w:r w:rsidR="008E1078">
        <w:rPr>
          <w:sz w:val="22"/>
          <w:szCs w:val="22"/>
        </w:rPr>
        <w:t xml:space="preserve"> increase</w:t>
      </w:r>
      <w:r w:rsidR="008E1078" w:rsidRPr="000E3DCD">
        <w:rPr>
          <w:sz w:val="22"/>
          <w:szCs w:val="22"/>
        </w:rPr>
        <w:t xml:space="preserve">. </w:t>
      </w:r>
      <w:r w:rsidR="00E8082A" w:rsidRPr="000E3DCD">
        <w:rPr>
          <w:sz w:val="22"/>
          <w:szCs w:val="22"/>
        </w:rPr>
        <w:t xml:space="preserve">We </w:t>
      </w:r>
      <w:r w:rsidR="00943998">
        <w:rPr>
          <w:sz w:val="22"/>
          <w:szCs w:val="22"/>
        </w:rPr>
        <w:t xml:space="preserve">analyzed the data using </w:t>
      </w:r>
      <w:r w:rsidR="00085F66" w:rsidRPr="000E3DCD">
        <w:rPr>
          <w:sz w:val="22"/>
          <w:szCs w:val="22"/>
        </w:rPr>
        <w:t>a</w:t>
      </w:r>
      <w:r w:rsidR="00D47C3E">
        <w:rPr>
          <w:sz w:val="22"/>
          <w:szCs w:val="22"/>
        </w:rPr>
        <w:t xml:space="preserve"> modeling</w:t>
      </w:r>
      <w:r w:rsidR="00085F66" w:rsidRPr="000E3DCD">
        <w:rPr>
          <w:sz w:val="22"/>
          <w:szCs w:val="22"/>
        </w:rPr>
        <w:t xml:space="preserve"> approach </w:t>
      </w:r>
      <w:r w:rsidR="00943998">
        <w:rPr>
          <w:sz w:val="22"/>
          <w:szCs w:val="22"/>
        </w:rPr>
        <w:t>used p</w:t>
      </w:r>
      <w:r w:rsidR="00085F66" w:rsidRPr="000E3DCD">
        <w:rPr>
          <w:sz w:val="22"/>
          <w:szCs w:val="22"/>
        </w:rPr>
        <w:t xml:space="preserve">reviously </w:t>
      </w:r>
      <w:r w:rsidR="00352754">
        <w:rPr>
          <w:sz w:val="22"/>
          <w:szCs w:val="22"/>
        </w:rPr>
        <w:t xml:space="preserve">to study </w:t>
      </w:r>
      <w:r w:rsidR="00724BD7">
        <w:rPr>
          <w:sz w:val="22"/>
          <w:szCs w:val="22"/>
        </w:rPr>
        <w:t xml:space="preserve">effect of </w:t>
      </w:r>
      <w:r w:rsidR="00943998">
        <w:rPr>
          <w:sz w:val="22"/>
          <w:szCs w:val="22"/>
        </w:rPr>
        <w:t xml:space="preserve">external </w:t>
      </w:r>
      <w:r w:rsidR="00BD7C7A" w:rsidRPr="000E3DCD">
        <w:rPr>
          <w:sz w:val="22"/>
          <w:szCs w:val="22"/>
        </w:rPr>
        <w:t xml:space="preserve">noise </w:t>
      </w:r>
      <w:r w:rsidR="00724BD7">
        <w:rPr>
          <w:sz w:val="22"/>
          <w:szCs w:val="22"/>
        </w:rPr>
        <w:t xml:space="preserve">on </w:t>
      </w:r>
      <w:r w:rsidR="00085F66" w:rsidRPr="000E3DCD">
        <w:rPr>
          <w:sz w:val="22"/>
          <w:szCs w:val="22"/>
        </w:rPr>
        <w:t xml:space="preserve">contrast </w:t>
      </w:r>
      <w:r w:rsidR="00BD7C7A" w:rsidRPr="000E3DCD">
        <w:rPr>
          <w:sz w:val="22"/>
          <w:szCs w:val="22"/>
        </w:rPr>
        <w:t>detection</w:t>
      </w:r>
      <w:r w:rsidR="00943998">
        <w:rPr>
          <w:sz w:val="22"/>
          <w:szCs w:val="22"/>
        </w:rPr>
        <w:t xml:space="preserve"> </w:t>
      </w:r>
      <w:r w:rsidR="00BC3349">
        <w:rPr>
          <w:sz w:val="22"/>
          <w:szCs w:val="22"/>
        </w:rPr>
        <w:fldChar w:fldCharType="begin">
          <w:fldData xml:space="preserve">PEVuZE5vdGU+PENpdGU+PEF1dGhvcj5MZWdnZTwvQXV0aG9yPjxZZWFyPjE5ODc8L1llYXI+PFJl
Y051bT4yODwvUmVjTnVtPjxEaXNwbGF5VGV4dD4oTGVnZ2UsIEtlcnN0ZW4sICZhbXA7IEJ1cmdl
c3MsIDE5ODc7IFBlbGxpLCAxOTkwOyBQZWxsaSAmYW1wOyBGYXJlbGwsIDE5OTkpPC9EaXNwbGF5
VGV4dD48cmVjb3JkPjxyZWMtbnVtYmVyPjI4PC9yZWMtbnVtYmVyPjxmb3JlaWduLWtleXM+PGtl
eSBhcHA9IkVOIiBkYi1pZD0ienI1ZnpkMjIyeHZ2ZHZld3h2bHYwZWVtcDVmNXJlemV2OXAyIiB0
aW1lc3RhbXA9IjE2MjAyMjQ5OTgiPjI4PC9rZXk+PC9mb3JlaWduLWtleXM+PHJlZi10eXBlIG5h
bWU9IkpvdXJuYWwgQXJ0aWNsZSI+MTc8L3JlZi10eXBlPjxjb250cmlidXRvcnM+PGF1dGhvcnM+
PGF1dGhvcj5MZWdnZSwgRy4gRS48L2F1dGhvcj48YXV0aG9yPktlcnN0ZW4sIEQuPC9hdXRob3I+
PGF1dGhvcj5CdXJnZXNzLCBBLiBFLjwvYXV0aG9yPjwvYXV0aG9ycz48L2NvbnRyaWJ1dG9ycz48
dGl0bGVzPjx0aXRsZT5Db250cmFzdCBkaXNjcmltaW5hdGlvbiBpbiBub2lzZTwvdGl0bGU+PHNl
Y29uZGFyeS10aXRsZT5Kb3VybmFsIG9mIHRoZSBPcHRpY2FsIFNvY2lldHkgb2YgQW1lcmljYSBB
PC9zZWNvbmRhcnktdGl0bGU+PC90aXRsZXM+PHBlcmlvZGljYWw+PGZ1bGwtdGl0bGU+Sm91cm5h
bCBvZiB0aGUgT3B0aWNhbCBTb2NpZXR5IG9mIEFtZXJpY2EgQTwvZnVsbC10aXRsZT48L3Blcmlv
ZGljYWw+PHBhZ2VzPjM5MS00MDQ8L3BhZ2VzPjx2b2x1bWU+NDwvdm9sdW1lPjxudW1iZXI+Mjwv
bnVtYmVyPjxkYXRlcz48eWVhcj4xOTg3PC95ZWFyPjwvZGF0ZXM+PHVybHM+PC91cmxzPjwvcmVj
b3JkPjwvQ2l0ZT48Q2l0ZT48QXV0aG9yPlBlbGxpPC9BdXRob3I+PFllYXI+MTk5MDwvWWVhcj48
UmVjTnVtPjI5PC9SZWNOdW0+PHJlY29yZD48cmVjLW51bWJlcj4yOTwvcmVjLW51bWJlcj48Zm9y
ZWlnbi1rZXlzPjxrZXkgYXBwPSJFTiIgZGItaWQ9InpyNWZ6ZDIyMnh2dmR2ZXd4dmx2MGVlbXA1
ZjVyZXpldjlwMiIgdGltZXN0YW1wPSIxNjIwMjI0OTk4Ij4yOTwva2V5PjwvZm9yZWlnbi1rZXlz
PjxyZWYtdHlwZSBuYW1lPSJCb29rIFNlY3Rpb24iPjU8L3JlZi10eXBlPjxjb250cmlidXRvcnM+
PGF1dGhvcnM+PGF1dGhvcj5QZWxsaSwgRC4gRy48L2F1dGhvcj48L2F1dGhvcnM+PHNlY29uZGFy
eS1hdXRob3JzPjxhdXRob3I+Qmxha2Vtb3JlLCBDLjwvYXV0aG9yPjwvc2Vjb25kYXJ5LWF1dGhv
cnM+PC9jb250cmlidXRvcnM+PHRpdGxlcz48dGl0bGU+VGhlIHF1YW50dW0gZWZmaWNpZW5jeSBv
ZiB2aXNpb248L3RpdGxlPjxzZWNvbmRhcnktdGl0bGU+VmlzaW9uOiBDb2RpbmcgYW5kIEVmZmlj
aWVuY3k8L3NlY29uZGFyeS10aXRsZT48L3RpdGxlcz48cGFnZXM+My0yNDwvcGFnZXM+PGRhdGVz
Pjx5ZWFyPjE5OTA8L3llYXI+PC9kYXRlcz48dXJscz48L3VybHM+PC9yZWNvcmQ+PC9DaXRlPjxD
aXRlPjxBdXRob3I+UGVsbGk8L0F1dGhvcj48WWVhcj4xOTk5PC9ZZWFyPjxSZWNOdW0+MzA8L1Jl
Y051bT48SURUZXh0PjEwMDY5MDUxPC9JRFRleHQ+PHJlY29yZD48cmVjLW51bWJlcj4zMDwvcmVj
LW51bWJlcj48Zm9yZWlnbi1rZXlzPjxrZXkgYXBwPSJFTiIgZGItaWQ9InpyNWZ6ZDIyMnh2dmR2
ZXd4dmx2MGVlbXA1ZjVyZXpldjlwMiIgdGltZXN0YW1wPSIxNjIwMjI0OTk4Ij4zMDwva2V5Pjwv
Zm9yZWlnbi1rZXlzPjxyZWYtdHlwZSBuYW1lPSJKb3VybmFsIEFydGljbGUiPjE3PC9yZWYtdHlw
ZT48Y29udHJpYnV0b3JzPjxhdXRob3JzPjxhdXRob3I+UGVsbGksIEQuIEcuPC9hdXRob3I+PGF1
dGhvcj5GYXJlbGwsIEIuPC9hdXRob3I+PC9hdXRob3JzPjwvY29udHJpYnV0b3JzPjxhdXRoLWFk
ZHJlc3M+TmV3IFlvcmsgVW5pdmVyc2l0eSwgTmV3IFlvcmsgMTAwMDMsIFVTQS4gZGVuaXNAcHN5
Y2gubnl1LmVkdTwvYXV0aC1hZGRyZXNzPjx0aXRsZXM+PHRpdGxlPldoeSB1c2Ugbm9pc2U/PC90
aXRsZT48c2Vjb25kYXJ5LXRpdGxlPkpvdXJuYWwgb2YgdGhlIE9wdGljYWwgU29jaWV0eSBvZiBB
bWVyaWNhIEE8L3NlY29uZGFyeS10aXRsZT48YWx0LXRpdGxlPkpvdXJuYWwgb2YgdGhlIE9wdGlj
YWwgU29jaWV0eSBvZiBBbWVyaWNhLiBBLCBPcHRpY3MsIGltYWdlIHNjaWVuY2UsIGFuZCB2aXNp
b248L2FsdC10aXRsZT48L3RpdGxlcz48cGVyaW9kaWNhbD48ZnVsbC10aXRsZT5Kb3VybmFsIG9m
IHRoZSBPcHRpY2FsIFNvY2lldHkgb2YgQW1lcmljYSBBPC9mdWxsLXRpdGxlPjwvcGVyaW9kaWNh
bD48cGFnZXM+NjQ3LTUzPC9wYWdlcz48dm9sdW1lPjE2PC92b2x1bWU+PG51bWJlcj4zPC9udW1i
ZXI+PGtleXdvcmRzPjxrZXl3b3JkPipBcnRpZmFjdHM8L2tleXdvcmQ+PGtleXdvcmQ+SHVtYW5z
PC9rZXl3b3JkPjxrZXl3b3JkPipNb2RlbHMsIEJpb2xvZ2ljYWw8L2tleXdvcmQ+PGtleXdvcmQ+
U2Vuc29yeSBUaHJlc2hvbGRzL3BoeXNpb2xvZ3k8L2tleXdvcmQ+PGtleXdvcmQ+VmlzaW9uLCBP
Y3VsYXIvKnBoeXNpb2xvZ3k8L2tleXdvcmQ+PC9rZXl3b3Jkcz48ZGF0ZXM+PHllYXI+MTk5OTwv
eWVhcj48cHViLWRhdGVzPjxkYXRlPk1hcjwvZGF0ZT48L3B1Yi1kYXRlcz48L2RhdGVzPjxpc2Ju
PjEwODQtNzUyOSAoUHJpbnQpJiN4RDsxMDg0LTc1MjkgKExpbmtpbmcpPC9pc2JuPjxhY2Nlc3Np
b24tbnVtPjEwMDY5MDUxPC9hY2Nlc3Npb24tbnVtPjx1cmxzPjxyZWxhdGVkLXVybHM+PHVybD5o
dHRwOi8vd3d3Lm5jYmkubmxtLm5paC5nb3YvcHVibWVkLzEwMDY5MDUxPC91cmw+PC9yZWxhdGVk
LXVybHM+PC91cmxzPjwvcmVjb3JkPjwvQ2l0ZT48L0VuZE5vdGU+
</w:fldData>
        </w:fldChar>
      </w:r>
      <w:r w:rsidR="00BC3349">
        <w:rPr>
          <w:sz w:val="22"/>
          <w:szCs w:val="22"/>
        </w:rPr>
        <w:instrText xml:space="preserve"> ADDIN EN.CITE </w:instrText>
      </w:r>
      <w:r w:rsidR="00BC3349">
        <w:rPr>
          <w:sz w:val="22"/>
          <w:szCs w:val="22"/>
        </w:rPr>
        <w:fldChar w:fldCharType="begin">
          <w:fldData xml:space="preserve">PEVuZE5vdGU+PENpdGU+PEF1dGhvcj5MZWdnZTwvQXV0aG9yPjxZZWFyPjE5ODc8L1llYXI+PFJl
Y051bT4yODwvUmVjTnVtPjxEaXNwbGF5VGV4dD4oTGVnZ2UsIEtlcnN0ZW4sICZhbXA7IEJ1cmdl
c3MsIDE5ODc7IFBlbGxpLCAxOTkwOyBQZWxsaSAmYW1wOyBGYXJlbGwsIDE5OTkpPC9EaXNwbGF5
VGV4dD48cmVjb3JkPjxyZWMtbnVtYmVyPjI4PC9yZWMtbnVtYmVyPjxmb3JlaWduLWtleXM+PGtl
eSBhcHA9IkVOIiBkYi1pZD0ienI1ZnpkMjIyeHZ2ZHZld3h2bHYwZWVtcDVmNXJlemV2OXAyIiB0
aW1lc3RhbXA9IjE2MjAyMjQ5OTgiPjI4PC9rZXk+PC9mb3JlaWduLWtleXM+PHJlZi10eXBlIG5h
bWU9IkpvdXJuYWwgQXJ0aWNsZSI+MTc8L3JlZi10eXBlPjxjb250cmlidXRvcnM+PGF1dGhvcnM+
PGF1dGhvcj5MZWdnZSwgRy4gRS48L2F1dGhvcj48YXV0aG9yPktlcnN0ZW4sIEQuPC9hdXRob3I+
PGF1dGhvcj5CdXJnZXNzLCBBLiBFLjwvYXV0aG9yPjwvYXV0aG9ycz48L2NvbnRyaWJ1dG9ycz48
dGl0bGVzPjx0aXRsZT5Db250cmFzdCBkaXNjcmltaW5hdGlvbiBpbiBub2lzZTwvdGl0bGU+PHNl
Y29uZGFyeS10aXRsZT5Kb3VybmFsIG9mIHRoZSBPcHRpY2FsIFNvY2lldHkgb2YgQW1lcmljYSBB
PC9zZWNvbmRhcnktdGl0bGU+PC90aXRsZXM+PHBlcmlvZGljYWw+PGZ1bGwtdGl0bGU+Sm91cm5h
bCBvZiB0aGUgT3B0aWNhbCBTb2NpZXR5IG9mIEFtZXJpY2EgQTwvZnVsbC10aXRsZT48L3Blcmlv
ZGljYWw+PHBhZ2VzPjM5MS00MDQ8L3BhZ2VzPjx2b2x1bWU+NDwvdm9sdW1lPjxudW1iZXI+Mjwv
bnVtYmVyPjxkYXRlcz48eWVhcj4xOTg3PC95ZWFyPjwvZGF0ZXM+PHVybHM+PC91cmxzPjwvcmVj
b3JkPjwvQ2l0ZT48Q2l0ZT48QXV0aG9yPlBlbGxpPC9BdXRob3I+PFllYXI+MTk5MDwvWWVhcj48
UmVjTnVtPjI5PC9SZWNOdW0+PHJlY29yZD48cmVjLW51bWJlcj4yOTwvcmVjLW51bWJlcj48Zm9y
ZWlnbi1rZXlzPjxrZXkgYXBwPSJFTiIgZGItaWQ9InpyNWZ6ZDIyMnh2dmR2ZXd4dmx2MGVlbXA1
ZjVyZXpldjlwMiIgdGltZXN0YW1wPSIxNjIwMjI0OTk4Ij4yOTwva2V5PjwvZm9yZWlnbi1rZXlz
PjxyZWYtdHlwZSBuYW1lPSJCb29rIFNlY3Rpb24iPjU8L3JlZi10eXBlPjxjb250cmlidXRvcnM+
PGF1dGhvcnM+PGF1dGhvcj5QZWxsaSwgRC4gRy48L2F1dGhvcj48L2F1dGhvcnM+PHNlY29uZGFy
eS1hdXRob3JzPjxhdXRob3I+Qmxha2Vtb3JlLCBDLjwvYXV0aG9yPjwvc2Vjb25kYXJ5LWF1dGhv
cnM+PC9jb250cmlidXRvcnM+PHRpdGxlcz48dGl0bGU+VGhlIHF1YW50dW0gZWZmaWNpZW5jeSBv
ZiB2aXNpb248L3RpdGxlPjxzZWNvbmRhcnktdGl0bGU+VmlzaW9uOiBDb2RpbmcgYW5kIEVmZmlj
aWVuY3k8L3NlY29uZGFyeS10aXRsZT48L3RpdGxlcz48cGFnZXM+My0yNDwvcGFnZXM+PGRhdGVz
Pjx5ZWFyPjE5OTA8L3llYXI+PC9kYXRlcz48dXJscz48L3VybHM+PC9yZWNvcmQ+PC9DaXRlPjxD
aXRlPjxBdXRob3I+UGVsbGk8L0F1dGhvcj48WWVhcj4xOTk5PC9ZZWFyPjxSZWNOdW0+MzA8L1Jl
Y051bT48SURUZXh0PjEwMDY5MDUxPC9JRFRleHQ+PHJlY29yZD48cmVjLW51bWJlcj4zMDwvcmVj
LW51bWJlcj48Zm9yZWlnbi1rZXlzPjxrZXkgYXBwPSJFTiIgZGItaWQ9InpyNWZ6ZDIyMnh2dmR2
ZXd4dmx2MGVlbXA1ZjVyZXpldjlwMiIgdGltZXN0YW1wPSIxNjIwMjI0OTk4Ij4zMDwva2V5Pjwv
Zm9yZWlnbi1rZXlzPjxyZWYtdHlwZSBuYW1lPSJKb3VybmFsIEFydGljbGUiPjE3PC9yZWYtdHlw
ZT48Y29udHJpYnV0b3JzPjxhdXRob3JzPjxhdXRob3I+UGVsbGksIEQuIEcuPC9hdXRob3I+PGF1
dGhvcj5GYXJlbGwsIEIuPC9hdXRob3I+PC9hdXRob3JzPjwvY29udHJpYnV0b3JzPjxhdXRoLWFk
ZHJlc3M+TmV3IFlvcmsgVW5pdmVyc2l0eSwgTmV3IFlvcmsgMTAwMDMsIFVTQS4gZGVuaXNAcHN5
Y2gubnl1LmVkdTwvYXV0aC1hZGRyZXNzPjx0aXRsZXM+PHRpdGxlPldoeSB1c2Ugbm9pc2U/PC90
aXRsZT48c2Vjb25kYXJ5LXRpdGxlPkpvdXJuYWwgb2YgdGhlIE9wdGljYWwgU29jaWV0eSBvZiBB
bWVyaWNhIEE8L3NlY29uZGFyeS10aXRsZT48YWx0LXRpdGxlPkpvdXJuYWwgb2YgdGhlIE9wdGlj
YWwgU29jaWV0eSBvZiBBbWVyaWNhLiBBLCBPcHRpY3MsIGltYWdlIHNjaWVuY2UsIGFuZCB2aXNp
b248L2FsdC10aXRsZT48L3RpdGxlcz48cGVyaW9kaWNhbD48ZnVsbC10aXRsZT5Kb3VybmFsIG9m
IHRoZSBPcHRpY2FsIFNvY2lldHkgb2YgQW1lcmljYSBBPC9mdWxsLXRpdGxlPjwvcGVyaW9kaWNh
bD48cGFnZXM+NjQ3LTUzPC9wYWdlcz48dm9sdW1lPjE2PC92b2x1bWU+PG51bWJlcj4zPC9udW1i
ZXI+PGtleXdvcmRzPjxrZXl3b3JkPipBcnRpZmFjdHM8L2tleXdvcmQ+PGtleXdvcmQ+SHVtYW5z
PC9rZXl3b3JkPjxrZXl3b3JkPipNb2RlbHMsIEJpb2xvZ2ljYWw8L2tleXdvcmQ+PGtleXdvcmQ+
U2Vuc29yeSBUaHJlc2hvbGRzL3BoeXNpb2xvZ3k8L2tleXdvcmQ+PGtleXdvcmQ+VmlzaW9uLCBP
Y3VsYXIvKnBoeXNpb2xvZ3k8L2tleXdvcmQ+PC9rZXl3b3Jkcz48ZGF0ZXM+PHllYXI+MTk5OTwv
eWVhcj48cHViLWRhdGVzPjxkYXRlPk1hcjwvZGF0ZT48L3B1Yi1kYXRlcz48L2RhdGVzPjxpc2Ju
PjEwODQtNzUyOSAoUHJpbnQpJiN4RDsxMDg0LTc1MjkgKExpbmtpbmcpPC9pc2JuPjxhY2Nlc3Np
b24tbnVtPjEwMDY5MDUxPC9hY2Nlc3Npb24tbnVtPjx1cmxzPjxyZWxhdGVkLXVybHM+PHVybD5o
dHRwOi8vd3d3Lm5jYmkubmxtLm5paC5nb3YvcHVibWVkLzEwMDY5MDUxPC91cmw+PC9yZWxhdGVk
LXVybHM+PC91cmxzPjwvcmVjb3JkPjwvQ2l0ZT48L0VuZE5vdGU+
</w:fldData>
        </w:fldChar>
      </w:r>
      <w:r w:rsidR="00BC3349">
        <w:rPr>
          <w:sz w:val="22"/>
          <w:szCs w:val="22"/>
        </w:rPr>
        <w:instrText xml:space="preserve"> ADDIN EN.CITE.DATA </w:instrText>
      </w:r>
      <w:r w:rsidR="00BC3349">
        <w:rPr>
          <w:sz w:val="22"/>
          <w:szCs w:val="22"/>
        </w:rPr>
      </w:r>
      <w:r w:rsidR="00BC3349">
        <w:rPr>
          <w:sz w:val="22"/>
          <w:szCs w:val="22"/>
        </w:rPr>
        <w:fldChar w:fldCharType="end"/>
      </w:r>
      <w:r w:rsidR="00BC3349">
        <w:rPr>
          <w:sz w:val="22"/>
          <w:szCs w:val="22"/>
        </w:rPr>
      </w:r>
      <w:r w:rsidR="00BC3349">
        <w:rPr>
          <w:sz w:val="22"/>
          <w:szCs w:val="22"/>
        </w:rPr>
        <w:fldChar w:fldCharType="separate"/>
      </w:r>
      <w:r w:rsidR="00BC3349">
        <w:rPr>
          <w:noProof/>
          <w:sz w:val="22"/>
          <w:szCs w:val="22"/>
        </w:rPr>
        <w:t>(Legge, Kersten, &amp; Burgess, 1987; Pelli, 1990; Pelli &amp; Farell, 1999)</w:t>
      </w:r>
      <w:r w:rsidR="00BC3349">
        <w:rPr>
          <w:sz w:val="22"/>
          <w:szCs w:val="22"/>
        </w:rPr>
        <w:fldChar w:fldCharType="end"/>
      </w:r>
      <w:r w:rsidR="00BD6B48" w:rsidRPr="000E3DCD">
        <w:rPr>
          <w:sz w:val="22"/>
          <w:szCs w:val="22"/>
        </w:rPr>
        <w:t>.</w:t>
      </w:r>
      <w:r w:rsidR="00BD7C7A" w:rsidRPr="000E3DCD">
        <w:rPr>
          <w:sz w:val="22"/>
          <w:szCs w:val="22"/>
        </w:rPr>
        <w:t xml:space="preserve"> </w:t>
      </w:r>
      <w:r w:rsidR="00297B7C" w:rsidRPr="000E3DCD">
        <w:rPr>
          <w:sz w:val="22"/>
          <w:szCs w:val="22"/>
        </w:rPr>
        <w:t xml:space="preserve">This approach allows </w:t>
      </w:r>
      <w:r w:rsidR="00F733D6">
        <w:rPr>
          <w:sz w:val="22"/>
          <w:szCs w:val="22"/>
        </w:rPr>
        <w:t>us</w:t>
      </w:r>
      <w:r w:rsidR="000E39CD" w:rsidRPr="000E3DCD">
        <w:rPr>
          <w:sz w:val="22"/>
          <w:szCs w:val="22"/>
        </w:rPr>
        <w:t xml:space="preserve"> to relate </w:t>
      </w:r>
      <w:r w:rsidR="00F733D6">
        <w:rPr>
          <w:sz w:val="22"/>
          <w:szCs w:val="22"/>
        </w:rPr>
        <w:t xml:space="preserve">the effect of background surface variation to the intrinsic </w:t>
      </w:r>
      <w:r w:rsidR="00F733D6" w:rsidRPr="00824D6E">
        <w:rPr>
          <w:sz w:val="22"/>
          <w:szCs w:val="22"/>
        </w:rPr>
        <w:t xml:space="preserve">precision of the lightness representation. </w:t>
      </w:r>
      <w:r w:rsidR="00E0112B" w:rsidRPr="00824D6E">
        <w:rPr>
          <w:sz w:val="22"/>
          <w:szCs w:val="22"/>
        </w:rPr>
        <w:t>We find that the effect of the external variability introduced by variation of background surface reflectan</w:t>
      </w:r>
      <w:r w:rsidR="004A28F2" w:rsidRPr="00824D6E">
        <w:rPr>
          <w:sz w:val="22"/>
          <w:szCs w:val="22"/>
        </w:rPr>
        <w:t>c</w:t>
      </w:r>
      <w:r w:rsidR="00E0112B" w:rsidRPr="00824D6E">
        <w:rPr>
          <w:sz w:val="22"/>
          <w:szCs w:val="22"/>
        </w:rPr>
        <w:t>es in natural</w:t>
      </w:r>
      <w:r w:rsidR="00824D6E">
        <w:rPr>
          <w:sz w:val="22"/>
          <w:szCs w:val="22"/>
        </w:rPr>
        <w:t>istic</w:t>
      </w:r>
      <w:r w:rsidR="00E0112B" w:rsidRPr="00824D6E">
        <w:rPr>
          <w:sz w:val="22"/>
          <w:szCs w:val="22"/>
        </w:rPr>
        <w:t xml:space="preserve"> </w:t>
      </w:r>
      <w:r w:rsidR="001F740C">
        <w:rPr>
          <w:sz w:val="22"/>
          <w:szCs w:val="22"/>
        </w:rPr>
        <w:t>scenes</w:t>
      </w:r>
      <w:r w:rsidR="001F740C" w:rsidRPr="00824D6E">
        <w:rPr>
          <w:sz w:val="22"/>
          <w:szCs w:val="22"/>
        </w:rPr>
        <w:t xml:space="preserve"> </w:t>
      </w:r>
      <w:r w:rsidR="00E0112B" w:rsidRPr="00824D6E">
        <w:rPr>
          <w:sz w:val="22"/>
          <w:szCs w:val="22"/>
        </w:rPr>
        <w:t xml:space="preserve">is within a factor of two </w:t>
      </w:r>
      <w:r w:rsidR="00E0112B" w:rsidRPr="00824D6E">
        <w:rPr>
          <w:sz w:val="22"/>
          <w:szCs w:val="22"/>
        </w:rPr>
        <w:lastRenderedPageBreak/>
        <w:t xml:space="preserve">of the intrinsic precision of the lightness representation. </w:t>
      </w:r>
      <w:r w:rsidR="004A28F2" w:rsidRPr="00824D6E">
        <w:rPr>
          <w:sz w:val="22"/>
          <w:szCs w:val="22"/>
        </w:rPr>
        <w:t>More generally, our work provides a method to quantify</w:t>
      </w:r>
      <w:r w:rsidR="004A28F2" w:rsidRPr="000E3DCD">
        <w:rPr>
          <w:sz w:val="22"/>
          <w:szCs w:val="22"/>
        </w:rPr>
        <w:t xml:space="preserve"> the effect of variation in task-irrelevant properties on the perception of task-relevant property</w:t>
      </w:r>
      <w:r w:rsidR="004A28F2" w:rsidRPr="004A28F2">
        <w:rPr>
          <w:sz w:val="22"/>
          <w:szCs w:val="22"/>
        </w:rPr>
        <w:t xml:space="preserve">. </w:t>
      </w:r>
    </w:p>
    <w:p w14:paraId="18BFD12A" w14:textId="7B7535A1" w:rsidR="00DE7F41" w:rsidRDefault="00DE7F41" w:rsidP="000E3DCD">
      <w:pPr>
        <w:rPr>
          <w:sz w:val="22"/>
          <w:szCs w:val="22"/>
        </w:rPr>
      </w:pPr>
    </w:p>
    <w:p w14:paraId="5A9755A0" w14:textId="737BFA36" w:rsidR="009D1C3D" w:rsidRPr="00FE371A" w:rsidRDefault="005321FA" w:rsidP="000E3DCD">
      <w:pPr>
        <w:rPr>
          <w:sz w:val="22"/>
          <w:szCs w:val="22"/>
        </w:rPr>
      </w:pPr>
      <w:r>
        <w:rPr>
          <w:i/>
          <w:iCs/>
          <w:sz w:val="22"/>
          <w:szCs w:val="22"/>
        </w:rPr>
        <w:t>Spatial and chromatic properties of the stimuli</w:t>
      </w:r>
      <w:r w:rsidR="009D1C3D" w:rsidRPr="009D1C3D">
        <w:rPr>
          <w:i/>
          <w:iCs/>
          <w:sz w:val="22"/>
          <w:szCs w:val="22"/>
        </w:rPr>
        <w:t>.</w:t>
      </w:r>
      <w:r w:rsidR="00FE371A">
        <w:rPr>
          <w:i/>
          <w:iCs/>
          <w:sz w:val="22"/>
          <w:szCs w:val="22"/>
        </w:rPr>
        <w:t xml:space="preserve"> </w:t>
      </w:r>
      <w:r w:rsidR="00FE371A">
        <w:rPr>
          <w:sz w:val="22"/>
          <w:szCs w:val="22"/>
        </w:rPr>
        <w:t>We used small image patches in our study, an important difference between our stimuli and natural viewing. In this initial deployment of our paradigm, we focus</w:t>
      </w:r>
      <w:r w:rsidR="00454ABB">
        <w:rPr>
          <w:sz w:val="22"/>
          <w:szCs w:val="22"/>
        </w:rPr>
        <w:t>ed</w:t>
      </w:r>
      <w:r w:rsidR="00FE371A">
        <w:rPr>
          <w:sz w:val="22"/>
          <w:szCs w:val="22"/>
        </w:rPr>
        <w:t xml:space="preserve"> on effects of background</w:t>
      </w:r>
      <w:r w:rsidR="00775B80">
        <w:rPr>
          <w:sz w:val="22"/>
          <w:szCs w:val="22"/>
        </w:rPr>
        <w:t xml:space="preserve"> variation</w:t>
      </w:r>
      <w:r w:rsidR="00FE371A">
        <w:rPr>
          <w:sz w:val="22"/>
          <w:szCs w:val="22"/>
        </w:rPr>
        <w:t xml:space="preserve"> that are relatively nearby the test object, and which are likely mediated by relatively </w:t>
      </w:r>
      <w:r w:rsidR="004B0E61">
        <w:rPr>
          <w:sz w:val="22"/>
          <w:szCs w:val="22"/>
        </w:rPr>
        <w:t xml:space="preserve">small </w:t>
      </w:r>
      <w:r w:rsidR="00FE371A">
        <w:rPr>
          <w:sz w:val="22"/>
          <w:szCs w:val="22"/>
        </w:rPr>
        <w:t>population</w:t>
      </w:r>
      <w:r w:rsidR="004B0E61">
        <w:rPr>
          <w:sz w:val="22"/>
          <w:szCs w:val="22"/>
        </w:rPr>
        <w:t>s</w:t>
      </w:r>
      <w:r w:rsidR="00FE371A">
        <w:rPr>
          <w:sz w:val="22"/>
          <w:szCs w:val="22"/>
        </w:rPr>
        <w:t xml:space="preserve"> of neurons</w:t>
      </w:r>
      <w:r w:rsidR="004B0E61">
        <w:rPr>
          <w:sz w:val="22"/>
          <w:szCs w:val="22"/>
        </w:rPr>
        <w:t>.</w:t>
      </w:r>
      <w:r w:rsidR="00FE371A">
        <w:rPr>
          <w:sz w:val="22"/>
          <w:szCs w:val="22"/>
        </w:rPr>
        <w:t xml:space="preserve"> </w:t>
      </w:r>
      <w:r w:rsidR="00761DF0">
        <w:rPr>
          <w:sz w:val="22"/>
          <w:szCs w:val="22"/>
        </w:rPr>
        <w:t>The use of small image patches is not a necessary requirement of our paradigm</w:t>
      </w:r>
      <w:r w:rsidR="00BE7179">
        <w:rPr>
          <w:sz w:val="22"/>
          <w:szCs w:val="22"/>
        </w:rPr>
        <w:t>. E</w:t>
      </w:r>
      <w:r w:rsidR="00761DF0">
        <w:rPr>
          <w:sz w:val="22"/>
          <w:szCs w:val="22"/>
        </w:rPr>
        <w:t xml:space="preserve">xtending the work to larger patches is </w:t>
      </w:r>
      <w:r w:rsidR="00612795">
        <w:rPr>
          <w:sz w:val="22"/>
          <w:szCs w:val="22"/>
        </w:rPr>
        <w:t>an obvious next step</w:t>
      </w:r>
      <w:r w:rsidR="00761DF0">
        <w:rPr>
          <w:sz w:val="22"/>
          <w:szCs w:val="22"/>
        </w:rPr>
        <w:t>.</w:t>
      </w:r>
      <w:r w:rsidR="00FE371A">
        <w:rPr>
          <w:sz w:val="22"/>
          <w:szCs w:val="22"/>
        </w:rPr>
        <w:t xml:space="preserve"> </w:t>
      </w:r>
      <w:r w:rsidR="00251AB2">
        <w:rPr>
          <w:sz w:val="22"/>
          <w:szCs w:val="22"/>
        </w:rPr>
        <w:t xml:space="preserve">In addition to using small patches, we did not vary the </w:t>
      </w:r>
      <w:r w:rsidR="000A5102">
        <w:rPr>
          <w:sz w:val="22"/>
          <w:szCs w:val="22"/>
        </w:rPr>
        <w:t xml:space="preserve">spatial structure of the array of </w:t>
      </w:r>
      <w:r w:rsidR="00251AB2">
        <w:rPr>
          <w:sz w:val="22"/>
          <w:szCs w:val="22"/>
        </w:rPr>
        <w:t>objects in the rendered scene</w:t>
      </w:r>
      <w:r w:rsidR="001F740C">
        <w:rPr>
          <w:sz w:val="22"/>
          <w:szCs w:val="22"/>
        </w:rPr>
        <w:t>s</w:t>
      </w:r>
      <w:r w:rsidR="00251AB2">
        <w:rPr>
          <w:sz w:val="22"/>
          <w:szCs w:val="22"/>
        </w:rPr>
        <w:t xml:space="preserve">. Manipulating spatial </w:t>
      </w:r>
      <w:r w:rsidR="000A5102">
        <w:rPr>
          <w:sz w:val="22"/>
          <w:szCs w:val="22"/>
        </w:rPr>
        <w:t xml:space="preserve">structure </w:t>
      </w:r>
      <w:r w:rsidR="00543C10">
        <w:rPr>
          <w:sz w:val="22"/>
          <w:szCs w:val="22"/>
        </w:rPr>
        <w:t xml:space="preserve">may </w:t>
      </w:r>
      <w:r w:rsidR="00251AB2">
        <w:rPr>
          <w:sz w:val="22"/>
          <w:szCs w:val="22"/>
        </w:rPr>
        <w:t>provide a way to use our paradigm to measure the spatial tuning of the</w:t>
      </w:r>
      <w:r w:rsidR="00B06F65">
        <w:rPr>
          <w:sz w:val="22"/>
          <w:szCs w:val="22"/>
        </w:rPr>
        <w:t xml:space="preserve"> mechanism(s) mediating the</w:t>
      </w:r>
      <w:r w:rsidR="00251AB2">
        <w:rPr>
          <w:sz w:val="22"/>
          <w:szCs w:val="22"/>
        </w:rPr>
        <w:t xml:space="preserve"> background effect</w:t>
      </w:r>
      <w:r w:rsidR="00543C10">
        <w:rPr>
          <w:sz w:val="22"/>
          <w:szCs w:val="22"/>
        </w:rPr>
        <w:t xml:space="preserve">. This approach is loosely analogous to how </w:t>
      </w:r>
      <w:r w:rsidR="00251AB2">
        <w:rPr>
          <w:sz w:val="22"/>
          <w:szCs w:val="22"/>
        </w:rPr>
        <w:t xml:space="preserve">manipulating the </w:t>
      </w:r>
      <w:r w:rsidR="001168F9">
        <w:rPr>
          <w:sz w:val="22"/>
          <w:szCs w:val="22"/>
        </w:rPr>
        <w:t xml:space="preserve">structure </w:t>
      </w:r>
      <w:r w:rsidR="00251AB2">
        <w:rPr>
          <w:sz w:val="22"/>
          <w:szCs w:val="22"/>
        </w:rPr>
        <w:t xml:space="preserve">of </w:t>
      </w:r>
      <w:r w:rsidR="00C67F6E">
        <w:rPr>
          <w:sz w:val="22"/>
          <w:szCs w:val="22"/>
        </w:rPr>
        <w:t xml:space="preserve">contrast </w:t>
      </w:r>
      <w:r w:rsidR="00B06F65">
        <w:rPr>
          <w:sz w:val="22"/>
          <w:szCs w:val="22"/>
        </w:rPr>
        <w:t xml:space="preserve">noise </w:t>
      </w:r>
      <w:r w:rsidR="00251AB2">
        <w:rPr>
          <w:sz w:val="22"/>
          <w:szCs w:val="22"/>
        </w:rPr>
        <w:t>may be used to examine the tuning of mechanisms</w:t>
      </w:r>
      <w:r w:rsidR="00C8238B">
        <w:rPr>
          <w:sz w:val="22"/>
          <w:szCs w:val="22"/>
        </w:rPr>
        <w:t xml:space="preserve"> </w:t>
      </w:r>
      <w:r w:rsidR="00404B5E">
        <w:rPr>
          <w:sz w:val="22"/>
          <w:szCs w:val="22"/>
        </w:rPr>
        <w:t xml:space="preserve">supporting </w:t>
      </w:r>
      <w:r w:rsidR="001F75D5">
        <w:rPr>
          <w:sz w:val="22"/>
          <w:szCs w:val="22"/>
        </w:rPr>
        <w:t xml:space="preserve">the </w:t>
      </w:r>
      <w:r w:rsidR="00404B5E">
        <w:rPr>
          <w:sz w:val="22"/>
          <w:szCs w:val="22"/>
        </w:rPr>
        <w:t xml:space="preserve">detection </w:t>
      </w:r>
      <w:r w:rsidR="001F75D5">
        <w:rPr>
          <w:sz w:val="22"/>
          <w:szCs w:val="22"/>
        </w:rPr>
        <w:t xml:space="preserve">of contrast-defined targets </w:t>
      </w:r>
      <w:r w:rsidR="00BC3349">
        <w:rPr>
          <w:sz w:val="22"/>
          <w:szCs w:val="22"/>
        </w:rPr>
        <w:fldChar w:fldCharType="begin">
          <w:fldData xml:space="preserve">PEVuZE5vdGU+PENpdGU+PEF1dGhvcj5IZW5uaW5nPC9BdXRob3I+PFllYXI+MTk4MTwvWWVhcj48
UmVjTnVtPjM5PC9SZWNOdW0+PElEVGV4dD43MjQxMjU5PC9JRFRleHQ+PERpc3BsYXlUZXh0PihI
ZW5uaW5nLCBIZXJ0eiwgJmFtcDsgSGludG9uLCAxOTgxOyBSb3ZhbW8sIEZyYW5zc2lsYSwgJmFt
cDsgTmFzYW5lbiwgMTk5MjsgTG9zYWRhICZhbXA7IE11bGxlbiwgMTk5NTsgTmFjaG1pYXMsIDE5
OTk7IFJvdmFtbywgUmFuaW5lbiwgJmFtcDsgRG9ubmVyLCAxOTk5KTwvRGlzcGxheVRleHQ+PHJl
Y29yZD48cmVjLW51bWJlcj4zOTwvcmVjLW51bWJlcj48Zm9yZWlnbi1rZXlzPjxrZXkgYXBwPSJF
TiIgZGItaWQ9InpyNWZ6ZDIyMnh2dmR2ZXd4dmx2MGVlbXA1ZjVyZXpldjlwMiIgdGltZXN0YW1w
PSIxNjIwMjI0OTk4Ij4zOTwva2V5PjwvZm9yZWlnbi1rZXlzPjxyZWYtdHlwZSBuYW1lPSJKb3Vy
bmFsIEFydGljbGUiPjE3PC9yZWYtdHlwZT48Y29udHJpYnV0b3JzPjxhdXRob3JzPjxhdXRob3I+
SGVubmluZywgRy5CLjwvYXV0aG9yPjxhdXRob3I+SGVydHosIEIuRy48L2F1dGhvcj48YXV0aG9y
PkhpbnRvbiwgSi4gTC48L2F1dGhvcj48L2F1dGhvcnM+PC9jb250cmlidXRvcnM+PHRpdGxlcz48
dGl0bGU+RWZmZWN0cyBvZiBkaWZmZXJlbnQgaHlwb3RoZXRpY2FsIGRldGVjdGlvbiBtZWNoYW5p
c21zIG9uIHRoZSBzaGFwZSBvZiBzcGF0aWFsLWZyZXF1ZW5jeSBmaWx0ZXJzIGluZmVycmVkIGZy
b20gbWFza2luZyBleHBlcmltZW50czogSS4gTm9pc2UgbWFza3M8L3RpdGxlPjxzZWNvbmRhcnkt
dGl0bGU+Sm91cm5hbCBvZiB0aGUgT3B0aWNhbCBTb2NpZXR5IG9mIEFtZXJpY2E8L3NlY29uZGFy
eS10aXRsZT48YWx0LXRpdGxlPkogT3B0IFNvYyBBbTwvYWx0LXRpdGxlPjwvdGl0bGVzPjxwZXJp
b2RpY2FsPjxmdWxsLXRpdGxlPkpvdXJuYWwgb2YgdGhlIE9wdGljYWwgU29jaWV0eSBvZiBBbWVy
aWNhPC9mdWxsLXRpdGxlPjwvcGVyaW9kaWNhbD48cGFnZXM+NTc0LTU4MTwvcGFnZXM+PHZvbHVt
ZT43MTwvdm9sdW1lPjxudW1iZXI+NTwvbnVtYmVyPjxrZXl3b3Jkcz48a2V5d29yZD5IdW1hbnM8
L2tleXdvcmQ+PGtleXdvcmQ+TW9kZWxzLCBCaW9sb2dpY2FsPC9rZXl3b3JkPjxrZXl3b3JkPlBh
dHRlcm4gUmVjb2duaXRpb24sIFZpc3VhbDwva2V5d29yZD48a2V5d29yZD4qVmlzdWFsIFBlcmNl
cHRpb24vcGggW1BoeXNpb2xvZ3ldPC9rZXl3b3JkPjwva2V5d29yZHM+PGRhdGVzPjx5ZWFyPjE5
ODE8L3llYXI+PHB1Yi1kYXRlcz48ZGF0ZT5NYXk8L2RhdGU+PC9wdWItZGF0ZXM+PC9kYXRlcz48
aXNibj4wMDMwLTM5NDEgKFByaW50KSYjeEQ7MDAzMC0zOTQxIChMaW5raW5nKTwvaXNibj48YWNj
ZXNzaW9uLW51bT43MjQxMjU5PC9hY2Nlc3Npb24tbnVtPjx1cmxzPjxyZWxhdGVkLXVybHM+PHVy
bD5odHRwOi8vd3d3Lm5jYmkubmxtLm5paC5nb3YvcHVibWVkLzcyNDEyNTk8L3VybD48L3JlbGF0
ZWQtdXJscz48L3VybHM+PGxhbmd1YWdlPkVuZ2xpc2g8L2xhbmd1YWdlPjwvcmVjb3JkPjwvQ2l0
ZT48Q2l0ZT48QXV0aG9yPlJvdmFtbzwvQXV0aG9yPjxZZWFyPjE5OTI8L1llYXI+PFJlY051bT40
MDwvUmVjTnVtPjxyZWNvcmQ+PHJlYy1udW1iZXI+NDA8L3JlYy1udW1iZXI+PGZvcmVpZ24ta2V5
cz48a2V5IGFwcD0iRU4iIGRiLWlkPSJ6cjVmemQyMjJ4dnZkdmV3eHZsdjBlZW1wNWY1cmV6ZXY5
cDIiIHRpbWVzdGFtcD0iMTYyMDIyNDk5OCI+NDA8L2tleT48L2ZvcmVpZ24ta2V5cz48cmVmLXR5
cGUgbmFtZT0iSm91cm5hbCBBcnRpY2xlIj4xNzwvcmVmLXR5cGU+PGNvbnRyaWJ1dG9ycz48YXV0
aG9ycz48YXV0aG9yPlJvdmFtbywgSi48L2F1dGhvcj48YXV0aG9yPkZyYW5zc2lsYSwgUi48L2F1
dGhvcj48YXV0aG9yPk5hc2FuZW4sIFIuPC9hdXRob3I+PC9hdXRob3JzPjwvY29udHJpYnV0b3Jz
Pjx0aXRsZXM+PHRpdGxlPkNvbnRyYXN0IHNlbnNpdGl2aXR5IGFzIGEgZnVuY3Rpb24gb2Ygc3Bh
dGlhbCBmcmVxdWVuY3ksIHZpZXdpbmcgZGlzdGFuY2UgYW5kIGVjY2VudHJpY2l0eSB3aXRoIGFu
ZCB3aXRob3V0IHNwYXRpYWwgbm9pc2U8L3RpdGxlPjxzZWNvbmRhcnktdGl0bGU+VmlzaW9uIFJl
c2VhcmNoPC9zZWNvbmRhcnktdGl0bGU+PHNob3J0LXRpdGxlPkNvbnRyYXN0IFNlbnNpdGl2aXR5
IEFzIEEgRnVuY3Rpb24gT2YgU3BhdGlhbCBGcmVxdWVuY3ksIFZpZXdpbmcgRGlzdGFuY2UgQW5k
IEVjY2VudHJpY2l0eSBXaXRoIEFuZCBXaXRob3V0IFNwYXRpYWwgTm9pc2U8L3Nob3J0LXRpdGxl
PjwvdGl0bGVzPjxwZXJpb2RpY2FsPjxmdWxsLXRpdGxlPlZpc2lvbiBSZXNlYXJjaDwvZnVsbC10
aXRsZT48L3BlcmlvZGljYWw+PHBhZ2VzPjYzMS02Mzc8L3BhZ2VzPjx2b2x1bWU+MzI8L3ZvbHVt
ZT48bnVtYmVyPjQ8L251bWJlcj48ZGF0ZXM+PHllYXI+MTk5MjwveWVhcj48cHViLWRhdGVzPjxk
YXRlPkFwcjwvZGF0ZT48L3B1Yi1kYXRlcz48L2RhdGVzPjxsYWJlbD5Sb3ZhbW8xOTkyQ29udHJh
c3RTZW5zaXRpdml0eUFzPC9sYWJlbD48dXJscz48L3VybHM+PC9yZWNvcmQ+PC9DaXRlPjxDaXRl
PjxBdXRob3I+TG9zYWRhPC9BdXRob3I+PFllYXI+MTk5NTwvWWVhcj48UmVjTnVtPjQxPC9SZWNO
dW0+PElEVGV4dD5XT1M6QTE5OTVRRDQxOTAwMDA3PC9JRFRleHQ+PHJlY29yZD48cmVjLW51bWJl
cj40MTwvcmVjLW51bWJlcj48Zm9yZWlnbi1rZXlzPjxrZXkgYXBwPSJFTiIgZGItaWQ9InpyNWZ6
ZDIyMnh2dmR2ZXd4dmx2MGVlbXA1ZjVyZXpldjlwMiIgdGltZXN0YW1wPSIxNjIwMjI0OTk4Ij40
MTwva2V5PjwvZm9yZWlnbi1rZXlzPjxyZWYtdHlwZSBuYW1lPSJKb3VybmFsIEFydGljbGUiPjE3
PC9yZWYtdHlwZT48Y29udHJpYnV0b3JzPjxhdXRob3JzPjxhdXRob3I+TG9zYWRhLCBNLiBBLjwv
YXV0aG9yPjxhdXRob3I+TXVsbGVuLCBLLiBULjwvYXV0aG9yPjwvYXV0aG9ycz48L2NvbnRyaWJ1
dG9ycz48YXV0aC1hZGRyZXNzPkxvc2FkYSwgTWEmI3hEO01jZ2lsbCBVbml2LERlcHQgT3BodGhh
bG1vbCBINDE0LDY4NyBQaW5lIEF2ZSBXLE1vbnRyZWFsLFBxIEgzYSAxYTEsQ2FuYWRhJiN4RDtN
Y2dpbGwgVW5pdixEZXB0IE9waHRoYWxtb2wgSDQxNCw2ODcgUGluZSBBdmUgVyxNb250cmVhbCxQ
cSBIM2EgMWExLENhbmFkYTwvYXV0aC1hZGRyZXNzPjx0aXRsZXM+PHRpdGxlPkNvbG9yIGFuZCBs
dW1pbmFuY2Ugc3BhdGlhbCB0dW5pbmcgZXN0aW1hdGVkIGJ5IG5vaXNlIG1hc2tpbmcgaW4gdGhl
IGFic2VuY2Ugb2Ygb2ZmLWZyZXF1ZW5jeSBsb29raW5nPC90aXRsZT48c2Vjb25kYXJ5LXRpdGxl
PkpvdXJuYWwgb2YgdGhlIE9wdGljYWwgU29jaWV0eSBvZiBBbWVyaWNhIEE8L3NlY29uZGFyeS10
aXRsZT48YWx0LXRpdGxlPkogT3B0IFNvYyBBbSBBPC9hbHQtdGl0bGU+PC90aXRsZXM+PHBlcmlv
ZGljYWw+PGZ1bGwtdGl0bGU+Sm91cm5hbCBvZiB0aGUgT3B0aWNhbCBTb2NpZXR5IG9mIEFtZXJp
Y2EgQTwvZnVsbC10aXRsZT48L3BlcmlvZGljYWw+PHBhZ2VzPjI1MC0yNjA8L3BhZ2VzPjx2b2x1
bWU+MTI8L3ZvbHVtZT48bnVtYmVyPjI8L251bWJlcj48a2V5d29yZHM+PGtleXdvcmQ+Y29sb3Ig
dmlzaW9uPC9rZXl3b3JkPjxrZXl3b3JkPm5vaXNlIG1hc2tpbmc8L2tleXdvcmQ+PGtleXdvcmQ+
c3BhdGlhbCB0dW5pbmc8L2tleXdvcmQ+PGtleXdvcmQ+aXNvbHVtaW5hbmNlPC9rZXl3b3JkPjxr
ZXl3b3JkPmh1bWFuLXZpc2lvbjwva2V5d29yZD48a2V5d29yZD5jb250cmFzdCBkZXRlY3Rpb248
L2tleXdvcmQ+PGtleXdvcmQ+cGF0dGVybiBtYXNraW5nPC9rZXl3b3JkPjxrZXl3b3JkPmJpbm9j
dWxhciBkaXNwYXJpdHk8L2tleXdvcmQ+PGtleXdvcmQ+dmlzdWFsIG5vaXNlPC9rZXl3b3JkPjxr
ZXl3b3JkPm1lY2hhbmlzbXM8L2tleXdvcmQ+PGtleXdvcmQ+ZGlzY3JpbWluYXRpb248L2tleXdv
cmQ+PGtleXdvcmQ+Y2hhbm5lbHM8L2tleXdvcmQ+PGtleXdvcmQ+Z3JhdGluZ3M8L2tleXdvcmQ+
PGtleXdvcmQ+c2VsZWN0aXZpdHk8L2tleXdvcmQ+PC9rZXl3b3Jkcz48ZGF0ZXM+PHllYXI+MTk5
NTwveWVhcj48cHViLWRhdGVzPjxkYXRlPkZlYjwvZGF0ZT48L3B1Yi1kYXRlcz48L2RhdGVzPjxp
c2JuPjA3NDAtMzIzMjwvaXNibj48YWNjZXNzaW9uLW51bT5XT1M6QTE5OTVRRDQxOTAwMDA3PC9h
Y2Nlc3Npb24tbnVtPjx1cmxzPjxyZWxhdGVkLXVybHM+PHVybD4mbHQ7R28gdG8gSVNJJmd0Ozov
L1dPUzpBMTk5NVFENDE5MDAwMDc8L3VybD48L3JlbGF0ZWQtdXJscz48L3VybHM+PGVsZWN0cm9u
aWMtcmVzb3VyY2UtbnVtPkRvaSAxMC4xMzY0L0pvc2FhLjEyLjAwMDI1MDwvZWxlY3Ryb25pYy1y
ZXNvdXJjZS1udW0+PGxhbmd1YWdlPkVuZ2xpc2g8L2xhbmd1YWdlPjwvcmVjb3JkPjwvQ2l0ZT48
Q2l0ZT48QXV0aG9yPk5hY2htaWFzPC9BdXRob3I+PFllYXI+MTk5OTwvWWVhcj48UmVjTnVtPjQy
PC9SZWNOdW0+PElEVGV4dD4xMDM0MzgzMTwvSURUZXh0PjxyZWNvcmQ+PHJlYy1udW1iZXI+NDI8
L3JlYy1udW1iZXI+PGZvcmVpZ24ta2V5cz48a2V5IGFwcD0iRU4iIGRiLWlkPSJ6cjVmemQyMjJ4
dnZkdmV3eHZsdjBlZW1wNWY1cmV6ZXY5cDIiIHRpbWVzdGFtcD0iMTYyMDIyNDk5OCI+NDI8L2tl
eT48L2ZvcmVpZ24ta2V5cz48cmVmLXR5cGUgbmFtZT0iSm91cm5hbCBBcnRpY2xlIj4xNzwvcmVm
LXR5cGU+PGNvbnRyaWJ1dG9ycz48YXV0aG9ycz48YXV0aG9yPk5hY2htaWFzLCBKLjwvYXV0aG9y
PjwvYXV0aG9ycz48L2NvbnRyaWJ1dG9ycz48YXV0aC1hZGRyZXNzPkRlcGFydG1lbnQgb2YgUHN5
Y2hvbG9neSwgVW5pdmVyc2l0eSBvZiBQZW5uc3lsdmFuaWEsIFBoaWxhZGVscGhpYSAxOTEwNC02
MjI4LCBVU0EuIG5hY2htaWFzQHBzeWNoLnVwZW5uLmVkdTwvYXV0aC1hZGRyZXNzPjx0aXRsZXM+
PHRpdGxlPkhvdyBpcyBhIGdyYXRpbmcgZGV0ZWN0ZWQgb24gYSBuYXJyb3diYW5kIG5vaXNlIG1h
c2tlcj88L3RpdGxlPjxzZWNvbmRhcnktdGl0bGU+VmlzaW9uIFJlc2VhcmNoPC9zZWNvbmRhcnkt
dGl0bGU+PGFsdC10aXRsZT5WaXNpb24gcmVzZWFyY2g8L2FsdC10aXRsZT48L3RpdGxlcz48cGVy
aW9kaWNhbD48ZnVsbC10aXRsZT5WaXNpb24gUmVzZWFyY2g8L2Z1bGwtdGl0bGU+PC9wZXJpb2Rp
Y2FsPjxhbHQtcGVyaW9kaWNhbD48ZnVsbC10aXRsZT5WaXNpb24gUmVzZWFyY2g8L2Z1bGwtdGl0
bGU+PC9hbHQtcGVyaW9kaWNhbD48cGFnZXM+MTEzMy0xMTQyPC9wYWdlcz48dm9sdW1lPjM5PC92
b2x1bWU+PG51bWJlcj42PC9udW1iZXI+PGtleXdvcmRzPjxrZXl3b3JkPipDb21wdXRlciBTaW11
bGF0aW9uPC9rZXl3b3JkPjxrZXl3b3JkPkNvbnRyYXN0IFNlbnNpdGl2aXR5L3BoeXNpb2xvZ3k8
L2tleXdvcmQ+PGtleXdvcmQ+KkN1ZXM8L2tleXdvcmQ+PGtleXdvcmQ+SHVtYW5zPC9rZXl3b3Jk
PjxrZXl3b3JkPlBzeWNob2xvZ2ljYWwgVGVzdHM8L2tleXdvcmQ+PGtleXdvcmQ+U2Vuc29yeSBU
aHJlc2hvbGRzL3BoeXNpb2xvZ3k8L2tleXdvcmQ+PGtleXdvcmQ+VmlzdWFsIFBlcmNlcHRpb24v
KnBoeXNpb2xvZ3k8L2tleXdvcmQ+PC9rZXl3b3Jkcz48ZGF0ZXM+PHllYXI+MTk5OTwveWVhcj48
cHViLWRhdGVzPjxkYXRlPk1hcjwvZGF0ZT48L3B1Yi1kYXRlcz48L2RhdGVzPjxpc2JuPjAwNDIt
Njk4OSAoUHJpbnQpPC9pc2JuPjxhY2Nlc3Npb24tbnVtPjEwMzQzODMxPC9hY2Nlc3Npb24tbnVt
Pjx1cmxzPjxyZWxhdGVkLXVybHM+PHVybD5odHRwOi8vd3d3Lm5jYmkubmxtLm5paC5nb3YvZW50
cmV6L3F1ZXJ5LmZjZ2k/Y21kPVJldHJpZXZlJmFtcDtkYj1QdWJNZWQmYW1wO2RvcHQ9Q2l0YXRp
b24mYW1wO2xpc3RfdWlkcz0xMDM0MzgzMSA8L3VybD48dXJsPmh0dHA6Ly9hYy5lbHMtY2RuLmNv
bS9TMDA0MjY5ODk5ODAwMTY2Ny8xLXMyLjAtUzAwNDI2OTg5OTgwMDE2NjctbWFpbi5wZGY/X3Rp
ZD1kOWMzMGM4YS1kYTk0LTExZTItOGYzYi0wMDAwMGFhY2IzNjImYW1wO2FjZG5hdD0xMzcxODM0
NTQyXzc3MjJjMzk0YTMzY2ZhMzQ1NTdiODA2NjQxMTFmMDg4PC91cmw+PC9yZWxhdGVkLXVybHM+
PC91cmxzPjxsYW5ndWFnZT5lbmc8L2xhbmd1YWdlPjwvcmVjb3JkPjwvQ2l0ZT48Q2l0ZT48QXV0
aG9yPlJvdmFtbzwvQXV0aG9yPjxZZWFyPjE5OTk8L1llYXI+PFJlY051bT40MzwvUmVjTnVtPjxy
ZWNvcmQ+PHJlYy1udW1iZXI+NDM8L3JlYy1udW1iZXI+PGZvcmVpZ24ta2V5cz48a2V5IGFwcD0i
RU4iIGRiLWlkPSJ6cjVmemQyMjJ4dnZkdmV3eHZsdjBlZW1wNWY1cmV6ZXY5cDIiIHRpbWVzdGFt
cD0iMTYyMDIyNDk5OCI+NDM8L2tleT48L2ZvcmVpZ24ta2V5cz48cmVmLXR5cGUgbmFtZT0iSm91
cm5hbCBBcnRpY2xlIj4xNzwvcmVmLXR5cGU+PGNvbnRyaWJ1dG9ycz48YXV0aG9ycz48YXV0aG9y
PlJvdmFtbywgSi48L2F1dGhvcj48YXV0aG9yPlJhbmluZW4sIEEuPC9hdXRob3I+PGF1dGhvcj5E
b25uZXIsIEsuPC9hdXRob3I+PC9hdXRob3JzPjwvY29udHJpYnV0b3JzPjx0aXRsZXM+PHRpdGxl
PlRoZSBlZmZlY3RzIG9mIHRlbXBvcmFsIG5vaXNlIGFuZCByZXRpbmFsIGx1bWluYW5jZSBvbiBm
b3ZlYWwgZmxpY2tlciBzZW5zaXRpdml0eTwvdGl0bGU+PHNlY29uZGFyeS10aXRsZT5WaXNpb24g
UmVzZWFyY2g8L3NlY29uZGFyeS10aXRsZT48L3RpdGxlcz48cGVyaW9kaWNhbD48ZnVsbC10aXRs
ZT5WaXNpb24gUmVzZWFyY2g8L2Z1bGwtdGl0bGU+PC9wZXJpb2RpY2FsPjxwYWdlcz41MzMtNTM5
PC9wYWdlcz48dm9sdW1lPjM5PC92b2x1bWU+PGRhdGVzPjx5ZWFyPjE5OTk8L3llYXI+PC9kYXRl
cz48dXJscz48cmVsYXRlZC11cmxzPjx1cmw+aHR0cDovL2FjLmVscy1jZG4uY29tL1MwMDQyNjk4
OTk4MDAxMjA1LzEtczIuMC1TMDA0MjY5ODk5ODAwMTIwNS1tYWluLnBkZj9fdGlkPWYxNzI2NDVh
LWRiMzYtMTFlMi04YWU5LTAwMDAwYWFiMGYwMSZhbXA7YWNkbmF0PTEzNzE5MDQxNjBfNzljZDA0
MTgzNjEzNjg2ZGEwNTZhYzUzZjIzMWI1NGU8L3VybD48L3JlbGF0ZWQtdXJscz48L3VybHM+PC9y
ZWNvcmQ+PC9DaXRlPjwvRW5kTm90ZT5=
</w:fldData>
        </w:fldChar>
      </w:r>
      <w:r w:rsidR="00BC3349">
        <w:rPr>
          <w:sz w:val="22"/>
          <w:szCs w:val="22"/>
        </w:rPr>
        <w:instrText xml:space="preserve"> ADDIN EN.CITE </w:instrText>
      </w:r>
      <w:r w:rsidR="00BC3349">
        <w:rPr>
          <w:sz w:val="22"/>
          <w:szCs w:val="22"/>
        </w:rPr>
        <w:fldChar w:fldCharType="begin">
          <w:fldData xml:space="preserve">PEVuZE5vdGU+PENpdGU+PEF1dGhvcj5IZW5uaW5nPC9BdXRob3I+PFllYXI+MTk4MTwvWWVhcj48
UmVjTnVtPjM5PC9SZWNOdW0+PElEVGV4dD43MjQxMjU5PC9JRFRleHQ+PERpc3BsYXlUZXh0PihI
ZW5uaW5nLCBIZXJ0eiwgJmFtcDsgSGludG9uLCAxOTgxOyBSb3ZhbW8sIEZyYW5zc2lsYSwgJmFt
cDsgTmFzYW5lbiwgMTk5MjsgTG9zYWRhICZhbXA7IE11bGxlbiwgMTk5NTsgTmFjaG1pYXMsIDE5
OTk7IFJvdmFtbywgUmFuaW5lbiwgJmFtcDsgRG9ubmVyLCAxOTk5KTwvRGlzcGxheVRleHQ+PHJl
Y29yZD48cmVjLW51bWJlcj4zOTwvcmVjLW51bWJlcj48Zm9yZWlnbi1rZXlzPjxrZXkgYXBwPSJF
TiIgZGItaWQ9InpyNWZ6ZDIyMnh2dmR2ZXd4dmx2MGVlbXA1ZjVyZXpldjlwMiIgdGltZXN0YW1w
PSIxNjIwMjI0OTk4Ij4zOTwva2V5PjwvZm9yZWlnbi1rZXlzPjxyZWYtdHlwZSBuYW1lPSJKb3Vy
bmFsIEFydGljbGUiPjE3PC9yZWYtdHlwZT48Y29udHJpYnV0b3JzPjxhdXRob3JzPjxhdXRob3I+
SGVubmluZywgRy5CLjwvYXV0aG9yPjxhdXRob3I+SGVydHosIEIuRy48L2F1dGhvcj48YXV0aG9y
PkhpbnRvbiwgSi4gTC48L2F1dGhvcj48L2F1dGhvcnM+PC9jb250cmlidXRvcnM+PHRpdGxlcz48
dGl0bGU+RWZmZWN0cyBvZiBkaWZmZXJlbnQgaHlwb3RoZXRpY2FsIGRldGVjdGlvbiBtZWNoYW5p
c21zIG9uIHRoZSBzaGFwZSBvZiBzcGF0aWFsLWZyZXF1ZW5jeSBmaWx0ZXJzIGluZmVycmVkIGZy
b20gbWFza2luZyBleHBlcmltZW50czogSS4gTm9pc2UgbWFza3M8L3RpdGxlPjxzZWNvbmRhcnkt
dGl0bGU+Sm91cm5hbCBvZiB0aGUgT3B0aWNhbCBTb2NpZXR5IG9mIEFtZXJpY2E8L3NlY29uZGFy
eS10aXRsZT48YWx0LXRpdGxlPkogT3B0IFNvYyBBbTwvYWx0LXRpdGxlPjwvdGl0bGVzPjxwZXJp
b2RpY2FsPjxmdWxsLXRpdGxlPkpvdXJuYWwgb2YgdGhlIE9wdGljYWwgU29jaWV0eSBvZiBBbWVy
aWNhPC9mdWxsLXRpdGxlPjwvcGVyaW9kaWNhbD48cGFnZXM+NTc0LTU4MTwvcGFnZXM+PHZvbHVt
ZT43MTwvdm9sdW1lPjxudW1iZXI+NTwvbnVtYmVyPjxrZXl3b3Jkcz48a2V5d29yZD5IdW1hbnM8
L2tleXdvcmQ+PGtleXdvcmQ+TW9kZWxzLCBCaW9sb2dpY2FsPC9rZXl3b3JkPjxrZXl3b3JkPlBh
dHRlcm4gUmVjb2duaXRpb24sIFZpc3VhbDwva2V5d29yZD48a2V5d29yZD4qVmlzdWFsIFBlcmNl
cHRpb24vcGggW1BoeXNpb2xvZ3ldPC9rZXl3b3JkPjwva2V5d29yZHM+PGRhdGVzPjx5ZWFyPjE5
ODE8L3llYXI+PHB1Yi1kYXRlcz48ZGF0ZT5NYXk8L2RhdGU+PC9wdWItZGF0ZXM+PC9kYXRlcz48
aXNibj4wMDMwLTM5NDEgKFByaW50KSYjeEQ7MDAzMC0zOTQxIChMaW5raW5nKTwvaXNibj48YWNj
ZXNzaW9uLW51bT43MjQxMjU5PC9hY2Nlc3Npb24tbnVtPjx1cmxzPjxyZWxhdGVkLXVybHM+PHVy
bD5odHRwOi8vd3d3Lm5jYmkubmxtLm5paC5nb3YvcHVibWVkLzcyNDEyNTk8L3VybD48L3JlbGF0
ZWQtdXJscz48L3VybHM+PGxhbmd1YWdlPkVuZ2xpc2g8L2xhbmd1YWdlPjwvcmVjb3JkPjwvQ2l0
ZT48Q2l0ZT48QXV0aG9yPlJvdmFtbzwvQXV0aG9yPjxZZWFyPjE5OTI8L1llYXI+PFJlY051bT40
MDwvUmVjTnVtPjxyZWNvcmQ+PHJlYy1udW1iZXI+NDA8L3JlYy1udW1iZXI+PGZvcmVpZ24ta2V5
cz48a2V5IGFwcD0iRU4iIGRiLWlkPSJ6cjVmemQyMjJ4dnZkdmV3eHZsdjBlZW1wNWY1cmV6ZXY5
cDIiIHRpbWVzdGFtcD0iMTYyMDIyNDk5OCI+NDA8L2tleT48L2ZvcmVpZ24ta2V5cz48cmVmLXR5
cGUgbmFtZT0iSm91cm5hbCBBcnRpY2xlIj4xNzwvcmVmLXR5cGU+PGNvbnRyaWJ1dG9ycz48YXV0
aG9ycz48YXV0aG9yPlJvdmFtbywgSi48L2F1dGhvcj48YXV0aG9yPkZyYW5zc2lsYSwgUi48L2F1
dGhvcj48YXV0aG9yPk5hc2FuZW4sIFIuPC9hdXRob3I+PC9hdXRob3JzPjwvY29udHJpYnV0b3Jz
Pjx0aXRsZXM+PHRpdGxlPkNvbnRyYXN0IHNlbnNpdGl2aXR5IGFzIGEgZnVuY3Rpb24gb2Ygc3Bh
dGlhbCBmcmVxdWVuY3ksIHZpZXdpbmcgZGlzdGFuY2UgYW5kIGVjY2VudHJpY2l0eSB3aXRoIGFu
ZCB3aXRob3V0IHNwYXRpYWwgbm9pc2U8L3RpdGxlPjxzZWNvbmRhcnktdGl0bGU+VmlzaW9uIFJl
c2VhcmNoPC9zZWNvbmRhcnktdGl0bGU+PHNob3J0LXRpdGxlPkNvbnRyYXN0IFNlbnNpdGl2aXR5
IEFzIEEgRnVuY3Rpb24gT2YgU3BhdGlhbCBGcmVxdWVuY3ksIFZpZXdpbmcgRGlzdGFuY2UgQW5k
IEVjY2VudHJpY2l0eSBXaXRoIEFuZCBXaXRob3V0IFNwYXRpYWwgTm9pc2U8L3Nob3J0LXRpdGxl
PjwvdGl0bGVzPjxwZXJpb2RpY2FsPjxmdWxsLXRpdGxlPlZpc2lvbiBSZXNlYXJjaDwvZnVsbC10
aXRsZT48L3BlcmlvZGljYWw+PHBhZ2VzPjYzMS02Mzc8L3BhZ2VzPjx2b2x1bWU+MzI8L3ZvbHVt
ZT48bnVtYmVyPjQ8L251bWJlcj48ZGF0ZXM+PHllYXI+MTk5MjwveWVhcj48cHViLWRhdGVzPjxk
YXRlPkFwcjwvZGF0ZT48L3B1Yi1kYXRlcz48L2RhdGVzPjxsYWJlbD5Sb3ZhbW8xOTkyQ29udHJh
c3RTZW5zaXRpdml0eUFzPC9sYWJlbD48dXJscz48L3VybHM+PC9yZWNvcmQ+PC9DaXRlPjxDaXRl
PjxBdXRob3I+TG9zYWRhPC9BdXRob3I+PFllYXI+MTk5NTwvWWVhcj48UmVjTnVtPjQxPC9SZWNO
dW0+PElEVGV4dD5XT1M6QTE5OTVRRDQxOTAwMDA3PC9JRFRleHQ+PHJlY29yZD48cmVjLW51bWJl
cj40MTwvcmVjLW51bWJlcj48Zm9yZWlnbi1rZXlzPjxrZXkgYXBwPSJFTiIgZGItaWQ9InpyNWZ6
ZDIyMnh2dmR2ZXd4dmx2MGVlbXA1ZjVyZXpldjlwMiIgdGltZXN0YW1wPSIxNjIwMjI0OTk4Ij40
MTwva2V5PjwvZm9yZWlnbi1rZXlzPjxyZWYtdHlwZSBuYW1lPSJKb3VybmFsIEFydGljbGUiPjE3
PC9yZWYtdHlwZT48Y29udHJpYnV0b3JzPjxhdXRob3JzPjxhdXRob3I+TG9zYWRhLCBNLiBBLjwv
YXV0aG9yPjxhdXRob3I+TXVsbGVuLCBLLiBULjwvYXV0aG9yPjwvYXV0aG9ycz48L2NvbnRyaWJ1
dG9ycz48YXV0aC1hZGRyZXNzPkxvc2FkYSwgTWEmI3hEO01jZ2lsbCBVbml2LERlcHQgT3BodGhh
bG1vbCBINDE0LDY4NyBQaW5lIEF2ZSBXLE1vbnRyZWFsLFBxIEgzYSAxYTEsQ2FuYWRhJiN4RDtN
Y2dpbGwgVW5pdixEZXB0IE9waHRoYWxtb2wgSDQxNCw2ODcgUGluZSBBdmUgVyxNb250cmVhbCxQ
cSBIM2EgMWExLENhbmFkYTwvYXV0aC1hZGRyZXNzPjx0aXRsZXM+PHRpdGxlPkNvbG9yIGFuZCBs
dW1pbmFuY2Ugc3BhdGlhbCB0dW5pbmcgZXN0aW1hdGVkIGJ5IG5vaXNlIG1hc2tpbmcgaW4gdGhl
IGFic2VuY2Ugb2Ygb2ZmLWZyZXF1ZW5jeSBsb29raW5nPC90aXRsZT48c2Vjb25kYXJ5LXRpdGxl
PkpvdXJuYWwgb2YgdGhlIE9wdGljYWwgU29jaWV0eSBvZiBBbWVyaWNhIEE8L3NlY29uZGFyeS10
aXRsZT48YWx0LXRpdGxlPkogT3B0IFNvYyBBbSBBPC9hbHQtdGl0bGU+PC90aXRsZXM+PHBlcmlv
ZGljYWw+PGZ1bGwtdGl0bGU+Sm91cm5hbCBvZiB0aGUgT3B0aWNhbCBTb2NpZXR5IG9mIEFtZXJp
Y2EgQTwvZnVsbC10aXRsZT48L3BlcmlvZGljYWw+PHBhZ2VzPjI1MC0yNjA8L3BhZ2VzPjx2b2x1
bWU+MTI8L3ZvbHVtZT48bnVtYmVyPjI8L251bWJlcj48a2V5d29yZHM+PGtleXdvcmQ+Y29sb3Ig
dmlzaW9uPC9rZXl3b3JkPjxrZXl3b3JkPm5vaXNlIG1hc2tpbmc8L2tleXdvcmQ+PGtleXdvcmQ+
c3BhdGlhbCB0dW5pbmc8L2tleXdvcmQ+PGtleXdvcmQ+aXNvbHVtaW5hbmNlPC9rZXl3b3JkPjxr
ZXl3b3JkPmh1bWFuLXZpc2lvbjwva2V5d29yZD48a2V5d29yZD5jb250cmFzdCBkZXRlY3Rpb248
L2tleXdvcmQ+PGtleXdvcmQ+cGF0dGVybiBtYXNraW5nPC9rZXl3b3JkPjxrZXl3b3JkPmJpbm9j
dWxhciBkaXNwYXJpdHk8L2tleXdvcmQ+PGtleXdvcmQ+dmlzdWFsIG5vaXNlPC9rZXl3b3JkPjxr
ZXl3b3JkPm1lY2hhbmlzbXM8L2tleXdvcmQ+PGtleXdvcmQ+ZGlzY3JpbWluYXRpb248L2tleXdv
cmQ+PGtleXdvcmQ+Y2hhbm5lbHM8L2tleXdvcmQ+PGtleXdvcmQ+Z3JhdGluZ3M8L2tleXdvcmQ+
PGtleXdvcmQ+c2VsZWN0aXZpdHk8L2tleXdvcmQ+PC9rZXl3b3Jkcz48ZGF0ZXM+PHllYXI+MTk5
NTwveWVhcj48cHViLWRhdGVzPjxkYXRlPkZlYjwvZGF0ZT48L3B1Yi1kYXRlcz48L2RhdGVzPjxp
c2JuPjA3NDAtMzIzMjwvaXNibj48YWNjZXNzaW9uLW51bT5XT1M6QTE5OTVRRDQxOTAwMDA3PC9h
Y2Nlc3Npb24tbnVtPjx1cmxzPjxyZWxhdGVkLXVybHM+PHVybD4mbHQ7R28gdG8gSVNJJmd0Ozov
L1dPUzpBMTk5NVFENDE5MDAwMDc8L3VybD48L3JlbGF0ZWQtdXJscz48L3VybHM+PGVsZWN0cm9u
aWMtcmVzb3VyY2UtbnVtPkRvaSAxMC4xMzY0L0pvc2FhLjEyLjAwMDI1MDwvZWxlY3Ryb25pYy1y
ZXNvdXJjZS1udW0+PGxhbmd1YWdlPkVuZ2xpc2g8L2xhbmd1YWdlPjwvcmVjb3JkPjwvQ2l0ZT48
Q2l0ZT48QXV0aG9yPk5hY2htaWFzPC9BdXRob3I+PFllYXI+MTk5OTwvWWVhcj48UmVjTnVtPjQy
PC9SZWNOdW0+PElEVGV4dD4xMDM0MzgzMTwvSURUZXh0PjxyZWNvcmQ+PHJlYy1udW1iZXI+NDI8
L3JlYy1udW1iZXI+PGZvcmVpZ24ta2V5cz48a2V5IGFwcD0iRU4iIGRiLWlkPSJ6cjVmemQyMjJ4
dnZkdmV3eHZsdjBlZW1wNWY1cmV6ZXY5cDIiIHRpbWVzdGFtcD0iMTYyMDIyNDk5OCI+NDI8L2tl
eT48L2ZvcmVpZ24ta2V5cz48cmVmLXR5cGUgbmFtZT0iSm91cm5hbCBBcnRpY2xlIj4xNzwvcmVm
LXR5cGU+PGNvbnRyaWJ1dG9ycz48YXV0aG9ycz48YXV0aG9yPk5hY2htaWFzLCBKLjwvYXV0aG9y
PjwvYXV0aG9ycz48L2NvbnRyaWJ1dG9ycz48YXV0aC1hZGRyZXNzPkRlcGFydG1lbnQgb2YgUHN5
Y2hvbG9neSwgVW5pdmVyc2l0eSBvZiBQZW5uc3lsdmFuaWEsIFBoaWxhZGVscGhpYSAxOTEwNC02
MjI4LCBVU0EuIG5hY2htaWFzQHBzeWNoLnVwZW5uLmVkdTwvYXV0aC1hZGRyZXNzPjx0aXRsZXM+
PHRpdGxlPkhvdyBpcyBhIGdyYXRpbmcgZGV0ZWN0ZWQgb24gYSBuYXJyb3diYW5kIG5vaXNlIG1h
c2tlcj88L3RpdGxlPjxzZWNvbmRhcnktdGl0bGU+VmlzaW9uIFJlc2VhcmNoPC9zZWNvbmRhcnkt
dGl0bGU+PGFsdC10aXRsZT5WaXNpb24gcmVzZWFyY2g8L2FsdC10aXRsZT48L3RpdGxlcz48cGVy
aW9kaWNhbD48ZnVsbC10aXRsZT5WaXNpb24gUmVzZWFyY2g8L2Z1bGwtdGl0bGU+PC9wZXJpb2Rp
Y2FsPjxhbHQtcGVyaW9kaWNhbD48ZnVsbC10aXRsZT5WaXNpb24gUmVzZWFyY2g8L2Z1bGwtdGl0
bGU+PC9hbHQtcGVyaW9kaWNhbD48cGFnZXM+MTEzMy0xMTQyPC9wYWdlcz48dm9sdW1lPjM5PC92
b2x1bWU+PG51bWJlcj42PC9udW1iZXI+PGtleXdvcmRzPjxrZXl3b3JkPipDb21wdXRlciBTaW11
bGF0aW9uPC9rZXl3b3JkPjxrZXl3b3JkPkNvbnRyYXN0IFNlbnNpdGl2aXR5L3BoeXNpb2xvZ3k8
L2tleXdvcmQ+PGtleXdvcmQ+KkN1ZXM8L2tleXdvcmQ+PGtleXdvcmQ+SHVtYW5zPC9rZXl3b3Jk
PjxrZXl3b3JkPlBzeWNob2xvZ2ljYWwgVGVzdHM8L2tleXdvcmQ+PGtleXdvcmQ+U2Vuc29yeSBU
aHJlc2hvbGRzL3BoeXNpb2xvZ3k8L2tleXdvcmQ+PGtleXdvcmQ+VmlzdWFsIFBlcmNlcHRpb24v
KnBoeXNpb2xvZ3k8L2tleXdvcmQ+PC9rZXl3b3Jkcz48ZGF0ZXM+PHllYXI+MTk5OTwveWVhcj48
cHViLWRhdGVzPjxkYXRlPk1hcjwvZGF0ZT48L3B1Yi1kYXRlcz48L2RhdGVzPjxpc2JuPjAwNDIt
Njk4OSAoUHJpbnQpPC9pc2JuPjxhY2Nlc3Npb24tbnVtPjEwMzQzODMxPC9hY2Nlc3Npb24tbnVt
Pjx1cmxzPjxyZWxhdGVkLXVybHM+PHVybD5odHRwOi8vd3d3Lm5jYmkubmxtLm5paC5nb3YvZW50
cmV6L3F1ZXJ5LmZjZ2k/Y21kPVJldHJpZXZlJmFtcDtkYj1QdWJNZWQmYW1wO2RvcHQ9Q2l0YXRp
b24mYW1wO2xpc3RfdWlkcz0xMDM0MzgzMSA8L3VybD48dXJsPmh0dHA6Ly9hYy5lbHMtY2RuLmNv
bS9TMDA0MjY5ODk5ODAwMTY2Ny8xLXMyLjAtUzAwNDI2OTg5OTgwMDE2NjctbWFpbi5wZGY/X3Rp
ZD1kOWMzMGM4YS1kYTk0LTExZTItOGYzYi0wMDAwMGFhY2IzNjImYW1wO2FjZG5hdD0xMzcxODM0
NTQyXzc3MjJjMzk0YTMzY2ZhMzQ1NTdiODA2NjQxMTFmMDg4PC91cmw+PC9yZWxhdGVkLXVybHM+
PC91cmxzPjxsYW5ndWFnZT5lbmc8L2xhbmd1YWdlPjwvcmVjb3JkPjwvQ2l0ZT48Q2l0ZT48QXV0
aG9yPlJvdmFtbzwvQXV0aG9yPjxZZWFyPjE5OTk8L1llYXI+PFJlY051bT40MzwvUmVjTnVtPjxy
ZWNvcmQ+PHJlYy1udW1iZXI+NDM8L3JlYy1udW1iZXI+PGZvcmVpZ24ta2V5cz48a2V5IGFwcD0i
RU4iIGRiLWlkPSJ6cjVmemQyMjJ4dnZkdmV3eHZsdjBlZW1wNWY1cmV6ZXY5cDIiIHRpbWVzdGFt
cD0iMTYyMDIyNDk5OCI+NDM8L2tleT48L2ZvcmVpZ24ta2V5cz48cmVmLXR5cGUgbmFtZT0iSm91
cm5hbCBBcnRpY2xlIj4xNzwvcmVmLXR5cGU+PGNvbnRyaWJ1dG9ycz48YXV0aG9ycz48YXV0aG9y
PlJvdmFtbywgSi48L2F1dGhvcj48YXV0aG9yPlJhbmluZW4sIEEuPC9hdXRob3I+PGF1dGhvcj5E
b25uZXIsIEsuPC9hdXRob3I+PC9hdXRob3JzPjwvY29udHJpYnV0b3JzPjx0aXRsZXM+PHRpdGxl
PlRoZSBlZmZlY3RzIG9mIHRlbXBvcmFsIG5vaXNlIGFuZCByZXRpbmFsIGx1bWluYW5jZSBvbiBm
b3ZlYWwgZmxpY2tlciBzZW5zaXRpdml0eTwvdGl0bGU+PHNlY29uZGFyeS10aXRsZT5WaXNpb24g
UmVzZWFyY2g8L3NlY29uZGFyeS10aXRsZT48L3RpdGxlcz48cGVyaW9kaWNhbD48ZnVsbC10aXRs
ZT5WaXNpb24gUmVzZWFyY2g8L2Z1bGwtdGl0bGU+PC9wZXJpb2RpY2FsPjxwYWdlcz41MzMtNTM5
PC9wYWdlcz48dm9sdW1lPjM5PC92b2x1bWU+PGRhdGVzPjx5ZWFyPjE5OTk8L3llYXI+PC9kYXRl
cz48dXJscz48cmVsYXRlZC11cmxzPjx1cmw+aHR0cDovL2FjLmVscy1jZG4uY29tL1MwMDQyNjk4
OTk4MDAxMjA1LzEtczIuMC1TMDA0MjY5ODk5ODAwMTIwNS1tYWluLnBkZj9fdGlkPWYxNzI2NDVh
LWRiMzYtMTFlMi04YWU5LTAwMDAwYWFiMGYwMSZhbXA7YWNkbmF0PTEzNzE5MDQxNjBfNzljZDA0
MTgzNjEzNjg2ZGEwNTZhYzUzZjIzMWI1NGU8L3VybD48L3JlbGF0ZWQtdXJscz48L3VybHM+PC9y
ZWNvcmQ+PC9DaXRlPjwvRW5kTm90ZT5=
</w:fldData>
        </w:fldChar>
      </w:r>
      <w:r w:rsidR="00BC3349">
        <w:rPr>
          <w:sz w:val="22"/>
          <w:szCs w:val="22"/>
        </w:rPr>
        <w:instrText xml:space="preserve"> ADDIN EN.CITE.DATA </w:instrText>
      </w:r>
      <w:r w:rsidR="00BC3349">
        <w:rPr>
          <w:sz w:val="22"/>
          <w:szCs w:val="22"/>
        </w:rPr>
      </w:r>
      <w:r w:rsidR="00BC3349">
        <w:rPr>
          <w:sz w:val="22"/>
          <w:szCs w:val="22"/>
        </w:rPr>
        <w:fldChar w:fldCharType="end"/>
      </w:r>
      <w:r w:rsidR="00BC3349">
        <w:rPr>
          <w:sz w:val="22"/>
          <w:szCs w:val="22"/>
        </w:rPr>
      </w:r>
      <w:r w:rsidR="00BC3349">
        <w:rPr>
          <w:sz w:val="22"/>
          <w:szCs w:val="22"/>
        </w:rPr>
        <w:fldChar w:fldCharType="separate"/>
      </w:r>
      <w:r w:rsidR="00BC3349">
        <w:rPr>
          <w:noProof/>
          <w:sz w:val="22"/>
          <w:szCs w:val="22"/>
        </w:rPr>
        <w:t>(Henning, Hertz, &amp; Hinton, 1981; Rovamo, Franssila, &amp; Nasanen, 1992; Losada &amp; Mullen, 1995; Nachmias, 1999; Rovamo, Raninen, &amp; Donner, 1999)</w:t>
      </w:r>
      <w:r w:rsidR="00BC3349">
        <w:rPr>
          <w:sz w:val="22"/>
          <w:szCs w:val="22"/>
        </w:rPr>
        <w:fldChar w:fldCharType="end"/>
      </w:r>
      <w:r w:rsidR="00362FC2">
        <w:rPr>
          <w:sz w:val="22"/>
          <w:szCs w:val="22"/>
        </w:rPr>
        <w:t xml:space="preserve">. </w:t>
      </w:r>
      <w:r w:rsidR="00EB60C4">
        <w:rPr>
          <w:sz w:val="22"/>
          <w:szCs w:val="22"/>
        </w:rPr>
        <w:t>Similarly</w:t>
      </w:r>
      <w:r w:rsidR="0060148A">
        <w:rPr>
          <w:sz w:val="22"/>
          <w:szCs w:val="22"/>
        </w:rPr>
        <w:t xml:space="preserve">, it </w:t>
      </w:r>
      <w:r w:rsidR="00EB60C4">
        <w:rPr>
          <w:sz w:val="22"/>
          <w:szCs w:val="22"/>
        </w:rPr>
        <w:t xml:space="preserve">may </w:t>
      </w:r>
      <w:r w:rsidR="0060148A">
        <w:rPr>
          <w:sz w:val="22"/>
          <w:szCs w:val="22"/>
        </w:rPr>
        <w:t xml:space="preserve">be possible to manipulate the chromatic structure of the variation in background surface reflectances with the goal of understanding the chromatic tuning of the background effect. This would again be </w:t>
      </w:r>
      <w:r w:rsidR="00CC6826">
        <w:rPr>
          <w:sz w:val="22"/>
          <w:szCs w:val="22"/>
        </w:rPr>
        <w:t xml:space="preserve">analogous to how </w:t>
      </w:r>
      <w:r w:rsidR="0060148A">
        <w:rPr>
          <w:sz w:val="22"/>
          <w:szCs w:val="22"/>
        </w:rPr>
        <w:t xml:space="preserve">noise-based approaches </w:t>
      </w:r>
      <w:r w:rsidR="000F6404">
        <w:rPr>
          <w:sz w:val="22"/>
          <w:szCs w:val="22"/>
        </w:rPr>
        <w:t xml:space="preserve">have been </w:t>
      </w:r>
      <w:r w:rsidR="0060148A">
        <w:rPr>
          <w:sz w:val="22"/>
          <w:szCs w:val="22"/>
        </w:rPr>
        <w:t xml:space="preserve">used to characterize chromatic tuning of mechanisms that </w:t>
      </w:r>
      <w:r w:rsidR="007D7D88">
        <w:rPr>
          <w:sz w:val="22"/>
          <w:szCs w:val="22"/>
        </w:rPr>
        <w:t xml:space="preserve">support the detection of </w:t>
      </w:r>
      <w:proofErr w:type="gramStart"/>
      <w:r w:rsidR="007D7D88">
        <w:rPr>
          <w:sz w:val="22"/>
          <w:szCs w:val="22"/>
        </w:rPr>
        <w:t>chromatically-defined</w:t>
      </w:r>
      <w:proofErr w:type="gramEnd"/>
      <w:r w:rsidR="007D7D88">
        <w:rPr>
          <w:sz w:val="22"/>
          <w:szCs w:val="22"/>
        </w:rPr>
        <w:t xml:space="preserve"> </w:t>
      </w:r>
      <w:r w:rsidR="001F740C">
        <w:rPr>
          <w:sz w:val="22"/>
          <w:szCs w:val="22"/>
        </w:rPr>
        <w:t xml:space="preserve">contrast </w:t>
      </w:r>
      <w:r w:rsidR="007D7D88">
        <w:rPr>
          <w:sz w:val="22"/>
          <w:szCs w:val="22"/>
        </w:rPr>
        <w:t xml:space="preserve">targets </w:t>
      </w:r>
      <w:r w:rsidR="00BC3349">
        <w:rPr>
          <w:sz w:val="22"/>
          <w:szCs w:val="22"/>
        </w:rPr>
        <w:fldChar w:fldCharType="begin">
          <w:fldData xml:space="preserve">PEVuZE5vdGU+PENpdGU+PEF1dGhvcj5HZWdlbmZ1cnRuZXI8L0F1dGhvcj48WWVhcj4xOTkyPC9Z
ZWFyPjxSZWNOdW0+NDQ8L1JlY051bT48SURUZXh0PjE0MzIzMzk8L0lEVGV4dD48RGlzcGxheVRl
eHQ+KEdlZ2VuZnVydG5lciAmYW1wOyBLaXBlciwgMTk5MjsgU2Fua2VyYWxsaSAmYW1wOyBNdWxs
ZW4sIDE5OTc7IEdpdWxpYW5pbmkgJmFtcDsgRXNrZXcsIDE5OTg7IE1vbmFjaSwgTWVuZWdheiwg
U8O8c3N0cnVuaywgJmFtcDsgS25vYmxhdWNoLCAyMDA0KTwvRGlzcGxheVRleHQ+PHJlY29yZD48
cmVjLW51bWJlcj40NDwvcmVjLW51bWJlcj48Zm9yZWlnbi1rZXlzPjxrZXkgYXBwPSJFTiIgZGIt
aWQ9InpyNWZ6ZDIyMnh2dmR2ZXd4dmx2MGVlbXA1ZjVyZXpldjlwMiIgdGltZXN0YW1wPSIxNjIw
MjI0OTk4Ij40NDwva2V5PjwvZm9yZWlnbi1rZXlzPjxyZWYtdHlwZSBuYW1lPSJKb3VybmFsIEFy
dGljbGUiPjE3PC9yZWYtdHlwZT48Y29udHJpYnV0b3JzPjxhdXRob3JzPjxhdXRob3I+R2VnZW5m
dXJ0bmVyLCBLLjwvYXV0aG9yPjxhdXRob3I+S2lwZXIsIEQuQy48L2F1dGhvcj48L2F1dGhvcnM+
PC9jb250cmlidXRvcnM+PGF1dGgtYWRkcmVzcz5Ib3dhcmQgSHVnaGVzIE1lZGljYWwgSW5zdGl0
dXRlLCBOZXcgWW9yayBVbml2ZXJzaXR5LCBOZXcgWW9yayAxMDAwMy48L2F1dGgtYWRkcmVzcz48
dGl0bGVzPjx0aXRsZT5Db250cmFzdCBkZXRlY3Rpb24gaW4gbHVtaW5hbmNlIGFuZCBjaHJvbWF0
aWMgbm9pc2U8L3RpdGxlPjxzZWNvbmRhcnktdGl0bGU+Sm91cm5hbCBvZiB0aGUgT3B0aWNhbCBT
b2NpZXR5IG9mIEFtZXJpY2EgQTwvc2Vjb25kYXJ5LXRpdGxlPjxhbHQtdGl0bGU+Sm91cm5hbCBv
ZiB0aGUgT3B0aWNhbCBTb2NpZXR5IG9mIEFtZXJpY2EuIEEsIE9wdGljcyBhbmQgaW1hZ2Ugc2Np
ZW5jZTwvYWx0LXRpdGxlPjwvdGl0bGVzPjxwZXJpb2RpY2FsPjxmdWxsLXRpdGxlPkpvdXJuYWwg
b2YgdGhlIE9wdGljYWwgU29jaWV0eSBvZiBBbWVyaWNhIEE8L2Z1bGwtdGl0bGU+PC9wZXJpb2Rp
Y2FsPjxwYWdlcz4xODgwLTE4ODg8L3BhZ2VzPjx2b2x1bWU+OTwvdm9sdW1lPjxudW1iZXI+MTE8
L251bWJlcj48a2V5d29yZHM+PGtleXdvcmQ+Q29sb3IgUGVyY2VwdGlvbi8qcGh5c2lvbG9neTwv
a2V5d29yZD48a2V5d29yZD5Db250cmFzdCBTZW5zaXRpdml0eS8qcGh5c2lvbG9neTwva2V5d29y
ZD48a2V5d29yZD5IdW1hbnM8L2tleXdvcmQ+PGtleXdvcmQ+TGlnaHQ8L2tleXdvcmQ+PGtleXdv
cmQ+Tm9pc2U8L2tleXdvcmQ+PGtleXdvcmQ+KlBlcmNlcHR1YWwgTWFza2luZzwva2V5d29yZD48
a2V5d29yZD5TZW5zb3J5IFRocmVzaG9sZHM8L2tleXdvcmQ+PC9rZXl3b3Jkcz48ZGF0ZXM+PHll
YXI+MTk5MjwveWVhcj48cHViLWRhdGVzPjxkYXRlPk5vdjwvZGF0ZT48L3B1Yi1kYXRlcz48L2Rh
dGVzPjxpc2JuPjA3NDAtMzIzMiAoUHJpbnQpJiN4RDswNzQwLTMyMzIgKExpbmtpbmcpPC9pc2Ju
PjxhY2Nlc3Npb24tbnVtPjE0MzIzMzk8L2FjY2Vzc2lvbi1udW0+PHVybHM+PHJlbGF0ZWQtdXJs
cz48dXJsPmh0dHA6Ly93d3cub3B0aWNzaW5mb2Jhc2Uub3JnL0RpcmVjdFBERkFjY2Vzcy8zQTAw
M0E1My1ENzk4LUVGNDAtMUEwM0JBQTY0N0I2NEZDQl82NDA2NS9qb3NhYS05LTExLTE4ODAucGRm
P2RhPTEmYW1wO2lkPTY0MDY1JmFtcDtzZXE9MCZhbXA7bW9iaWxlPW5vPC91cmw+PC9yZWxhdGVk
LXVybHM+PC91cmxzPjwvcmVjb3JkPjwvQ2l0ZT48Q2l0ZT48QXV0aG9yPlNhbmtlcmFsbGk8L0F1
dGhvcj48WWVhcj4xOTk3PC9ZZWFyPjxSZWNOdW0+NDU8L1JlY051bT48SURUZXh0PjkzMTYyNzc8
L0lEVGV4dD48cmVjb3JkPjxyZWMtbnVtYmVyPjQ1PC9yZWMtbnVtYmVyPjxmb3JlaWduLWtleXM+
PGtleSBhcHA9IkVOIiBkYi1pZD0ienI1ZnpkMjIyeHZ2ZHZld3h2bHYwZWVtcDVmNXJlemV2OXAy
IiB0aW1lc3RhbXA9IjE2MjAyMjQ5OTgiPjQ1PC9rZXk+PC9mb3JlaWduLWtleXM+PHJlZi10eXBl
IG5hbWU9IkpvdXJuYWwgQXJ0aWNsZSI+MTc8L3JlZi10eXBlPjxjb250cmlidXRvcnM+PGF1dGhv
cnM+PGF1dGhvcj5TYW5rZXJhbGxpLCBNLkouPC9hdXRob3I+PGF1dGhvcj5NdWxsZW4sIEsuVC48
L2F1dGhvcj48L2F1dGhvcnM+PC9jb250cmlidXRvcnM+PGF1dGgtYWRkcmVzcz5EZXBhcnRtZW50
IG9mIE9waHRoYWxtb2xvZ3ksIE1jR2lsbCBVbml2ZXJzaXR5LCBNb250cmVhbCwgUXVlYmVjLCBD
YW5hZGEuIHNhbmNvQHZpb2xldC52aXNpb24ubWNnaWxsLmNhPC9hdXRoLWFkZHJlc3M+PHRpdGxl
cz48dGl0bGU+UG9zdHJlY2VwdG9yYWwgY2hyb21hdGljIGRldGVjdGlvbiBtZWNoYW5pc21zIHJl
dmVhbGVkIGJ5IG5vaXNlIG1hc2tpbmcgaW4gdGhyZWUtZGltZW5zaW9uYWwgY29uZSBjb250cmFz
dCBzcGFjZTwvdGl0bGU+PHNlY29uZGFyeS10aXRsZT5Kb3VybmFsIG9mIHRoZSBPcHRpY2FsIFNv
Y2lldHkgb2YgQW1lcmljYSBBPC9zZWNvbmRhcnktdGl0bGU+PGFsdC10aXRsZT5Kb3VybmFsIG9m
IHRoZSBPcHRpY2FsIFNvY2lldHkgb2YgQW1lcmljYS4gQSwgT3B0aWNzLCBpbWFnZSBzY2llbmNl
LCBhbmQgdmlzaW9uPC9hbHQtdGl0bGU+PC90aXRsZXM+PHBlcmlvZGljYWw+PGZ1bGwtdGl0bGU+
Sm91cm5hbCBvZiB0aGUgT3B0aWNhbCBTb2NpZXR5IG9mIEFtZXJpY2EgQTwvZnVsbC10aXRsZT48
L3BlcmlvZGljYWw+PHBhZ2VzPjI2MzMtMjY0NjwvcGFnZXM+PHZvbHVtZT4xNDwvdm9sdW1lPjxu
dW1iZXI+MTA8L251bWJlcj48a2V5d29yZHM+PGtleXdvcmQ+QXJ0aWZhY3RzPC9rZXl3b3JkPjxr
ZXl3b3JkPkNvbG9yIFBlcmNlcHRpb24vKnBoeXNpb2xvZ3k8L2tleXdvcmQ+PGtleXdvcmQ+Q29u
dHJhc3QgU2Vuc2l0aXZpdHkvKnBoeXNpb2xvZ3k8L2tleXdvcmQ+PGtleXdvcmQ+SHVtYW5zPC9r
ZXl3b3JkPjxrZXl3b3JkPipNb2RlbHMsIEJpb2xvZ2ljYWw8L2tleXdvcmQ+PGtleXdvcmQ+UGVy
Y2VwdHVhbCBNYXNraW5nLypwaHlzaW9sb2d5PC9rZXl3b3JkPjxrZXl3b3JkPlBob3RvcmVjZXB0
b3IgQ2VsbHMvKnBoeXNpb2xvZ3k8L2tleXdvcmQ+PGtleXdvcmQ+UmV0aW5hbCBDb25lIFBob3Rv
cmVjZXB0b3IgQ2VsbHMvKnBoeXNpb2xvZ3k8L2tleXdvcmQ+PC9rZXl3b3Jkcz48ZGF0ZXM+PHll
YXI+MTk5NzwveWVhcj48cHViLWRhdGVzPjxkYXRlPk9jdDwvZGF0ZT48L3B1Yi1kYXRlcz48L2Rh
dGVzPjxpc2JuPjEwODQtNzUyOSAoUHJpbnQpJiN4RDsxMDg0LTc1MjkgKExpbmtpbmcpPC9pc2Ju
PjxhY2Nlc3Npb24tbnVtPjkzMTYyNzc8L2FjY2Vzc2lvbi1udW0+PHVybHM+PHJlbGF0ZWQtdXJs
cz48dXJsPmh0dHA6Ly93d3cub3B0aWNzaW5mb2Jhc2Uub3JnL0RpcmVjdFBERkFjY2Vzcy8zNjkw
N0YyRC1COUIxLTE4QjctQjZFODBDQzU3NUNEOUNFN18xOTc4L2pvc2FhLTE0LTEwLTI2MzMucGRm
P2RhPTEmYW1wO2lkPTE5NzgmYW1wO3NlcT0wJmFtcDttb2JpbGU9bm88L3VybD48L3JlbGF0ZWQt
dXJscz48L3VybHM+PC9yZWNvcmQ+PC9DaXRlPjxDaXRlPjxBdXRob3I+R2l1bGlhbmluaTwvQXV0
aG9yPjxZZWFyPjE5OTg8L1llYXI+PFJlY051bT40NjwvUmVjTnVtPjxyZWNvcmQ+PHJlYy1udW1i
ZXI+NDY8L3JlYy1udW1iZXI+PGZvcmVpZ24ta2V5cz48a2V5IGFwcD0iRU4iIGRiLWlkPSJ6cjVm
emQyMjJ4dnZkdmV3eHZsdjBlZW1wNWY1cmV6ZXY5cDIiIHRpbWVzdGFtcD0iMTYyMDIyNDk5OCI+
NDY8L2tleT48L2ZvcmVpZ24ta2V5cz48cmVmLXR5cGUgbmFtZT0iSm91cm5hbCBBcnRpY2xlIj4x
NzwvcmVmLXR5cGU+PGNvbnRyaWJ1dG9ycz48YXV0aG9ycz48YXV0aG9yPkdpdWxpYW5pbmksIEYu
PC9hdXRob3I+PGF1dGhvcj5Fc2tldywgUi5ULiwgSnI8L2F1dGhvcj48L2F1dGhvcnM+PHNlY29u
ZGFyeS1hdXRob3JzPjxhdXRob3I+R2VnZW5mdXJ0bmVyLCBLLjwvYXV0aG9yPjxhdXRob3I+U2hh
cnBlLCBMLlQuPC9hdXRob3I+PC9zZWNvbmRhcnktYXV0aG9ycz48L2NvbnRyaWJ1dG9ycz48dGl0
bGVzPjx0aXRsZT48c3R5bGUgZmFjZT0ibm9ybWFsIiBmb250PSJkZWZhdWx0IiBzaXplPSIxMDAl
Ij5DaHJvbWF0aWMgbWFza2luZyBpbiB0aGUgKDwvc3R5bGU+PHN0eWxlIGZhY2U9Im5vcm1hbCIg
Zm9udD0iZGVmYXVsdCIgY2hhcnNldD0iMiIgc2l6ZT0iMTAwJSI+RDwvc3R5bGU+PHN0eWxlIGZh
Y2U9Im5vcm1hbCIgZm9udD0iZGVmYXVsdCIgc2l6ZT0iMTAwJSI+TC9MLCA8L3N0eWxlPjxzdHls
ZSBmYWNlPSJub3JtYWwiIGZvbnQ9ImRlZmF1bHQiIGNoYXJzZXQ9IjIiIHNpemU9IjEwMCUiPkQ8
L3N0eWxlPjxzdHlsZSBmYWNlPSJub3JtYWwiIGZvbnQ9ImRlZmF1bHQiIHNpemU9IjEwMCUiPk0v
TSkgcGxhbmUgb2YgY29uZS1jb250cmFzdCBzcGFjZSByZXZlYWxzIG9ubHkgdHdvIGRldGVjdGlv
biBtZWNoYW5pc21zPC9zdHlsZT48L3RpdGxlPjxzZWNvbmRhcnktdGl0bGU+VmlzaW9uIFJlc2Vh
cmNoPC9zZWNvbmRhcnktdGl0bGU+PC90aXRsZXM+PHBlcmlvZGljYWw+PGZ1bGwtdGl0bGU+Vmlz
aW9uIFJlc2VhcmNoPC9mdWxsLXRpdGxlPjwvcGVyaW9kaWNhbD48cGFnZXM+MzkxMy0zOTI2PC9w
YWdlcz48dm9sdW1lPjM4PC92b2x1bWU+PGRhdGVzPjx5ZWFyPjE5OTg8L3llYXI+PC9kYXRlcz48
cHViLWxvY2F0aW9uPkNhbWJyaWRnZTwvcHViLWxvY2F0aW9uPjxwdWJsaXNoZXI+Q2FtYnJpZGdl
IFVuaXZlcnNpdHkgUHJlc3M8L3B1Ymxpc2hlcj48dXJscz48cmVsYXRlZC11cmxzPjx1cmw+aHR0
cDovL2FjLmVscy1jZG4uY29tL1MwMDQyNjk4OTk4MDAwNjg2LzEtczIuMC1TMDA0MjY5ODk5ODAw
MDY4Ni1tYWluLnBkZj9fdGlkPTBjMzRhNDUyLWRiNDUtMTFlMi05MTMwLTAwMDAwYWFiMGYyNiZh
bXA7YWNkbmF0PTEzNzE5MTAyMjRfMzQ2NDNkNTI0ZjUwNjYxMzZlZTBlY2I3MTc3MGMxZGQ8L3Vy
bD48L3JlbGF0ZWQtdXJscz48L3VybHM+PC9yZWNvcmQ+PC9DaXRlPjxDaXRlPjxBdXRob3I+TW9u
YWNpPC9BdXRob3I+PFllYXI+MjAwNDwvWWVhcj48UmVjTnVtPjQ3PC9SZWNOdW0+PHJlY29yZD48
cmVjLW51bWJlcj40NzwvcmVjLW51bWJlcj48Zm9yZWlnbi1rZXlzPjxrZXkgYXBwPSJFTiIgZGIt
aWQ9InpyNWZ6ZDIyMnh2dmR2ZXd4dmx2MGVlbXA1ZjVyZXpldjlwMiIgdGltZXN0YW1wPSIxNjIw
MjI0OTk4Ij40Nzwva2V5PjwvZm9yZWlnbi1rZXlzPjxyZWYtdHlwZSBuYW1lPSJKb3VybmFsIEFy
dGljbGUiPjE3PC9yZWYtdHlwZT48Y29udHJpYnV0b3JzPjxhdXRob3JzPjxhdXRob3I+TW9uYWNp
LCBHLjwvYXV0aG9yPjxhdXRob3I+TWVuZWdheiwgRy48L2F1dGhvcj48YXV0aG9yPlPDvHNzdHJ1
bmssIFMuPC9hdXRob3I+PGF1dGhvcj5Lbm9ibGF1Y2gsIEsuIDwvYXV0aG9yPjwvYXV0aG9ycz48
L2NvbnRyaWJ1dG9ycz48dGl0bGVzPjx0aXRsZT5DaHJvbWF0aWMgY29udHJhc3QgZGV0ZWN0aW9u
IGluIHNwYXRpYWwgY2hyb21hdGljIG5vaXNlPC90aXRsZT48c2Vjb25kYXJ5LXRpdGxlPlZpc3Vh
bCBOZXVyb3NjaWVuY2U8L3NlY29uZGFyeS10aXRsZT48L3RpdGxlcz48cGVyaW9kaWNhbD48ZnVs
bC10aXRsZT5WaXN1YWwgTmV1cm9zY2llbmNlPC9mdWxsLXRpdGxlPjwvcGVyaW9kaWNhbD48cGFn
ZXM+MjkxLTI5NDwvcGFnZXM+PHZvbHVtZT4yMTwvdm9sdW1lPjxkYXRlcz48eWVhcj4yMDA0PC95
ZWFyPjwvZGF0ZXM+PHVybHM+PC91cmxzPjwvcmVjb3JkPjwvQ2l0ZT48L0VuZE5vdGU+
</w:fldData>
        </w:fldChar>
      </w:r>
      <w:r w:rsidR="00BC3349">
        <w:rPr>
          <w:sz w:val="22"/>
          <w:szCs w:val="22"/>
        </w:rPr>
        <w:instrText xml:space="preserve"> ADDIN EN.CITE </w:instrText>
      </w:r>
      <w:r w:rsidR="00BC3349">
        <w:rPr>
          <w:sz w:val="22"/>
          <w:szCs w:val="22"/>
        </w:rPr>
        <w:fldChar w:fldCharType="begin">
          <w:fldData xml:space="preserve">PEVuZE5vdGU+PENpdGU+PEF1dGhvcj5HZWdlbmZ1cnRuZXI8L0F1dGhvcj48WWVhcj4xOTkyPC9Z
ZWFyPjxSZWNOdW0+NDQ8L1JlY051bT48SURUZXh0PjE0MzIzMzk8L0lEVGV4dD48RGlzcGxheVRl
eHQ+KEdlZ2VuZnVydG5lciAmYW1wOyBLaXBlciwgMTk5MjsgU2Fua2VyYWxsaSAmYW1wOyBNdWxs
ZW4sIDE5OTc7IEdpdWxpYW5pbmkgJmFtcDsgRXNrZXcsIDE5OTg7IE1vbmFjaSwgTWVuZWdheiwg
U8O8c3N0cnVuaywgJmFtcDsgS25vYmxhdWNoLCAyMDA0KTwvRGlzcGxheVRleHQ+PHJlY29yZD48
cmVjLW51bWJlcj40NDwvcmVjLW51bWJlcj48Zm9yZWlnbi1rZXlzPjxrZXkgYXBwPSJFTiIgZGIt
aWQ9InpyNWZ6ZDIyMnh2dmR2ZXd4dmx2MGVlbXA1ZjVyZXpldjlwMiIgdGltZXN0YW1wPSIxNjIw
MjI0OTk4Ij40NDwva2V5PjwvZm9yZWlnbi1rZXlzPjxyZWYtdHlwZSBuYW1lPSJKb3VybmFsIEFy
dGljbGUiPjE3PC9yZWYtdHlwZT48Y29udHJpYnV0b3JzPjxhdXRob3JzPjxhdXRob3I+R2VnZW5m
dXJ0bmVyLCBLLjwvYXV0aG9yPjxhdXRob3I+S2lwZXIsIEQuQy48L2F1dGhvcj48L2F1dGhvcnM+
PC9jb250cmlidXRvcnM+PGF1dGgtYWRkcmVzcz5Ib3dhcmQgSHVnaGVzIE1lZGljYWwgSW5zdGl0
dXRlLCBOZXcgWW9yayBVbml2ZXJzaXR5LCBOZXcgWW9yayAxMDAwMy48L2F1dGgtYWRkcmVzcz48
dGl0bGVzPjx0aXRsZT5Db250cmFzdCBkZXRlY3Rpb24gaW4gbHVtaW5hbmNlIGFuZCBjaHJvbWF0
aWMgbm9pc2U8L3RpdGxlPjxzZWNvbmRhcnktdGl0bGU+Sm91cm5hbCBvZiB0aGUgT3B0aWNhbCBT
b2NpZXR5IG9mIEFtZXJpY2EgQTwvc2Vjb25kYXJ5LXRpdGxlPjxhbHQtdGl0bGU+Sm91cm5hbCBv
ZiB0aGUgT3B0aWNhbCBTb2NpZXR5IG9mIEFtZXJpY2EuIEEsIE9wdGljcyBhbmQgaW1hZ2Ugc2Np
ZW5jZTwvYWx0LXRpdGxlPjwvdGl0bGVzPjxwZXJpb2RpY2FsPjxmdWxsLXRpdGxlPkpvdXJuYWwg
b2YgdGhlIE9wdGljYWwgU29jaWV0eSBvZiBBbWVyaWNhIEE8L2Z1bGwtdGl0bGU+PC9wZXJpb2Rp
Y2FsPjxwYWdlcz4xODgwLTE4ODg8L3BhZ2VzPjx2b2x1bWU+OTwvdm9sdW1lPjxudW1iZXI+MTE8
L251bWJlcj48a2V5d29yZHM+PGtleXdvcmQ+Q29sb3IgUGVyY2VwdGlvbi8qcGh5c2lvbG9neTwv
a2V5d29yZD48a2V5d29yZD5Db250cmFzdCBTZW5zaXRpdml0eS8qcGh5c2lvbG9neTwva2V5d29y
ZD48a2V5d29yZD5IdW1hbnM8L2tleXdvcmQ+PGtleXdvcmQ+TGlnaHQ8L2tleXdvcmQ+PGtleXdv
cmQ+Tm9pc2U8L2tleXdvcmQ+PGtleXdvcmQ+KlBlcmNlcHR1YWwgTWFza2luZzwva2V5d29yZD48
a2V5d29yZD5TZW5zb3J5IFRocmVzaG9sZHM8L2tleXdvcmQ+PC9rZXl3b3Jkcz48ZGF0ZXM+PHll
YXI+MTk5MjwveWVhcj48cHViLWRhdGVzPjxkYXRlPk5vdjwvZGF0ZT48L3B1Yi1kYXRlcz48L2Rh
dGVzPjxpc2JuPjA3NDAtMzIzMiAoUHJpbnQpJiN4RDswNzQwLTMyMzIgKExpbmtpbmcpPC9pc2Ju
PjxhY2Nlc3Npb24tbnVtPjE0MzIzMzk8L2FjY2Vzc2lvbi1udW0+PHVybHM+PHJlbGF0ZWQtdXJs
cz48dXJsPmh0dHA6Ly93d3cub3B0aWNzaW5mb2Jhc2Uub3JnL0RpcmVjdFBERkFjY2Vzcy8zQTAw
M0E1My1ENzk4LUVGNDAtMUEwM0JBQTY0N0I2NEZDQl82NDA2NS9qb3NhYS05LTExLTE4ODAucGRm
P2RhPTEmYW1wO2lkPTY0MDY1JmFtcDtzZXE9MCZhbXA7bW9iaWxlPW5vPC91cmw+PC9yZWxhdGVk
LXVybHM+PC91cmxzPjwvcmVjb3JkPjwvQ2l0ZT48Q2l0ZT48QXV0aG9yPlNhbmtlcmFsbGk8L0F1
dGhvcj48WWVhcj4xOTk3PC9ZZWFyPjxSZWNOdW0+NDU8L1JlY051bT48SURUZXh0PjkzMTYyNzc8
L0lEVGV4dD48cmVjb3JkPjxyZWMtbnVtYmVyPjQ1PC9yZWMtbnVtYmVyPjxmb3JlaWduLWtleXM+
PGtleSBhcHA9IkVOIiBkYi1pZD0ienI1ZnpkMjIyeHZ2ZHZld3h2bHYwZWVtcDVmNXJlemV2OXAy
IiB0aW1lc3RhbXA9IjE2MjAyMjQ5OTgiPjQ1PC9rZXk+PC9mb3JlaWduLWtleXM+PHJlZi10eXBl
IG5hbWU9IkpvdXJuYWwgQXJ0aWNsZSI+MTc8L3JlZi10eXBlPjxjb250cmlidXRvcnM+PGF1dGhv
cnM+PGF1dGhvcj5TYW5rZXJhbGxpLCBNLkouPC9hdXRob3I+PGF1dGhvcj5NdWxsZW4sIEsuVC48
L2F1dGhvcj48L2F1dGhvcnM+PC9jb250cmlidXRvcnM+PGF1dGgtYWRkcmVzcz5EZXBhcnRtZW50
IG9mIE9waHRoYWxtb2xvZ3ksIE1jR2lsbCBVbml2ZXJzaXR5LCBNb250cmVhbCwgUXVlYmVjLCBD
YW5hZGEuIHNhbmNvQHZpb2xldC52aXNpb24ubWNnaWxsLmNhPC9hdXRoLWFkZHJlc3M+PHRpdGxl
cz48dGl0bGU+UG9zdHJlY2VwdG9yYWwgY2hyb21hdGljIGRldGVjdGlvbiBtZWNoYW5pc21zIHJl
dmVhbGVkIGJ5IG5vaXNlIG1hc2tpbmcgaW4gdGhyZWUtZGltZW5zaW9uYWwgY29uZSBjb250cmFz
dCBzcGFjZTwvdGl0bGU+PHNlY29uZGFyeS10aXRsZT5Kb3VybmFsIG9mIHRoZSBPcHRpY2FsIFNv
Y2lldHkgb2YgQW1lcmljYSBBPC9zZWNvbmRhcnktdGl0bGU+PGFsdC10aXRsZT5Kb3VybmFsIG9m
IHRoZSBPcHRpY2FsIFNvY2lldHkgb2YgQW1lcmljYS4gQSwgT3B0aWNzLCBpbWFnZSBzY2llbmNl
LCBhbmQgdmlzaW9uPC9hbHQtdGl0bGU+PC90aXRsZXM+PHBlcmlvZGljYWw+PGZ1bGwtdGl0bGU+
Sm91cm5hbCBvZiB0aGUgT3B0aWNhbCBTb2NpZXR5IG9mIEFtZXJpY2EgQTwvZnVsbC10aXRsZT48
L3BlcmlvZGljYWw+PHBhZ2VzPjI2MzMtMjY0NjwvcGFnZXM+PHZvbHVtZT4xNDwvdm9sdW1lPjxu
dW1iZXI+MTA8L251bWJlcj48a2V5d29yZHM+PGtleXdvcmQ+QXJ0aWZhY3RzPC9rZXl3b3JkPjxr
ZXl3b3JkPkNvbG9yIFBlcmNlcHRpb24vKnBoeXNpb2xvZ3k8L2tleXdvcmQ+PGtleXdvcmQ+Q29u
dHJhc3QgU2Vuc2l0aXZpdHkvKnBoeXNpb2xvZ3k8L2tleXdvcmQ+PGtleXdvcmQ+SHVtYW5zPC9r
ZXl3b3JkPjxrZXl3b3JkPipNb2RlbHMsIEJpb2xvZ2ljYWw8L2tleXdvcmQ+PGtleXdvcmQ+UGVy
Y2VwdHVhbCBNYXNraW5nLypwaHlzaW9sb2d5PC9rZXl3b3JkPjxrZXl3b3JkPlBob3RvcmVjZXB0
b3IgQ2VsbHMvKnBoeXNpb2xvZ3k8L2tleXdvcmQ+PGtleXdvcmQ+UmV0aW5hbCBDb25lIFBob3Rv
cmVjZXB0b3IgQ2VsbHMvKnBoeXNpb2xvZ3k8L2tleXdvcmQ+PC9rZXl3b3Jkcz48ZGF0ZXM+PHll
YXI+MTk5NzwveWVhcj48cHViLWRhdGVzPjxkYXRlPk9jdDwvZGF0ZT48L3B1Yi1kYXRlcz48L2Rh
dGVzPjxpc2JuPjEwODQtNzUyOSAoUHJpbnQpJiN4RDsxMDg0LTc1MjkgKExpbmtpbmcpPC9pc2Ju
PjxhY2Nlc3Npb24tbnVtPjkzMTYyNzc8L2FjY2Vzc2lvbi1udW0+PHVybHM+PHJlbGF0ZWQtdXJs
cz48dXJsPmh0dHA6Ly93d3cub3B0aWNzaW5mb2Jhc2Uub3JnL0RpcmVjdFBERkFjY2Vzcy8zNjkw
N0YyRC1COUIxLTE4QjctQjZFODBDQzU3NUNEOUNFN18xOTc4L2pvc2FhLTE0LTEwLTI2MzMucGRm
P2RhPTEmYW1wO2lkPTE5NzgmYW1wO3NlcT0wJmFtcDttb2JpbGU9bm88L3VybD48L3JlbGF0ZWQt
dXJscz48L3VybHM+PC9yZWNvcmQ+PC9DaXRlPjxDaXRlPjxBdXRob3I+R2l1bGlhbmluaTwvQXV0
aG9yPjxZZWFyPjE5OTg8L1llYXI+PFJlY051bT40NjwvUmVjTnVtPjxyZWNvcmQ+PHJlYy1udW1i
ZXI+NDY8L3JlYy1udW1iZXI+PGZvcmVpZ24ta2V5cz48a2V5IGFwcD0iRU4iIGRiLWlkPSJ6cjVm
emQyMjJ4dnZkdmV3eHZsdjBlZW1wNWY1cmV6ZXY5cDIiIHRpbWVzdGFtcD0iMTYyMDIyNDk5OCI+
NDY8L2tleT48L2ZvcmVpZ24ta2V5cz48cmVmLXR5cGUgbmFtZT0iSm91cm5hbCBBcnRpY2xlIj4x
NzwvcmVmLXR5cGU+PGNvbnRyaWJ1dG9ycz48YXV0aG9ycz48YXV0aG9yPkdpdWxpYW5pbmksIEYu
PC9hdXRob3I+PGF1dGhvcj5Fc2tldywgUi5ULiwgSnI8L2F1dGhvcj48L2F1dGhvcnM+PHNlY29u
ZGFyeS1hdXRob3JzPjxhdXRob3I+R2VnZW5mdXJ0bmVyLCBLLjwvYXV0aG9yPjxhdXRob3I+U2hh
cnBlLCBMLlQuPC9hdXRob3I+PC9zZWNvbmRhcnktYXV0aG9ycz48L2NvbnRyaWJ1dG9ycz48dGl0
bGVzPjx0aXRsZT48c3R5bGUgZmFjZT0ibm9ybWFsIiBmb250PSJkZWZhdWx0IiBzaXplPSIxMDAl
Ij5DaHJvbWF0aWMgbWFza2luZyBpbiB0aGUgKDwvc3R5bGU+PHN0eWxlIGZhY2U9Im5vcm1hbCIg
Zm9udD0iZGVmYXVsdCIgY2hhcnNldD0iMiIgc2l6ZT0iMTAwJSI+RDwvc3R5bGU+PHN0eWxlIGZh
Y2U9Im5vcm1hbCIgZm9udD0iZGVmYXVsdCIgc2l6ZT0iMTAwJSI+TC9MLCA8L3N0eWxlPjxzdHls
ZSBmYWNlPSJub3JtYWwiIGZvbnQ9ImRlZmF1bHQiIGNoYXJzZXQ9IjIiIHNpemU9IjEwMCUiPkQ8
L3N0eWxlPjxzdHlsZSBmYWNlPSJub3JtYWwiIGZvbnQ9ImRlZmF1bHQiIHNpemU9IjEwMCUiPk0v
TSkgcGxhbmUgb2YgY29uZS1jb250cmFzdCBzcGFjZSByZXZlYWxzIG9ubHkgdHdvIGRldGVjdGlv
biBtZWNoYW5pc21zPC9zdHlsZT48L3RpdGxlPjxzZWNvbmRhcnktdGl0bGU+VmlzaW9uIFJlc2Vh
cmNoPC9zZWNvbmRhcnktdGl0bGU+PC90aXRsZXM+PHBlcmlvZGljYWw+PGZ1bGwtdGl0bGU+Vmlz
aW9uIFJlc2VhcmNoPC9mdWxsLXRpdGxlPjwvcGVyaW9kaWNhbD48cGFnZXM+MzkxMy0zOTI2PC9w
YWdlcz48dm9sdW1lPjM4PC92b2x1bWU+PGRhdGVzPjx5ZWFyPjE5OTg8L3llYXI+PC9kYXRlcz48
cHViLWxvY2F0aW9uPkNhbWJyaWRnZTwvcHViLWxvY2F0aW9uPjxwdWJsaXNoZXI+Q2FtYnJpZGdl
IFVuaXZlcnNpdHkgUHJlc3M8L3B1Ymxpc2hlcj48dXJscz48cmVsYXRlZC11cmxzPjx1cmw+aHR0
cDovL2FjLmVscy1jZG4uY29tL1MwMDQyNjk4OTk4MDAwNjg2LzEtczIuMC1TMDA0MjY5ODk5ODAw
MDY4Ni1tYWluLnBkZj9fdGlkPTBjMzRhNDUyLWRiNDUtMTFlMi05MTMwLTAwMDAwYWFiMGYyNiZh
bXA7YWNkbmF0PTEzNzE5MTAyMjRfMzQ2NDNkNTI0ZjUwNjYxMzZlZTBlY2I3MTc3MGMxZGQ8L3Vy
bD48L3JlbGF0ZWQtdXJscz48L3VybHM+PC9yZWNvcmQ+PC9DaXRlPjxDaXRlPjxBdXRob3I+TW9u
YWNpPC9BdXRob3I+PFllYXI+MjAwNDwvWWVhcj48UmVjTnVtPjQ3PC9SZWNOdW0+PHJlY29yZD48
cmVjLW51bWJlcj40NzwvcmVjLW51bWJlcj48Zm9yZWlnbi1rZXlzPjxrZXkgYXBwPSJFTiIgZGIt
aWQ9InpyNWZ6ZDIyMnh2dmR2ZXd4dmx2MGVlbXA1ZjVyZXpldjlwMiIgdGltZXN0YW1wPSIxNjIw
MjI0OTk4Ij40Nzwva2V5PjwvZm9yZWlnbi1rZXlzPjxyZWYtdHlwZSBuYW1lPSJKb3VybmFsIEFy
dGljbGUiPjE3PC9yZWYtdHlwZT48Y29udHJpYnV0b3JzPjxhdXRob3JzPjxhdXRob3I+TW9uYWNp
LCBHLjwvYXV0aG9yPjxhdXRob3I+TWVuZWdheiwgRy48L2F1dGhvcj48YXV0aG9yPlPDvHNzdHJ1
bmssIFMuPC9hdXRob3I+PGF1dGhvcj5Lbm9ibGF1Y2gsIEsuIDwvYXV0aG9yPjwvYXV0aG9ycz48
L2NvbnRyaWJ1dG9ycz48dGl0bGVzPjx0aXRsZT5DaHJvbWF0aWMgY29udHJhc3QgZGV0ZWN0aW9u
IGluIHNwYXRpYWwgY2hyb21hdGljIG5vaXNlPC90aXRsZT48c2Vjb25kYXJ5LXRpdGxlPlZpc3Vh
bCBOZXVyb3NjaWVuY2U8L3NlY29uZGFyeS10aXRsZT48L3RpdGxlcz48cGVyaW9kaWNhbD48ZnVs
bC10aXRsZT5WaXN1YWwgTmV1cm9zY2llbmNlPC9mdWxsLXRpdGxlPjwvcGVyaW9kaWNhbD48cGFn
ZXM+MjkxLTI5NDwvcGFnZXM+PHZvbHVtZT4yMTwvdm9sdW1lPjxkYXRlcz48eWVhcj4yMDA0PC95
ZWFyPjwvZGF0ZXM+PHVybHM+PC91cmxzPjwvcmVjb3JkPjwvQ2l0ZT48L0VuZE5vdGU+
</w:fldData>
        </w:fldChar>
      </w:r>
      <w:r w:rsidR="00BC3349">
        <w:rPr>
          <w:sz w:val="22"/>
          <w:szCs w:val="22"/>
        </w:rPr>
        <w:instrText xml:space="preserve"> ADDIN EN.CITE.DATA </w:instrText>
      </w:r>
      <w:r w:rsidR="00BC3349">
        <w:rPr>
          <w:sz w:val="22"/>
          <w:szCs w:val="22"/>
        </w:rPr>
      </w:r>
      <w:r w:rsidR="00BC3349">
        <w:rPr>
          <w:sz w:val="22"/>
          <w:szCs w:val="22"/>
        </w:rPr>
        <w:fldChar w:fldCharType="end"/>
      </w:r>
      <w:r w:rsidR="00BC3349">
        <w:rPr>
          <w:sz w:val="22"/>
          <w:szCs w:val="22"/>
        </w:rPr>
      </w:r>
      <w:r w:rsidR="00BC3349">
        <w:rPr>
          <w:sz w:val="22"/>
          <w:szCs w:val="22"/>
        </w:rPr>
        <w:fldChar w:fldCharType="separate"/>
      </w:r>
      <w:r w:rsidR="00BC3349">
        <w:rPr>
          <w:noProof/>
          <w:sz w:val="22"/>
          <w:szCs w:val="22"/>
        </w:rPr>
        <w:t>(Gegenfurtner &amp; Kiper, 1992; Sankeralli &amp; Mullen, 1997; Giulianini &amp; Eskew, 1998; Monaci, Menegaz, Süsstrunk, &amp; Knoblauch, 2004)</w:t>
      </w:r>
      <w:r w:rsidR="00BC3349">
        <w:rPr>
          <w:sz w:val="22"/>
          <w:szCs w:val="22"/>
        </w:rPr>
        <w:fldChar w:fldCharType="end"/>
      </w:r>
      <w:r w:rsidR="0060148A">
        <w:rPr>
          <w:sz w:val="22"/>
          <w:szCs w:val="22"/>
        </w:rPr>
        <w:t>.</w:t>
      </w:r>
    </w:p>
    <w:p w14:paraId="6AA7CDE4" w14:textId="07CD01A2" w:rsidR="00AA44FE" w:rsidRDefault="00AA44FE" w:rsidP="005C0EFF">
      <w:pPr>
        <w:pStyle w:val="Default"/>
        <w:spacing w:before="0"/>
        <w:rPr>
          <w:rFonts w:ascii="Times New Roman" w:hAnsi="Times New Roman"/>
          <w:sz w:val="22"/>
          <w:szCs w:val="22"/>
        </w:rPr>
      </w:pPr>
    </w:p>
    <w:p w14:paraId="5EC46B68" w14:textId="6029BA0B" w:rsidR="00E530A3" w:rsidRPr="006005A9" w:rsidRDefault="00E530A3" w:rsidP="005C0EFF">
      <w:pPr>
        <w:pStyle w:val="Default"/>
        <w:spacing w:before="0"/>
        <w:rPr>
          <w:rFonts w:ascii="Times New Roman" w:hAnsi="Times New Roman"/>
          <w:sz w:val="22"/>
          <w:szCs w:val="22"/>
        </w:rPr>
      </w:pPr>
      <w:r w:rsidRPr="00E530A3">
        <w:rPr>
          <w:rFonts w:ascii="Times New Roman" w:hAnsi="Times New Roman"/>
          <w:i/>
          <w:iCs/>
          <w:sz w:val="22"/>
          <w:szCs w:val="22"/>
        </w:rPr>
        <w:t xml:space="preserve">Link between thresholds and </w:t>
      </w:r>
      <w:r w:rsidR="005231BE">
        <w:rPr>
          <w:rFonts w:ascii="Times New Roman" w:hAnsi="Times New Roman"/>
          <w:i/>
          <w:iCs/>
          <w:sz w:val="22"/>
          <w:szCs w:val="22"/>
        </w:rPr>
        <w:t>estimates</w:t>
      </w:r>
      <w:r w:rsidRPr="00E530A3">
        <w:rPr>
          <w:rFonts w:ascii="Times New Roman" w:hAnsi="Times New Roman"/>
          <w:i/>
          <w:iCs/>
          <w:sz w:val="22"/>
          <w:szCs w:val="22"/>
        </w:rPr>
        <w:t xml:space="preserve">. </w:t>
      </w:r>
      <w:r w:rsidR="006005A9">
        <w:rPr>
          <w:rFonts w:ascii="Times New Roman" w:hAnsi="Times New Roman"/>
          <w:sz w:val="22"/>
          <w:szCs w:val="22"/>
        </w:rPr>
        <w:t>The technique developed here probes the constancy of a perceptual representation of a task-relevant variable (</w:t>
      </w:r>
      <w:r w:rsidR="0021747A">
        <w:rPr>
          <w:rFonts w:ascii="Times New Roman" w:hAnsi="Times New Roman"/>
          <w:sz w:val="22"/>
          <w:szCs w:val="22"/>
        </w:rPr>
        <w:t>e.g.</w:t>
      </w:r>
      <w:r w:rsidR="0065600E">
        <w:rPr>
          <w:rFonts w:ascii="Times New Roman" w:hAnsi="Times New Roman"/>
          <w:sz w:val="22"/>
          <w:szCs w:val="22"/>
        </w:rPr>
        <w:t>,</w:t>
      </w:r>
      <w:r w:rsidR="0021747A">
        <w:rPr>
          <w:rFonts w:ascii="Times New Roman" w:hAnsi="Times New Roman"/>
          <w:sz w:val="22"/>
          <w:szCs w:val="22"/>
        </w:rPr>
        <w:t xml:space="preserve"> </w:t>
      </w:r>
      <w:r w:rsidR="006005A9">
        <w:rPr>
          <w:rFonts w:ascii="Times New Roman" w:hAnsi="Times New Roman"/>
          <w:sz w:val="22"/>
          <w:szCs w:val="22"/>
        </w:rPr>
        <w:t xml:space="preserve">perceived object lightness) by measuring how variation in a task-irrelevant </w:t>
      </w:r>
      <w:r w:rsidR="00EC6BA0">
        <w:rPr>
          <w:rFonts w:ascii="Times New Roman" w:hAnsi="Times New Roman"/>
          <w:sz w:val="22"/>
          <w:szCs w:val="22"/>
        </w:rPr>
        <w:t xml:space="preserve">scene </w:t>
      </w:r>
      <w:r w:rsidR="006005A9">
        <w:rPr>
          <w:rFonts w:ascii="Times New Roman" w:hAnsi="Times New Roman"/>
          <w:sz w:val="22"/>
          <w:szCs w:val="22"/>
        </w:rPr>
        <w:t>variable (</w:t>
      </w:r>
      <w:r w:rsidR="00CA145F">
        <w:rPr>
          <w:rFonts w:ascii="Times New Roman" w:hAnsi="Times New Roman"/>
          <w:sz w:val="22"/>
          <w:szCs w:val="22"/>
        </w:rPr>
        <w:t>e.g., background surface reflectance</w:t>
      </w:r>
      <w:r w:rsidR="006005A9">
        <w:rPr>
          <w:rFonts w:ascii="Times New Roman" w:hAnsi="Times New Roman"/>
          <w:sz w:val="22"/>
          <w:szCs w:val="22"/>
        </w:rPr>
        <w:t>) elevate</w:t>
      </w:r>
      <w:r w:rsidR="001F740C">
        <w:rPr>
          <w:rFonts w:ascii="Times New Roman" w:hAnsi="Times New Roman"/>
          <w:sz w:val="22"/>
          <w:szCs w:val="22"/>
        </w:rPr>
        <w:t xml:space="preserve">s </w:t>
      </w:r>
      <w:r w:rsidR="006005A9">
        <w:rPr>
          <w:rFonts w:ascii="Times New Roman" w:hAnsi="Times New Roman"/>
          <w:sz w:val="22"/>
          <w:szCs w:val="22"/>
        </w:rPr>
        <w:t xml:space="preserve">thresholds for detecting changes in the task-relevant variable. As with other threshold-based methods for approaching the stability of </w:t>
      </w:r>
      <w:r w:rsidR="00DA04F7">
        <w:rPr>
          <w:rFonts w:ascii="Times New Roman" w:hAnsi="Times New Roman"/>
          <w:sz w:val="22"/>
          <w:szCs w:val="22"/>
        </w:rPr>
        <w:t>perceptual estimates</w:t>
      </w:r>
      <w:r w:rsidR="00E24A44">
        <w:rPr>
          <w:rFonts w:ascii="Times New Roman" w:hAnsi="Times New Roman"/>
          <w:sz w:val="22"/>
          <w:szCs w:val="22"/>
        </w:rPr>
        <w:t xml:space="preserve"> </w:t>
      </w:r>
      <w:r w:rsidR="006005A9">
        <w:rPr>
          <w:rFonts w:ascii="Times New Roman" w:hAnsi="Times New Roman"/>
          <w:sz w:val="22"/>
          <w:szCs w:val="22"/>
        </w:rPr>
        <w:t xml:space="preserve">(see Introduction), it is not known the extent to which the results may be used to predict </w:t>
      </w:r>
      <w:r w:rsidR="00EC6BA0">
        <w:rPr>
          <w:rFonts w:ascii="Times New Roman" w:hAnsi="Times New Roman"/>
          <w:sz w:val="22"/>
          <w:szCs w:val="22"/>
        </w:rPr>
        <w:t xml:space="preserve">the stability of </w:t>
      </w:r>
      <w:r w:rsidR="009439D2">
        <w:rPr>
          <w:rFonts w:ascii="Times New Roman" w:hAnsi="Times New Roman"/>
          <w:sz w:val="22"/>
          <w:szCs w:val="22"/>
        </w:rPr>
        <w:t xml:space="preserve">perceptual </w:t>
      </w:r>
      <w:proofErr w:type="gramStart"/>
      <w:r w:rsidR="009439D2">
        <w:rPr>
          <w:rFonts w:ascii="Times New Roman" w:hAnsi="Times New Roman"/>
          <w:sz w:val="22"/>
          <w:szCs w:val="22"/>
        </w:rPr>
        <w:t>estimates</w:t>
      </w:r>
      <w:r w:rsidR="00611E47">
        <w:rPr>
          <w:rFonts w:ascii="Times New Roman" w:hAnsi="Times New Roman"/>
          <w:sz w:val="22"/>
          <w:szCs w:val="22"/>
        </w:rPr>
        <w:t xml:space="preserve"> </w:t>
      </w:r>
      <w:r w:rsidR="00EC6BA0">
        <w:rPr>
          <w:rFonts w:ascii="Times New Roman" w:hAnsi="Times New Roman"/>
          <w:sz w:val="22"/>
          <w:szCs w:val="22"/>
        </w:rPr>
        <w:t xml:space="preserve"> across</w:t>
      </w:r>
      <w:proofErr w:type="gramEnd"/>
      <w:r w:rsidR="00EC6BA0">
        <w:rPr>
          <w:rFonts w:ascii="Times New Roman" w:hAnsi="Times New Roman"/>
          <w:sz w:val="22"/>
          <w:szCs w:val="22"/>
        </w:rPr>
        <w:t xml:space="preserve"> changes in </w:t>
      </w:r>
      <w:r w:rsidR="001F740C">
        <w:rPr>
          <w:rFonts w:ascii="Times New Roman" w:hAnsi="Times New Roman"/>
          <w:sz w:val="22"/>
          <w:szCs w:val="22"/>
        </w:rPr>
        <w:t>other</w:t>
      </w:r>
      <w:r w:rsidR="00EC6BA0">
        <w:rPr>
          <w:rFonts w:ascii="Times New Roman" w:hAnsi="Times New Roman"/>
          <w:sz w:val="22"/>
          <w:szCs w:val="22"/>
        </w:rPr>
        <w:t xml:space="preserve"> scene variable</w:t>
      </w:r>
      <w:r w:rsidR="001F740C">
        <w:rPr>
          <w:rFonts w:ascii="Times New Roman" w:hAnsi="Times New Roman"/>
          <w:sz w:val="22"/>
          <w:szCs w:val="22"/>
        </w:rPr>
        <w:t>s</w:t>
      </w:r>
      <w:r w:rsidR="00EC6BA0">
        <w:rPr>
          <w:rFonts w:ascii="Times New Roman" w:hAnsi="Times New Roman"/>
          <w:sz w:val="22"/>
          <w:szCs w:val="22"/>
        </w:rPr>
        <w:t xml:space="preserve">. Experiments that explore this link are of considerable interest. </w:t>
      </w:r>
    </w:p>
    <w:p w14:paraId="2D882D36" w14:textId="570B7079" w:rsidR="00E530A3" w:rsidRDefault="00E530A3" w:rsidP="005C0EFF">
      <w:pPr>
        <w:pStyle w:val="Default"/>
        <w:spacing w:before="0"/>
        <w:rPr>
          <w:rFonts w:ascii="Times New Roman" w:hAnsi="Times New Roman"/>
          <w:sz w:val="22"/>
          <w:szCs w:val="22"/>
        </w:rPr>
      </w:pPr>
    </w:p>
    <w:p w14:paraId="6CE6A786" w14:textId="654F2B0A" w:rsidR="00EC6BA0" w:rsidRDefault="00EC6BA0" w:rsidP="005B34DC">
      <w:pPr>
        <w:rPr>
          <w:sz w:val="22"/>
          <w:szCs w:val="22"/>
        </w:rPr>
      </w:pPr>
      <w:r w:rsidRPr="00EC6BA0">
        <w:rPr>
          <w:i/>
          <w:iCs/>
          <w:sz w:val="22"/>
          <w:szCs w:val="22"/>
        </w:rPr>
        <w:t>Applications to understanding neural mechanisms</w:t>
      </w:r>
      <w:r>
        <w:rPr>
          <w:sz w:val="22"/>
          <w:szCs w:val="22"/>
        </w:rPr>
        <w:t>.</w:t>
      </w:r>
      <w:r w:rsidR="00666C9F">
        <w:rPr>
          <w:sz w:val="22"/>
          <w:szCs w:val="22"/>
        </w:rPr>
        <w:t xml:space="preserve"> A longstanding goal of vision science is to connect psychophysical performance to its underlying </w:t>
      </w:r>
      <w:r w:rsidR="00DF0903">
        <w:rPr>
          <w:sz w:val="22"/>
          <w:szCs w:val="22"/>
        </w:rPr>
        <w:t xml:space="preserve">neural </w:t>
      </w:r>
      <w:r w:rsidR="00666C9F">
        <w:rPr>
          <w:sz w:val="22"/>
          <w:szCs w:val="22"/>
        </w:rPr>
        <w:t>mechanisms.</w:t>
      </w:r>
      <w:r w:rsidR="005A5A25">
        <w:rPr>
          <w:sz w:val="22"/>
          <w:szCs w:val="22"/>
        </w:rPr>
        <w:t xml:space="preserve"> </w:t>
      </w:r>
      <w:r w:rsidR="00477BCD">
        <w:rPr>
          <w:sz w:val="22"/>
          <w:szCs w:val="22"/>
        </w:rPr>
        <w:t xml:space="preserve">For probing mechanisms that mediate perceptual constancies, our paradigm has the attractive feature that there is a well-defined correct answer on each trial, so that for studies with animal subjects it is possible to provide performance-contingent reward. In addition, there are well-worked out methods for predicting psychophysical discrimination performance from recordings of the responses of neural populations </w:t>
      </w:r>
      <w:r w:rsidR="004B3F7A">
        <w:rPr>
          <w:sz w:val="22"/>
          <w:szCs w:val="22"/>
        </w:rPr>
        <w:fldChar w:fldCharType="begin">
          <w:fldData xml:space="preserve">PEVuZE5vdGU+PENpdGU+PEF1dGhvcj5TaGFkbGVuPC9BdXRob3I+PFllYXI+MTk5NjwvWWVhcj48
UmVjTnVtPjQ5PC9SZWNOdW0+PERpc3BsYXlUZXh0PihTaGFkbGVuLCBCcml0dGVuLCBOZXdzb21l
LCAmYW1wOyBNb3ZzaG9uLCAxOTk2OyBQYXJrZXIgJmFtcDsgTmV3c29tZSwgMTk5ODsgQ29oZW4g
JmFtcDsgTmV3c29tZSwgMjAwOTsgTmllbmJvcmcsIENvaGVuLCAmYW1wOyBDdW1taW5nLCAyMDEy
OyBSdWZmLCBOaSwgJmFtcDsgQ29oZW4sIDIwMTgpPC9EaXNwbGF5VGV4dD48cmVjb3JkPjxyZWMt
bnVtYmVyPjQ5PC9yZWMtbnVtYmVyPjxmb3JlaWduLWtleXM+PGtleSBhcHA9IkVOIiBkYi1pZD0i
enI1ZnpkMjIyeHZ2ZHZld3h2bHYwZWVtcDVmNXJlemV2OXAyIiB0aW1lc3RhbXA9IjE2MjAyMjQ5
OTgiPjQ5PC9rZXk+PC9mb3JlaWduLWtleXM+PHJlZi10eXBlIG5hbWU9IkpvdXJuYWwgQXJ0aWNs
ZSI+MTc8L3JlZi10eXBlPjxjb250cmlidXRvcnM+PGF1dGhvcnM+PGF1dGhvcj5TaGFkbGVuLCBN
LiBOLjwvYXV0aG9yPjxhdXRob3I+QnJpdHRlbiwgSy4gSC48L2F1dGhvcj48YXV0aG9yPk5ld3Nv
bWUsIFcuIFQuPC9hdXRob3I+PGF1dGhvcj5Nb3ZzaG9uLCBKLiBBLjwvYXV0aG9yPjwvYXV0aG9y
cz48L2NvbnRyaWJ1dG9ycz48dGl0bGVzPjx0aXRsZT5BIGNvbXB1dGF0aW9uYWwgYW5hbHlzaXMg
b2YgdGhlIHJlbGF0aW9uc2hpcCBiZXR3ZWVuIG5ldXJvbmFsIGFuZCBiZWhhdmlvcmFsIHJlc3Bv
bnNlcyB0byB2aXN1YWwgbW90aW9uPC90aXRsZT48c2Vjb25kYXJ5LXRpdGxlPkpvdXJuYWwgb2Yg
TmV1cm9zY2llbmNlPC9zZWNvbmRhcnktdGl0bGU+PHNob3J0LXRpdGxlPkEgY29tcHV0YXRpb25h
bCBhbmFseXNpcyBvZiB0aGUgcmVsYXRpb25zaGlwIGJldHdlZW4gbmV1cm9uYWwgYW5kIGJlaGF2
aW9yYWwgcmVzcG9uc2VzIHRvIHZpc3VhbCBtb3Rpb248L3Nob3J0LXRpdGxlPjwvdGl0bGVzPjxw
ZXJpb2RpY2FsPjxmdWxsLXRpdGxlPkpvdXJuYWwgb2YgTmV1cm9zY2llbmNlPC9mdWxsLXRpdGxl
PjwvcGVyaW9kaWNhbD48cGFnZXM+MTQ4Ni0xNTEwPC9wYWdlcz48dm9sdW1lPjE2PC92b2x1bWU+
PGRhdGVzPjx5ZWFyPjE5OTY8L3llYXI+PC9kYXRlcz48bGFiZWw+U2hhZGxlbjE5OTZjb21wdXRh
dGlvbmFsYW5hbHlzaXNvZjwvbGFiZWw+PHVybHM+PC91cmxzPjwvcmVjb3JkPjwvQ2l0ZT48Q2l0
ZT48QXV0aG9yPlBhcmtlcjwvQXV0aG9yPjxZZWFyPjE5OTg8L1llYXI+PFJlY051bT4xNjwvUmVj
TnVtPjxyZWNvcmQ+PHJlYy1udW1iZXI+MTY8L3JlYy1udW1iZXI+PGZvcmVpZ24ta2V5cz48a2V5
IGFwcD0iRU4iIGRiLWlkPSJ6cjVmemQyMjJ4dnZkdmV3eHZsdjBlZW1wNWY1cmV6ZXY5cDIiIHRp
bWVzdGFtcD0iMTYyMDIyNDk5NyI+MTY8L2tleT48L2ZvcmVpZ24ta2V5cz48cmVmLXR5cGUgbmFt
ZT0iSm91cm5hbCBBcnRpY2xlIj4xNzwvcmVmLXR5cGU+PGNvbnRyaWJ1dG9ycz48YXV0aG9ycz48
YXV0aG9yPlBhcmtlciwgQS4gSi48L2F1dGhvcj48YXV0aG9yPk5ld3NvbWUsIFcuIFQuPC9hdXRo
b3I+PC9hdXRob3JzPjwvY29udHJpYnV0b3JzPjx0aXRsZXM+PHRpdGxlPlNlbnNlIGFuZCB0aGUg
c2luZ2xlIG5ldXJvbjogcHJvYmluZyB0aGUgcGh5c2lvbG9neSBvZiBwZXJjZXB0aW9uPC90aXRs
ZT48c2Vjb25kYXJ5LXRpdGxlPkFubnVhbCBSZXZpZXcgb2YgTmV1cm9zY2llbmNlPC9zZWNvbmRh
cnktdGl0bGU+PC90aXRsZXM+PHBlcmlvZGljYWw+PGZ1bGwtdGl0bGU+QW5udWFsIFJldmlldyBv
ZiBOZXVyb3NjaWVuY2U8L2Z1bGwtdGl0bGU+PC9wZXJpb2RpY2FsPjxwYWdlcz4yMjctMjc3PC9w
YWdlcz48dm9sdW1lPjIxPC92b2x1bWU+PG51bWJlcj4xPC9udW1iZXI+PGRhdGVzPjx5ZWFyPjE5
OTg8L3llYXI+PC9kYXRlcz48dXJscz48L3VybHM+PC9yZWNvcmQ+PC9DaXRlPjxDaXRlPjxBdXRo
b3I+Q29oZW48L0F1dGhvcj48WWVhcj4yMDA5PC9ZZWFyPjxSZWNOdW0+NzQ8L1JlY051bT48SURU
ZXh0PjE5NDU4MjM0PC9JRFRleHQ+PHJlY29yZD48cmVjLW51bWJlcj43NDwvcmVjLW51bWJlcj48
Zm9yZWlnbi1rZXlzPjxrZXkgYXBwPSJFTiIgZGItaWQ9InpyNWZ6ZDIyMnh2dmR2ZXd4dmx2MGVl
bXA1ZjVyZXpldjlwMiIgdGltZXN0YW1wPSIxNjIwNDk2MDIyIj43NDwva2V5PjwvZm9yZWlnbi1r
ZXlzPjxyZWYtdHlwZSBuYW1lPSJKb3VybmFsIEFydGljbGUiPjE3PC9yZWYtdHlwZT48Y29udHJp
YnV0b3JzPjxhdXRob3JzPjxhdXRob3I+Q29oZW4sIE0uIFIuPC9hdXRob3I+PGF1dGhvcj5OZXdz
b21lLCBXLiBULjwvYXV0aG9yPjwvYXV0aG9ycz48L2NvbnRyaWJ1dG9ycz48YXV0aC1hZGRyZXNz
Pkhvd2FyZCBIdWdoZXMgTWVkaWNhbCBJbnN0aXR1dGUgYW5kIERlcGFydG1lbnQgb2YgTmV1cm9i
aW9sb2d5LCBTdGFuZm9yZCBVbml2ZXJzaXR5IFNjaG9vbCBvZiBNZWRpY2luZSwgU3RhbmZvcmQs
IENhbGlmb3JuaWEgOTQzMDUsIFVTQS4gbWFybGVuZV9jb2hlbkBobXMuaGFydmFyZC5lZHU8L2F1
dGgtYWRkcmVzcz48dGl0bGVzPjx0aXRsZT5Fc3RpbWF0ZXMgb2YgdGhlIGNvbnRyaWJ1dGlvbiBv
ZiBzaW5nbGUgbmV1cm9ucyB0byBwZXJjZXB0aW9uIGRlcGVuZCBvbiB0aW1lc2NhbGUgYW5kIG5v
aXNlIGNvcnJlbGF0aW9uPC90aXRsZT48c2Vjb25kYXJ5LXRpdGxlPkogTmV1cm9zY2k8L3NlY29u
ZGFyeS10aXRsZT48L3RpdGxlcz48cGVyaW9kaWNhbD48ZnVsbC10aXRsZT5KIE5ldXJvc2NpPC9m
dWxsLXRpdGxlPjwvcGVyaW9kaWNhbD48cGFnZXM+NjYzNS00ODwvcGFnZXM+PHZvbHVtZT4yOTwv
dm9sdW1lPjxudW1iZXI+MjA8L251bWJlcj48ZWRpdGlvbj4yMDA5LzA1LzIyPC9lZGl0aW9uPjxr
ZXl3b3Jkcz48a2V5d29yZD5BY3Rpb24gUG90ZW50aWFscy8qcGh5c2lvbG9neTwva2V5d29yZD48
a2V5d29yZD5BbmltYWxzPC9rZXl3b3JkPjxrZXl3b3JkPkNob2ljZSBCZWhhdmlvci9waHlzaW9s
b2d5PC9rZXl3b3JkPjxrZXl3b3JkPkNvbXB1dGVyIFNpbXVsYXRpb248L2tleXdvcmQ+PGtleXdv
cmQ+RGlzY3JpbWluYXRpb24sIFBzeWNob2xvZ2ljYWwvKnBoeXNpb2xvZ3k8L2tleXdvcmQ+PGtl
eXdvcmQ+TWFjYWNhIG11bGF0dGE8L2tleXdvcmQ+PGtleXdvcmQ+TWFsZTwva2V5d29yZD48a2V5
d29yZD5Nb2RlbHMsIE5ldXJvbG9naWNhbDwva2V5d29yZD48a2V5d29yZD5OZXVyb25zLypwaHlz
aW9sb2d5PC9rZXl3b3JkPjxrZXl3b3JkPipOb2lzZTwva2V5d29yZD48a2V5d29yZD5PcmllbnRh
dGlvbjwva2V5d29yZD48a2V5d29yZD5QaG90aWMgU3RpbXVsYXRpb24vbWV0aG9kczwva2V5d29y
ZD48a2V5d29yZD5Qcm9iYWJpbGl0eTwva2V5d29yZD48a2V5d29yZD5Qc3ljaG9tZXRyaWNzPC9r
ZXl3b3JkPjxrZXl3b3JkPlBzeWNob3BoeXNpY3M8L2tleXdvcmQ+PGtleXdvcmQ+Uk9DIEN1cnZl
PC9rZXl3b3JkPjxrZXl3b3JkPlJlYWN0aW9uIFRpbWUvKnBoeXNpb2xvZ3k8L2tleXdvcmQ+PGtl
eXdvcmQ+U2Vuc2l0aXZpdHkgYW5kIFNwZWNpZmljaXR5PC9rZXl3b3JkPjxrZXl3b3JkPlN0YXRp
c3RpY3MgYXMgVG9waWM8L2tleXdvcmQ+PGtleXdvcmQ+VGltZSBGYWN0b3JzPC9rZXl3b3JkPjxr
ZXl3b3JkPlZpc3VhbCBDb3J0ZXgvY3l0b2xvZ3k8L2tleXdvcmQ+PC9rZXl3b3Jkcz48ZGF0ZXM+
PHllYXI+MjAwOTwveWVhcj48cHViLWRhdGVzPjxkYXRlPk1heSAyMDwvZGF0ZT48L3B1Yi1kYXRl
cz48L2RhdGVzPjxpc2JuPjE1MjktMjQwMSAoRWxlY3Ryb25pYykmI3hEOzAyNzAtNjQ3NCAoTGlu
a2luZyk8L2lzYm4+PGFjY2Vzc2lvbi1udW0+MTk0NTgyMzQ8L2FjY2Vzc2lvbi1udW0+PHVybHM+
PHJlbGF0ZWQtdXJscz48dXJsPmh0dHBzOi8vd3d3Lm5jYmkubmxtLm5paC5nb3YvcHVibWVkLzE5
NDU4MjM0PC91cmw+PC9yZWxhdGVkLXVybHM+PC91cmxzPjxjdXN0b20yPlBNQzI3MDU5Mzc8L2N1
c3RvbTI+PGVsZWN0cm9uaWMtcmVzb3VyY2UtbnVtPjEwLjE1MjMvSk5FVVJPU0NJLjUxNzktMDgu
MjAwOTwvZWxlY3Ryb25pYy1yZXNvdXJjZS1udW0+PC9yZWNvcmQ+PC9DaXRlPjxDaXRlPjxBdXRo
b3I+TmllbmJvcmc8L0F1dGhvcj48WWVhcj4yMDEyPC9ZZWFyPjxSZWNOdW0+NzU8L1JlY051bT48
SURUZXh0PjIyNDgzMDQzPC9JRFRleHQ+PHJlY29yZD48cmVjLW51bWJlcj43NTwvcmVjLW51bWJl
cj48Zm9yZWlnbi1rZXlzPjxrZXkgYXBwPSJFTiIgZGItaWQ9InpyNWZ6ZDIyMnh2dmR2ZXd4dmx2
MGVlbXA1ZjVyZXpldjlwMiIgdGltZXN0YW1wPSIxNjIwNDk2MDMyIj43NTwva2V5PjwvZm9yZWln
bi1rZXlzPjxyZWYtdHlwZSBuYW1lPSJKb3VybmFsIEFydGljbGUiPjE3PC9yZWYtdHlwZT48Y29u
dHJpYnV0b3JzPjxhdXRob3JzPjxhdXRob3I+TmllbmJvcmcsIEguPC9hdXRob3I+PGF1dGhvcj5D
b2hlbiwgTS4gUi48L2F1dGhvcj48YXV0aG9yPkN1bW1pbmcsIEIuIEcuPC9hdXRob3I+PC9hdXRo
b3JzPjwvY29udHJpYnV0b3JzPjxhdXRoLWFkZHJlc3M+V2VybmVyIFJlaWNoYXJkdCBDZW50ZXIg
Zm9yIEludGVncmF0aXZlIE5ldXJvc2NpZW5jZSwgNzIwNzYgVHVlYmluZ2VuLCBHZXJtYW55LiBo
bmllbmJAZ21haWwuY29tPC9hdXRoLWFkZHJlc3M+PHRpdGxlcz48dGl0bGU+RGVjaXNpb24tcmVs
YXRlZCBhY3Rpdml0eSBpbiBzZW5zb3J5IG5ldXJvbnM6IGNvcnJlbGF0aW9ucyBhbW9uZyBuZXVy
b25zIGFuZCB3aXRoIGJlaGF2aW9yPC90aXRsZT48c2Vjb25kYXJ5LXRpdGxlPkFubnUgUmV2IE5l
dXJvc2NpPC9zZWNvbmRhcnktdGl0bGU+PC90aXRsZXM+PHBlcmlvZGljYWw+PGZ1bGwtdGl0bGU+
QW5udSBSZXYgTmV1cm9zY2k8L2Z1bGwtdGl0bGU+PC9wZXJpb2RpY2FsPjxwYWdlcz40NjMtODM8
L3BhZ2VzPjx2b2x1bWU+MzU8L3ZvbHVtZT48ZWRpdGlvbj4yMDEyLzA0LzEwPC9lZGl0aW9uPjxr
ZXl3b3Jkcz48a2V5d29yZD5BbmltYWxzPC9rZXl3b3JkPjxrZXl3b3JkPkNvZ25pdGlvbi8qcGh5
c2lvbG9neTwva2V5d29yZD48a2V5d29yZD5EZWNpc2lvbiBNYWtpbmcvKnBoeXNpb2xvZ3k8L2tl
eXdvcmQ+PGtleXdvcmQ+TW9kZWxzLCBOZXVyb2xvZ2ljYWw8L2tleXdvcmQ+PGtleXdvcmQ+UGVy
Y2VwdGlvbi9waHlzaW9sb2d5PC9rZXl3b3JkPjxrZXl3b3JkPlByb2JhYmlsaXR5IExlYXJuaW5n
PC9rZXl3b3JkPjxrZXl3b3JkPlBzeWNob21vdG9yIFBlcmZvcm1hbmNlLypwaHlzaW9sb2d5PC9r
ZXl3b3JkPjxrZXl3b3JkPlNlbnNvcnkgUmVjZXB0b3IgQ2VsbHMvKnBoeXNpb2xvZ3k8L2tleXdv
cmQ+PGtleXdvcmQ+U29tYXRvc2Vuc29yeSBDb3J0ZXgvcGh5c2lvbG9neTwva2V5d29yZD48L2tl
eXdvcmRzPjxkYXRlcz48eWVhcj4yMDEyPC95ZWFyPjwvZGF0ZXM+PGlzYm4+MTU0NS00MTI2IChF
bGVjdHJvbmljKSYjeEQ7MDE0Ny0wMDZYIChMaW5raW5nKTwvaXNibj48YWNjZXNzaW9uLW51bT4y
MjQ4MzA0MzwvYWNjZXNzaW9uLW51bT48dXJscz48cmVsYXRlZC11cmxzPjx1cmw+aHR0cHM6Ly93
d3cubmNiaS5ubG0ubmloLmdvdi9wdWJtZWQvMjI0ODMwNDM8L3VybD48L3JlbGF0ZWQtdXJscz48
L3VybHM+PGVsZWN0cm9uaWMtcmVzb3VyY2UtbnVtPjEwLjExNDYvYW5udXJldi1uZXVyby0wNjIx
MTEtMTUwNDAzPC9lbGVjdHJvbmljLXJlc291cmNlLW51bT48L3JlY29yZD48L0NpdGU+PENpdGU+
PEF1dGhvcj5SdWZmPC9BdXRob3I+PFllYXI+MjAxODwvWWVhcj48UmVjTnVtPjc2PC9SZWNOdW0+
PHJlY29yZD48cmVjLW51bWJlcj43NjwvcmVjLW51bWJlcj48Zm9yZWlnbi1rZXlzPjxrZXkgYXBw
PSJFTiIgZGItaWQ9InpyNWZ6ZDIyMnh2dmR2ZXd4dmx2MGVlbXA1ZjVyZXpldjlwMiIgdGltZXN0
YW1wPSIxNjIwNDk2MDYwIj43Njwva2V5PjwvZm9yZWlnbi1rZXlzPjxyZWYtdHlwZSBuYW1lPSJK
b3VybmFsIEFydGljbGUiPjE3PC9yZWYtdHlwZT48Y29udHJpYnV0b3JzPjxhdXRob3JzPjxhdXRo
b3I+UnVmZiwgRC4gQS48L2F1dGhvcj48YXV0aG9yPk5pLCBBLiBNLjwvYXV0aG9yPjxhdXRob3I+
Q29oZW4sIE0uIFIuPC9hdXRob3I+PC9hdXRob3JzPjwvY29udHJpYnV0b3JzPjx0aXRsZXM+PHRp
dGxlPkNvZ25pdGlvbiBhcyBhIHdpbmRvdyBpbnRvIG5ldXJvbmFsIHBvcHVsYXRpb24gc3BhY2U8
L3RpdGxlPjxzZWNvbmRhcnktdGl0bGU+QW5udWFsIFJldmlldyBvZiBOZXVyb3NjaWVuY2U8L3Nl
Y29uZGFyeS10aXRsZT48L3RpdGxlcz48cGVyaW9kaWNhbD48ZnVsbC10aXRsZT5Bbm51YWwgUmV2
aWV3IG9mIE5ldXJvc2NpZW5jZTwvZnVsbC10aXRsZT48L3BlcmlvZGljYWw+PHBhZ2VzPjc3LTk3
PC9wYWdlcz48dm9sdW1lPjQxPC92b2x1bWU+PGRhdGVzPjx5ZWFyPjIwMTg8L3llYXI+PC9kYXRl
cz48dXJscz48L3VybHM+PGVsZWN0cm9uaWMtcmVzb3VyY2UtbnVtPjEwLjExNDYvYW5udXJldi1u
ZXVyby08L2VsZWN0cm9uaWMtcmVzb3VyY2UtbnVtPjwvcmVjb3JkPjwvQ2l0ZT48L0VuZE5vdGU+
AG==
</w:fldData>
        </w:fldChar>
      </w:r>
      <w:r w:rsidR="004B3F7A">
        <w:rPr>
          <w:sz w:val="22"/>
          <w:szCs w:val="22"/>
        </w:rPr>
        <w:instrText xml:space="preserve"> ADDIN EN.CITE </w:instrText>
      </w:r>
      <w:r w:rsidR="004B3F7A">
        <w:rPr>
          <w:sz w:val="22"/>
          <w:szCs w:val="22"/>
        </w:rPr>
        <w:fldChar w:fldCharType="begin">
          <w:fldData xml:space="preserve">PEVuZE5vdGU+PENpdGU+PEF1dGhvcj5TaGFkbGVuPC9BdXRob3I+PFllYXI+MTk5NjwvWWVhcj48
UmVjTnVtPjQ5PC9SZWNOdW0+PERpc3BsYXlUZXh0PihTaGFkbGVuLCBCcml0dGVuLCBOZXdzb21l
LCAmYW1wOyBNb3ZzaG9uLCAxOTk2OyBQYXJrZXIgJmFtcDsgTmV3c29tZSwgMTk5ODsgQ29oZW4g
JmFtcDsgTmV3c29tZSwgMjAwOTsgTmllbmJvcmcsIENvaGVuLCAmYW1wOyBDdW1taW5nLCAyMDEy
OyBSdWZmLCBOaSwgJmFtcDsgQ29oZW4sIDIwMTgpPC9EaXNwbGF5VGV4dD48cmVjb3JkPjxyZWMt
bnVtYmVyPjQ5PC9yZWMtbnVtYmVyPjxmb3JlaWduLWtleXM+PGtleSBhcHA9IkVOIiBkYi1pZD0i
enI1ZnpkMjIyeHZ2ZHZld3h2bHYwZWVtcDVmNXJlemV2OXAyIiB0aW1lc3RhbXA9IjE2MjAyMjQ5
OTgiPjQ5PC9rZXk+PC9mb3JlaWduLWtleXM+PHJlZi10eXBlIG5hbWU9IkpvdXJuYWwgQXJ0aWNs
ZSI+MTc8L3JlZi10eXBlPjxjb250cmlidXRvcnM+PGF1dGhvcnM+PGF1dGhvcj5TaGFkbGVuLCBN
LiBOLjwvYXV0aG9yPjxhdXRob3I+QnJpdHRlbiwgSy4gSC48L2F1dGhvcj48YXV0aG9yPk5ld3Nv
bWUsIFcuIFQuPC9hdXRob3I+PGF1dGhvcj5Nb3ZzaG9uLCBKLiBBLjwvYXV0aG9yPjwvYXV0aG9y
cz48L2NvbnRyaWJ1dG9ycz48dGl0bGVzPjx0aXRsZT5BIGNvbXB1dGF0aW9uYWwgYW5hbHlzaXMg
b2YgdGhlIHJlbGF0aW9uc2hpcCBiZXR3ZWVuIG5ldXJvbmFsIGFuZCBiZWhhdmlvcmFsIHJlc3Bv
bnNlcyB0byB2aXN1YWwgbW90aW9uPC90aXRsZT48c2Vjb25kYXJ5LXRpdGxlPkpvdXJuYWwgb2Yg
TmV1cm9zY2llbmNlPC9zZWNvbmRhcnktdGl0bGU+PHNob3J0LXRpdGxlPkEgY29tcHV0YXRpb25h
bCBhbmFseXNpcyBvZiB0aGUgcmVsYXRpb25zaGlwIGJldHdlZW4gbmV1cm9uYWwgYW5kIGJlaGF2
aW9yYWwgcmVzcG9uc2VzIHRvIHZpc3VhbCBtb3Rpb248L3Nob3J0LXRpdGxlPjwvdGl0bGVzPjxw
ZXJpb2RpY2FsPjxmdWxsLXRpdGxlPkpvdXJuYWwgb2YgTmV1cm9zY2llbmNlPC9mdWxsLXRpdGxl
PjwvcGVyaW9kaWNhbD48cGFnZXM+MTQ4Ni0xNTEwPC9wYWdlcz48dm9sdW1lPjE2PC92b2x1bWU+
PGRhdGVzPjx5ZWFyPjE5OTY8L3llYXI+PC9kYXRlcz48bGFiZWw+U2hhZGxlbjE5OTZjb21wdXRh
dGlvbmFsYW5hbHlzaXNvZjwvbGFiZWw+PHVybHM+PC91cmxzPjwvcmVjb3JkPjwvQ2l0ZT48Q2l0
ZT48QXV0aG9yPlBhcmtlcjwvQXV0aG9yPjxZZWFyPjE5OTg8L1llYXI+PFJlY051bT4xNjwvUmVj
TnVtPjxyZWNvcmQ+PHJlYy1udW1iZXI+MTY8L3JlYy1udW1iZXI+PGZvcmVpZ24ta2V5cz48a2V5
IGFwcD0iRU4iIGRiLWlkPSJ6cjVmemQyMjJ4dnZkdmV3eHZsdjBlZW1wNWY1cmV6ZXY5cDIiIHRp
bWVzdGFtcD0iMTYyMDIyNDk5NyI+MTY8L2tleT48L2ZvcmVpZ24ta2V5cz48cmVmLXR5cGUgbmFt
ZT0iSm91cm5hbCBBcnRpY2xlIj4xNzwvcmVmLXR5cGU+PGNvbnRyaWJ1dG9ycz48YXV0aG9ycz48
YXV0aG9yPlBhcmtlciwgQS4gSi48L2F1dGhvcj48YXV0aG9yPk5ld3NvbWUsIFcuIFQuPC9hdXRo
b3I+PC9hdXRob3JzPjwvY29udHJpYnV0b3JzPjx0aXRsZXM+PHRpdGxlPlNlbnNlIGFuZCB0aGUg
c2luZ2xlIG5ldXJvbjogcHJvYmluZyB0aGUgcGh5c2lvbG9neSBvZiBwZXJjZXB0aW9uPC90aXRs
ZT48c2Vjb25kYXJ5LXRpdGxlPkFubnVhbCBSZXZpZXcgb2YgTmV1cm9zY2llbmNlPC9zZWNvbmRh
cnktdGl0bGU+PC90aXRsZXM+PHBlcmlvZGljYWw+PGZ1bGwtdGl0bGU+QW5udWFsIFJldmlldyBv
ZiBOZXVyb3NjaWVuY2U8L2Z1bGwtdGl0bGU+PC9wZXJpb2RpY2FsPjxwYWdlcz4yMjctMjc3PC9w
YWdlcz48dm9sdW1lPjIxPC92b2x1bWU+PG51bWJlcj4xPC9udW1iZXI+PGRhdGVzPjx5ZWFyPjE5
OTg8L3llYXI+PC9kYXRlcz48dXJscz48L3VybHM+PC9yZWNvcmQ+PC9DaXRlPjxDaXRlPjxBdXRo
b3I+Q29oZW48L0F1dGhvcj48WWVhcj4yMDA5PC9ZZWFyPjxSZWNOdW0+NzQ8L1JlY051bT48SURU
ZXh0PjE5NDU4MjM0PC9JRFRleHQ+PHJlY29yZD48cmVjLW51bWJlcj43NDwvcmVjLW51bWJlcj48
Zm9yZWlnbi1rZXlzPjxrZXkgYXBwPSJFTiIgZGItaWQ9InpyNWZ6ZDIyMnh2dmR2ZXd4dmx2MGVl
bXA1ZjVyZXpldjlwMiIgdGltZXN0YW1wPSIxNjIwNDk2MDIyIj43NDwva2V5PjwvZm9yZWlnbi1r
ZXlzPjxyZWYtdHlwZSBuYW1lPSJKb3VybmFsIEFydGljbGUiPjE3PC9yZWYtdHlwZT48Y29udHJp
YnV0b3JzPjxhdXRob3JzPjxhdXRob3I+Q29oZW4sIE0uIFIuPC9hdXRob3I+PGF1dGhvcj5OZXdz
b21lLCBXLiBULjwvYXV0aG9yPjwvYXV0aG9ycz48L2NvbnRyaWJ1dG9ycz48YXV0aC1hZGRyZXNz
Pkhvd2FyZCBIdWdoZXMgTWVkaWNhbCBJbnN0aXR1dGUgYW5kIERlcGFydG1lbnQgb2YgTmV1cm9i
aW9sb2d5LCBTdGFuZm9yZCBVbml2ZXJzaXR5IFNjaG9vbCBvZiBNZWRpY2luZSwgU3RhbmZvcmQs
IENhbGlmb3JuaWEgOTQzMDUsIFVTQS4gbWFybGVuZV9jb2hlbkBobXMuaGFydmFyZC5lZHU8L2F1
dGgtYWRkcmVzcz48dGl0bGVzPjx0aXRsZT5Fc3RpbWF0ZXMgb2YgdGhlIGNvbnRyaWJ1dGlvbiBv
ZiBzaW5nbGUgbmV1cm9ucyB0byBwZXJjZXB0aW9uIGRlcGVuZCBvbiB0aW1lc2NhbGUgYW5kIG5v
aXNlIGNvcnJlbGF0aW9uPC90aXRsZT48c2Vjb25kYXJ5LXRpdGxlPkogTmV1cm9zY2k8L3NlY29u
ZGFyeS10aXRsZT48L3RpdGxlcz48cGVyaW9kaWNhbD48ZnVsbC10aXRsZT5KIE5ldXJvc2NpPC9m
dWxsLXRpdGxlPjwvcGVyaW9kaWNhbD48cGFnZXM+NjYzNS00ODwvcGFnZXM+PHZvbHVtZT4yOTwv
dm9sdW1lPjxudW1iZXI+MjA8L251bWJlcj48ZWRpdGlvbj4yMDA5LzA1LzIyPC9lZGl0aW9uPjxr
ZXl3b3Jkcz48a2V5d29yZD5BY3Rpb24gUG90ZW50aWFscy8qcGh5c2lvbG9neTwva2V5d29yZD48
a2V5d29yZD5BbmltYWxzPC9rZXl3b3JkPjxrZXl3b3JkPkNob2ljZSBCZWhhdmlvci9waHlzaW9s
b2d5PC9rZXl3b3JkPjxrZXl3b3JkPkNvbXB1dGVyIFNpbXVsYXRpb248L2tleXdvcmQ+PGtleXdv
cmQ+RGlzY3JpbWluYXRpb24sIFBzeWNob2xvZ2ljYWwvKnBoeXNpb2xvZ3k8L2tleXdvcmQ+PGtl
eXdvcmQ+TWFjYWNhIG11bGF0dGE8L2tleXdvcmQ+PGtleXdvcmQ+TWFsZTwva2V5d29yZD48a2V5
d29yZD5Nb2RlbHMsIE5ldXJvbG9naWNhbDwva2V5d29yZD48a2V5d29yZD5OZXVyb25zLypwaHlz
aW9sb2d5PC9rZXl3b3JkPjxrZXl3b3JkPipOb2lzZTwva2V5d29yZD48a2V5d29yZD5PcmllbnRh
dGlvbjwva2V5d29yZD48a2V5d29yZD5QaG90aWMgU3RpbXVsYXRpb24vbWV0aG9kczwva2V5d29y
ZD48a2V5d29yZD5Qcm9iYWJpbGl0eTwva2V5d29yZD48a2V5d29yZD5Qc3ljaG9tZXRyaWNzPC9r
ZXl3b3JkPjxrZXl3b3JkPlBzeWNob3BoeXNpY3M8L2tleXdvcmQ+PGtleXdvcmQ+Uk9DIEN1cnZl
PC9rZXl3b3JkPjxrZXl3b3JkPlJlYWN0aW9uIFRpbWUvKnBoeXNpb2xvZ3k8L2tleXdvcmQ+PGtl
eXdvcmQ+U2Vuc2l0aXZpdHkgYW5kIFNwZWNpZmljaXR5PC9rZXl3b3JkPjxrZXl3b3JkPlN0YXRp
c3RpY3MgYXMgVG9waWM8L2tleXdvcmQ+PGtleXdvcmQ+VGltZSBGYWN0b3JzPC9rZXl3b3JkPjxr
ZXl3b3JkPlZpc3VhbCBDb3J0ZXgvY3l0b2xvZ3k8L2tleXdvcmQ+PC9rZXl3b3Jkcz48ZGF0ZXM+
PHllYXI+MjAwOTwveWVhcj48cHViLWRhdGVzPjxkYXRlPk1heSAyMDwvZGF0ZT48L3B1Yi1kYXRl
cz48L2RhdGVzPjxpc2JuPjE1MjktMjQwMSAoRWxlY3Ryb25pYykmI3hEOzAyNzAtNjQ3NCAoTGlu
a2luZyk8L2lzYm4+PGFjY2Vzc2lvbi1udW0+MTk0NTgyMzQ8L2FjY2Vzc2lvbi1udW0+PHVybHM+
PHJlbGF0ZWQtdXJscz48dXJsPmh0dHBzOi8vd3d3Lm5jYmkubmxtLm5paC5nb3YvcHVibWVkLzE5
NDU4MjM0PC91cmw+PC9yZWxhdGVkLXVybHM+PC91cmxzPjxjdXN0b20yPlBNQzI3MDU5Mzc8L2N1
c3RvbTI+PGVsZWN0cm9uaWMtcmVzb3VyY2UtbnVtPjEwLjE1MjMvSk5FVVJPU0NJLjUxNzktMDgu
MjAwOTwvZWxlY3Ryb25pYy1yZXNvdXJjZS1udW0+PC9yZWNvcmQ+PC9DaXRlPjxDaXRlPjxBdXRo
b3I+TmllbmJvcmc8L0F1dGhvcj48WWVhcj4yMDEyPC9ZZWFyPjxSZWNOdW0+NzU8L1JlY051bT48
SURUZXh0PjIyNDgzMDQzPC9JRFRleHQ+PHJlY29yZD48cmVjLW51bWJlcj43NTwvcmVjLW51bWJl
cj48Zm9yZWlnbi1rZXlzPjxrZXkgYXBwPSJFTiIgZGItaWQ9InpyNWZ6ZDIyMnh2dmR2ZXd4dmx2
MGVlbXA1ZjVyZXpldjlwMiIgdGltZXN0YW1wPSIxNjIwNDk2MDMyIj43NTwva2V5PjwvZm9yZWln
bi1rZXlzPjxyZWYtdHlwZSBuYW1lPSJKb3VybmFsIEFydGljbGUiPjE3PC9yZWYtdHlwZT48Y29u
dHJpYnV0b3JzPjxhdXRob3JzPjxhdXRob3I+TmllbmJvcmcsIEguPC9hdXRob3I+PGF1dGhvcj5D
b2hlbiwgTS4gUi48L2F1dGhvcj48YXV0aG9yPkN1bW1pbmcsIEIuIEcuPC9hdXRob3I+PC9hdXRo
b3JzPjwvY29udHJpYnV0b3JzPjxhdXRoLWFkZHJlc3M+V2VybmVyIFJlaWNoYXJkdCBDZW50ZXIg
Zm9yIEludGVncmF0aXZlIE5ldXJvc2NpZW5jZSwgNzIwNzYgVHVlYmluZ2VuLCBHZXJtYW55LiBo
bmllbmJAZ21haWwuY29tPC9hdXRoLWFkZHJlc3M+PHRpdGxlcz48dGl0bGU+RGVjaXNpb24tcmVs
YXRlZCBhY3Rpdml0eSBpbiBzZW5zb3J5IG5ldXJvbnM6IGNvcnJlbGF0aW9ucyBhbW9uZyBuZXVy
b25zIGFuZCB3aXRoIGJlaGF2aW9yPC90aXRsZT48c2Vjb25kYXJ5LXRpdGxlPkFubnUgUmV2IE5l
dXJvc2NpPC9zZWNvbmRhcnktdGl0bGU+PC90aXRsZXM+PHBlcmlvZGljYWw+PGZ1bGwtdGl0bGU+
QW5udSBSZXYgTmV1cm9zY2k8L2Z1bGwtdGl0bGU+PC9wZXJpb2RpY2FsPjxwYWdlcz40NjMtODM8
L3BhZ2VzPjx2b2x1bWU+MzU8L3ZvbHVtZT48ZWRpdGlvbj4yMDEyLzA0LzEwPC9lZGl0aW9uPjxr
ZXl3b3Jkcz48a2V5d29yZD5BbmltYWxzPC9rZXl3b3JkPjxrZXl3b3JkPkNvZ25pdGlvbi8qcGh5
c2lvbG9neTwva2V5d29yZD48a2V5d29yZD5EZWNpc2lvbiBNYWtpbmcvKnBoeXNpb2xvZ3k8L2tl
eXdvcmQ+PGtleXdvcmQ+TW9kZWxzLCBOZXVyb2xvZ2ljYWw8L2tleXdvcmQ+PGtleXdvcmQ+UGVy
Y2VwdGlvbi9waHlzaW9sb2d5PC9rZXl3b3JkPjxrZXl3b3JkPlByb2JhYmlsaXR5IExlYXJuaW5n
PC9rZXl3b3JkPjxrZXl3b3JkPlBzeWNob21vdG9yIFBlcmZvcm1hbmNlLypwaHlzaW9sb2d5PC9r
ZXl3b3JkPjxrZXl3b3JkPlNlbnNvcnkgUmVjZXB0b3IgQ2VsbHMvKnBoeXNpb2xvZ3k8L2tleXdv
cmQ+PGtleXdvcmQ+U29tYXRvc2Vuc29yeSBDb3J0ZXgvcGh5c2lvbG9neTwva2V5d29yZD48L2tl
eXdvcmRzPjxkYXRlcz48eWVhcj4yMDEyPC95ZWFyPjwvZGF0ZXM+PGlzYm4+MTU0NS00MTI2IChF
bGVjdHJvbmljKSYjeEQ7MDE0Ny0wMDZYIChMaW5raW5nKTwvaXNibj48YWNjZXNzaW9uLW51bT4y
MjQ4MzA0MzwvYWNjZXNzaW9uLW51bT48dXJscz48cmVsYXRlZC11cmxzPjx1cmw+aHR0cHM6Ly93
d3cubmNiaS5ubG0ubmloLmdvdi9wdWJtZWQvMjI0ODMwNDM8L3VybD48L3JlbGF0ZWQtdXJscz48
L3VybHM+PGVsZWN0cm9uaWMtcmVzb3VyY2UtbnVtPjEwLjExNDYvYW5udXJldi1uZXVyby0wNjIx
MTEtMTUwNDAzPC9lbGVjdHJvbmljLXJlc291cmNlLW51bT48L3JlY29yZD48L0NpdGU+PENpdGU+
PEF1dGhvcj5SdWZmPC9BdXRob3I+PFllYXI+MjAxODwvWWVhcj48UmVjTnVtPjc2PC9SZWNOdW0+
PHJlY29yZD48cmVjLW51bWJlcj43NjwvcmVjLW51bWJlcj48Zm9yZWlnbi1rZXlzPjxrZXkgYXBw
PSJFTiIgZGItaWQ9InpyNWZ6ZDIyMnh2dmR2ZXd4dmx2MGVlbXA1ZjVyZXpldjlwMiIgdGltZXN0
YW1wPSIxNjIwNDk2MDYwIj43Njwva2V5PjwvZm9yZWlnbi1rZXlzPjxyZWYtdHlwZSBuYW1lPSJK
b3VybmFsIEFydGljbGUiPjE3PC9yZWYtdHlwZT48Y29udHJpYnV0b3JzPjxhdXRob3JzPjxhdXRo
b3I+UnVmZiwgRC4gQS48L2F1dGhvcj48YXV0aG9yPk5pLCBBLiBNLjwvYXV0aG9yPjxhdXRob3I+
Q29oZW4sIE0uIFIuPC9hdXRob3I+PC9hdXRob3JzPjwvY29udHJpYnV0b3JzPjx0aXRsZXM+PHRp
dGxlPkNvZ25pdGlvbiBhcyBhIHdpbmRvdyBpbnRvIG5ldXJvbmFsIHBvcHVsYXRpb24gc3BhY2U8
L3RpdGxlPjxzZWNvbmRhcnktdGl0bGU+QW5udWFsIFJldmlldyBvZiBOZXVyb3NjaWVuY2U8L3Nl
Y29uZGFyeS10aXRsZT48L3RpdGxlcz48cGVyaW9kaWNhbD48ZnVsbC10aXRsZT5Bbm51YWwgUmV2
aWV3IG9mIE5ldXJvc2NpZW5jZTwvZnVsbC10aXRsZT48L3BlcmlvZGljYWw+PHBhZ2VzPjc3LTk3
PC9wYWdlcz48dm9sdW1lPjQxPC92b2x1bWU+PGRhdGVzPjx5ZWFyPjIwMTg8L3llYXI+PC9kYXRl
cz48dXJscz48L3VybHM+PGVsZWN0cm9uaWMtcmVzb3VyY2UtbnVtPjEwLjExNDYvYW5udXJldi1u
ZXVyby08L2VsZWN0cm9uaWMtcmVzb3VyY2UtbnVtPjwvcmVjb3JkPjwvQ2l0ZT48L0VuZE5vdGU+
AG==
</w:fldData>
        </w:fldChar>
      </w:r>
      <w:r w:rsidR="004B3F7A">
        <w:rPr>
          <w:sz w:val="22"/>
          <w:szCs w:val="22"/>
        </w:rPr>
        <w:instrText xml:space="preserve"> ADDIN EN.CITE.DATA </w:instrText>
      </w:r>
      <w:r w:rsidR="004B3F7A">
        <w:rPr>
          <w:sz w:val="22"/>
          <w:szCs w:val="22"/>
        </w:rPr>
      </w:r>
      <w:r w:rsidR="004B3F7A">
        <w:rPr>
          <w:sz w:val="22"/>
          <w:szCs w:val="22"/>
        </w:rPr>
        <w:fldChar w:fldCharType="end"/>
      </w:r>
      <w:r w:rsidR="004B3F7A">
        <w:rPr>
          <w:sz w:val="22"/>
          <w:szCs w:val="22"/>
        </w:rPr>
      </w:r>
      <w:r w:rsidR="004B3F7A">
        <w:rPr>
          <w:sz w:val="22"/>
          <w:szCs w:val="22"/>
        </w:rPr>
        <w:fldChar w:fldCharType="separate"/>
      </w:r>
      <w:r w:rsidR="004B3F7A">
        <w:rPr>
          <w:noProof/>
          <w:sz w:val="22"/>
          <w:szCs w:val="22"/>
        </w:rPr>
        <w:t>(Shadlen, Britten, Newsome, &amp; Movshon, 1996; Parker &amp; Newsome, 1998; Cohen &amp; Newsome, 2009; Nienborg, Cohen, &amp; Cumming, 2012; Ruff, Ni, &amp; Cohen, 2018)</w:t>
      </w:r>
      <w:r w:rsidR="004B3F7A">
        <w:rPr>
          <w:sz w:val="22"/>
          <w:szCs w:val="22"/>
        </w:rPr>
        <w:fldChar w:fldCharType="end"/>
      </w:r>
      <w:r w:rsidR="00477BCD">
        <w:rPr>
          <w:sz w:val="22"/>
          <w:szCs w:val="22"/>
        </w:rPr>
        <w:t xml:space="preserve">, and the theoretical links between such analysis and performance should continue to hold when task-irrelevant stimulus variation is added to the paradigm. </w:t>
      </w:r>
      <w:r w:rsidR="006646F8">
        <w:rPr>
          <w:sz w:val="22"/>
          <w:szCs w:val="22"/>
        </w:rPr>
        <w:t>Complementing these measurements with n</w:t>
      </w:r>
      <w:r w:rsidR="005702D7">
        <w:rPr>
          <w:sz w:val="22"/>
          <w:szCs w:val="22"/>
        </w:rPr>
        <w:t xml:space="preserve">ormative </w:t>
      </w:r>
      <w:r w:rsidR="00A70E9A">
        <w:rPr>
          <w:sz w:val="22"/>
          <w:szCs w:val="22"/>
        </w:rPr>
        <w:t>analyses</w:t>
      </w:r>
      <w:r w:rsidR="008D4BC3">
        <w:rPr>
          <w:sz w:val="22"/>
          <w:szCs w:val="22"/>
        </w:rPr>
        <w:t xml:space="preserve"> </w:t>
      </w:r>
      <w:r w:rsidR="006A22C9">
        <w:rPr>
          <w:sz w:val="22"/>
          <w:szCs w:val="22"/>
        </w:rPr>
        <w:t xml:space="preserve">that </w:t>
      </w:r>
      <w:r w:rsidR="00B81293">
        <w:rPr>
          <w:sz w:val="22"/>
          <w:szCs w:val="22"/>
        </w:rPr>
        <w:t>leverag</w:t>
      </w:r>
      <w:r w:rsidR="006A22C9">
        <w:rPr>
          <w:sz w:val="22"/>
          <w:szCs w:val="22"/>
        </w:rPr>
        <w:t xml:space="preserve">e </w:t>
      </w:r>
      <w:r w:rsidR="00E6079C">
        <w:rPr>
          <w:sz w:val="22"/>
          <w:szCs w:val="22"/>
        </w:rPr>
        <w:t xml:space="preserve">receptive fields that encode the </w:t>
      </w:r>
      <w:r w:rsidR="00482926">
        <w:rPr>
          <w:sz w:val="22"/>
          <w:szCs w:val="22"/>
        </w:rPr>
        <w:t>optimal stimulus features for specific tasks</w:t>
      </w:r>
      <w:r w:rsidR="00E6079C">
        <w:rPr>
          <w:sz w:val="22"/>
          <w:szCs w:val="22"/>
        </w:rPr>
        <w:t xml:space="preserve"> and </w:t>
      </w:r>
      <w:r w:rsidR="001551AA">
        <w:rPr>
          <w:sz w:val="22"/>
          <w:szCs w:val="22"/>
        </w:rPr>
        <w:t>that</w:t>
      </w:r>
      <w:r w:rsidR="00E6079C">
        <w:rPr>
          <w:sz w:val="22"/>
          <w:szCs w:val="22"/>
        </w:rPr>
        <w:t xml:space="preserve"> optimally decode the</w:t>
      </w:r>
      <w:r w:rsidR="001551AA">
        <w:rPr>
          <w:sz w:val="22"/>
          <w:szCs w:val="22"/>
        </w:rPr>
        <w:t xml:space="preserve"> responses of the</w:t>
      </w:r>
      <w:r w:rsidR="00A70E9A">
        <w:rPr>
          <w:sz w:val="22"/>
          <w:szCs w:val="22"/>
        </w:rPr>
        <w:t>se</w:t>
      </w:r>
      <w:r w:rsidR="001551AA">
        <w:rPr>
          <w:sz w:val="22"/>
          <w:szCs w:val="22"/>
        </w:rPr>
        <w:t xml:space="preserve"> receptive fields</w:t>
      </w:r>
      <w:r w:rsidR="00857492">
        <w:rPr>
          <w:sz w:val="22"/>
          <w:szCs w:val="22"/>
        </w:rPr>
        <w:t xml:space="preserve"> </w:t>
      </w:r>
      <w:r w:rsidR="00A70E9A">
        <w:rPr>
          <w:sz w:val="22"/>
          <w:szCs w:val="22"/>
        </w:rPr>
        <w:t xml:space="preserve">into estimates (or forced-choice responses) </w:t>
      </w:r>
      <w:r w:rsidR="005702D7">
        <w:rPr>
          <w:sz w:val="22"/>
          <w:szCs w:val="22"/>
        </w:rPr>
        <w:t xml:space="preserve">will help </w:t>
      </w:r>
      <w:r w:rsidR="00A70E9A">
        <w:rPr>
          <w:sz w:val="22"/>
          <w:szCs w:val="22"/>
        </w:rPr>
        <w:t xml:space="preserve">enrich our </w:t>
      </w:r>
      <w:r w:rsidR="00835F5B">
        <w:rPr>
          <w:sz w:val="22"/>
          <w:szCs w:val="22"/>
        </w:rPr>
        <w:t xml:space="preserve">understanding of the links </w:t>
      </w:r>
      <w:r w:rsidR="00DF4034">
        <w:rPr>
          <w:sz w:val="22"/>
          <w:szCs w:val="22"/>
        </w:rPr>
        <w:t xml:space="preserve">between sensory-perceptual processing, neural computation, and psychophysical performance </w:t>
      </w:r>
      <w:r w:rsidR="00BC3349">
        <w:rPr>
          <w:sz w:val="22"/>
          <w:szCs w:val="22"/>
        </w:rPr>
        <w:fldChar w:fldCharType="begin">
          <w:fldData xml:space="preserve">PEVuZE5vdGU+PENpdGU+PEF1dGhvcj5HZWlzbGVyPC9BdXRob3I+PFllYXI+MjAwOTwvWWVhcj48
UmVjTnVtPjUyPC9SZWNOdW0+PElEVGV4dD4yMDA1NTU1MDwvSURUZXh0PjxEaXNwbGF5VGV4dD4o
R2Vpc2xlciwgTmFqZW1uaWssICZhbXA7IEluZywgMjAwOTsgQnVyZ2UgJmFtcDsgSmFpbmksIDIw
MTc7IEphaW5pICZhbXA7IEJ1cmdlLCAyMDE3OyBCdXJnZSwgMjAyMCk8L0Rpc3BsYXlUZXh0Pjxy
ZWNvcmQ+PHJlYy1udW1iZXI+NTI8L3JlYy1udW1iZXI+PGZvcmVpZ24ta2V5cz48a2V5IGFwcD0i
RU4iIGRiLWlkPSJ6cjVmemQyMjJ4dnZkdmV3eHZsdjBlZW1wNWY1cmV6ZXY5cDIiIHRpbWVzdGFt
cD0iMTYyMDIyNDk5OCI+NTI8L2tleT48L2ZvcmVpZ24ta2V5cz48cmVmLXR5cGUgbmFtZT0iSm91
cm5hbCBBcnRpY2xlIj4xNzwvcmVmLXR5cGU+PGNvbnRyaWJ1dG9ycz48YXV0aG9ycz48YXV0aG9y
PkdlaXNsZXIsIFcuIFMuPC9hdXRob3I+PGF1dGhvcj5OYWplbW5paywgSi48L2F1dGhvcj48YXV0
aG9yPkluZywgQS4gRC48L2F1dGhvcj48L2F1dGhvcnM+PC9jb250cmlidXRvcnM+PGF1dGgtYWRk
cmVzcz5DZW50ZXIgZm9yIFBlcmNlcHR1YWwgU3lzdGVtcyBhbmQgRGVwYXJ0bWVudCBvZiBQc3lj
aG9sb2d5LCBVbml2ZXJzaXR5IG9mIFRleGFzIGF0IEF1c3RpbiwgQXVzdGluLCBUWCA3ODcxMiwg
VVNBLiBnZWlzbGVyQHBzeS51dGV4YXMuZWR1PC9hdXRoLWFkZHJlc3M+PHRpdGxlcz48dGl0bGU+
T3B0aW1hbCBzdGltdWx1cyBlbmNvZGVycyBmb3IgbmF0dXJhbCB0YXNrczwvdGl0bGU+PHNlY29u
ZGFyeS10aXRsZT5Kb3VybmFsIG9mIFZpc2lvbjwvc2Vjb25kYXJ5LXRpdGxlPjwvdGl0bGVzPjxw
ZXJpb2RpY2FsPjxmdWxsLXRpdGxlPkpvdXJuYWwgb2YgVmlzaW9uPC9mdWxsLXRpdGxlPjwvcGVy
aW9kaWNhbD48cGFnZXM+MTcgMS0xNjwvcGFnZXM+PHZvbHVtZT45PC92b2x1bWU+PG51bWJlcj4x
MzwvbnVtYmVyPjxlZGl0aW9uPjIwMTAvMDEvMDk8L2VkaXRpb24+PGtleXdvcmRzPjxrZXl3b3Jk
PkJheWVzIFRoZW9yZW08L2tleXdvcmQ+PGtleXdvcmQ+SHVtYW5zPC9rZXl3b3JkPjxrZXl3b3Jk
PlBob3RpYyBTdGltdWxhdGlvbi9tZXRob2RzPC9rZXl3b3JkPjxrZXl3b3JkPlJlYWN0aW9uIFRp
bWUvKnBoeXNpb2xvZ3k8L2tleXdvcmQ+PGtleXdvcmQ+VmlzdWFsIENvcnRleC8qcGh5c2lvbG9n
eTwva2V5d29yZD48a2V5d29yZD5WaXN1YWwgUGF0aHdheXMvcGh5c2lvbG9neTwva2V5d29yZD48
a2V5d29yZD5WaXN1YWwgUGVyY2VwdGlvbi8qcGh5c2lvbG9neTwva2V5d29yZD48L2tleXdvcmRz
PjxkYXRlcz48eWVhcj4yMDA5PC95ZWFyPjxwdWItZGF0ZXM+PGRhdGU+RGVjIDE2PC9kYXRlPjwv
cHViLWRhdGVzPjwvZGF0ZXM+PGlzYm4+MTUzNC03MzYyIChFbGVjdHJvbmljKSYjeEQ7MTUzNC03
MzYyIChMaW5raW5nKTwvaXNibj48YWNjZXNzaW9uLW51bT4yMDA1NTU1MDwvYWNjZXNzaW9uLW51
bT48dXJscz48cmVsYXRlZC11cmxzPjx1cmw+aHR0cHM6Ly93d3cubmNiaS5ubG0ubmloLmdvdi9w
dWJtZWQvMjAwNTU1NTA8L3VybD48L3JlbGF0ZWQtdXJscz48L3VybHM+PGN1c3RvbTI+UE1DMjg3
MTI4MDwvY3VzdG9tMj48ZWxlY3Ryb25pYy1yZXNvdXJjZS1udW0+MTAuMTE2Ny85LjEzLjE3PC9l
bGVjdHJvbmljLXJlc291cmNlLW51bT48L3JlY29yZD48L0NpdGU+PENpdGU+PEF1dGhvcj5CdXJn
ZTwvQXV0aG9yPjxZZWFyPjIwMTc8L1llYXI+PFJlY051bT41MzwvUmVjTnVtPjxJRFRleHQ+Mjgx
NzgyNjY8L0lEVGV4dD48cmVjb3JkPjxyZWMtbnVtYmVyPjUzPC9yZWMtbnVtYmVyPjxmb3JlaWdu
LWtleXM+PGtleSBhcHA9IkVOIiBkYi1pZD0ienI1ZnpkMjIyeHZ2ZHZld3h2bHYwZWVtcDVmNXJl
emV2OXAyIiB0aW1lc3RhbXA9IjE2MjAyMjQ5OTgiPjUzPC9rZXk+PC9mb3JlaWduLWtleXM+PHJl
Zi10eXBlIG5hbWU9IkpvdXJuYWwgQXJ0aWNsZSI+MTc8L3JlZi10eXBlPjxjb250cmlidXRvcnM+
PGF1dGhvcnM+PGF1dGhvcj5CdXJnZSwgSi48L2F1dGhvcj48YXV0aG9yPkphaW5pLCBQLjwvYXV0
aG9yPjwvYXV0aG9ycz48L2NvbnRyaWJ1dG9ycz48YXV0aC1hZGRyZXNzPkRlcGFydG1lbnQgb2Yg
UHN5Y2hvbG9neSwgVW5pdmVyc2l0eSBvZiBQZW5uc3lsdmFuaWEsIFBoaWxhZGVscGhpYSwgUEEs
IFVuaXRlZCBTdGF0ZXMgb2YgQW1lcmljYS4mI3hEO05ldXJvc2NpZW5jZSBHcmFkdWF0ZSBHcm91
cCwgVW5pdmVyc2l0eSBvZiBQZW5uc3lsdmFuaWEsIFBoaWxhZGVscGhpYSwgUEEsIFVuaXRlZCBT
dGF0ZXMgb2YgQW1lcmljYS4mI3hEO0RhdmlkIFIuIENoZXJpdG9uIFNjaG9vbCBvZiBDb21wdXRl
ciBTY2llbmNlLCBVbml2ZXJzaXR5IG9mIFdhdGVybG9vLCBXYXRlcmxvbywgT04sIENhbmFkYS48
L2F1dGgtYWRkcmVzcz48dGl0bGVzPjx0aXRsZT5BY2N1cmFjeSBtYXhpbWl6YXRpb24gYW5hbHlz
aXMgZm9yIHNlbnNvcnktcGVyY2VwdHVhbCB0YXNrczogY29tcHV0YXRpb25hbCBpbXByb3ZlbWVu
dHMsIGZpbHRlciByb2J1c3RuZXNzLCBhbmQgY29kaW5nIGFkdmFudGFnZXMgZm9yIHNjYWxlZCBh
ZGRpdGl2ZSBub2lzZTwvdGl0bGU+PHNlY29uZGFyeS10aXRsZT5QTG9TIENvbXB1dGF0aW9uYWwg
QmlvbG9neTwvc2Vjb25kYXJ5LXRpdGxlPjwvdGl0bGVzPjxwZXJpb2RpY2FsPjxmdWxsLXRpdGxl
PlBMb1MgQ29tcHV0YXRpb25hbCBCaW9sb2d5PC9mdWxsLXRpdGxlPjwvcGVyaW9kaWNhbD48cGFn
ZXM+ZTEwMDUyODE8L3BhZ2VzPjx2b2x1bWU+MTM8L3ZvbHVtZT48bnVtYmVyPjI8L251bWJlcj48
ZWRpdGlvbj4yMDE3LzAyLzA5PC9lZGl0aW9uPjxrZXl3b3Jkcz48a2V5d29yZD5Db21wdXRlciBT
aW11bGF0aW9uPC9rZXl3b3JkPjxrZXl3b3JkPkRhdGEgSW50ZXJwcmV0YXRpb24sIFN0YXRpc3Rp
Y2FsPC9rZXl3b3JkPjxrZXl3b3JkPkh1bWFuczwva2V5d29yZD48a2V5d29yZD4qTW9kZWxzLCBO
ZXVyb2xvZ2ljYWw8L2tleXdvcmQ+PGtleXdvcmQ+Kk1vZGVscywgU3RhdGlzdGljYWw8L2tleXdv
cmQ+PGtleXdvcmQ+UHN5Y2hvbWV0cmljcy8qbWV0aG9kczwva2V5d29yZD48a2V5d29yZD5SZXBy
b2R1Y2liaWxpdHkgb2YgUmVzdWx0czwva2V5d29yZD48a2V5d29yZD5TZW5zaXRpdml0eSBhbmQg
U3BlY2lmaWNpdHk8L2tleXdvcmQ+PGtleXdvcmQ+U2lnbmFsLVRvLU5vaXNlIFJhdGlvPC9rZXl3
b3JkPjxrZXl3b3JkPipUYXNrIFBlcmZvcm1hbmNlIGFuZCBBbmFseXNpczwva2V5d29yZD48a2V5
d29yZD5WaXN1YWwgQ29ydGV4LypwaHlzaW9sb2d5PC9rZXl3b3JkPjxrZXl3b3JkPlZpc3VhbCBQ
ZXJjZXB0aW9uLypwaHlzaW9sb2d5PC9rZXl3b3JkPjwva2V5d29yZHM+PGRhdGVzPjx5ZWFyPjIw
MTc8L3llYXI+PHB1Yi1kYXRlcz48ZGF0ZT5GZWI8L2RhdGU+PC9wdWItZGF0ZXM+PC9kYXRlcz48
aXNibj4xNTUzLTczNTggKEVsZWN0cm9uaWMpJiN4RDsxNTUzLTczNFggKExpbmtpbmcpPC9pc2Ju
PjxhY2Nlc3Npb24tbnVtPjI4MTc4MjY2PC9hY2Nlc3Npb24tbnVtPjx1cmxzPjxyZWxhdGVkLXVy
bHM+PHVybD5odHRwczovL3d3dy5uY2JpLm5sbS5uaWguZ292L3B1Ym1lZC8yODE3ODI2NjwvdXJs
PjwvcmVsYXRlZC11cmxzPjwvdXJscz48Y3VzdG9tMj5QTUM1Mjk4MjUwPC9jdXN0b20yPjxlbGVj
dHJvbmljLXJlc291cmNlLW51bT4xMC4xMzcxL2pvdXJuYWwucGNiaS4xMDA1MjgxPC9lbGVjdHJv
bmljLXJlc291cmNlLW51bT48L3JlY29yZD48L0NpdGU+PENpdGU+PEF1dGhvcj5KYWluaTwvQXV0
aG9yPjxZZWFyPjIwMTc8L1llYXI+PFJlY051bT41NDwvUmVjTnVtPjxJRFRleHQ+MjkwNzEzNTM8
L0lEVGV4dD48cmVjb3JkPjxyZWMtbnVtYmVyPjU0PC9yZWMtbnVtYmVyPjxmb3JlaWduLWtleXM+
PGtleSBhcHA9IkVOIiBkYi1pZD0ienI1ZnpkMjIyeHZ2ZHZld3h2bHYwZWVtcDVmNXJlemV2OXAy
IiB0aW1lc3RhbXA9IjE2MjAyMjQ5OTgiPjU0PC9rZXk+PC9mb3JlaWduLWtleXM+PHJlZi10eXBl
IG5hbWU9IkpvdXJuYWwgQXJ0aWNsZSI+MTc8L3JlZi10eXBlPjxjb250cmlidXRvcnM+PGF1dGhv
cnM+PGF1dGhvcj5KYWluaSwgUC48L2F1dGhvcj48YXV0aG9yPkJ1cmdlLCBKLjwvYXV0aG9yPjwv
YXV0aG9ycz48L2NvbnRyaWJ1dG9ycz48YXV0aC1hZGRyZXNzPkNoZXJpdG9uIFNjaG9vbCBvZiBD
b21wdXRlciBTY2llbmNlLCBXYXRlcmxvbywgT250YXJpbywgQ2FuYWRhLiYjeEQ7RGVwYXJ0bWVu
dCBvZiBQc3ljaG9sb2d5LCBVbml2ZXJzaXR5IG9mIFBlbm5zeWx2YW5pYSwgUGhpbGFkZWxwaGlh
LCBQQSwgVVNBLiYjeEQ7TmV1cm9zY2llbmNlIEdyYWR1YXRlIEdyb3VwLCBVbml2ZXJzaXR5IG9m
IFBlbm5zeWx2YW5pYSwgUGhpbGFkZWxwaGlhLCBQQSwgVVNBLiYjeEQ7QmlvZW5naW5lZXJpbmcg
R3JhZHVhdGUgR3JvdXAsIFVuaXZlcnNpdHkgb2YgUGVubnN5bHZhbmlhLCBQaGlsYWRlbHBoaWEs
IFBBLCBVU0EuPC9hdXRoLWFkZHJlc3M+PHRpdGxlcz48dGl0bGU+TGlua2luZyBub3JtYXRpdmUg
bW9kZWxzIG9mIG5hdHVyYWwgdGFza3MgdG8gZGVzY3JpcHRpdmUgbW9kZWxzIG9mIG5ldXJhbCBy
ZXNwb25zZTwvdGl0bGU+PHNlY29uZGFyeS10aXRsZT5Kb3VybmFsIG9mIFZpc2lvbjwvc2Vjb25k
YXJ5LXRpdGxlPjwvdGl0bGVzPjxwZXJpb2RpY2FsPjxmdWxsLXRpdGxlPkpvdXJuYWwgb2YgVmlz
aW9uPC9mdWxsLXRpdGxlPjwvcGVyaW9kaWNhbD48cGFnZXM+MTY8L3BhZ2VzPjx2b2x1bWU+MTc8
L3ZvbHVtZT48bnVtYmVyPjEyPC9udW1iZXI+PGVkaXRpb24+MjAxNy8xMC8yNzwvZWRpdGlvbj48
a2V5d29yZHM+PGtleXdvcmQ+QmF5ZXMgVGhlb3JlbTwva2V5d29yZD48a2V5d29yZD5IdW1hbnM8
L2tleXdvcmQ+PGtleXdvcmQ+Kk1vZGVscywgTmV1cm9sb2dpY2FsPC9rZXl3b3JkPjxrZXl3b3Jk
Pk5vcm1hbCBEaXN0cmlidXRpb248L2tleXdvcmQ+PGtleXdvcmQ+UHN5Y2hvcGh5c2ljczwva2V5
d29yZD48a2V5d29yZD5SZXRpbmEvcGh5c2lvbG9neTwva2V5d29yZD48a2V5d29yZD5WaXNpb24g
RGlzcGFyaXR5L3BoeXNpb2xvZ3k8L2tleXdvcmQ+PGtleXdvcmQ+VmlzaW9uLCBCaW5vY3VsYXIv
cGh5c2lvbG9neTwva2V5d29yZD48a2V5d29yZD5WaXN1YWwgUGVyY2VwdGlvbi8qcGh5c2lvbG9n
eTwva2V5d29yZD48L2tleXdvcmRzPjxkYXRlcz48eWVhcj4yMDE3PC95ZWFyPjxwdWItZGF0ZXM+
PGRhdGU+T2N0IDE8L2RhdGU+PC9wdWItZGF0ZXM+PC9kYXRlcz48aXNibj4xNTM0LTczNjIgKEVs
ZWN0cm9uaWMpJiN4RDsxNTM0LTczNjIgKExpbmtpbmcpPC9pc2JuPjxhY2Nlc3Npb24tbnVtPjI5
MDcxMzUzPC9hY2Nlc3Npb24tbnVtPjx1cmxzPjxyZWxhdGVkLXVybHM+PHVybD5odHRwczovL3d3
dy5uY2JpLm5sbS5uaWguZ292L3B1Ym1lZC8yOTA3MTM1MzwvdXJsPjwvcmVsYXRlZC11cmxzPjwv
dXJscz48Y3VzdG9tMj5QTUM2MDk3NTg3PC9jdXN0b20yPjxlbGVjdHJvbmljLXJlc291cmNlLW51
bT4xMC4xMTY3LzE3LjEyLjE2PC9lbGVjdHJvbmljLXJlc291cmNlLW51bT48L3JlY29yZD48L0Np
dGU+PENpdGU+PEF1dGhvcj5CdXJnZTwvQXV0aG9yPjxZZWFyPjIwMjA8L1llYXI+PFJlY051bT41
NTwvUmVjTnVtPjxJRFRleHQ+MzI1ODA2NjQ8L0lEVGV4dD48cmVjb3JkPjxyZWMtbnVtYmVyPjU1
PC9yZWMtbnVtYmVyPjxmb3JlaWduLWtleXM+PGtleSBhcHA9IkVOIiBkYi1pZD0ienI1ZnpkMjIy
eHZ2ZHZld3h2bHYwZWVtcDVmNXJlemV2OXAyIiB0aW1lc3RhbXA9IjE2MjAyMjQ5OTgiPjU1PC9r
ZXk+PC9mb3JlaWduLWtleXM+PHJlZi10eXBlIG5hbWU9IkpvdXJuYWwgQXJ0aWNsZSI+MTc8L3Jl
Zi10eXBlPjxjb250cmlidXRvcnM+PGF1dGhvcnM+PGF1dGhvcj5CdXJnZSwgSi48L2F1dGhvcj48
L2F1dGhvcnM+PC9jb250cmlidXRvcnM+PGF1dGgtYWRkcmVzcz5EZXBhcnRtZW50IG9mIFBzeWNo
b2xvZ3ksIFVuaXZlcnNpdHkgb2YgUGVubnN5bHZhbmlhLCBQaGlsYWRlbHBoaWEsIFBlbm5zeWx2
YW5pYSAxOTEwNCwgVVNBOyBlbWFpbDogamJ1cmdlQHBzeWNoLnVwZW5uLmVkdS4mI3hEO05ldXJv
c2NpZW5jZSBHcmFkdWF0ZSBHcm91cCwgVW5pdmVyc2l0eSBvZiBQZW5uc3lsdmFuaWEsIFBoaWxh
ZGVscGhpYSwgUGVubnN5bHZhbmlhIDE5MTA0LCBVU0EuJiN4RDtCaW9lbmdpbmVlcmluZyBHcmFk
dWF0ZSBHcm91cCwgVW5pdmVyc2l0eSBvZiBQZW5uc3lsdmFuaWEsIFBoaWxhZGVscGhpYSwgUGVu
bnN5bHZhbmlhIDE5MTA0LCBVU0EuPC9hdXRoLWFkZHJlc3M+PHRpdGxlcz48dGl0bGU+SW1hZ2Ut
Y29tcHV0YWJsZSBpZGVhbCBvYnNlcnZlcnMgZm9yIHRhc2tzIHdpdGggbmF0dXJhbCBzdGltdWxp
PC90aXRsZT48c2Vjb25kYXJ5LXRpdGxlPkFubnVhbCBSZXZpZXcgb2YgTmV1cm9zY2llbmNlPC9z
ZWNvbmRhcnktdGl0bGU+PC90aXRsZXM+PHBlcmlvZGljYWw+PGZ1bGwtdGl0bGU+QW5udWFsIFJl
dmlldyBvZiBOZXVyb3NjaWVuY2U8L2Z1bGwtdGl0bGU+PC9wZXJpb2RpY2FsPjxwYWdlcz40OTEt
NTE3PC9wYWdlcz48dm9sdW1lPjY8L3ZvbHVtZT48ZWRpdGlvbj4yMDIwLzA2LzI2PC9lZGl0aW9u
PjxrZXl3b3Jkcz48a2V5d29yZD4qYmx1cjwva2V5d29yZD48a2V5d29yZD4qZGlzcGFyaXR5PC9r
ZXl3b3JkPjxrZXl3b3JkPippZGVhbCBvYnNlcnZlcjwva2V5d29yZD48a2V5d29yZD4qbW90aW9u
PC9rZXl3b3JkPjxrZXl3b3JkPipuYXR1cmFsIHNjZW5lIHN0YXRpc3RpY3M8L2tleXdvcmQ+PGtl
eXdvcmQ+KnRhcmdldCBkZXRlY3Rpb248L2tleXdvcmQ+PC9rZXl3b3Jkcz48ZGF0ZXM+PHllYXI+
MjAyMDwveWVhcj48cHViLWRhdGVzPjxkYXRlPlNlcCAxNTwvZGF0ZT48L3B1Yi1kYXRlcz48L2Rh
dGVzPjxpc2JuPjIzNzQtNDY1MCAoRWxlY3Ryb25pYykmI3hEOzIzNzQtNDY0MiAoTGlua2luZyk8
L2lzYm4+PGFjY2Vzc2lvbi1udW0+MzI1ODA2NjQ8L2FjY2Vzc2lvbi1udW0+PHVybHM+PHJlbGF0
ZWQtdXJscz48dXJsPmh0dHBzOi8vd3d3Lm5jYmkubmxtLm5paC5nb3YvcHVibWVkLzMyNTgwNjY0
PC91cmw+PC9yZWxhdGVkLXVybHM+PC91cmxzPjxlbGVjdHJvbmljLXJlc291cmNlLW51bT4xMC4x
MTQ2L2FubnVyZXYtdmlzaW9uLTAzMDMyMC0wNDExMzQ8L2VsZWN0cm9uaWMtcmVzb3VyY2UtbnVt
PjwvcmVjb3JkPjwvQ2l0ZT48L0VuZE5vdGU+
</w:fldData>
        </w:fldChar>
      </w:r>
      <w:r w:rsidR="00BC3349">
        <w:rPr>
          <w:sz w:val="22"/>
          <w:szCs w:val="22"/>
        </w:rPr>
        <w:instrText xml:space="preserve"> ADDIN EN.CITE </w:instrText>
      </w:r>
      <w:r w:rsidR="00BC3349">
        <w:rPr>
          <w:sz w:val="22"/>
          <w:szCs w:val="22"/>
        </w:rPr>
        <w:fldChar w:fldCharType="begin">
          <w:fldData xml:space="preserve">PEVuZE5vdGU+PENpdGU+PEF1dGhvcj5HZWlzbGVyPC9BdXRob3I+PFllYXI+MjAwOTwvWWVhcj48
UmVjTnVtPjUyPC9SZWNOdW0+PElEVGV4dD4yMDA1NTU1MDwvSURUZXh0PjxEaXNwbGF5VGV4dD4o
R2Vpc2xlciwgTmFqZW1uaWssICZhbXA7IEluZywgMjAwOTsgQnVyZ2UgJmFtcDsgSmFpbmksIDIw
MTc7IEphaW5pICZhbXA7IEJ1cmdlLCAyMDE3OyBCdXJnZSwgMjAyMCk8L0Rpc3BsYXlUZXh0Pjxy
ZWNvcmQ+PHJlYy1udW1iZXI+NTI8L3JlYy1udW1iZXI+PGZvcmVpZ24ta2V5cz48a2V5IGFwcD0i
RU4iIGRiLWlkPSJ6cjVmemQyMjJ4dnZkdmV3eHZsdjBlZW1wNWY1cmV6ZXY5cDIiIHRpbWVzdGFt
cD0iMTYyMDIyNDk5OCI+NTI8L2tleT48L2ZvcmVpZ24ta2V5cz48cmVmLXR5cGUgbmFtZT0iSm91
cm5hbCBBcnRpY2xlIj4xNzwvcmVmLXR5cGU+PGNvbnRyaWJ1dG9ycz48YXV0aG9ycz48YXV0aG9y
PkdlaXNsZXIsIFcuIFMuPC9hdXRob3I+PGF1dGhvcj5OYWplbW5paywgSi48L2F1dGhvcj48YXV0
aG9yPkluZywgQS4gRC48L2F1dGhvcj48L2F1dGhvcnM+PC9jb250cmlidXRvcnM+PGF1dGgtYWRk
cmVzcz5DZW50ZXIgZm9yIFBlcmNlcHR1YWwgU3lzdGVtcyBhbmQgRGVwYXJ0bWVudCBvZiBQc3lj
aG9sb2d5LCBVbml2ZXJzaXR5IG9mIFRleGFzIGF0IEF1c3RpbiwgQXVzdGluLCBUWCA3ODcxMiwg
VVNBLiBnZWlzbGVyQHBzeS51dGV4YXMuZWR1PC9hdXRoLWFkZHJlc3M+PHRpdGxlcz48dGl0bGU+
T3B0aW1hbCBzdGltdWx1cyBlbmNvZGVycyBmb3IgbmF0dXJhbCB0YXNrczwvdGl0bGU+PHNlY29u
ZGFyeS10aXRsZT5Kb3VybmFsIG9mIFZpc2lvbjwvc2Vjb25kYXJ5LXRpdGxlPjwvdGl0bGVzPjxw
ZXJpb2RpY2FsPjxmdWxsLXRpdGxlPkpvdXJuYWwgb2YgVmlzaW9uPC9mdWxsLXRpdGxlPjwvcGVy
aW9kaWNhbD48cGFnZXM+MTcgMS0xNjwvcGFnZXM+PHZvbHVtZT45PC92b2x1bWU+PG51bWJlcj4x
MzwvbnVtYmVyPjxlZGl0aW9uPjIwMTAvMDEvMDk8L2VkaXRpb24+PGtleXdvcmRzPjxrZXl3b3Jk
PkJheWVzIFRoZW9yZW08L2tleXdvcmQ+PGtleXdvcmQ+SHVtYW5zPC9rZXl3b3JkPjxrZXl3b3Jk
PlBob3RpYyBTdGltdWxhdGlvbi9tZXRob2RzPC9rZXl3b3JkPjxrZXl3b3JkPlJlYWN0aW9uIFRp
bWUvKnBoeXNpb2xvZ3k8L2tleXdvcmQ+PGtleXdvcmQ+VmlzdWFsIENvcnRleC8qcGh5c2lvbG9n
eTwva2V5d29yZD48a2V5d29yZD5WaXN1YWwgUGF0aHdheXMvcGh5c2lvbG9neTwva2V5d29yZD48
a2V5d29yZD5WaXN1YWwgUGVyY2VwdGlvbi8qcGh5c2lvbG9neTwva2V5d29yZD48L2tleXdvcmRz
PjxkYXRlcz48eWVhcj4yMDA5PC95ZWFyPjxwdWItZGF0ZXM+PGRhdGU+RGVjIDE2PC9kYXRlPjwv
cHViLWRhdGVzPjwvZGF0ZXM+PGlzYm4+MTUzNC03MzYyIChFbGVjdHJvbmljKSYjeEQ7MTUzNC03
MzYyIChMaW5raW5nKTwvaXNibj48YWNjZXNzaW9uLW51bT4yMDA1NTU1MDwvYWNjZXNzaW9uLW51
bT48dXJscz48cmVsYXRlZC11cmxzPjx1cmw+aHR0cHM6Ly93d3cubmNiaS5ubG0ubmloLmdvdi9w
dWJtZWQvMjAwNTU1NTA8L3VybD48L3JlbGF0ZWQtdXJscz48L3VybHM+PGN1c3RvbTI+UE1DMjg3
MTI4MDwvY3VzdG9tMj48ZWxlY3Ryb25pYy1yZXNvdXJjZS1udW0+MTAuMTE2Ny85LjEzLjE3PC9l
bGVjdHJvbmljLXJlc291cmNlLW51bT48L3JlY29yZD48L0NpdGU+PENpdGU+PEF1dGhvcj5CdXJn
ZTwvQXV0aG9yPjxZZWFyPjIwMTc8L1llYXI+PFJlY051bT41MzwvUmVjTnVtPjxJRFRleHQ+Mjgx
NzgyNjY8L0lEVGV4dD48cmVjb3JkPjxyZWMtbnVtYmVyPjUzPC9yZWMtbnVtYmVyPjxmb3JlaWdu
LWtleXM+PGtleSBhcHA9IkVOIiBkYi1pZD0ienI1ZnpkMjIyeHZ2ZHZld3h2bHYwZWVtcDVmNXJl
emV2OXAyIiB0aW1lc3RhbXA9IjE2MjAyMjQ5OTgiPjUzPC9rZXk+PC9mb3JlaWduLWtleXM+PHJl
Zi10eXBlIG5hbWU9IkpvdXJuYWwgQXJ0aWNsZSI+MTc8L3JlZi10eXBlPjxjb250cmlidXRvcnM+
PGF1dGhvcnM+PGF1dGhvcj5CdXJnZSwgSi48L2F1dGhvcj48YXV0aG9yPkphaW5pLCBQLjwvYXV0
aG9yPjwvYXV0aG9ycz48L2NvbnRyaWJ1dG9ycz48YXV0aC1hZGRyZXNzPkRlcGFydG1lbnQgb2Yg
UHN5Y2hvbG9neSwgVW5pdmVyc2l0eSBvZiBQZW5uc3lsdmFuaWEsIFBoaWxhZGVscGhpYSwgUEEs
IFVuaXRlZCBTdGF0ZXMgb2YgQW1lcmljYS4mI3hEO05ldXJvc2NpZW5jZSBHcmFkdWF0ZSBHcm91
cCwgVW5pdmVyc2l0eSBvZiBQZW5uc3lsdmFuaWEsIFBoaWxhZGVscGhpYSwgUEEsIFVuaXRlZCBT
dGF0ZXMgb2YgQW1lcmljYS4mI3hEO0RhdmlkIFIuIENoZXJpdG9uIFNjaG9vbCBvZiBDb21wdXRl
ciBTY2llbmNlLCBVbml2ZXJzaXR5IG9mIFdhdGVybG9vLCBXYXRlcmxvbywgT04sIENhbmFkYS48
L2F1dGgtYWRkcmVzcz48dGl0bGVzPjx0aXRsZT5BY2N1cmFjeSBtYXhpbWl6YXRpb24gYW5hbHlz
aXMgZm9yIHNlbnNvcnktcGVyY2VwdHVhbCB0YXNrczogY29tcHV0YXRpb25hbCBpbXByb3ZlbWVu
dHMsIGZpbHRlciByb2J1c3RuZXNzLCBhbmQgY29kaW5nIGFkdmFudGFnZXMgZm9yIHNjYWxlZCBh
ZGRpdGl2ZSBub2lzZTwvdGl0bGU+PHNlY29uZGFyeS10aXRsZT5QTG9TIENvbXB1dGF0aW9uYWwg
QmlvbG9neTwvc2Vjb25kYXJ5LXRpdGxlPjwvdGl0bGVzPjxwZXJpb2RpY2FsPjxmdWxsLXRpdGxl
PlBMb1MgQ29tcHV0YXRpb25hbCBCaW9sb2d5PC9mdWxsLXRpdGxlPjwvcGVyaW9kaWNhbD48cGFn
ZXM+ZTEwMDUyODE8L3BhZ2VzPjx2b2x1bWU+MTM8L3ZvbHVtZT48bnVtYmVyPjI8L251bWJlcj48
ZWRpdGlvbj4yMDE3LzAyLzA5PC9lZGl0aW9uPjxrZXl3b3Jkcz48a2V5d29yZD5Db21wdXRlciBT
aW11bGF0aW9uPC9rZXl3b3JkPjxrZXl3b3JkPkRhdGEgSW50ZXJwcmV0YXRpb24sIFN0YXRpc3Rp
Y2FsPC9rZXl3b3JkPjxrZXl3b3JkPkh1bWFuczwva2V5d29yZD48a2V5d29yZD4qTW9kZWxzLCBO
ZXVyb2xvZ2ljYWw8L2tleXdvcmQ+PGtleXdvcmQ+Kk1vZGVscywgU3RhdGlzdGljYWw8L2tleXdv
cmQ+PGtleXdvcmQ+UHN5Y2hvbWV0cmljcy8qbWV0aG9kczwva2V5d29yZD48a2V5d29yZD5SZXBy
b2R1Y2liaWxpdHkgb2YgUmVzdWx0czwva2V5d29yZD48a2V5d29yZD5TZW5zaXRpdml0eSBhbmQg
U3BlY2lmaWNpdHk8L2tleXdvcmQ+PGtleXdvcmQ+U2lnbmFsLVRvLU5vaXNlIFJhdGlvPC9rZXl3
b3JkPjxrZXl3b3JkPipUYXNrIFBlcmZvcm1hbmNlIGFuZCBBbmFseXNpczwva2V5d29yZD48a2V5
d29yZD5WaXN1YWwgQ29ydGV4LypwaHlzaW9sb2d5PC9rZXl3b3JkPjxrZXl3b3JkPlZpc3VhbCBQ
ZXJjZXB0aW9uLypwaHlzaW9sb2d5PC9rZXl3b3JkPjwva2V5d29yZHM+PGRhdGVzPjx5ZWFyPjIw
MTc8L3llYXI+PHB1Yi1kYXRlcz48ZGF0ZT5GZWI8L2RhdGU+PC9wdWItZGF0ZXM+PC9kYXRlcz48
aXNibj4xNTUzLTczNTggKEVsZWN0cm9uaWMpJiN4RDsxNTUzLTczNFggKExpbmtpbmcpPC9pc2Ju
PjxhY2Nlc3Npb24tbnVtPjI4MTc4MjY2PC9hY2Nlc3Npb24tbnVtPjx1cmxzPjxyZWxhdGVkLXVy
bHM+PHVybD5odHRwczovL3d3dy5uY2JpLm5sbS5uaWguZ292L3B1Ym1lZC8yODE3ODI2NjwvdXJs
PjwvcmVsYXRlZC11cmxzPjwvdXJscz48Y3VzdG9tMj5QTUM1Mjk4MjUwPC9jdXN0b20yPjxlbGVj
dHJvbmljLXJlc291cmNlLW51bT4xMC4xMzcxL2pvdXJuYWwucGNiaS4xMDA1MjgxPC9lbGVjdHJv
bmljLXJlc291cmNlLW51bT48L3JlY29yZD48L0NpdGU+PENpdGU+PEF1dGhvcj5KYWluaTwvQXV0
aG9yPjxZZWFyPjIwMTc8L1llYXI+PFJlY051bT41NDwvUmVjTnVtPjxJRFRleHQ+MjkwNzEzNTM8
L0lEVGV4dD48cmVjb3JkPjxyZWMtbnVtYmVyPjU0PC9yZWMtbnVtYmVyPjxmb3JlaWduLWtleXM+
PGtleSBhcHA9IkVOIiBkYi1pZD0ienI1ZnpkMjIyeHZ2ZHZld3h2bHYwZWVtcDVmNXJlemV2OXAy
IiB0aW1lc3RhbXA9IjE2MjAyMjQ5OTgiPjU0PC9rZXk+PC9mb3JlaWduLWtleXM+PHJlZi10eXBl
IG5hbWU9IkpvdXJuYWwgQXJ0aWNsZSI+MTc8L3JlZi10eXBlPjxjb250cmlidXRvcnM+PGF1dGhv
cnM+PGF1dGhvcj5KYWluaSwgUC48L2F1dGhvcj48YXV0aG9yPkJ1cmdlLCBKLjwvYXV0aG9yPjwv
YXV0aG9ycz48L2NvbnRyaWJ1dG9ycz48YXV0aC1hZGRyZXNzPkNoZXJpdG9uIFNjaG9vbCBvZiBD
b21wdXRlciBTY2llbmNlLCBXYXRlcmxvbywgT250YXJpbywgQ2FuYWRhLiYjeEQ7RGVwYXJ0bWVu
dCBvZiBQc3ljaG9sb2d5LCBVbml2ZXJzaXR5IG9mIFBlbm5zeWx2YW5pYSwgUGhpbGFkZWxwaGlh
LCBQQSwgVVNBLiYjeEQ7TmV1cm9zY2llbmNlIEdyYWR1YXRlIEdyb3VwLCBVbml2ZXJzaXR5IG9m
IFBlbm5zeWx2YW5pYSwgUGhpbGFkZWxwaGlhLCBQQSwgVVNBLiYjeEQ7QmlvZW5naW5lZXJpbmcg
R3JhZHVhdGUgR3JvdXAsIFVuaXZlcnNpdHkgb2YgUGVubnN5bHZhbmlhLCBQaGlsYWRlbHBoaWEs
IFBBLCBVU0EuPC9hdXRoLWFkZHJlc3M+PHRpdGxlcz48dGl0bGU+TGlua2luZyBub3JtYXRpdmUg
bW9kZWxzIG9mIG5hdHVyYWwgdGFza3MgdG8gZGVzY3JpcHRpdmUgbW9kZWxzIG9mIG5ldXJhbCBy
ZXNwb25zZTwvdGl0bGU+PHNlY29uZGFyeS10aXRsZT5Kb3VybmFsIG9mIFZpc2lvbjwvc2Vjb25k
YXJ5LXRpdGxlPjwvdGl0bGVzPjxwZXJpb2RpY2FsPjxmdWxsLXRpdGxlPkpvdXJuYWwgb2YgVmlz
aW9uPC9mdWxsLXRpdGxlPjwvcGVyaW9kaWNhbD48cGFnZXM+MTY8L3BhZ2VzPjx2b2x1bWU+MTc8
L3ZvbHVtZT48bnVtYmVyPjEyPC9udW1iZXI+PGVkaXRpb24+MjAxNy8xMC8yNzwvZWRpdGlvbj48
a2V5d29yZHM+PGtleXdvcmQ+QmF5ZXMgVGhlb3JlbTwva2V5d29yZD48a2V5d29yZD5IdW1hbnM8
L2tleXdvcmQ+PGtleXdvcmQ+Kk1vZGVscywgTmV1cm9sb2dpY2FsPC9rZXl3b3JkPjxrZXl3b3Jk
Pk5vcm1hbCBEaXN0cmlidXRpb248L2tleXdvcmQ+PGtleXdvcmQ+UHN5Y2hvcGh5c2ljczwva2V5
d29yZD48a2V5d29yZD5SZXRpbmEvcGh5c2lvbG9neTwva2V5d29yZD48a2V5d29yZD5WaXNpb24g
RGlzcGFyaXR5L3BoeXNpb2xvZ3k8L2tleXdvcmQ+PGtleXdvcmQ+VmlzaW9uLCBCaW5vY3VsYXIv
cGh5c2lvbG9neTwva2V5d29yZD48a2V5d29yZD5WaXN1YWwgUGVyY2VwdGlvbi8qcGh5c2lvbG9n
eTwva2V5d29yZD48L2tleXdvcmRzPjxkYXRlcz48eWVhcj4yMDE3PC95ZWFyPjxwdWItZGF0ZXM+
PGRhdGU+T2N0IDE8L2RhdGU+PC9wdWItZGF0ZXM+PC9kYXRlcz48aXNibj4xNTM0LTczNjIgKEVs
ZWN0cm9uaWMpJiN4RDsxNTM0LTczNjIgKExpbmtpbmcpPC9pc2JuPjxhY2Nlc3Npb24tbnVtPjI5
MDcxMzUzPC9hY2Nlc3Npb24tbnVtPjx1cmxzPjxyZWxhdGVkLXVybHM+PHVybD5odHRwczovL3d3
dy5uY2JpLm5sbS5uaWguZ292L3B1Ym1lZC8yOTA3MTM1MzwvdXJsPjwvcmVsYXRlZC11cmxzPjwv
dXJscz48Y3VzdG9tMj5QTUM2MDk3NTg3PC9jdXN0b20yPjxlbGVjdHJvbmljLXJlc291cmNlLW51
bT4xMC4xMTY3LzE3LjEyLjE2PC9lbGVjdHJvbmljLXJlc291cmNlLW51bT48L3JlY29yZD48L0Np
dGU+PENpdGU+PEF1dGhvcj5CdXJnZTwvQXV0aG9yPjxZZWFyPjIwMjA8L1llYXI+PFJlY051bT41
NTwvUmVjTnVtPjxJRFRleHQ+MzI1ODA2NjQ8L0lEVGV4dD48cmVjb3JkPjxyZWMtbnVtYmVyPjU1
PC9yZWMtbnVtYmVyPjxmb3JlaWduLWtleXM+PGtleSBhcHA9IkVOIiBkYi1pZD0ienI1ZnpkMjIy
eHZ2ZHZld3h2bHYwZWVtcDVmNXJlemV2OXAyIiB0aW1lc3RhbXA9IjE2MjAyMjQ5OTgiPjU1PC9r
ZXk+PC9mb3JlaWduLWtleXM+PHJlZi10eXBlIG5hbWU9IkpvdXJuYWwgQXJ0aWNsZSI+MTc8L3Jl
Zi10eXBlPjxjb250cmlidXRvcnM+PGF1dGhvcnM+PGF1dGhvcj5CdXJnZSwgSi48L2F1dGhvcj48
L2F1dGhvcnM+PC9jb250cmlidXRvcnM+PGF1dGgtYWRkcmVzcz5EZXBhcnRtZW50IG9mIFBzeWNo
b2xvZ3ksIFVuaXZlcnNpdHkgb2YgUGVubnN5bHZhbmlhLCBQaGlsYWRlbHBoaWEsIFBlbm5zeWx2
YW5pYSAxOTEwNCwgVVNBOyBlbWFpbDogamJ1cmdlQHBzeWNoLnVwZW5uLmVkdS4mI3hEO05ldXJv
c2NpZW5jZSBHcmFkdWF0ZSBHcm91cCwgVW5pdmVyc2l0eSBvZiBQZW5uc3lsdmFuaWEsIFBoaWxh
ZGVscGhpYSwgUGVubnN5bHZhbmlhIDE5MTA0LCBVU0EuJiN4RDtCaW9lbmdpbmVlcmluZyBHcmFk
dWF0ZSBHcm91cCwgVW5pdmVyc2l0eSBvZiBQZW5uc3lsdmFuaWEsIFBoaWxhZGVscGhpYSwgUGVu
bnN5bHZhbmlhIDE5MTA0LCBVU0EuPC9hdXRoLWFkZHJlc3M+PHRpdGxlcz48dGl0bGU+SW1hZ2Ut
Y29tcHV0YWJsZSBpZGVhbCBvYnNlcnZlcnMgZm9yIHRhc2tzIHdpdGggbmF0dXJhbCBzdGltdWxp
PC90aXRsZT48c2Vjb25kYXJ5LXRpdGxlPkFubnVhbCBSZXZpZXcgb2YgTmV1cm9zY2llbmNlPC9z
ZWNvbmRhcnktdGl0bGU+PC90aXRsZXM+PHBlcmlvZGljYWw+PGZ1bGwtdGl0bGU+QW5udWFsIFJl
dmlldyBvZiBOZXVyb3NjaWVuY2U8L2Z1bGwtdGl0bGU+PC9wZXJpb2RpY2FsPjxwYWdlcz40OTEt
NTE3PC9wYWdlcz48dm9sdW1lPjY8L3ZvbHVtZT48ZWRpdGlvbj4yMDIwLzA2LzI2PC9lZGl0aW9u
PjxrZXl3b3Jkcz48a2V5d29yZD4qYmx1cjwva2V5d29yZD48a2V5d29yZD4qZGlzcGFyaXR5PC9r
ZXl3b3JkPjxrZXl3b3JkPippZGVhbCBvYnNlcnZlcjwva2V5d29yZD48a2V5d29yZD4qbW90aW9u
PC9rZXl3b3JkPjxrZXl3b3JkPipuYXR1cmFsIHNjZW5lIHN0YXRpc3RpY3M8L2tleXdvcmQ+PGtl
eXdvcmQ+KnRhcmdldCBkZXRlY3Rpb248L2tleXdvcmQ+PC9rZXl3b3Jkcz48ZGF0ZXM+PHllYXI+
MjAyMDwveWVhcj48cHViLWRhdGVzPjxkYXRlPlNlcCAxNTwvZGF0ZT48L3B1Yi1kYXRlcz48L2Rh
dGVzPjxpc2JuPjIzNzQtNDY1MCAoRWxlY3Ryb25pYykmI3hEOzIzNzQtNDY0MiAoTGlua2luZyk8
L2lzYm4+PGFjY2Vzc2lvbi1udW0+MzI1ODA2NjQ8L2FjY2Vzc2lvbi1udW0+PHVybHM+PHJlbGF0
ZWQtdXJscz48dXJsPmh0dHBzOi8vd3d3Lm5jYmkubmxtLm5paC5nb3YvcHVibWVkLzMyNTgwNjY0
PC91cmw+PC9yZWxhdGVkLXVybHM+PC91cmxzPjxlbGVjdHJvbmljLXJlc291cmNlLW51bT4xMC4x
MTQ2L2FubnVyZXYtdmlzaW9uLTAzMDMyMC0wNDExMzQ8L2VsZWN0cm9uaWMtcmVzb3VyY2UtbnVt
PjwvcmVjb3JkPjwvQ2l0ZT48L0VuZE5vdGU+
</w:fldData>
        </w:fldChar>
      </w:r>
      <w:r w:rsidR="00BC3349">
        <w:rPr>
          <w:sz w:val="22"/>
          <w:szCs w:val="22"/>
        </w:rPr>
        <w:instrText xml:space="preserve"> ADDIN EN.CITE.DATA </w:instrText>
      </w:r>
      <w:r w:rsidR="00BC3349">
        <w:rPr>
          <w:sz w:val="22"/>
          <w:szCs w:val="22"/>
        </w:rPr>
      </w:r>
      <w:r w:rsidR="00BC3349">
        <w:rPr>
          <w:sz w:val="22"/>
          <w:szCs w:val="22"/>
        </w:rPr>
        <w:fldChar w:fldCharType="end"/>
      </w:r>
      <w:r w:rsidR="00BC3349">
        <w:rPr>
          <w:sz w:val="22"/>
          <w:szCs w:val="22"/>
        </w:rPr>
      </w:r>
      <w:r w:rsidR="00BC3349">
        <w:rPr>
          <w:sz w:val="22"/>
          <w:szCs w:val="22"/>
        </w:rPr>
        <w:fldChar w:fldCharType="separate"/>
      </w:r>
      <w:r w:rsidR="00BC3349">
        <w:rPr>
          <w:noProof/>
          <w:sz w:val="22"/>
          <w:szCs w:val="22"/>
        </w:rPr>
        <w:t>(Geisler, Najemnik, &amp; Ing, 2009; Burge &amp; Jaini, 2017; Jaini &amp; Burge, 2017; Burge, 2020)</w:t>
      </w:r>
      <w:r w:rsidR="00BC3349">
        <w:rPr>
          <w:sz w:val="22"/>
          <w:szCs w:val="22"/>
        </w:rPr>
        <w:fldChar w:fldCharType="end"/>
      </w:r>
      <w:r w:rsidR="00857492">
        <w:rPr>
          <w:sz w:val="22"/>
          <w:szCs w:val="22"/>
        </w:rPr>
        <w:t>.</w:t>
      </w:r>
      <w:r w:rsidR="00D22CB1">
        <w:rPr>
          <w:sz w:val="22"/>
          <w:szCs w:val="22"/>
        </w:rPr>
        <w:t xml:space="preserve"> </w:t>
      </w:r>
      <w:r w:rsidR="001939F2">
        <w:rPr>
          <w:sz w:val="22"/>
          <w:szCs w:val="22"/>
        </w:rPr>
        <w:t>There have already been some successes of this approach in the domains of blur, binocular disparity, and speed estimation</w:t>
      </w:r>
      <w:r w:rsidR="000F5152">
        <w:rPr>
          <w:sz w:val="22"/>
          <w:szCs w:val="22"/>
        </w:rPr>
        <w:t xml:space="preserve"> in naturalistic images</w:t>
      </w:r>
      <w:r w:rsidR="001939F2">
        <w:rPr>
          <w:sz w:val="22"/>
          <w:szCs w:val="22"/>
        </w:rPr>
        <w:t xml:space="preserve"> </w:t>
      </w:r>
      <w:r w:rsidR="00BC3349">
        <w:rPr>
          <w:sz w:val="22"/>
          <w:szCs w:val="22"/>
        </w:rPr>
        <w:fldChar w:fldCharType="begin">
          <w:fldData xml:space="preserve">PEVuZE5vdGU+PENpdGU+PEF1dGhvcj5CdXJnZTwvQXV0aG9yPjxZZWFyPjIwMTE8L1llYXI+PFJl
Y051bT41NjwvUmVjTnVtPjxJRFRleHQ+MjE5MzA4OTc8L0lEVGV4dD48RGlzcGxheVRleHQ+KEJ1
cmdlICZhbXA7IEdlaXNsZXIsIDIwMTE7IEJ1cmdlICZhbXA7IEdlaXNsZXIsIDIwMTQ7IEJ1cmdl
ICZhbXA7IEdlaXNsZXIsIDIwMTU7IENoaW4gJmFtcDsgQnVyZ2UsIDIwMjApPC9EaXNwbGF5VGV4
dD48cmVjb3JkPjxyZWMtbnVtYmVyPjU2PC9yZWMtbnVtYmVyPjxmb3JlaWduLWtleXM+PGtleSBh
cHA9IkVOIiBkYi1pZD0ienI1ZnpkMjIyeHZ2ZHZld3h2bHYwZWVtcDVmNXJlemV2OXAyIiB0aW1l
c3RhbXA9IjE2MjAyMjQ5OTgiPjU2PC9rZXk+PC9mb3JlaWduLWtleXM+PHJlZi10eXBlIG5hbWU9
IkpvdXJuYWwgQXJ0aWNsZSI+MTc8L3JlZi10eXBlPjxjb250cmlidXRvcnM+PGF1dGhvcnM+PGF1
dGhvcj5CdXJnZSwgSi48L2F1dGhvcj48YXV0aG9yPkdlaXNsZXIsIFcuIFMuPC9hdXRob3I+PC9h
dXRob3JzPjwvY29udHJpYnV0b3JzPjxhdXRoLWFkZHJlc3M+Q2VudGVyIGZvciBQZXJjZXB0dWFs
IFN5c3RlbXMsIFVuaXZlcnNpdHkgb2YgVGV4YXMgYXQgQXVzdGluLCBBdXN0aW4sIFRYIDc4NzEy
LCBVU0EuIGpidXJnZUBtYWlsLmNwcy51dGV4YXMuZWR1PC9hdXRoLWFkZHJlc3M+PHRpdGxlcz48
dGl0bGU+T3B0aW1hbCBkZWZvY3VzIGVzdGltYXRpb24gaW4gaW5kaXZpZHVhbCBuYXR1cmFsIGlt
YWdlczwvdGl0bGU+PHNlY29uZGFyeS10aXRsZT5Qcm9jZWVkaW5ncyBvZiB0aGUgTmF0aW9uYWwg
QWNhZGVteSBvZiBTY2llbmNlczwvc2Vjb25kYXJ5LXRpdGxlPjwvdGl0bGVzPjxwZXJpb2RpY2Fs
PjxmdWxsLXRpdGxlPlByb2NlZWRpbmdzIG9mIHRoZSBOYXRpb25hbCBBY2FkZW15IG9mIFNjaWVu
Y2VzPC9mdWxsLXRpdGxlPjwvcGVyaW9kaWNhbD48cGFnZXM+MTY4NDktNTQ8L3BhZ2VzPjx2b2x1
bWU+MTA4PC92b2x1bWU+PG51bWJlcj40MDwvbnVtYmVyPjxlZGl0aW9uPjIwMTEvMDkvMjE8L2Vk
aXRpb24+PGtleXdvcmRzPjxrZXl3b3JkPkFsZ29yaXRobXM8L2tleXdvcmQ+PGtleXdvcmQ+QmF5
ZXMgVGhlb3JlbTwva2V5d29yZD48a2V5d29yZD5Db21wdXRhdGlvbmFsIEJpb2xvZ3k8L2tleXdv
cmQ+PGtleXdvcmQ+Q29udHJhc3QgU2Vuc2l0aXZpdHkvcGh5c2lvbG9neTwva2V5d29yZD48a2V5
d29yZD5EZXB0aCBQZXJjZXB0aW9uLypwaHlzaW9sb2d5PC9rZXl3b3JkPjxrZXl3b3JkPkZpeGF0
aW9uLCBPY3VsYXIvKnBoeXNpb2xvZ3k8L2tleXdvcmQ+PGtleXdvcmQ+SHVtYW5zPC9rZXl3b3Jk
PjxrZXl3b3JkPipNb2RlbHMsIEJpb2xvZ2ljYWw8L2tleXdvcmQ+PGtleXdvcmQ+T3B0aWNhbCBQ
aGVub21lbmE8L2tleXdvcmQ+PGtleXdvcmQ+UHN5Y2hvcGh5c2ljczwva2V5d29yZD48a2V5d29y
ZD5TcGVjaWVzIFNwZWNpZmljaXR5PC9rZXl3b3JkPjxrZXl3b3JkPlZpc2lvbiwgT2N1bGFyLypw
aHlzaW9sb2d5PC9rZXl3b3JkPjwva2V5d29yZHM+PGRhdGVzPjx5ZWFyPjIwMTE8L3llYXI+PHB1
Yi1kYXRlcz48ZGF0ZT5PY3QgNDwvZGF0ZT48L3B1Yi1kYXRlcz48L2RhdGVzPjxpc2JuPjEwOTEt
NjQ5MCAoRWxlY3Ryb25pYykmI3hEOzAwMjctODQyNCAoTGlua2luZyk8L2lzYm4+PGFjY2Vzc2lv
bi1udW0+MjE5MzA4OTc8L2FjY2Vzc2lvbi1udW0+PHVybHM+PHJlbGF0ZWQtdXJscz48dXJsPmh0
dHBzOi8vd3d3Lm5jYmkubmxtLm5paC5nb3YvcHVibWVkLzIxOTMwODk3PC91cmw+PC9yZWxhdGVk
LXVybHM+PC91cmxzPjxjdXN0b20yPlBNQzMxODkwMzI8L2N1c3RvbTI+PGVsZWN0cm9uaWMtcmVz
b3VyY2UtbnVtPjEwLjEwNzMvcG5hcy4xMTA4NDkxMTA4PC9lbGVjdHJvbmljLXJlc291cmNlLW51
bT48L3JlY29yZD48L0NpdGU+PENpdGU+PEF1dGhvcj5CdXJnZTwvQXV0aG9yPjxZZWFyPjIwMTQ8
L1llYXI+PFJlY051bT41NzwvUmVjTnVtPjxJRFRleHQ+MjQ0OTI1OTY8L0lEVGV4dD48cmVjb3Jk
PjxyZWMtbnVtYmVyPjU3PC9yZWMtbnVtYmVyPjxmb3JlaWduLWtleXM+PGtleSBhcHA9IkVOIiBk
Yi1pZD0ienI1ZnpkMjIyeHZ2ZHZld3h2bHYwZWVtcDVmNXJlemV2OXAyIiB0aW1lc3RhbXA9IjE2
MjAyMjQ5OTgiPjU3PC9rZXk+PC9mb3JlaWduLWtleXM+PHJlZi10eXBlIG5hbWU9IkpvdXJuYWwg
QXJ0aWNsZSI+MTc8L3JlZi10eXBlPjxjb250cmlidXRvcnM+PGF1dGhvcnM+PGF1dGhvcj5CdXJn
ZSwgSi48L2F1dGhvcj48YXV0aG9yPkdlaXNsZXIsIFcuIFMuPC9hdXRob3I+PC9hdXRob3JzPjwv
Y29udHJpYnV0b3JzPjxhdXRoLWFkZHJlc3M+Q2VudGVyIGZvciBQZXJjZXB0dWFsIFN5c3RlbXMg
YW5kIERlcGFydG1lbnQgb2YgUHN5Y2hvbG9neSwgVW5pdmVyc2l0eSBvZiBUZXhhcyBhdCBBdXN0
aW4sIEF1c3RpbiwgVFgsIFVTQS48L2F1dGgtYWRkcmVzcz48dGl0bGVzPjx0aXRsZT5PcHRpbWFs
IGRpc3Bhcml0eSBlc3RpbWF0aW9uIGluIG5hdHVyYWwgc3RlcmVvIGltYWdlczwvdGl0bGU+PHNl
Y29uZGFyeS10aXRsZT5Kb3VybmFsIG9mIFZpc2lvbjwvc2Vjb25kYXJ5LXRpdGxlPjwvdGl0bGVz
PjxwZXJpb2RpY2FsPjxmdWxsLXRpdGxlPkpvdXJuYWwgb2YgVmlzaW9uPC9mdWxsLXRpdGxlPjwv
cGVyaW9kaWNhbD48dm9sdW1lPjE0PC92b2x1bWU+PG51bWJlcj4yPC9udW1iZXI+PGVkaXRpb24+
MjAxNC8wMi8wNTwvZWRpdGlvbj48a2V5d29yZHM+PGtleXdvcmQ+KkN1ZXM8L2tleXdvcmQ+PGtl
eXdvcmQ+SHVtYW5zPC9rZXl3b3JkPjxrZXl3b3JkPk5ldXJvbnMvcGh5c2lvbG9neTwva2V5d29y
ZD48a2V5d29yZD5QaG90aWMgU3RpbXVsYXRpb248L2tleXdvcmQ+PGtleXdvcmQ+UHN5Y2hvcGh5
c2ljczwva2V5d29yZD48a2V5d29yZD5WaXNpb24gRGlzcGFyaXR5LypwaHlzaW9sb2d5PC9rZXl3
b3JkPjxrZXl3b3JkPlZpc2lvbiwgQmlub2N1bGFyLypwaHlzaW9sb2d5PC9rZXl3b3JkPjxrZXl3
b3JkPkJheWVzaWFuIHN0YXRpc3RpY3M8L2tleXdvcmQ+PGtleXdvcmQ+Y29tcGxleCBjZWxsczwv
a2V5d29yZD48a2V5d29yZD5kZWNvZGluZzwva2V5d29yZD48a2V5d29yZD5kZXB0aCBwZXJjZXB0
aW9uPC9rZXl3b3JkPjxrZXl3b3JkPmRpc3Bhcml0eSBlbmVyZ3kgbW9kZWw8L2tleXdvcmQ+PGtl
eXdvcmQ+ZW5jb2Rpbmc8L2tleXdvcmQ+PGtleXdvcmQ+aGllcmFyY2hpY2FsIG1vZGVsPC9rZXl3
b3JkPjxrZXl3b3JkPmlkZWFsIG9ic2VydmVyPC9rZXl3b3JkPjxrZXl3b3JkPmludmFyaWFuY2U8
L2tleXdvcmQ+PGtleXdvcmQ+bmF0dXJhbCBzY2VuZSBzdGF0aXN0aWNzPC9rZXl3b3JkPjxrZXl3
b3JkPnBlcmNlcHR1YWwgY29uc3RhbmN5PC9rZXl3b3JkPjxrZXl3b3JkPnBvcHVsYXRpb24gY29k
ZTwva2V5d29yZD48a2V5d29yZD5zZWxlY3Rpdml0eTwva2V5d29yZD48a2V5d29yZD5zaW1wbGUg
Y2VsbHM8L2tleXdvcmQ+PGtleXdvcmQ+c3RlcmVvcHNpczwva2V5d29yZD48L2tleXdvcmRzPjxk
YXRlcz48eWVhcj4yMDE0PC95ZWFyPjxwdWItZGF0ZXM+PGRhdGU+RmViIDM8L2RhdGU+PC9wdWIt
ZGF0ZXM+PC9kYXRlcz48aXNibj4xNTM0LTczNjIgKEVsZWN0cm9uaWMpJiN4RDsxNTM0LTczNjIg
KExpbmtpbmcpPC9pc2JuPjxhY2Nlc3Npb24tbnVtPjI0NDkyNTk2PC9hY2Nlc3Npb24tbnVtPjx1
cmxzPjxyZWxhdGVkLXVybHM+PHVybD5odHRwczovL3d3dy5uY2JpLm5sbS5uaWguZ292L3B1Ym1l
ZC8yNDQ5MjU5NjwvdXJsPjwvcmVsYXRlZC11cmxzPjwvdXJscz48Y3VzdG9tMj5QTUMzOTEyODk3
PC9jdXN0b20yPjxlbGVjdHJvbmljLXJlc291cmNlLW51bT4xMC4xMTY3LzE0LjIuMTwvZWxlY3Ry
b25pYy1yZXNvdXJjZS1udW0+PC9yZWNvcmQ+PC9DaXRlPjxDaXRlPjxBdXRob3I+QnVyZ2U8L0F1
dGhvcj48WWVhcj4yMDE1PC9ZZWFyPjxSZWNOdW0+NTg8L1JlY051bT48SURUZXh0PjI2MjM4Njk3
PC9JRFRleHQ+PHJlY29yZD48cmVjLW51bWJlcj41ODwvcmVjLW51bWJlcj48Zm9yZWlnbi1rZXlz
PjxrZXkgYXBwPSJFTiIgZGItaWQ9InpyNWZ6ZDIyMnh2dmR2ZXd4dmx2MGVlbXA1ZjVyZXpldjlw
MiIgdGltZXN0YW1wPSIxNjIwMjI0OTk4Ij41ODwva2V5PjwvZm9yZWlnbi1rZXlzPjxyZWYtdHlw
ZSBuYW1lPSJKb3VybmFsIEFydGljbGUiPjE3PC9yZWYtdHlwZT48Y29udHJpYnV0b3JzPjxhdXRo
b3JzPjxhdXRob3I+QnVyZ2UsIEouPC9hdXRob3I+PGF1dGhvcj5HZWlzbGVyLCBXLiBTLjwvYXV0
aG9yPjwvYXV0aG9ycz48L2NvbnRyaWJ1dG9ycz48YXV0aC1hZGRyZXNzPkRlcGFydG1lbnQgb2Yg
UHN5Y2hvbG9neSwgVW5pdmVyc2l0eSBvZiBQZW5uc3lsdmFuaWEsIFBoaWxhZGVscGhpYSwgUGVu
bnN5bHZhbmlhIDE5MTA0LCBVU0EuJiN4RDtDZW50ZXIgZm9yIFBlcmNlcHR1YWwgU3lzdGVtcywg
VW5pdmVyc2l0eSBvZiBUZXhhcyBhdCBBdXN0aW4sIEF1c3RpbiwgVGV4YXMgNzg3MTIsIFVTQS48
L2F1dGgtYWRkcmVzcz48dGl0bGVzPjx0aXRsZT5PcHRpbWFsIHNwZWVkIGVzdGltYXRpb24gaW4g
bmF0dXJhbCBpbWFnZSBtb3ZpZXMgcHJlZGljdHMgaHVtYW4gcGVyZm9ybWFuY2U8L3RpdGxlPjxz
ZWNvbmRhcnktdGl0bGU+TmF0dXJlIENvbW11bmljYXRpb25zPC9zZWNvbmRhcnktdGl0bGU+PC90
aXRsZXM+PHBlcmlvZGljYWw+PGZ1bGwtdGl0bGU+TmF0dXJlIENvbW11bmljYXRpb25zPC9mdWxs
LXRpdGxlPjwvcGVyaW9kaWNhbD48cGFnZXM+NzkwMDwvcGFnZXM+PHZvbHVtZT42PC92b2x1bWU+
PGVkaXRpb24+MjAxNS8wOC8wNTwvZWRpdGlvbj48a2V5d29yZHM+PGtleXdvcmQ+RGlzY3JpbWlu
YXRpb24sIFBzeWNob2xvZ2ljYWw8L2tleXdvcmQ+PGtleXdvcmQ+SHVtYW5zPC9rZXl3b3JkPjxr
ZXl3b3JkPk1vdGlvbiBQZXJjZXB0aW9uLypwaHlzaW9sb2d5PC9rZXl3b3JkPjxrZXl3b3JkPk5l
dXJvbnMvKnBoeXNpb2xvZ3k8L2tleXdvcmQ+PGtleXdvcmQ+UGhvdGljIFN0aW11bGF0aW9uPC9r
ZXl3b3JkPjxrZXl3b3JkPlBzeWNob21ldHJpY3M8L2tleXdvcmQ+PGtleXdvcmQ+UHN5Y2hvcGh5
c2ljczwva2V5d29yZD48a2V5d29yZD5SZXRpbmEvKnBoeXNpb2xvZ3k8L2tleXdvcmQ+PGtleXdv
cmQ+U2Vuc29yeSBUaHJlc2hvbGRzPC9rZXl3b3JkPjxrZXl3b3JkPlZpc3VhbCBDb3J0ZXgvKnBo
eXNpb2xvZ3k8L2tleXdvcmQ+PGtleXdvcmQ+VmlzdWFsIFBhdGh3YXlzPC9rZXl3b3JkPjwva2V5
d29yZHM+PGRhdGVzPjx5ZWFyPjIwMTU8L3llYXI+PHB1Yi1kYXRlcz48ZGF0ZT5BdWcgNDwvZGF0
ZT48L3B1Yi1kYXRlcz48L2RhdGVzPjxpc2JuPjIwNDEtMTcyMyAoRWxlY3Ryb25pYykmI3hEOzIw
NDEtMTcyMyAoTGlua2luZyk8L2lzYm4+PGFjY2Vzc2lvbi1udW0+MjYyMzg2OTc8L2FjY2Vzc2lv
bi1udW0+PHVybHM+PHJlbGF0ZWQtdXJscz48dXJsPmh0dHBzOi8vd3d3Lm5jYmkubmxtLm5paC5n
b3YvcHVibWVkLzI2MjM4Njk3PC91cmw+PC9yZWxhdGVkLXVybHM+PC91cmxzPjxjdXN0b20yPlBN
QzQ1MzI4NTU8L2N1c3RvbTI+PGVsZWN0cm9uaWMtcmVzb3VyY2UtbnVtPjEwLjEwMzgvbmNvbW1z
ODkwMDwvZWxlY3Ryb25pYy1yZXNvdXJjZS1udW0+PC9yZWNvcmQ+PC9DaXRlPjxDaXRlPjxBdXRo
b3I+Q2hpbjwvQXV0aG9yPjxZZWFyPjIwMjA8L1llYXI+PFJlY051bT41OTwvUmVjTnVtPjxJRFRl
eHQ+MzE3NzIxMzk8L0lEVGV4dD48cmVjb3JkPjxyZWMtbnVtYmVyPjU5PC9yZWMtbnVtYmVyPjxm
b3JlaWduLWtleXM+PGtleSBhcHA9IkVOIiBkYi1pZD0ienI1ZnpkMjIyeHZ2ZHZld3h2bHYwZWVt
cDVmNXJlemV2OXAyIiB0aW1lc3RhbXA9IjE2MjAyMjQ5OTgiPjU5PC9rZXk+PC9mb3JlaWduLWtl
eXM+PHJlZi10eXBlIG5hbWU9IkpvdXJuYWwgQXJ0aWNsZSI+MTc8L3JlZi10eXBlPjxjb250cmli
dXRvcnM+PGF1dGhvcnM+PGF1dGhvcj5DaGluLCBCLiBNLjwvYXV0aG9yPjxhdXRob3I+QnVyZ2Us
IEouPC9hdXRob3I+PC9hdXRob3JzPjwvY29udHJpYnV0b3JzPjxhdXRoLWFkZHJlc3M+RGVwYXJ0
bWVudCBvZiBQc3ljaG9sb2d5LiYjeEQ7RGVwYXJ0bWVudCBvZiBQc3ljaG9sb2d5LCBqYnVyZ2VA
c2FzLnVwZW5uLmVkdS4mI3hEO05ldXJvc2NpZW5jZSBHcmFkdWF0ZSBHcm91cCwgYW5kLiYjeEQ7
QmlvZW5naW5lZXJpbmcgR3JhZHVhdGUgR3JvdXAsIFVuaXZlcnNpdHkgb2YgUGVubnN5bHZhbmlh
LCBQaGlsYWRlbHBoaWEsIFBlbm5zeWx2YW5pYSAxOTEwNC48L2F1dGgtYWRkcmVzcz48dGl0bGVz
Pjx0aXRsZT5QcmVkaWN0aW5nIHRoZSBwYXJ0aXRpb24gb2YgYmVoYXZpb3JhbCB2YXJpYWJpbGl0
eSBpbiBzcGVlZCBwZXJjZXB0aW9uIHdpdGggbmF0dXJhbGlzdGljIHN0aW11bGk8L3RpdGxlPjxz
ZWNvbmRhcnktdGl0bGU+Sm91cm5hbCBvZiBOZXVyb3NjaWVuY2U8L3NlY29uZGFyeS10aXRsZT48
L3RpdGxlcz48cGVyaW9kaWNhbD48ZnVsbC10aXRsZT5Kb3VybmFsIG9mIE5ldXJvc2NpZW5jZTwv
ZnVsbC10aXRsZT48L3BlcmlvZGljYWw+PHBhZ2VzPjg2NC04Nzk8L3BhZ2VzPjx2b2x1bWU+NDA8
L3ZvbHVtZT48bnVtYmVyPjQ8L251bWJlcj48ZWRpdGlvbj4yMDE5LzExLzI4PC9lZGl0aW9uPjxr
ZXl3b3Jkcz48a2V5d29yZD5IdW1hbnM8L2tleXdvcmQ+PGtleXdvcmQ+TWFsZTwva2V5d29yZD48
a2V5d29yZD5Nb3Rpb24gUGVyY2VwdGlvbi8qcGh5c2lvbG9neTwva2V5d29yZD48a2V5d29yZD5Q
aG90aWMgU3RpbXVsYXRpb248L2tleXdvcmQ+PGtleXdvcmQ+UHN5Y2hvcGh5c2ljczwva2V5d29y
ZD48a2V5d29yZD5TaWduYWwgRGV0ZWN0aW9uLCBQc3ljaG9sb2dpY2FsLypwaHlzaW9sb2d5PC9r
ZXl3b3JkPjxrZXl3b3JkPlZpc3VhbCBQZXJjZXB0aW9uL3BoeXNpb2xvZ3k8L2tleXdvcmQ+PGtl
eXdvcmQ+KmRlY2lzaW9uIHZhcmlhYmxlIGNvcnJlbGF0aW9uPC9rZXl3b3JkPjxrZXl3b3JkPipl
ZmZpY2llbmN5PC9rZXl3b3JkPjxrZXl3b3JkPiptb3Rpb24gZW5lcmd5PC9rZXl3b3JkPjxrZXl3
b3JkPipuYXR1cmFsIHNjZW5lIHN0YXRpc3RpY3M8L2tleXdvcmQ+PGtleXdvcmQ+KnBzeWNob3Bo
eXNpY3M8L2tleXdvcmQ+PGtleXdvcmQ+KnNpZ25hbCBkZXRlY3Rpb24gdGhlb3J5PC9rZXl3b3Jk
Pjwva2V5d29yZHM+PGRhdGVzPjx5ZWFyPjIwMjA8L3llYXI+PHB1Yi1kYXRlcz48ZGF0ZT5KYW4g
MjI8L2RhdGU+PC9wdWItZGF0ZXM+PC9kYXRlcz48aXNibj4xNTI5LTI0MDEgKEVsZWN0cm9uaWMp
JiN4RDswMjcwLTY0NzQgKExpbmtpbmcpPC9pc2JuPjxhY2Nlc3Npb24tbnVtPjMxNzcyMTM5PC9h
Y2Nlc3Npb24tbnVtPjx1cmxzPjxyZWxhdGVkLXVybHM+PHVybD5odHRwczovL3d3dy5uY2JpLm5s
bS5uaWguZ292L3B1Ym1lZC8zMTc3MjEzOTwvdXJsPjwvcmVsYXRlZC11cmxzPjwvdXJscz48Y3Vz
dG9tMj5QTUM2OTc1MzAwPC9jdXN0b20yPjxlbGVjdHJvbmljLXJlc291cmNlLW51bT4xMC4xNTIz
L0pORVVST1NDSS4xOTA0LTE5LjIwMTk8L2VsZWN0cm9uaWMtcmVzb3VyY2UtbnVtPjwvcmVjb3Jk
PjwvQ2l0ZT48L0VuZE5vdGU+AG==
</w:fldData>
        </w:fldChar>
      </w:r>
      <w:r w:rsidR="00BC3349">
        <w:rPr>
          <w:sz w:val="22"/>
          <w:szCs w:val="22"/>
        </w:rPr>
        <w:instrText xml:space="preserve"> ADDIN EN.CITE </w:instrText>
      </w:r>
      <w:r w:rsidR="00BC3349">
        <w:rPr>
          <w:sz w:val="22"/>
          <w:szCs w:val="22"/>
        </w:rPr>
        <w:fldChar w:fldCharType="begin">
          <w:fldData xml:space="preserve">PEVuZE5vdGU+PENpdGU+PEF1dGhvcj5CdXJnZTwvQXV0aG9yPjxZZWFyPjIwMTE8L1llYXI+PFJl
Y051bT41NjwvUmVjTnVtPjxJRFRleHQ+MjE5MzA4OTc8L0lEVGV4dD48RGlzcGxheVRleHQ+KEJ1
cmdlICZhbXA7IEdlaXNsZXIsIDIwMTE7IEJ1cmdlICZhbXA7IEdlaXNsZXIsIDIwMTQ7IEJ1cmdl
ICZhbXA7IEdlaXNsZXIsIDIwMTU7IENoaW4gJmFtcDsgQnVyZ2UsIDIwMjApPC9EaXNwbGF5VGV4
dD48cmVjb3JkPjxyZWMtbnVtYmVyPjU2PC9yZWMtbnVtYmVyPjxmb3JlaWduLWtleXM+PGtleSBh
cHA9IkVOIiBkYi1pZD0ienI1ZnpkMjIyeHZ2ZHZld3h2bHYwZWVtcDVmNXJlemV2OXAyIiB0aW1l
c3RhbXA9IjE2MjAyMjQ5OTgiPjU2PC9rZXk+PC9mb3JlaWduLWtleXM+PHJlZi10eXBlIG5hbWU9
IkpvdXJuYWwgQXJ0aWNsZSI+MTc8L3JlZi10eXBlPjxjb250cmlidXRvcnM+PGF1dGhvcnM+PGF1
dGhvcj5CdXJnZSwgSi48L2F1dGhvcj48YXV0aG9yPkdlaXNsZXIsIFcuIFMuPC9hdXRob3I+PC9h
dXRob3JzPjwvY29udHJpYnV0b3JzPjxhdXRoLWFkZHJlc3M+Q2VudGVyIGZvciBQZXJjZXB0dWFs
IFN5c3RlbXMsIFVuaXZlcnNpdHkgb2YgVGV4YXMgYXQgQXVzdGluLCBBdXN0aW4sIFRYIDc4NzEy
LCBVU0EuIGpidXJnZUBtYWlsLmNwcy51dGV4YXMuZWR1PC9hdXRoLWFkZHJlc3M+PHRpdGxlcz48
dGl0bGU+T3B0aW1hbCBkZWZvY3VzIGVzdGltYXRpb24gaW4gaW5kaXZpZHVhbCBuYXR1cmFsIGlt
YWdlczwvdGl0bGU+PHNlY29uZGFyeS10aXRsZT5Qcm9jZWVkaW5ncyBvZiB0aGUgTmF0aW9uYWwg
QWNhZGVteSBvZiBTY2llbmNlczwvc2Vjb25kYXJ5LXRpdGxlPjwvdGl0bGVzPjxwZXJpb2RpY2Fs
PjxmdWxsLXRpdGxlPlByb2NlZWRpbmdzIG9mIHRoZSBOYXRpb25hbCBBY2FkZW15IG9mIFNjaWVu
Y2VzPC9mdWxsLXRpdGxlPjwvcGVyaW9kaWNhbD48cGFnZXM+MTY4NDktNTQ8L3BhZ2VzPjx2b2x1
bWU+MTA4PC92b2x1bWU+PG51bWJlcj40MDwvbnVtYmVyPjxlZGl0aW9uPjIwMTEvMDkvMjE8L2Vk
aXRpb24+PGtleXdvcmRzPjxrZXl3b3JkPkFsZ29yaXRobXM8L2tleXdvcmQ+PGtleXdvcmQ+QmF5
ZXMgVGhlb3JlbTwva2V5d29yZD48a2V5d29yZD5Db21wdXRhdGlvbmFsIEJpb2xvZ3k8L2tleXdv
cmQ+PGtleXdvcmQ+Q29udHJhc3QgU2Vuc2l0aXZpdHkvcGh5c2lvbG9neTwva2V5d29yZD48a2V5
d29yZD5EZXB0aCBQZXJjZXB0aW9uLypwaHlzaW9sb2d5PC9rZXl3b3JkPjxrZXl3b3JkPkZpeGF0
aW9uLCBPY3VsYXIvKnBoeXNpb2xvZ3k8L2tleXdvcmQ+PGtleXdvcmQ+SHVtYW5zPC9rZXl3b3Jk
PjxrZXl3b3JkPipNb2RlbHMsIEJpb2xvZ2ljYWw8L2tleXdvcmQ+PGtleXdvcmQ+T3B0aWNhbCBQ
aGVub21lbmE8L2tleXdvcmQ+PGtleXdvcmQ+UHN5Y2hvcGh5c2ljczwva2V5d29yZD48a2V5d29y
ZD5TcGVjaWVzIFNwZWNpZmljaXR5PC9rZXl3b3JkPjxrZXl3b3JkPlZpc2lvbiwgT2N1bGFyLypw
aHlzaW9sb2d5PC9rZXl3b3JkPjwva2V5d29yZHM+PGRhdGVzPjx5ZWFyPjIwMTE8L3llYXI+PHB1
Yi1kYXRlcz48ZGF0ZT5PY3QgNDwvZGF0ZT48L3B1Yi1kYXRlcz48L2RhdGVzPjxpc2JuPjEwOTEt
NjQ5MCAoRWxlY3Ryb25pYykmI3hEOzAwMjctODQyNCAoTGlua2luZyk8L2lzYm4+PGFjY2Vzc2lv
bi1udW0+MjE5MzA4OTc8L2FjY2Vzc2lvbi1udW0+PHVybHM+PHJlbGF0ZWQtdXJscz48dXJsPmh0
dHBzOi8vd3d3Lm5jYmkubmxtLm5paC5nb3YvcHVibWVkLzIxOTMwODk3PC91cmw+PC9yZWxhdGVk
LXVybHM+PC91cmxzPjxjdXN0b20yPlBNQzMxODkwMzI8L2N1c3RvbTI+PGVsZWN0cm9uaWMtcmVz
b3VyY2UtbnVtPjEwLjEwNzMvcG5hcy4xMTA4NDkxMTA4PC9lbGVjdHJvbmljLXJlc291cmNlLW51
bT48L3JlY29yZD48L0NpdGU+PENpdGU+PEF1dGhvcj5CdXJnZTwvQXV0aG9yPjxZZWFyPjIwMTQ8
L1llYXI+PFJlY051bT41NzwvUmVjTnVtPjxJRFRleHQ+MjQ0OTI1OTY8L0lEVGV4dD48cmVjb3Jk
PjxyZWMtbnVtYmVyPjU3PC9yZWMtbnVtYmVyPjxmb3JlaWduLWtleXM+PGtleSBhcHA9IkVOIiBk
Yi1pZD0ienI1ZnpkMjIyeHZ2ZHZld3h2bHYwZWVtcDVmNXJlemV2OXAyIiB0aW1lc3RhbXA9IjE2
MjAyMjQ5OTgiPjU3PC9rZXk+PC9mb3JlaWduLWtleXM+PHJlZi10eXBlIG5hbWU9IkpvdXJuYWwg
QXJ0aWNsZSI+MTc8L3JlZi10eXBlPjxjb250cmlidXRvcnM+PGF1dGhvcnM+PGF1dGhvcj5CdXJn
ZSwgSi48L2F1dGhvcj48YXV0aG9yPkdlaXNsZXIsIFcuIFMuPC9hdXRob3I+PC9hdXRob3JzPjwv
Y29udHJpYnV0b3JzPjxhdXRoLWFkZHJlc3M+Q2VudGVyIGZvciBQZXJjZXB0dWFsIFN5c3RlbXMg
YW5kIERlcGFydG1lbnQgb2YgUHN5Y2hvbG9neSwgVW5pdmVyc2l0eSBvZiBUZXhhcyBhdCBBdXN0
aW4sIEF1c3RpbiwgVFgsIFVTQS48L2F1dGgtYWRkcmVzcz48dGl0bGVzPjx0aXRsZT5PcHRpbWFs
IGRpc3Bhcml0eSBlc3RpbWF0aW9uIGluIG5hdHVyYWwgc3RlcmVvIGltYWdlczwvdGl0bGU+PHNl
Y29uZGFyeS10aXRsZT5Kb3VybmFsIG9mIFZpc2lvbjwvc2Vjb25kYXJ5LXRpdGxlPjwvdGl0bGVz
PjxwZXJpb2RpY2FsPjxmdWxsLXRpdGxlPkpvdXJuYWwgb2YgVmlzaW9uPC9mdWxsLXRpdGxlPjwv
cGVyaW9kaWNhbD48dm9sdW1lPjE0PC92b2x1bWU+PG51bWJlcj4yPC9udW1iZXI+PGVkaXRpb24+
MjAxNC8wMi8wNTwvZWRpdGlvbj48a2V5d29yZHM+PGtleXdvcmQ+KkN1ZXM8L2tleXdvcmQ+PGtl
eXdvcmQ+SHVtYW5zPC9rZXl3b3JkPjxrZXl3b3JkPk5ldXJvbnMvcGh5c2lvbG9neTwva2V5d29y
ZD48a2V5d29yZD5QaG90aWMgU3RpbXVsYXRpb248L2tleXdvcmQ+PGtleXdvcmQ+UHN5Y2hvcGh5
c2ljczwva2V5d29yZD48a2V5d29yZD5WaXNpb24gRGlzcGFyaXR5LypwaHlzaW9sb2d5PC9rZXl3
b3JkPjxrZXl3b3JkPlZpc2lvbiwgQmlub2N1bGFyLypwaHlzaW9sb2d5PC9rZXl3b3JkPjxrZXl3
b3JkPkJheWVzaWFuIHN0YXRpc3RpY3M8L2tleXdvcmQ+PGtleXdvcmQ+Y29tcGxleCBjZWxsczwv
a2V5d29yZD48a2V5d29yZD5kZWNvZGluZzwva2V5d29yZD48a2V5d29yZD5kZXB0aCBwZXJjZXB0
aW9uPC9rZXl3b3JkPjxrZXl3b3JkPmRpc3Bhcml0eSBlbmVyZ3kgbW9kZWw8L2tleXdvcmQ+PGtl
eXdvcmQ+ZW5jb2Rpbmc8L2tleXdvcmQ+PGtleXdvcmQ+aGllcmFyY2hpY2FsIG1vZGVsPC9rZXl3
b3JkPjxrZXl3b3JkPmlkZWFsIG9ic2VydmVyPC9rZXl3b3JkPjxrZXl3b3JkPmludmFyaWFuY2U8
L2tleXdvcmQ+PGtleXdvcmQ+bmF0dXJhbCBzY2VuZSBzdGF0aXN0aWNzPC9rZXl3b3JkPjxrZXl3
b3JkPnBlcmNlcHR1YWwgY29uc3RhbmN5PC9rZXl3b3JkPjxrZXl3b3JkPnBvcHVsYXRpb24gY29k
ZTwva2V5d29yZD48a2V5d29yZD5zZWxlY3Rpdml0eTwva2V5d29yZD48a2V5d29yZD5zaW1wbGUg
Y2VsbHM8L2tleXdvcmQ+PGtleXdvcmQ+c3RlcmVvcHNpczwva2V5d29yZD48L2tleXdvcmRzPjxk
YXRlcz48eWVhcj4yMDE0PC95ZWFyPjxwdWItZGF0ZXM+PGRhdGU+RmViIDM8L2RhdGU+PC9wdWIt
ZGF0ZXM+PC9kYXRlcz48aXNibj4xNTM0LTczNjIgKEVsZWN0cm9uaWMpJiN4RDsxNTM0LTczNjIg
KExpbmtpbmcpPC9pc2JuPjxhY2Nlc3Npb24tbnVtPjI0NDkyNTk2PC9hY2Nlc3Npb24tbnVtPjx1
cmxzPjxyZWxhdGVkLXVybHM+PHVybD5odHRwczovL3d3dy5uY2JpLm5sbS5uaWguZ292L3B1Ym1l
ZC8yNDQ5MjU5NjwvdXJsPjwvcmVsYXRlZC11cmxzPjwvdXJscz48Y3VzdG9tMj5QTUMzOTEyODk3
PC9jdXN0b20yPjxlbGVjdHJvbmljLXJlc291cmNlLW51bT4xMC4xMTY3LzE0LjIuMTwvZWxlY3Ry
b25pYy1yZXNvdXJjZS1udW0+PC9yZWNvcmQ+PC9DaXRlPjxDaXRlPjxBdXRob3I+QnVyZ2U8L0F1
dGhvcj48WWVhcj4yMDE1PC9ZZWFyPjxSZWNOdW0+NTg8L1JlY051bT48SURUZXh0PjI2MjM4Njk3
PC9JRFRleHQ+PHJlY29yZD48cmVjLW51bWJlcj41ODwvcmVjLW51bWJlcj48Zm9yZWlnbi1rZXlz
PjxrZXkgYXBwPSJFTiIgZGItaWQ9InpyNWZ6ZDIyMnh2dmR2ZXd4dmx2MGVlbXA1ZjVyZXpldjlw
MiIgdGltZXN0YW1wPSIxNjIwMjI0OTk4Ij41ODwva2V5PjwvZm9yZWlnbi1rZXlzPjxyZWYtdHlw
ZSBuYW1lPSJKb3VybmFsIEFydGljbGUiPjE3PC9yZWYtdHlwZT48Y29udHJpYnV0b3JzPjxhdXRo
b3JzPjxhdXRob3I+QnVyZ2UsIEouPC9hdXRob3I+PGF1dGhvcj5HZWlzbGVyLCBXLiBTLjwvYXV0
aG9yPjwvYXV0aG9ycz48L2NvbnRyaWJ1dG9ycz48YXV0aC1hZGRyZXNzPkRlcGFydG1lbnQgb2Yg
UHN5Y2hvbG9neSwgVW5pdmVyc2l0eSBvZiBQZW5uc3lsdmFuaWEsIFBoaWxhZGVscGhpYSwgUGVu
bnN5bHZhbmlhIDE5MTA0LCBVU0EuJiN4RDtDZW50ZXIgZm9yIFBlcmNlcHR1YWwgU3lzdGVtcywg
VW5pdmVyc2l0eSBvZiBUZXhhcyBhdCBBdXN0aW4sIEF1c3RpbiwgVGV4YXMgNzg3MTIsIFVTQS48
L2F1dGgtYWRkcmVzcz48dGl0bGVzPjx0aXRsZT5PcHRpbWFsIHNwZWVkIGVzdGltYXRpb24gaW4g
bmF0dXJhbCBpbWFnZSBtb3ZpZXMgcHJlZGljdHMgaHVtYW4gcGVyZm9ybWFuY2U8L3RpdGxlPjxz
ZWNvbmRhcnktdGl0bGU+TmF0dXJlIENvbW11bmljYXRpb25zPC9zZWNvbmRhcnktdGl0bGU+PC90
aXRsZXM+PHBlcmlvZGljYWw+PGZ1bGwtdGl0bGU+TmF0dXJlIENvbW11bmljYXRpb25zPC9mdWxs
LXRpdGxlPjwvcGVyaW9kaWNhbD48cGFnZXM+NzkwMDwvcGFnZXM+PHZvbHVtZT42PC92b2x1bWU+
PGVkaXRpb24+MjAxNS8wOC8wNTwvZWRpdGlvbj48a2V5d29yZHM+PGtleXdvcmQ+RGlzY3JpbWlu
YXRpb24sIFBzeWNob2xvZ2ljYWw8L2tleXdvcmQ+PGtleXdvcmQ+SHVtYW5zPC9rZXl3b3JkPjxr
ZXl3b3JkPk1vdGlvbiBQZXJjZXB0aW9uLypwaHlzaW9sb2d5PC9rZXl3b3JkPjxrZXl3b3JkPk5l
dXJvbnMvKnBoeXNpb2xvZ3k8L2tleXdvcmQ+PGtleXdvcmQ+UGhvdGljIFN0aW11bGF0aW9uPC9r
ZXl3b3JkPjxrZXl3b3JkPlBzeWNob21ldHJpY3M8L2tleXdvcmQ+PGtleXdvcmQ+UHN5Y2hvcGh5
c2ljczwva2V5d29yZD48a2V5d29yZD5SZXRpbmEvKnBoeXNpb2xvZ3k8L2tleXdvcmQ+PGtleXdv
cmQ+U2Vuc29yeSBUaHJlc2hvbGRzPC9rZXl3b3JkPjxrZXl3b3JkPlZpc3VhbCBDb3J0ZXgvKnBo
eXNpb2xvZ3k8L2tleXdvcmQ+PGtleXdvcmQ+VmlzdWFsIFBhdGh3YXlzPC9rZXl3b3JkPjwva2V5
d29yZHM+PGRhdGVzPjx5ZWFyPjIwMTU8L3llYXI+PHB1Yi1kYXRlcz48ZGF0ZT5BdWcgNDwvZGF0
ZT48L3B1Yi1kYXRlcz48L2RhdGVzPjxpc2JuPjIwNDEtMTcyMyAoRWxlY3Ryb25pYykmI3hEOzIw
NDEtMTcyMyAoTGlua2luZyk8L2lzYm4+PGFjY2Vzc2lvbi1udW0+MjYyMzg2OTc8L2FjY2Vzc2lv
bi1udW0+PHVybHM+PHJlbGF0ZWQtdXJscz48dXJsPmh0dHBzOi8vd3d3Lm5jYmkubmxtLm5paC5n
b3YvcHVibWVkLzI2MjM4Njk3PC91cmw+PC9yZWxhdGVkLXVybHM+PC91cmxzPjxjdXN0b20yPlBN
QzQ1MzI4NTU8L2N1c3RvbTI+PGVsZWN0cm9uaWMtcmVzb3VyY2UtbnVtPjEwLjEwMzgvbmNvbW1z
ODkwMDwvZWxlY3Ryb25pYy1yZXNvdXJjZS1udW0+PC9yZWNvcmQ+PC9DaXRlPjxDaXRlPjxBdXRo
b3I+Q2hpbjwvQXV0aG9yPjxZZWFyPjIwMjA8L1llYXI+PFJlY051bT41OTwvUmVjTnVtPjxJRFRl
eHQ+MzE3NzIxMzk8L0lEVGV4dD48cmVjb3JkPjxyZWMtbnVtYmVyPjU5PC9yZWMtbnVtYmVyPjxm
b3JlaWduLWtleXM+PGtleSBhcHA9IkVOIiBkYi1pZD0ienI1ZnpkMjIyeHZ2ZHZld3h2bHYwZWVt
cDVmNXJlemV2OXAyIiB0aW1lc3RhbXA9IjE2MjAyMjQ5OTgiPjU5PC9rZXk+PC9mb3JlaWduLWtl
eXM+PHJlZi10eXBlIG5hbWU9IkpvdXJuYWwgQXJ0aWNsZSI+MTc8L3JlZi10eXBlPjxjb250cmli
dXRvcnM+PGF1dGhvcnM+PGF1dGhvcj5DaGluLCBCLiBNLjwvYXV0aG9yPjxhdXRob3I+QnVyZ2Us
IEouPC9hdXRob3I+PC9hdXRob3JzPjwvY29udHJpYnV0b3JzPjxhdXRoLWFkZHJlc3M+RGVwYXJ0
bWVudCBvZiBQc3ljaG9sb2d5LiYjeEQ7RGVwYXJ0bWVudCBvZiBQc3ljaG9sb2d5LCBqYnVyZ2VA
c2FzLnVwZW5uLmVkdS4mI3hEO05ldXJvc2NpZW5jZSBHcmFkdWF0ZSBHcm91cCwgYW5kLiYjeEQ7
QmlvZW5naW5lZXJpbmcgR3JhZHVhdGUgR3JvdXAsIFVuaXZlcnNpdHkgb2YgUGVubnN5bHZhbmlh
LCBQaGlsYWRlbHBoaWEsIFBlbm5zeWx2YW5pYSAxOTEwNC48L2F1dGgtYWRkcmVzcz48dGl0bGVz
Pjx0aXRsZT5QcmVkaWN0aW5nIHRoZSBwYXJ0aXRpb24gb2YgYmVoYXZpb3JhbCB2YXJpYWJpbGl0
eSBpbiBzcGVlZCBwZXJjZXB0aW9uIHdpdGggbmF0dXJhbGlzdGljIHN0aW11bGk8L3RpdGxlPjxz
ZWNvbmRhcnktdGl0bGU+Sm91cm5hbCBvZiBOZXVyb3NjaWVuY2U8L3NlY29uZGFyeS10aXRsZT48
L3RpdGxlcz48cGVyaW9kaWNhbD48ZnVsbC10aXRsZT5Kb3VybmFsIG9mIE5ldXJvc2NpZW5jZTwv
ZnVsbC10aXRsZT48L3BlcmlvZGljYWw+PHBhZ2VzPjg2NC04Nzk8L3BhZ2VzPjx2b2x1bWU+NDA8
L3ZvbHVtZT48bnVtYmVyPjQ8L251bWJlcj48ZWRpdGlvbj4yMDE5LzExLzI4PC9lZGl0aW9uPjxr
ZXl3b3Jkcz48a2V5d29yZD5IdW1hbnM8L2tleXdvcmQ+PGtleXdvcmQ+TWFsZTwva2V5d29yZD48
a2V5d29yZD5Nb3Rpb24gUGVyY2VwdGlvbi8qcGh5c2lvbG9neTwva2V5d29yZD48a2V5d29yZD5Q
aG90aWMgU3RpbXVsYXRpb248L2tleXdvcmQ+PGtleXdvcmQ+UHN5Y2hvcGh5c2ljczwva2V5d29y
ZD48a2V5d29yZD5TaWduYWwgRGV0ZWN0aW9uLCBQc3ljaG9sb2dpY2FsLypwaHlzaW9sb2d5PC9r
ZXl3b3JkPjxrZXl3b3JkPlZpc3VhbCBQZXJjZXB0aW9uL3BoeXNpb2xvZ3k8L2tleXdvcmQ+PGtl
eXdvcmQ+KmRlY2lzaW9uIHZhcmlhYmxlIGNvcnJlbGF0aW9uPC9rZXl3b3JkPjxrZXl3b3JkPipl
ZmZpY2llbmN5PC9rZXl3b3JkPjxrZXl3b3JkPiptb3Rpb24gZW5lcmd5PC9rZXl3b3JkPjxrZXl3
b3JkPipuYXR1cmFsIHNjZW5lIHN0YXRpc3RpY3M8L2tleXdvcmQ+PGtleXdvcmQ+KnBzeWNob3Bo
eXNpY3M8L2tleXdvcmQ+PGtleXdvcmQ+KnNpZ25hbCBkZXRlY3Rpb24gdGhlb3J5PC9rZXl3b3Jk
Pjwva2V5d29yZHM+PGRhdGVzPjx5ZWFyPjIwMjA8L3llYXI+PHB1Yi1kYXRlcz48ZGF0ZT5KYW4g
MjI8L2RhdGU+PC9wdWItZGF0ZXM+PC9kYXRlcz48aXNibj4xNTI5LTI0MDEgKEVsZWN0cm9uaWMp
JiN4RDswMjcwLTY0NzQgKExpbmtpbmcpPC9pc2JuPjxhY2Nlc3Npb24tbnVtPjMxNzcyMTM5PC9h
Y2Nlc3Npb24tbnVtPjx1cmxzPjxyZWxhdGVkLXVybHM+PHVybD5odHRwczovL3d3dy5uY2JpLm5s
bS5uaWguZ292L3B1Ym1lZC8zMTc3MjEzOTwvdXJsPjwvcmVsYXRlZC11cmxzPjwvdXJscz48Y3Vz
dG9tMj5QTUM2OTc1MzAwPC9jdXN0b20yPjxlbGVjdHJvbmljLXJlc291cmNlLW51bT4xMC4xNTIz
L0pORVVST1NDSS4xOTA0LTE5LjIwMTk8L2VsZWN0cm9uaWMtcmVzb3VyY2UtbnVtPjwvcmVjb3Jk
PjwvQ2l0ZT48L0VuZE5vdGU+AG==
</w:fldData>
        </w:fldChar>
      </w:r>
      <w:r w:rsidR="00BC3349">
        <w:rPr>
          <w:sz w:val="22"/>
          <w:szCs w:val="22"/>
        </w:rPr>
        <w:instrText xml:space="preserve"> ADDIN EN.CITE.DATA </w:instrText>
      </w:r>
      <w:r w:rsidR="00BC3349">
        <w:rPr>
          <w:sz w:val="22"/>
          <w:szCs w:val="22"/>
        </w:rPr>
      </w:r>
      <w:r w:rsidR="00BC3349">
        <w:rPr>
          <w:sz w:val="22"/>
          <w:szCs w:val="22"/>
        </w:rPr>
        <w:fldChar w:fldCharType="end"/>
      </w:r>
      <w:r w:rsidR="00BC3349">
        <w:rPr>
          <w:sz w:val="22"/>
          <w:szCs w:val="22"/>
        </w:rPr>
      </w:r>
      <w:r w:rsidR="00BC3349">
        <w:rPr>
          <w:sz w:val="22"/>
          <w:szCs w:val="22"/>
        </w:rPr>
        <w:fldChar w:fldCharType="separate"/>
      </w:r>
      <w:r w:rsidR="00BC3349">
        <w:rPr>
          <w:noProof/>
          <w:sz w:val="22"/>
          <w:szCs w:val="22"/>
        </w:rPr>
        <w:t>(Burge &amp; Geisler, 2011; Burge &amp; Geisler, 2014; Burge &amp; Geisler, 2015; Chin &amp; Burge, 2020)</w:t>
      </w:r>
      <w:r w:rsidR="00BC3349">
        <w:rPr>
          <w:sz w:val="22"/>
          <w:szCs w:val="22"/>
        </w:rPr>
        <w:fldChar w:fldCharType="end"/>
      </w:r>
      <w:r w:rsidR="001939F2">
        <w:rPr>
          <w:sz w:val="22"/>
          <w:szCs w:val="22"/>
        </w:rPr>
        <w:t xml:space="preserve">. </w:t>
      </w:r>
      <w:r w:rsidR="00B057B2">
        <w:rPr>
          <w:sz w:val="22"/>
          <w:szCs w:val="22"/>
        </w:rPr>
        <w:t>W</w:t>
      </w:r>
      <w:r w:rsidR="00A241E1">
        <w:rPr>
          <w:sz w:val="22"/>
          <w:szCs w:val="22"/>
        </w:rPr>
        <w:t xml:space="preserve">e are excited about the potential of our paradigm to provide rigorous </w:t>
      </w:r>
      <w:r w:rsidR="00864576">
        <w:rPr>
          <w:sz w:val="22"/>
          <w:szCs w:val="22"/>
        </w:rPr>
        <w:t xml:space="preserve">quantitative insights </w:t>
      </w:r>
      <w:r w:rsidR="000D0DC3">
        <w:rPr>
          <w:sz w:val="22"/>
          <w:szCs w:val="22"/>
        </w:rPr>
        <w:t xml:space="preserve">about the sensory-perceptual processing and </w:t>
      </w:r>
      <w:r w:rsidR="00864576">
        <w:rPr>
          <w:sz w:val="22"/>
          <w:szCs w:val="22"/>
        </w:rPr>
        <w:t xml:space="preserve">the neural </w:t>
      </w:r>
      <w:r w:rsidR="000D0DC3">
        <w:rPr>
          <w:sz w:val="22"/>
          <w:szCs w:val="22"/>
        </w:rPr>
        <w:t xml:space="preserve">computations </w:t>
      </w:r>
      <w:r w:rsidR="00864576">
        <w:rPr>
          <w:sz w:val="22"/>
          <w:szCs w:val="22"/>
        </w:rPr>
        <w:t xml:space="preserve">underlying </w:t>
      </w:r>
      <w:r w:rsidR="00032A5C">
        <w:rPr>
          <w:sz w:val="22"/>
          <w:szCs w:val="22"/>
        </w:rPr>
        <w:t xml:space="preserve">color </w:t>
      </w:r>
      <w:r w:rsidR="00864576">
        <w:rPr>
          <w:sz w:val="22"/>
          <w:szCs w:val="22"/>
        </w:rPr>
        <w:t>constancy</w:t>
      </w:r>
      <w:r w:rsidR="00A419F7">
        <w:rPr>
          <w:sz w:val="22"/>
          <w:szCs w:val="22"/>
        </w:rPr>
        <w:t xml:space="preserve"> in particular, and perceptual constancy more generally</w:t>
      </w:r>
      <w:r w:rsidR="00864576">
        <w:rPr>
          <w:sz w:val="22"/>
          <w:szCs w:val="22"/>
        </w:rPr>
        <w:t>.</w:t>
      </w:r>
      <w:r w:rsidR="001F740C">
        <w:rPr>
          <w:sz w:val="22"/>
          <w:szCs w:val="22"/>
        </w:rPr>
        <w:t xml:space="preserve"> Our previous computational work on lightness constancy is relevant in this context </w:t>
      </w:r>
      <w:r w:rsidR="004A64D2">
        <w:rPr>
          <w:sz w:val="22"/>
          <w:szCs w:val="22"/>
        </w:rPr>
        <w:fldChar w:fldCharType="begin"/>
      </w:r>
      <w:r w:rsidR="004A64D2">
        <w:rPr>
          <w:sz w:val="22"/>
          <w:szCs w:val="22"/>
        </w:rPr>
        <w:instrText xml:space="preserve"> ADDIN EN.CITE &lt;EndNote&gt;&lt;Cite&gt;&lt;Author&gt;Singh&lt;/Author&gt;&lt;Year&gt;2018&lt;/Year&gt;&lt;RecNum&gt;34&lt;/RecNum&gt;&lt;IDText&gt;30593061&lt;/IDText&gt;&lt;DisplayText&gt;(Singh, Cottaris, Heasly, Brainard, &amp;amp; Burge, 2018)&lt;/DisplayText&gt;&lt;record&gt;&lt;rec-number&gt;34&lt;/rec-number&gt;&lt;foreign-keys&gt;&lt;key app="EN" db-id="zr5fzd222xvvdvewxvlv0eemp5f5rezev9p2" timestamp="1620224998"&gt;34&lt;/key&gt;&lt;/foreign-keys&gt;&lt;ref-type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images&lt;/title&gt;&lt;secondary-title&gt;Journal of Vision&lt;/secondary-title&gt;&lt;/titles&gt;&lt;periodical&gt;&lt;full-title&gt;Journal of Vision&lt;/full-title&gt;&lt;/periodical&gt;&lt;pages&gt;19&lt;/pages&gt;&lt;volume&gt;18&lt;/volume&gt;&lt;number&gt;13&lt;/number&gt;&lt;edition&gt;2018/12/29&lt;/edition&gt;&lt;keywords&gt;&lt;keyword&gt;Color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4A64D2">
        <w:rPr>
          <w:sz w:val="22"/>
          <w:szCs w:val="22"/>
        </w:rPr>
        <w:fldChar w:fldCharType="separate"/>
      </w:r>
      <w:r w:rsidR="004A64D2">
        <w:rPr>
          <w:noProof/>
          <w:sz w:val="22"/>
          <w:szCs w:val="22"/>
        </w:rPr>
        <w:t>(Singh, Cottaris, Heasly, Brainard, &amp; Burge, 2018)</w:t>
      </w:r>
      <w:r w:rsidR="004A64D2">
        <w:rPr>
          <w:sz w:val="22"/>
          <w:szCs w:val="22"/>
        </w:rPr>
        <w:fldChar w:fldCharType="end"/>
      </w:r>
      <w:r w:rsidR="00A94587">
        <w:rPr>
          <w:sz w:val="22"/>
          <w:szCs w:val="22"/>
        </w:rPr>
        <w:t>.</w:t>
      </w:r>
    </w:p>
    <w:p w14:paraId="34262082" w14:textId="77777777" w:rsidR="00EC6BA0" w:rsidRDefault="00EC6BA0" w:rsidP="005C0EFF">
      <w:pPr>
        <w:pStyle w:val="Default"/>
        <w:spacing w:before="0"/>
        <w:rPr>
          <w:rFonts w:ascii="Times New Roman" w:hAnsi="Times New Roman"/>
          <w:sz w:val="22"/>
          <w:szCs w:val="22"/>
        </w:rPr>
      </w:pPr>
    </w:p>
    <w:p w14:paraId="18D7F5E9" w14:textId="70F09670" w:rsidR="00164548" w:rsidRPr="003518E5" w:rsidRDefault="00164548" w:rsidP="005C0EFF">
      <w:pPr>
        <w:pStyle w:val="Default"/>
        <w:spacing w:before="0"/>
        <w:rPr>
          <w:rFonts w:ascii="Times New Roman" w:hAnsi="Times New Roman"/>
          <w:sz w:val="22"/>
          <w:szCs w:val="22"/>
        </w:rPr>
      </w:pPr>
      <w:r w:rsidRPr="00B4155C">
        <w:rPr>
          <w:rFonts w:ascii="Times New Roman" w:hAnsi="Times New Roman"/>
          <w:i/>
          <w:iCs/>
          <w:sz w:val="22"/>
          <w:szCs w:val="22"/>
        </w:rPr>
        <w:t>Model of</w:t>
      </w:r>
      <w:r w:rsidR="00666C9F">
        <w:rPr>
          <w:rFonts w:ascii="Times New Roman" w:hAnsi="Times New Roman"/>
          <w:i/>
          <w:iCs/>
          <w:sz w:val="22"/>
          <w:szCs w:val="22"/>
        </w:rPr>
        <w:t xml:space="preserve"> natural</w:t>
      </w:r>
      <w:r w:rsidRPr="00B4155C">
        <w:rPr>
          <w:rFonts w:ascii="Times New Roman" w:hAnsi="Times New Roman"/>
          <w:i/>
          <w:iCs/>
          <w:sz w:val="22"/>
          <w:szCs w:val="22"/>
        </w:rPr>
        <w:t xml:space="preserve"> surface </w:t>
      </w:r>
      <w:r w:rsidR="00421E43">
        <w:rPr>
          <w:rFonts w:ascii="Times New Roman" w:hAnsi="Times New Roman"/>
          <w:i/>
          <w:iCs/>
          <w:sz w:val="22"/>
          <w:szCs w:val="22"/>
        </w:rPr>
        <w:t>reflectances</w:t>
      </w:r>
      <w:r w:rsidRPr="00B4155C">
        <w:rPr>
          <w:rFonts w:ascii="Times New Roman" w:hAnsi="Times New Roman"/>
          <w:i/>
          <w:iCs/>
          <w:sz w:val="22"/>
          <w:szCs w:val="22"/>
        </w:rPr>
        <w:t>.</w:t>
      </w:r>
      <w:r w:rsidR="003518E5">
        <w:rPr>
          <w:rFonts w:ascii="Times New Roman" w:hAnsi="Times New Roman"/>
          <w:i/>
          <w:iCs/>
          <w:sz w:val="22"/>
          <w:szCs w:val="22"/>
        </w:rPr>
        <w:t xml:space="preserve"> </w:t>
      </w:r>
      <w:r w:rsidR="003518E5">
        <w:rPr>
          <w:rFonts w:ascii="Times New Roman" w:hAnsi="Times New Roman"/>
          <w:sz w:val="22"/>
          <w:szCs w:val="22"/>
        </w:rPr>
        <w:t xml:space="preserve">We used a statistical model of </w:t>
      </w:r>
      <w:proofErr w:type="gramStart"/>
      <w:r w:rsidR="003518E5">
        <w:rPr>
          <w:rFonts w:ascii="Times New Roman" w:hAnsi="Times New Roman"/>
          <w:sz w:val="22"/>
          <w:szCs w:val="22"/>
        </w:rPr>
        <w:t>naturally-</w:t>
      </w:r>
      <w:r w:rsidR="00736FDF">
        <w:rPr>
          <w:rFonts w:ascii="Times New Roman" w:hAnsi="Times New Roman"/>
          <w:sz w:val="22"/>
          <w:szCs w:val="22"/>
        </w:rPr>
        <w:t>occurring</w:t>
      </w:r>
      <w:proofErr w:type="gramEnd"/>
      <w:r w:rsidR="003518E5">
        <w:rPr>
          <w:rFonts w:ascii="Times New Roman" w:hAnsi="Times New Roman"/>
          <w:sz w:val="22"/>
          <w:szCs w:val="22"/>
        </w:rPr>
        <w:t xml:space="preserve"> surface reflectances to determine the distribution from which we </w:t>
      </w:r>
      <w:r w:rsidR="00736FDF">
        <w:rPr>
          <w:rFonts w:ascii="Times New Roman" w:hAnsi="Times New Roman"/>
          <w:sz w:val="22"/>
          <w:szCs w:val="22"/>
        </w:rPr>
        <w:t xml:space="preserve">sampled </w:t>
      </w:r>
      <w:r w:rsidR="003518E5">
        <w:rPr>
          <w:rFonts w:ascii="Times New Roman" w:hAnsi="Times New Roman"/>
          <w:sz w:val="22"/>
          <w:szCs w:val="22"/>
        </w:rPr>
        <w:t xml:space="preserve">the background surface reflectance </w:t>
      </w:r>
      <w:r w:rsidR="003518E5">
        <w:rPr>
          <w:rFonts w:ascii="Times New Roman" w:hAnsi="Times New Roman"/>
          <w:sz w:val="22"/>
          <w:szCs w:val="22"/>
        </w:rPr>
        <w:lastRenderedPageBreak/>
        <w:t xml:space="preserve">functions. This model was developed in our earlier work </w:t>
      </w:r>
      <w:r w:rsidR="00BC3349">
        <w:rPr>
          <w:rFonts w:ascii="Times New Roman" w:hAnsi="Times New Roman"/>
          <w:sz w:val="22"/>
          <w:szCs w:val="22"/>
        </w:rPr>
        <w:fldChar w:fldCharType="begin">
          <w:fldData xml:space="preserve">PEVuZE5vdGU+PENpdGU+PEF1dGhvcj5TaW5naDwvQXV0aG9yPjxZZWFyPjIwMTg8L1llYXI+PFJl
Y051bT4zNDwvUmVjTnVtPjxJRFRleHQ+MzA1OTMwNjE8L0lEVGV4dD48RGlzcGxheVRleHQ+KFNp
bmdoLCBDb3R0YXJpcywgSGVhc2x5LCBCcmFpbmFyZCwgJmFtcDsgQnVyZ2UsIDIwMTg7IHNlZSBh
bHNvIEJyYWluYXJkICZhbXA7IEZyZWVtYW4sIDE5OTc7IFpoYW5nICZhbXA7IEJyYWluYXJkLCAy
MDA0KTwvRGlzcGxheVRleHQ+PHJlY29yZD48cmVjLW51bWJlcj4zNDwvcmVjLW51bWJlcj48Zm9y
ZWlnbi1rZXlzPjxrZXkgYXBwPSJFTiIgZGItaWQ9InpyNWZ6ZDIyMnh2dmR2ZXd4dmx2MGVlbXA1
ZjVyZXpldjlwMiIgdGltZXN0YW1wPSIxNjIwMjI0OTk4Ij4zNDwva2V5PjwvZm9yZWlnbi1rZXlz
PjxyZWYtdHlwZSBuYW1lPSJKb3VybmFsIEFydGljbGUiPjE3PC9yZWYtdHlwZT48Y29udHJpYnV0
b3JzPjxhdXRob3JzPjxhdXRob3I+U2luZ2gsIFYuPC9hdXRob3I+PGF1dGhvcj5Db3R0YXJpcywg
Ti4gUC48L2F1dGhvcj48YXV0aG9yPkhlYXNseSwgQi4gUy48L2F1dGhvcj48YXV0aG9yPkJyYWlu
YXJkLCBELiBILjwvYXV0aG9yPjxhdXRob3I+QnVyZ2UsIEouPC9hdXRob3I+PC9hdXRob3JzPjwv
Y29udHJpYnV0b3JzPjxhdXRoLWFkZHJlc3M+Q29tcHV0YXRpb25hbCBOZXVyb3NjaWVuY2UgSW5p
dGlhdGl2ZSwgRGVwYXJ0bWVudCBvZiBQaHlzaWNzLCBVbml2ZXJzaXR5IG9mIFBlbm5zeWx2YW5p
YSwgUGhpbGFkZWxwaGlhLCBQQSwgVVNBLiYjeEQ7RGVwYXJ0bWVudCBvZiBQc3ljaG9sb2d5LCBV
bml2ZXJzaXR5IG9mIFBlbm5zeWx2YW5pYSwgUGhpbGFkZWxwaGlhLCBQQSwgVVNBLiYjeEQ7TmV1
cm9zY2llbmNlIEdyYWR1YXRlIEdyb3VwLCBCaW9lbmdpbmVlcmluZyBHcmFkdWF0ZSBHcm91cCwg
RGVwYXJ0bWVudCBvZiBQc3ljaG9sb2d5LCBVbml2ZXJzaXR5IG9mIFBlbm5zeWx2YW5pYSwgUGhp
bGFkZWxwaGlhLCBQQSwgVVNBLjwvYXV0aC1hZGRyZXNzPjx0aXRsZXM+PHRpdGxlPkNvbXB1dGF0
aW9uYWwgbHVtaW5hbmNlIGNvbnN0YW5jeSBmcm9tIG5hdHVyYWxpc3RpYyBpbWFnZXM8L3RpdGxl
PjxzZWNvbmRhcnktdGl0bGU+Sm91cm5hbCBvZiBWaXNpb248L3NlY29uZGFyeS10aXRsZT48L3Rp
dGxlcz48cGVyaW9kaWNhbD48ZnVsbC10aXRsZT5Kb3VybmFsIG9mIFZpc2lvbjwvZnVsbC10aXRs
ZT48L3BlcmlvZGljYWw+PHBhZ2VzPjE5PC9wYWdlcz48dm9sdW1lPjE4PC92b2x1bWU+PG51bWJl
cj4xMzwvbnVtYmVyPjxlZGl0aW9uPjIwMTgvMTIvMjk8L2VkaXRpb24+PGtleXdvcmRzPjxrZXl3
b3JkPkNvbG9yIFBlcmNlcHRpb24vKnBoeXNpb2xvZ3k8L2tleXdvcmQ+PGtleXdvcmQ+RmVtYWxl
PC9rZXl3b3JkPjxrZXl3b3JkPkh1bWFuczwva2V5d29yZD48a2V5d29yZD4qTGlnaHQ8L2tleXdv
cmQ+PGtleXdvcmQ+KkxpZ2h0aW5nPC9rZXl3b3JkPjxrZXl3b3JkPk1hbGU8L2tleXdvcmQ+PGtl
eXdvcmQ+TW9kZWxzLCBTdGF0aXN0aWNhbDwva2V5d29yZD48a2V5d29yZD5QYXR0ZXJuIFJlY29n
bml0aW9uLCBWaXN1YWwvKnBoeXNpb2xvZ3k8L2tleXdvcmQ+PGtleXdvcmQ+UGhvdGljIFN0aW11
bGF0aW9uPC9rZXl3b3JkPjxrZXl3b3JkPlJldGluYWwgQ29uZSBQaG90b3JlY2VwdG9yIENlbGxz
LypwaHlzaW9sb2d5PC9rZXl3b3JkPjwva2V5d29yZHM+PGRhdGVzPjx5ZWFyPjIwMTg8L3llYXI+
PHB1Yi1kYXRlcz48ZGF0ZT5EZWMgMzwvZGF0ZT48L3B1Yi1kYXRlcz48L2RhdGVzPjxpc2JuPjE1
MzQtNzM2MiAoRWxlY3Ryb25pYykmI3hEOzE1MzQtNzM2MiAoTGlua2luZyk8L2lzYm4+PGFjY2Vz
c2lvbi1udW0+MzA1OTMwNjE8L2FjY2Vzc2lvbi1udW0+PHVybHM+PHJlbGF0ZWQtdXJscz48dXJs
Pmh0dHBzOi8vd3d3Lm5jYmkubmxtLm5paC5nb3YvcHVibWVkLzMwNTkzMDYxPC91cmw+PC9yZWxh
dGVkLXVybHM+PC91cmxzPjxjdXN0b20yPlBNQzYzMTQxMTE8L2N1c3RvbTI+PGVsZWN0cm9uaWMt
cmVzb3VyY2UtbnVtPjEwLjExNjcvMTguMTMuMTk8L2VsZWN0cm9uaWMtcmVzb3VyY2UtbnVtPjwv
cmVjb3JkPjwvQ2l0ZT48Q2l0ZT48QXV0aG9yPkJyYWluYXJkPC9BdXRob3I+PFllYXI+MTk5Nzwv
WWVhcj48UmVjTnVtPjYwPC9SZWNOdW0+PElEVGV4dD45MjAzMzk0PC9JRFRleHQ+PFByZWZpeD5z
ZWUgYWxzbyA8L1ByZWZpeD48cmVjb3JkPjxyZWMtbnVtYmVyPjYwPC9yZWMtbnVtYmVyPjxmb3Jl
aWduLWtleXM+PGtleSBhcHA9IkVOIiBkYi1pZD0ienI1ZnpkMjIyeHZ2ZHZld3h2bHYwZWVtcDVm
NXJlemV2OXAyIiB0aW1lc3RhbXA9IjE2MjAyMjQ5OTgiPjYwPC9rZXk+PC9mb3JlaWduLWtleXM+
PHJlZi10eXBlIG5hbWU9IkpvdXJuYWwgQXJ0aWNsZSI+MTc8L3JlZi10eXBlPjxjb250cmlidXRv
cnM+PGF1dGhvcnM+PGF1dGhvcj5CcmFpbmFyZCwgRC4gSC48L2F1dGhvcj48YXV0aG9yPkZyZWVt
YW4sIFcuIFQuPC9hdXRob3I+PC9hdXRob3JzPjwvY29udHJpYnV0b3JzPjxhdXRoLWFkZHJlc3M+
RGVwYXJ0bWVudCBvZiBQc3ljaG9sb2d5LCBVbml2ZXJzaXR5IG9mIENhbGlmb3JuaWEsIFNhbnRh
IEJhcmJhcmEgOTMxMDYsIFVTQS48L2F1dGgtYWRkcmVzcz48dGl0bGVzPjx0aXRsZT5CYXllc2lh
biBjb2xvciBjb25zdGFuY3k8L3RpdGxlPjxzZWNvbmRhcnktdGl0bGU+Sm91cm5hbCBvZiB0aGUg
T3B0aWNhbCBTb2NpZXR5IG9mIEFtZXJpY2EgQTwvc2Vjb25kYXJ5LXRpdGxlPjwvdGl0bGVzPjxw
ZXJpb2RpY2FsPjxmdWxsLXRpdGxlPkpvdXJuYWwgb2YgdGhlIE9wdGljYWwgU29jaWV0eSBvZiBB
bWVyaWNhIEE8L2Z1bGwtdGl0bGU+PC9wZXJpb2RpY2FsPjxwYWdlcz4xMzkzLTQxMTwvcGFnZXM+
PHZvbHVtZT4xNDwvdm9sdW1lPjxudW1iZXI+NzwvbnVtYmVyPjxlZGl0aW9uPjE5OTcvMDcvMDE8
L2VkaXRpb24+PGtleXdvcmRzPjxrZXl3b3JkPkNvbG9yIFBlcmNlcHRpb24vKnBoeXNpb2xvZ3k8
L2tleXdvcmQ+PGtleXdvcmQ+Q29tcHV0ZXIgU2ltdWxhdGlvbjwva2V5d29yZD48a2V5d29yZD5I
dW1hbnM8L2tleXdvcmQ+PGtleXdvcmQ+Kk1vZGVscywgQmlvbG9naWNhbDwva2V5d29yZD48L2tl
eXdvcmRzPjxkYXRlcz48eWVhcj4xOTk3PC95ZWFyPjxwdWItZGF0ZXM+PGRhdGU+SnVsPC9kYXRl
PjwvcHViLWRhdGVzPjwvZGF0ZXM+PGlzYm4+MTA4NC03NTI5IChQcmludCkmI3hEOzEwODQtNzUy
OSAoTGlua2luZyk8L2lzYm4+PGFjY2Vzc2lvbi1udW0+OTIwMzM5NDwvYWNjZXNzaW9uLW51bT48
dXJscz48cmVsYXRlZC11cmxzPjx1cmw+aHR0cHM6Ly93d3cubmNiaS5ubG0ubmloLmdvdi9wdWJt
ZWQvOTIwMzM5NDwvdXJsPjwvcmVsYXRlZC11cmxzPjwvdXJscz48ZWxlY3Ryb25pYy1yZXNvdXJj
ZS1udW0+MTAuMTM2NC9qb3NhYS4xNC4wMDEzOTM8L2VsZWN0cm9uaWMtcmVzb3VyY2UtbnVtPjwv
cmVjb3JkPjwvQ2l0ZT48Q2l0ZT48QXV0aG9yPlpoYW5nPC9BdXRob3I+PFllYXI+MjAwNDwvWWVh
cj48UmVjTnVtPjYxPC9SZWNOdW0+PHJlY29yZD48cmVjLW51bWJlcj42MTwvcmVjLW51bWJlcj48
Zm9yZWlnbi1rZXlzPjxrZXkgYXBwPSJFTiIgZGItaWQ9InpyNWZ6ZDIyMnh2dmR2ZXd4dmx2MGVl
bXA1ZjVyZXpldjlwMiIgdGltZXN0YW1wPSIxNjIwMjI0OTk4Ij42MTwva2V5PjwvZm9yZWlnbi1r
ZXlzPjxyZWYtdHlwZSBuYW1lPSJDb25mZXJlbmNlIFByb2NlZWRpbmdzIj4xMDwvcmVmLXR5cGU+
PGNvbnRyaWJ1dG9ycz48YXV0aG9ycz48YXV0aG9yPlpoYW5nLCBYdWVtZWk8L2F1dGhvcj48YXV0
aG9yPkJyYWluYXJkLCBEYXZpZCBIPC9hdXRob3I+PC9hdXRob3JzPjwvY29udHJpYnV0b3JzPjx0
aXRsZXM+PHRpdGxlPkJheWVzaWFuIGNvbG9yIGNvcnJlY3Rpb24gbWV0aG9kIGZvciBub24tY29s
b3JpbWV0cmljIGRpZ2l0YWwgaW1hZ2Ugc2Vuc29yczwvdGl0bGU+PHNlY29uZGFyeS10aXRsZT5D
b2xvciBhbmQgSW1hZ2luZyBDb25mZXJlbmNlPC9zZWNvbmRhcnktdGl0bGU+PC90aXRsZXM+PHBh
Z2VzPjMwOC0zMTQ8L3BhZ2VzPjx2b2x1bWU+MjAwNDwvdm9sdW1lPjxudW1iZXI+MTwvbnVtYmVy
PjxkYXRlcz48eWVhcj4yMDA0PC95ZWFyPjwvZGF0ZXM+PHB1Ymxpc2hlcj5Tb2NpZXR5IGZvciBJ
bWFnaW5nIFNjaWVuY2UgYW5kIFRlY2hub2xvZ3k8L3B1Ymxpc2hlcj48aXNibj4yMTY2LTk2MzU8
L2lzYm4+PHVybHM+PC91cmxzPjwvcmVjb3JkPjwvQ2l0ZT48L0VuZE5vdGU+
</w:fldData>
        </w:fldChar>
      </w:r>
      <w:r w:rsidR="00BC3349">
        <w:rPr>
          <w:rFonts w:ascii="Times New Roman" w:hAnsi="Times New Roman"/>
          <w:sz w:val="22"/>
          <w:szCs w:val="22"/>
        </w:rPr>
        <w:instrText xml:space="preserve"> ADDIN EN.CITE </w:instrText>
      </w:r>
      <w:r w:rsidR="00BC3349">
        <w:rPr>
          <w:rFonts w:ascii="Times New Roman" w:hAnsi="Times New Roman"/>
          <w:sz w:val="22"/>
          <w:szCs w:val="22"/>
        </w:rPr>
        <w:fldChar w:fldCharType="begin">
          <w:fldData xml:space="preserve">PEVuZE5vdGU+PENpdGU+PEF1dGhvcj5TaW5naDwvQXV0aG9yPjxZZWFyPjIwMTg8L1llYXI+PFJl
Y051bT4zNDwvUmVjTnVtPjxJRFRleHQ+MzA1OTMwNjE8L0lEVGV4dD48RGlzcGxheVRleHQ+KFNp
bmdoLCBDb3R0YXJpcywgSGVhc2x5LCBCcmFpbmFyZCwgJmFtcDsgQnVyZ2UsIDIwMTg7IHNlZSBh
bHNvIEJyYWluYXJkICZhbXA7IEZyZWVtYW4sIDE5OTc7IFpoYW5nICZhbXA7IEJyYWluYXJkLCAy
MDA0KTwvRGlzcGxheVRleHQ+PHJlY29yZD48cmVjLW51bWJlcj4zNDwvcmVjLW51bWJlcj48Zm9y
ZWlnbi1rZXlzPjxrZXkgYXBwPSJFTiIgZGItaWQ9InpyNWZ6ZDIyMnh2dmR2ZXd4dmx2MGVlbXA1
ZjVyZXpldjlwMiIgdGltZXN0YW1wPSIxNjIwMjI0OTk4Ij4zNDwva2V5PjwvZm9yZWlnbi1rZXlz
PjxyZWYtdHlwZSBuYW1lPSJKb3VybmFsIEFydGljbGUiPjE3PC9yZWYtdHlwZT48Y29udHJpYnV0
b3JzPjxhdXRob3JzPjxhdXRob3I+U2luZ2gsIFYuPC9hdXRob3I+PGF1dGhvcj5Db3R0YXJpcywg
Ti4gUC48L2F1dGhvcj48YXV0aG9yPkhlYXNseSwgQi4gUy48L2F1dGhvcj48YXV0aG9yPkJyYWlu
YXJkLCBELiBILjwvYXV0aG9yPjxhdXRob3I+QnVyZ2UsIEouPC9hdXRob3I+PC9hdXRob3JzPjwv
Y29udHJpYnV0b3JzPjxhdXRoLWFkZHJlc3M+Q29tcHV0YXRpb25hbCBOZXVyb3NjaWVuY2UgSW5p
dGlhdGl2ZSwgRGVwYXJ0bWVudCBvZiBQaHlzaWNzLCBVbml2ZXJzaXR5IG9mIFBlbm5zeWx2YW5p
YSwgUGhpbGFkZWxwaGlhLCBQQSwgVVNBLiYjeEQ7RGVwYXJ0bWVudCBvZiBQc3ljaG9sb2d5LCBV
bml2ZXJzaXR5IG9mIFBlbm5zeWx2YW5pYSwgUGhpbGFkZWxwaGlhLCBQQSwgVVNBLiYjeEQ7TmV1
cm9zY2llbmNlIEdyYWR1YXRlIEdyb3VwLCBCaW9lbmdpbmVlcmluZyBHcmFkdWF0ZSBHcm91cCwg
RGVwYXJ0bWVudCBvZiBQc3ljaG9sb2d5LCBVbml2ZXJzaXR5IG9mIFBlbm5zeWx2YW5pYSwgUGhp
bGFkZWxwaGlhLCBQQSwgVVNBLjwvYXV0aC1hZGRyZXNzPjx0aXRsZXM+PHRpdGxlPkNvbXB1dGF0
aW9uYWwgbHVtaW5hbmNlIGNvbnN0YW5jeSBmcm9tIG5hdHVyYWxpc3RpYyBpbWFnZXM8L3RpdGxl
PjxzZWNvbmRhcnktdGl0bGU+Sm91cm5hbCBvZiBWaXNpb248L3NlY29uZGFyeS10aXRsZT48L3Rp
dGxlcz48cGVyaW9kaWNhbD48ZnVsbC10aXRsZT5Kb3VybmFsIG9mIFZpc2lvbjwvZnVsbC10aXRs
ZT48L3BlcmlvZGljYWw+PHBhZ2VzPjE5PC9wYWdlcz48dm9sdW1lPjE4PC92b2x1bWU+PG51bWJl
cj4xMzwvbnVtYmVyPjxlZGl0aW9uPjIwMTgvMTIvMjk8L2VkaXRpb24+PGtleXdvcmRzPjxrZXl3
b3JkPkNvbG9yIFBlcmNlcHRpb24vKnBoeXNpb2xvZ3k8L2tleXdvcmQ+PGtleXdvcmQ+RmVtYWxl
PC9rZXl3b3JkPjxrZXl3b3JkPkh1bWFuczwva2V5d29yZD48a2V5d29yZD4qTGlnaHQ8L2tleXdv
cmQ+PGtleXdvcmQ+KkxpZ2h0aW5nPC9rZXl3b3JkPjxrZXl3b3JkPk1hbGU8L2tleXdvcmQ+PGtl
eXdvcmQ+TW9kZWxzLCBTdGF0aXN0aWNhbDwva2V5d29yZD48a2V5d29yZD5QYXR0ZXJuIFJlY29n
bml0aW9uLCBWaXN1YWwvKnBoeXNpb2xvZ3k8L2tleXdvcmQ+PGtleXdvcmQ+UGhvdGljIFN0aW11
bGF0aW9uPC9rZXl3b3JkPjxrZXl3b3JkPlJldGluYWwgQ29uZSBQaG90b3JlY2VwdG9yIENlbGxz
LypwaHlzaW9sb2d5PC9rZXl3b3JkPjwva2V5d29yZHM+PGRhdGVzPjx5ZWFyPjIwMTg8L3llYXI+
PHB1Yi1kYXRlcz48ZGF0ZT5EZWMgMzwvZGF0ZT48L3B1Yi1kYXRlcz48L2RhdGVzPjxpc2JuPjE1
MzQtNzM2MiAoRWxlY3Ryb25pYykmI3hEOzE1MzQtNzM2MiAoTGlua2luZyk8L2lzYm4+PGFjY2Vz
c2lvbi1udW0+MzA1OTMwNjE8L2FjY2Vzc2lvbi1udW0+PHVybHM+PHJlbGF0ZWQtdXJscz48dXJs
Pmh0dHBzOi8vd3d3Lm5jYmkubmxtLm5paC5nb3YvcHVibWVkLzMwNTkzMDYxPC91cmw+PC9yZWxh
dGVkLXVybHM+PC91cmxzPjxjdXN0b20yPlBNQzYzMTQxMTE8L2N1c3RvbTI+PGVsZWN0cm9uaWMt
cmVzb3VyY2UtbnVtPjEwLjExNjcvMTguMTMuMTk8L2VsZWN0cm9uaWMtcmVzb3VyY2UtbnVtPjwv
cmVjb3JkPjwvQ2l0ZT48Q2l0ZT48QXV0aG9yPkJyYWluYXJkPC9BdXRob3I+PFllYXI+MTk5Nzwv
WWVhcj48UmVjTnVtPjYwPC9SZWNOdW0+PElEVGV4dD45MjAzMzk0PC9JRFRleHQ+PFByZWZpeD5z
ZWUgYWxzbyA8L1ByZWZpeD48cmVjb3JkPjxyZWMtbnVtYmVyPjYwPC9yZWMtbnVtYmVyPjxmb3Jl
aWduLWtleXM+PGtleSBhcHA9IkVOIiBkYi1pZD0ienI1ZnpkMjIyeHZ2ZHZld3h2bHYwZWVtcDVm
NXJlemV2OXAyIiB0aW1lc3RhbXA9IjE2MjAyMjQ5OTgiPjYwPC9rZXk+PC9mb3JlaWduLWtleXM+
PHJlZi10eXBlIG5hbWU9IkpvdXJuYWwgQXJ0aWNsZSI+MTc8L3JlZi10eXBlPjxjb250cmlidXRv
cnM+PGF1dGhvcnM+PGF1dGhvcj5CcmFpbmFyZCwgRC4gSC48L2F1dGhvcj48YXV0aG9yPkZyZWVt
YW4sIFcuIFQuPC9hdXRob3I+PC9hdXRob3JzPjwvY29udHJpYnV0b3JzPjxhdXRoLWFkZHJlc3M+
RGVwYXJ0bWVudCBvZiBQc3ljaG9sb2d5LCBVbml2ZXJzaXR5IG9mIENhbGlmb3JuaWEsIFNhbnRh
IEJhcmJhcmEgOTMxMDYsIFVTQS48L2F1dGgtYWRkcmVzcz48dGl0bGVzPjx0aXRsZT5CYXllc2lh
biBjb2xvciBjb25zdGFuY3k8L3RpdGxlPjxzZWNvbmRhcnktdGl0bGU+Sm91cm5hbCBvZiB0aGUg
T3B0aWNhbCBTb2NpZXR5IG9mIEFtZXJpY2EgQTwvc2Vjb25kYXJ5LXRpdGxlPjwvdGl0bGVzPjxw
ZXJpb2RpY2FsPjxmdWxsLXRpdGxlPkpvdXJuYWwgb2YgdGhlIE9wdGljYWwgU29jaWV0eSBvZiBB
bWVyaWNhIEE8L2Z1bGwtdGl0bGU+PC9wZXJpb2RpY2FsPjxwYWdlcz4xMzkzLTQxMTwvcGFnZXM+
PHZvbHVtZT4xNDwvdm9sdW1lPjxudW1iZXI+NzwvbnVtYmVyPjxlZGl0aW9uPjE5OTcvMDcvMDE8
L2VkaXRpb24+PGtleXdvcmRzPjxrZXl3b3JkPkNvbG9yIFBlcmNlcHRpb24vKnBoeXNpb2xvZ3k8
L2tleXdvcmQ+PGtleXdvcmQ+Q29tcHV0ZXIgU2ltdWxhdGlvbjwva2V5d29yZD48a2V5d29yZD5I
dW1hbnM8L2tleXdvcmQ+PGtleXdvcmQ+Kk1vZGVscywgQmlvbG9naWNhbDwva2V5d29yZD48L2tl
eXdvcmRzPjxkYXRlcz48eWVhcj4xOTk3PC95ZWFyPjxwdWItZGF0ZXM+PGRhdGU+SnVsPC9kYXRl
PjwvcHViLWRhdGVzPjwvZGF0ZXM+PGlzYm4+MTA4NC03NTI5IChQcmludCkmI3hEOzEwODQtNzUy
OSAoTGlua2luZyk8L2lzYm4+PGFjY2Vzc2lvbi1udW0+OTIwMzM5NDwvYWNjZXNzaW9uLW51bT48
dXJscz48cmVsYXRlZC11cmxzPjx1cmw+aHR0cHM6Ly93d3cubmNiaS5ubG0ubmloLmdvdi9wdWJt
ZWQvOTIwMzM5NDwvdXJsPjwvcmVsYXRlZC11cmxzPjwvdXJscz48ZWxlY3Ryb25pYy1yZXNvdXJj
ZS1udW0+MTAuMTM2NC9qb3NhYS4xNC4wMDEzOTM8L2VsZWN0cm9uaWMtcmVzb3VyY2UtbnVtPjwv
cmVjb3JkPjwvQ2l0ZT48Q2l0ZT48QXV0aG9yPlpoYW5nPC9BdXRob3I+PFllYXI+MjAwNDwvWWVh
cj48UmVjTnVtPjYxPC9SZWNOdW0+PHJlY29yZD48cmVjLW51bWJlcj42MTwvcmVjLW51bWJlcj48
Zm9yZWlnbi1rZXlzPjxrZXkgYXBwPSJFTiIgZGItaWQ9InpyNWZ6ZDIyMnh2dmR2ZXd4dmx2MGVl
bXA1ZjVyZXpldjlwMiIgdGltZXN0YW1wPSIxNjIwMjI0OTk4Ij42MTwva2V5PjwvZm9yZWlnbi1r
ZXlzPjxyZWYtdHlwZSBuYW1lPSJDb25mZXJlbmNlIFByb2NlZWRpbmdzIj4xMDwvcmVmLXR5cGU+
PGNvbnRyaWJ1dG9ycz48YXV0aG9ycz48YXV0aG9yPlpoYW5nLCBYdWVtZWk8L2F1dGhvcj48YXV0
aG9yPkJyYWluYXJkLCBEYXZpZCBIPC9hdXRob3I+PC9hdXRob3JzPjwvY29udHJpYnV0b3JzPjx0
aXRsZXM+PHRpdGxlPkJheWVzaWFuIGNvbG9yIGNvcnJlY3Rpb24gbWV0aG9kIGZvciBub24tY29s
b3JpbWV0cmljIGRpZ2l0YWwgaW1hZ2Ugc2Vuc29yczwvdGl0bGU+PHNlY29uZGFyeS10aXRsZT5D
b2xvciBhbmQgSW1hZ2luZyBDb25mZXJlbmNlPC9zZWNvbmRhcnktdGl0bGU+PC90aXRsZXM+PHBh
Z2VzPjMwOC0zMTQ8L3BhZ2VzPjx2b2x1bWU+MjAwNDwvdm9sdW1lPjxudW1iZXI+MTwvbnVtYmVy
PjxkYXRlcz48eWVhcj4yMDA0PC95ZWFyPjwvZGF0ZXM+PHB1Ymxpc2hlcj5Tb2NpZXR5IGZvciBJ
bWFnaW5nIFNjaWVuY2UgYW5kIFRlY2hub2xvZ3k8L3B1Ymxpc2hlcj48aXNibj4yMTY2LTk2MzU8
L2lzYm4+PHVybHM+PC91cmxzPjwvcmVjb3JkPjwvQ2l0ZT48L0VuZE5vdGU+
</w:fldData>
        </w:fldChar>
      </w:r>
      <w:r w:rsidR="00BC3349">
        <w:rPr>
          <w:rFonts w:ascii="Times New Roman" w:hAnsi="Times New Roman"/>
          <w:sz w:val="22"/>
          <w:szCs w:val="22"/>
        </w:rPr>
        <w:instrText xml:space="preserve"> ADDIN EN.CITE.DATA </w:instrText>
      </w:r>
      <w:r w:rsidR="00BC3349">
        <w:rPr>
          <w:rFonts w:ascii="Times New Roman" w:hAnsi="Times New Roman"/>
          <w:sz w:val="22"/>
          <w:szCs w:val="22"/>
        </w:rPr>
      </w:r>
      <w:r w:rsidR="00BC3349">
        <w:rPr>
          <w:rFonts w:ascii="Times New Roman" w:hAnsi="Times New Roman"/>
          <w:sz w:val="22"/>
          <w:szCs w:val="22"/>
        </w:rPr>
        <w:fldChar w:fldCharType="end"/>
      </w:r>
      <w:r w:rsidR="00BC3349">
        <w:rPr>
          <w:rFonts w:ascii="Times New Roman" w:hAnsi="Times New Roman"/>
          <w:sz w:val="22"/>
          <w:szCs w:val="22"/>
        </w:rPr>
      </w:r>
      <w:r w:rsidR="00BC3349">
        <w:rPr>
          <w:rFonts w:ascii="Times New Roman" w:hAnsi="Times New Roman"/>
          <w:sz w:val="22"/>
          <w:szCs w:val="22"/>
        </w:rPr>
        <w:fldChar w:fldCharType="separate"/>
      </w:r>
      <w:r w:rsidR="00BC3349">
        <w:rPr>
          <w:rFonts w:ascii="Times New Roman" w:hAnsi="Times New Roman"/>
          <w:noProof/>
          <w:sz w:val="22"/>
          <w:szCs w:val="22"/>
        </w:rPr>
        <w:t>(Singh, Cottaris, Heasly, Brainard, &amp; Burge, 2018; see also Brainard &amp; Freeman, 1997; Zhang &amp; Brainard, 2004)</w:t>
      </w:r>
      <w:r w:rsidR="00BC3349">
        <w:rPr>
          <w:rFonts w:ascii="Times New Roman" w:hAnsi="Times New Roman"/>
          <w:sz w:val="22"/>
          <w:szCs w:val="22"/>
        </w:rPr>
        <w:fldChar w:fldCharType="end"/>
      </w:r>
      <w:r w:rsidR="00F64952">
        <w:rPr>
          <w:rFonts w:ascii="Times New Roman" w:hAnsi="Times New Roman"/>
          <w:sz w:val="22"/>
          <w:szCs w:val="22"/>
        </w:rPr>
        <w:t xml:space="preserve">. </w:t>
      </w:r>
      <w:r w:rsidR="004A64D2">
        <w:rPr>
          <w:rFonts w:ascii="Times New Roman" w:hAnsi="Times New Roman"/>
          <w:sz w:val="22"/>
          <w:szCs w:val="22"/>
        </w:rPr>
        <w:t xml:space="preserve">The </w:t>
      </w:r>
      <w:r w:rsidR="00F64952">
        <w:rPr>
          <w:rFonts w:ascii="Times New Roman" w:hAnsi="Times New Roman"/>
          <w:sz w:val="22"/>
          <w:szCs w:val="22"/>
        </w:rPr>
        <w:t xml:space="preserve">model is based on measurements of surface reflectance functions of the Munsell papers </w:t>
      </w:r>
      <w:r w:rsidR="00BC3349">
        <w:rPr>
          <w:rFonts w:ascii="Times New Roman" w:hAnsi="Times New Roman"/>
          <w:sz w:val="22"/>
          <w:szCs w:val="22"/>
        </w:rPr>
        <w:fldChar w:fldCharType="begin"/>
      </w:r>
      <w:r w:rsidR="00BC3349">
        <w:rPr>
          <w:rFonts w:ascii="Times New Roman" w:hAnsi="Times New Roman"/>
          <w:sz w:val="22"/>
          <w:szCs w:val="22"/>
        </w:rPr>
        <w:instrText xml:space="preserve"> ADDIN EN.CITE &lt;EndNote&gt;&lt;Cite&gt;&lt;Author&gt;Kelly&lt;/Author&gt;&lt;Year&gt;1943&lt;/Year&gt;&lt;RecNum&gt;35&lt;/RecNum&gt;&lt;DisplayText&gt;(Kelly, Gibson, &amp;amp; Nickerson, 1943)&lt;/DisplayText&gt;&lt;record&gt;&lt;rec-number&gt;35&lt;/rec-number&gt;&lt;foreign-keys&gt;&lt;key app="EN" db-id="zr5fzd222xvvdvewxvlv0eemp5f5rezev9p2" timestamp="1620224998"&gt;35&lt;/key&gt;&lt;/foreign-keys&gt;&lt;ref-type name="Journal Article"&gt;17&lt;/ref-type&gt;&lt;contributors&gt;&lt;authors&gt;&lt;author&gt;Kelly, K. L.&lt;/author&gt;&lt;author&gt;Gibson, K. S.&lt;/author&gt;&lt;author&gt;Nickerson, D.&lt;/author&gt;&lt;/authors&gt;&lt;/contributors&gt;&lt;titles&gt;&lt;title&gt;Tristimulus specification of the Munsell book of color from spectrophoto-metric measurements.&lt;/title&gt;&lt;secondary-title&gt;Journal of the Optical Society of America&lt;/secondary-title&gt;&lt;/titles&gt;&lt;periodical&gt;&lt;full-title&gt;Journal of the Optical Society of America&lt;/full-title&gt;&lt;/periodical&gt;&lt;pages&gt;355-376&lt;/pages&gt;&lt;volume&gt;33&lt;/volume&gt;&lt;number&gt;7&lt;/number&gt;&lt;dates&gt;&lt;year&gt;1943&lt;/year&gt;&lt;/dates&gt;&lt;urls&gt;&lt;/urls&gt;&lt;/record&gt;&lt;/Cite&gt;&lt;/EndNote&gt;</w:instrText>
      </w:r>
      <w:r w:rsidR="00BC3349">
        <w:rPr>
          <w:rFonts w:ascii="Times New Roman" w:hAnsi="Times New Roman"/>
          <w:sz w:val="22"/>
          <w:szCs w:val="22"/>
        </w:rPr>
        <w:fldChar w:fldCharType="separate"/>
      </w:r>
      <w:r w:rsidR="00BC3349">
        <w:rPr>
          <w:rFonts w:ascii="Times New Roman" w:hAnsi="Times New Roman"/>
          <w:noProof/>
          <w:sz w:val="22"/>
          <w:szCs w:val="22"/>
        </w:rPr>
        <w:t>(Kelly, Gibson, &amp; Nickerson, 1943)</w:t>
      </w:r>
      <w:r w:rsidR="00BC3349">
        <w:rPr>
          <w:rFonts w:ascii="Times New Roman" w:hAnsi="Times New Roman"/>
          <w:sz w:val="22"/>
          <w:szCs w:val="22"/>
        </w:rPr>
        <w:fldChar w:fldCharType="end"/>
      </w:r>
      <w:r w:rsidR="00787B43" w:rsidRPr="00787B43">
        <w:rPr>
          <w:rFonts w:ascii="Times New Roman" w:hAnsi="Times New Roman"/>
          <w:sz w:val="22"/>
          <w:szCs w:val="22"/>
        </w:rPr>
        <w:t xml:space="preserve"> </w:t>
      </w:r>
      <w:r w:rsidR="00F64952">
        <w:rPr>
          <w:rFonts w:ascii="Times New Roman" w:hAnsi="Times New Roman"/>
          <w:sz w:val="22"/>
          <w:szCs w:val="22"/>
        </w:rPr>
        <w:t xml:space="preserve">as well as </w:t>
      </w:r>
      <w:r w:rsidR="004A64D2">
        <w:rPr>
          <w:rFonts w:ascii="Times New Roman" w:hAnsi="Times New Roman"/>
          <w:sz w:val="22"/>
          <w:szCs w:val="22"/>
        </w:rPr>
        <w:t xml:space="preserve">natural </w:t>
      </w:r>
      <w:r w:rsidR="00F64952">
        <w:rPr>
          <w:rFonts w:ascii="Times New Roman" w:hAnsi="Times New Roman"/>
          <w:sz w:val="22"/>
          <w:szCs w:val="22"/>
        </w:rPr>
        <w:t xml:space="preserve">surfaces characterized by </w:t>
      </w:r>
      <w:proofErr w:type="spellStart"/>
      <w:r w:rsidR="00F64952">
        <w:rPr>
          <w:rFonts w:ascii="Times New Roman" w:hAnsi="Times New Roman"/>
          <w:sz w:val="22"/>
          <w:szCs w:val="22"/>
        </w:rPr>
        <w:t>Vrhel</w:t>
      </w:r>
      <w:proofErr w:type="spellEnd"/>
      <w:r w:rsidR="00F64952">
        <w:rPr>
          <w:rFonts w:ascii="Times New Roman" w:hAnsi="Times New Roman"/>
          <w:sz w:val="22"/>
          <w:szCs w:val="22"/>
        </w:rPr>
        <w:t xml:space="preserve"> </w:t>
      </w:r>
      <w:r w:rsidR="00BC3349">
        <w:rPr>
          <w:rFonts w:ascii="Times New Roman" w:hAnsi="Times New Roman"/>
          <w:sz w:val="22"/>
          <w:szCs w:val="22"/>
        </w:rPr>
        <w:fldChar w:fldCharType="begin"/>
      </w:r>
      <w:r w:rsidR="00BC3349">
        <w:rPr>
          <w:rFonts w:ascii="Times New Roman" w:hAnsi="Times New Roman"/>
          <w:sz w:val="22"/>
          <w:szCs w:val="22"/>
        </w:rPr>
        <w:instrText xml:space="preserve"> ADDIN EN.CITE &lt;EndNote&gt;&lt;Cite ExcludeAuth="1"&gt;&lt;Author&gt;Vrhel&lt;/Author&gt;&lt;Year&gt;1994&lt;/Year&gt;&lt;RecNum&gt;36&lt;/RecNum&gt;&lt;DisplayText&gt;(1994)&lt;/DisplayText&gt;&lt;record&gt;&lt;rec-number&gt;36&lt;/rec-number&gt;&lt;foreign-keys&gt;&lt;key app="EN" db-id="zr5fzd222xvvdvewxvlv0eemp5f5rezev9p2" timestamp="1620224998"&gt;36&lt;/key&gt;&lt;/foreign-keys&gt;&lt;ref-type name="Journal Article"&gt;17&lt;/ref-type&gt;&lt;contributors&gt;&lt;authors&gt;&lt;author&gt;Vrhel, M. J.&lt;/author&gt;&lt;author&gt;Gershon, R.&lt;/author&gt;&lt;author&gt;Iwan, L. S.&lt;/author&gt;&lt;/authors&gt;&lt;/contributors&gt;&lt;titles&gt;&lt;title&gt;Measurement and analysis of object reflectance spectra&lt;/title&gt;&lt;secondary-title&gt;Color Research &amp;amp; Application&lt;/secondary-title&gt;&lt;/titles&gt;&lt;periodical&gt;&lt;full-title&gt;Color Research &amp;amp; Application&lt;/full-title&gt;&lt;/periodical&gt;&lt;pages&gt;4-9&lt;/pages&gt;&lt;volume&gt;19&lt;/volume&gt;&lt;number&gt;1&lt;/number&gt;&lt;dates&gt;&lt;year&gt;1994&lt;/year&gt;&lt;/dates&gt;&lt;urls&gt;&lt;/urls&gt;&lt;/record&gt;&lt;/Cite&gt;&lt;/EndNote&gt;</w:instrText>
      </w:r>
      <w:r w:rsidR="00BC3349">
        <w:rPr>
          <w:rFonts w:ascii="Times New Roman" w:hAnsi="Times New Roman"/>
          <w:sz w:val="22"/>
          <w:szCs w:val="22"/>
        </w:rPr>
        <w:fldChar w:fldCharType="separate"/>
      </w:r>
      <w:r w:rsidR="00BC3349">
        <w:rPr>
          <w:rFonts w:ascii="Times New Roman" w:hAnsi="Times New Roman"/>
          <w:noProof/>
          <w:sz w:val="22"/>
          <w:szCs w:val="22"/>
        </w:rPr>
        <w:t>(1994)</w:t>
      </w:r>
      <w:r w:rsidR="00BC3349">
        <w:rPr>
          <w:rFonts w:ascii="Times New Roman" w:hAnsi="Times New Roman"/>
          <w:sz w:val="22"/>
          <w:szCs w:val="22"/>
        </w:rPr>
        <w:fldChar w:fldCharType="end"/>
      </w:r>
      <w:r w:rsidR="00787B43">
        <w:rPr>
          <w:rFonts w:ascii="Times New Roman" w:hAnsi="Times New Roman"/>
          <w:sz w:val="22"/>
          <w:szCs w:val="22"/>
        </w:rPr>
        <w:t xml:space="preserve">. Although we view this as a reasonable model, it is important to note that the quantitative relation we measured between the magnitude of internal noise and the effect of external noise for natural surface reflectances depends on </w:t>
      </w:r>
      <w:r w:rsidR="00644702">
        <w:rPr>
          <w:rFonts w:ascii="Times New Roman" w:hAnsi="Times New Roman"/>
          <w:sz w:val="22"/>
          <w:szCs w:val="22"/>
        </w:rPr>
        <w:t>how the distribution of natural surface reflectances is modeled</w:t>
      </w:r>
      <w:r w:rsidR="00787B43">
        <w:rPr>
          <w:rFonts w:ascii="Times New Roman" w:hAnsi="Times New Roman"/>
          <w:sz w:val="22"/>
          <w:szCs w:val="22"/>
        </w:rPr>
        <w:t xml:space="preserve">. If the model </w:t>
      </w:r>
      <w:r w:rsidR="00705D2A">
        <w:rPr>
          <w:rFonts w:ascii="Times New Roman" w:hAnsi="Times New Roman"/>
          <w:sz w:val="22"/>
          <w:szCs w:val="22"/>
        </w:rPr>
        <w:t xml:space="preserve">of surface reflectance </w:t>
      </w:r>
      <w:r w:rsidR="00787B43">
        <w:rPr>
          <w:rFonts w:ascii="Times New Roman" w:hAnsi="Times New Roman"/>
          <w:sz w:val="22"/>
          <w:szCs w:val="22"/>
        </w:rPr>
        <w:t xml:space="preserve">overestimates the variation in natural surfaces, the effect of external noise </w:t>
      </w:r>
      <w:r w:rsidR="00D94F19">
        <w:rPr>
          <w:rFonts w:ascii="Times New Roman" w:hAnsi="Times New Roman"/>
          <w:sz w:val="22"/>
          <w:szCs w:val="22"/>
        </w:rPr>
        <w:t xml:space="preserve">in natural scenes </w:t>
      </w:r>
      <w:r w:rsidR="00D01759">
        <w:rPr>
          <w:rFonts w:ascii="Times New Roman" w:hAnsi="Times New Roman"/>
          <w:sz w:val="22"/>
          <w:szCs w:val="22"/>
        </w:rPr>
        <w:t xml:space="preserve">will be less than </w:t>
      </w:r>
      <w:r w:rsidR="00787B43">
        <w:rPr>
          <w:rFonts w:ascii="Times New Roman" w:hAnsi="Times New Roman"/>
          <w:sz w:val="22"/>
          <w:szCs w:val="22"/>
        </w:rPr>
        <w:t>we estimated. Conversely, if the model</w:t>
      </w:r>
      <w:r w:rsidR="005729C1">
        <w:rPr>
          <w:rFonts w:ascii="Times New Roman" w:hAnsi="Times New Roman"/>
          <w:sz w:val="22"/>
          <w:szCs w:val="22"/>
        </w:rPr>
        <w:t xml:space="preserve"> of surface reflectance</w:t>
      </w:r>
      <w:r w:rsidR="00787B43">
        <w:rPr>
          <w:rFonts w:ascii="Times New Roman" w:hAnsi="Times New Roman"/>
          <w:sz w:val="22"/>
          <w:szCs w:val="22"/>
        </w:rPr>
        <w:t xml:space="preserve"> underestimates the variation in natural surfaces</w:t>
      </w:r>
      <w:r w:rsidR="009D2339">
        <w:rPr>
          <w:rFonts w:ascii="Times New Roman" w:hAnsi="Times New Roman"/>
          <w:sz w:val="22"/>
          <w:szCs w:val="22"/>
        </w:rPr>
        <w:t>, the effect of external noise in natural scenes will be greater than we estimated</w:t>
      </w:r>
      <w:r w:rsidR="008A1F06">
        <w:rPr>
          <w:rFonts w:ascii="Times New Roman" w:hAnsi="Times New Roman"/>
          <w:sz w:val="22"/>
          <w:szCs w:val="22"/>
        </w:rPr>
        <w:t xml:space="preserve"> </w:t>
      </w:r>
      <w:r w:rsidR="00BC3349">
        <w:rPr>
          <w:rFonts w:ascii="Times New Roman" w:hAnsi="Times New Roman"/>
          <w:sz w:val="22"/>
          <w:szCs w:val="22"/>
        </w:rPr>
        <w:fldChar w:fldCharType="begin"/>
      </w:r>
      <w:r w:rsidR="00BC3349">
        <w:rPr>
          <w:rFonts w:ascii="Times New Roman" w:hAnsi="Times New Roman"/>
          <w:sz w:val="22"/>
          <w:szCs w:val="22"/>
        </w:rPr>
        <w:instrText xml:space="preserve"> ADDIN EN.CITE &lt;EndNote&gt;&lt;Cite&gt;&lt;Author&gt;Singh&lt;/Author&gt;&lt;Year&gt;2018&lt;/Year&gt;&lt;RecNum&gt;34&lt;/RecNum&gt;&lt;IDText&gt;30593061&lt;/IDText&gt;&lt;DisplayText&gt;(Singh, Cottaris, Heasly, Brainard, &amp;amp; Burge, 2018)&lt;/DisplayText&gt;&lt;record&gt;&lt;rec-number&gt;34&lt;/rec-number&gt;&lt;foreign-keys&gt;&lt;key app="EN" db-id="zr5fzd222xvvdvewxvlv0eemp5f5rezev9p2" timestamp="1620224998"&gt;34&lt;/key&gt;&lt;/foreign-keys&gt;&lt;ref-type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images&lt;/title&gt;&lt;secondary-title&gt;Journal of Vision&lt;/secondary-title&gt;&lt;/titles&gt;&lt;periodical&gt;&lt;full-title&gt;Journal of Vision&lt;/full-title&gt;&lt;/periodical&gt;&lt;pages&gt;19&lt;/pages&gt;&lt;volume&gt;18&lt;/volume&gt;&lt;number&gt;13&lt;/number&gt;&lt;edition&gt;2018/12/29&lt;/edition&gt;&lt;keywords&gt;&lt;keyword&gt;Color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BC3349">
        <w:rPr>
          <w:rFonts w:ascii="Times New Roman" w:hAnsi="Times New Roman"/>
          <w:sz w:val="22"/>
          <w:szCs w:val="22"/>
        </w:rPr>
        <w:fldChar w:fldCharType="separate"/>
      </w:r>
      <w:r w:rsidR="00BC3349">
        <w:rPr>
          <w:rFonts w:ascii="Times New Roman" w:hAnsi="Times New Roman"/>
          <w:noProof/>
          <w:sz w:val="22"/>
          <w:szCs w:val="22"/>
        </w:rPr>
        <w:t>(Singh, Cottaris, Heasly, Brainard, &amp; Burge, 2018)</w:t>
      </w:r>
      <w:r w:rsidR="00BC3349">
        <w:rPr>
          <w:rFonts w:ascii="Times New Roman" w:hAnsi="Times New Roman"/>
          <w:sz w:val="22"/>
          <w:szCs w:val="22"/>
        </w:rPr>
        <w:fldChar w:fldCharType="end"/>
      </w:r>
      <w:r w:rsidR="00356387">
        <w:rPr>
          <w:rFonts w:ascii="Times New Roman" w:hAnsi="Times New Roman"/>
          <w:sz w:val="22"/>
          <w:szCs w:val="22"/>
        </w:rPr>
        <w:t xml:space="preserve">. Future refinement of surface reflectance models could be used in conjunction with the </w:t>
      </w:r>
      <w:r w:rsidR="004A64D2">
        <w:rPr>
          <w:rFonts w:ascii="Times New Roman" w:hAnsi="Times New Roman"/>
          <w:sz w:val="22"/>
          <w:szCs w:val="22"/>
        </w:rPr>
        <w:t xml:space="preserve">parameters </w:t>
      </w:r>
      <w:r w:rsidR="007D21BB">
        <w:rPr>
          <w:rFonts w:ascii="Times New Roman" w:hAnsi="Times New Roman"/>
          <w:sz w:val="22"/>
          <w:szCs w:val="22"/>
        </w:rPr>
        <w:t xml:space="preserve">of the </w:t>
      </w:r>
      <w:r w:rsidR="00356387">
        <w:rPr>
          <w:rFonts w:ascii="Times New Roman" w:hAnsi="Times New Roman"/>
          <w:sz w:val="22"/>
          <w:szCs w:val="22"/>
        </w:rPr>
        <w:t xml:space="preserve">linear receptive field model </w:t>
      </w:r>
      <w:r w:rsidR="00FA4500">
        <w:rPr>
          <w:rFonts w:ascii="Times New Roman" w:hAnsi="Times New Roman"/>
          <w:sz w:val="22"/>
          <w:szCs w:val="22"/>
        </w:rPr>
        <w:t>developed here</w:t>
      </w:r>
      <w:r w:rsidR="00356387">
        <w:rPr>
          <w:rFonts w:ascii="Times New Roman" w:hAnsi="Times New Roman"/>
          <w:sz w:val="22"/>
          <w:szCs w:val="22"/>
        </w:rPr>
        <w:t>,</w:t>
      </w:r>
      <w:r w:rsidR="004A64D2">
        <w:rPr>
          <w:rFonts w:ascii="Times New Roman" w:hAnsi="Times New Roman"/>
          <w:sz w:val="22"/>
          <w:szCs w:val="22"/>
        </w:rPr>
        <w:t xml:space="preserve"> without need for new data collection,</w:t>
      </w:r>
      <w:r w:rsidR="00356387">
        <w:rPr>
          <w:rFonts w:ascii="Times New Roman" w:hAnsi="Times New Roman"/>
          <w:sz w:val="22"/>
          <w:szCs w:val="22"/>
        </w:rPr>
        <w:t xml:space="preserve"> to refine the estimate of the effect of naturally occurring background variation on object lightness perception.</w:t>
      </w:r>
    </w:p>
    <w:p w14:paraId="696FB55C" w14:textId="77777777" w:rsidR="009D1C3D" w:rsidRDefault="009D1C3D" w:rsidP="009D1C3D">
      <w:pPr>
        <w:rPr>
          <w:i/>
          <w:iCs/>
          <w:sz w:val="22"/>
          <w:szCs w:val="22"/>
        </w:rPr>
      </w:pPr>
    </w:p>
    <w:p w14:paraId="7D8D690E" w14:textId="26B89EB8" w:rsidR="009D1C3D" w:rsidRPr="006E711D" w:rsidRDefault="009D1C3D" w:rsidP="009D1C3D">
      <w:pPr>
        <w:rPr>
          <w:sz w:val="22"/>
          <w:szCs w:val="22"/>
        </w:rPr>
      </w:pPr>
      <w:r>
        <w:rPr>
          <w:i/>
          <w:iCs/>
          <w:sz w:val="22"/>
          <w:szCs w:val="22"/>
        </w:rPr>
        <w:t>Rule of combination.</w:t>
      </w:r>
      <w:r w:rsidR="006E711D">
        <w:rPr>
          <w:i/>
          <w:iCs/>
          <w:sz w:val="22"/>
          <w:szCs w:val="22"/>
        </w:rPr>
        <w:t xml:space="preserve"> </w:t>
      </w:r>
      <w:r w:rsidR="006E711D">
        <w:rPr>
          <w:sz w:val="22"/>
          <w:szCs w:val="22"/>
        </w:rPr>
        <w:t>In the present work, we considered variation in only a single task-irrelevant variable. In natural scenes, there are many task-irrelevant variables. In the case of judging object lightness, these include object-extrinsic factors such as the scene illumination</w:t>
      </w:r>
      <w:r w:rsidR="001970F4">
        <w:rPr>
          <w:sz w:val="22"/>
          <w:szCs w:val="22"/>
        </w:rPr>
        <w:t>,</w:t>
      </w:r>
      <w:r w:rsidR="006E711D">
        <w:rPr>
          <w:sz w:val="22"/>
          <w:szCs w:val="22"/>
        </w:rPr>
        <w:t xml:space="preserve"> the position </w:t>
      </w:r>
      <w:r w:rsidR="003B18B6">
        <w:rPr>
          <w:sz w:val="22"/>
          <w:szCs w:val="22"/>
        </w:rPr>
        <w:t xml:space="preserve">and 3D orientation </w:t>
      </w:r>
      <w:r w:rsidR="006E711D">
        <w:rPr>
          <w:sz w:val="22"/>
          <w:szCs w:val="22"/>
        </w:rPr>
        <w:t xml:space="preserve">of the </w:t>
      </w:r>
      <w:r w:rsidR="001014C4">
        <w:rPr>
          <w:sz w:val="22"/>
          <w:szCs w:val="22"/>
        </w:rPr>
        <w:t xml:space="preserve">target </w:t>
      </w:r>
      <w:r w:rsidR="006E711D">
        <w:rPr>
          <w:sz w:val="22"/>
          <w:szCs w:val="22"/>
        </w:rPr>
        <w:t xml:space="preserve">object in the scene, </w:t>
      </w:r>
      <w:r w:rsidR="001970F4">
        <w:rPr>
          <w:sz w:val="22"/>
          <w:szCs w:val="22"/>
        </w:rPr>
        <w:t xml:space="preserve">the viewpoint from which the object is viewed, and various </w:t>
      </w:r>
      <w:r w:rsidR="006E711D">
        <w:rPr>
          <w:sz w:val="22"/>
          <w:szCs w:val="22"/>
        </w:rPr>
        <w:t>object-intrinsic factors</w:t>
      </w:r>
      <w:r w:rsidR="007D1F4F">
        <w:rPr>
          <w:sz w:val="22"/>
          <w:szCs w:val="22"/>
        </w:rPr>
        <w:t xml:space="preserve"> like its shape and size</w:t>
      </w:r>
      <w:r w:rsidR="006E711D">
        <w:rPr>
          <w:sz w:val="22"/>
          <w:szCs w:val="22"/>
        </w:rPr>
        <w:t xml:space="preserve">. Variation in each of the factors could in principle elevate thresholds </w:t>
      </w:r>
      <w:r w:rsidR="008C668E">
        <w:rPr>
          <w:sz w:val="22"/>
          <w:szCs w:val="22"/>
        </w:rPr>
        <w:t xml:space="preserve">for discriminating object lightness. Our paradigm </w:t>
      </w:r>
      <w:r w:rsidR="00FE351D">
        <w:rPr>
          <w:sz w:val="22"/>
          <w:szCs w:val="22"/>
        </w:rPr>
        <w:t xml:space="preserve">allows characterization of the effect of these task-irrelevant </w:t>
      </w:r>
      <w:r w:rsidR="000B6C2B">
        <w:rPr>
          <w:sz w:val="22"/>
          <w:szCs w:val="22"/>
        </w:rPr>
        <w:t>variables and</w:t>
      </w:r>
      <w:r w:rsidR="00FE351D">
        <w:rPr>
          <w:sz w:val="22"/>
          <w:szCs w:val="22"/>
        </w:rPr>
        <w:t xml:space="preserve"> quantifies that effect for each such variable in the same internal-noise referred units. </w:t>
      </w:r>
      <w:r w:rsidR="001F338D">
        <w:rPr>
          <w:sz w:val="22"/>
          <w:szCs w:val="22"/>
        </w:rPr>
        <w:t xml:space="preserve">One potentially important future direction is to </w:t>
      </w:r>
      <w:r w:rsidR="00D90818">
        <w:rPr>
          <w:sz w:val="22"/>
          <w:szCs w:val="22"/>
        </w:rPr>
        <w:t xml:space="preserve">measure </w:t>
      </w:r>
      <w:r w:rsidR="00FE351D">
        <w:rPr>
          <w:sz w:val="22"/>
          <w:szCs w:val="22"/>
        </w:rPr>
        <w:t>the combined effect of simultaneous variation of multiple task-irrelevant variables, and to test hypotheses about the rule</w:t>
      </w:r>
      <w:r w:rsidR="00D13E52">
        <w:rPr>
          <w:sz w:val="22"/>
          <w:szCs w:val="22"/>
        </w:rPr>
        <w:t>s</w:t>
      </w:r>
      <w:r w:rsidR="00FE351D">
        <w:rPr>
          <w:sz w:val="22"/>
          <w:szCs w:val="22"/>
        </w:rPr>
        <w:t xml:space="preserve"> of combination.</w:t>
      </w:r>
    </w:p>
    <w:p w14:paraId="2B6A76C2" w14:textId="77777777" w:rsidR="009D1C3D" w:rsidRDefault="009D1C3D" w:rsidP="005C0EFF">
      <w:pPr>
        <w:pStyle w:val="Default"/>
        <w:spacing w:before="0"/>
        <w:rPr>
          <w:rFonts w:ascii="Times New Roman" w:hAnsi="Times New Roman"/>
          <w:sz w:val="22"/>
          <w:szCs w:val="22"/>
        </w:rPr>
      </w:pPr>
    </w:p>
    <w:p w14:paraId="3603B0C8" w14:textId="77777777" w:rsidR="002F5675" w:rsidRDefault="002F5675">
      <w:pPr>
        <w:rPr>
          <w:rStyle w:val="None"/>
          <w:b/>
          <w:bCs/>
          <w:sz w:val="22"/>
          <w:szCs w:val="22"/>
        </w:rPr>
      </w:pPr>
    </w:p>
    <w:p w14:paraId="46AC73F0" w14:textId="6E9305C0" w:rsidR="002F5675" w:rsidRDefault="00EB38A8" w:rsidP="00004436">
      <w:pPr>
        <w:pStyle w:val="Default"/>
        <w:spacing w:before="0"/>
        <w:rPr>
          <w:rStyle w:val="None"/>
          <w:b/>
          <w:bCs/>
          <w:sz w:val="22"/>
          <w:szCs w:val="22"/>
        </w:rPr>
      </w:pPr>
      <w:ins w:id="22" w:author="Singh, Vijay" w:date="2021-06-02T10:52:00Z">
        <w:r>
          <w:rPr>
            <w:rFonts w:ascii="Times New Roman" w:hAnsi="Times New Roman"/>
            <w:b/>
            <w:bCs/>
            <w:sz w:val="22"/>
            <w:szCs w:val="22"/>
          </w:rPr>
          <w:t xml:space="preserve">4 </w:t>
        </w:r>
      </w:ins>
      <w:r w:rsidR="00004436" w:rsidRPr="00004436">
        <w:rPr>
          <w:rFonts w:ascii="Times New Roman" w:hAnsi="Times New Roman"/>
          <w:b/>
          <w:bCs/>
          <w:sz w:val="22"/>
          <w:szCs w:val="22"/>
        </w:rPr>
        <w:t>ACKNOWLEDGEMENTS</w:t>
      </w:r>
      <w:r w:rsidR="00004436">
        <w:rPr>
          <w:rFonts w:ascii="Times New Roman" w:hAnsi="Times New Roman"/>
          <w:sz w:val="22"/>
          <w:szCs w:val="22"/>
        </w:rPr>
        <w:t>: NIH RO1-EY10016 (DHB), NIH R01-EY028571 (JB).</w:t>
      </w:r>
    </w:p>
    <w:p w14:paraId="56A9EFE0" w14:textId="3F93ABD4" w:rsidR="002F5675" w:rsidRDefault="002F5675">
      <w:pPr>
        <w:rPr>
          <w:rStyle w:val="None"/>
          <w:b/>
          <w:bCs/>
          <w:sz w:val="22"/>
          <w:szCs w:val="22"/>
        </w:rPr>
      </w:pPr>
    </w:p>
    <w:p w14:paraId="4032B6F0" w14:textId="3ED3B8FA" w:rsidR="00F9135E" w:rsidRDefault="00EB38A8" w:rsidP="00F9135E">
      <w:pPr>
        <w:pStyle w:val="Default"/>
        <w:spacing w:before="0"/>
        <w:rPr>
          <w:rFonts w:ascii="Times New Roman" w:hAnsi="Times New Roman"/>
          <w:b/>
          <w:bCs/>
          <w:sz w:val="22"/>
          <w:szCs w:val="22"/>
        </w:rPr>
      </w:pPr>
      <w:ins w:id="23" w:author="Singh, Vijay" w:date="2021-06-02T10:52:00Z">
        <w:r>
          <w:rPr>
            <w:rFonts w:ascii="Times New Roman" w:hAnsi="Times New Roman"/>
            <w:b/>
            <w:bCs/>
            <w:sz w:val="22"/>
            <w:szCs w:val="22"/>
          </w:rPr>
          <w:t xml:space="preserve">5 </w:t>
        </w:r>
      </w:ins>
      <w:r w:rsidR="00F9135E">
        <w:rPr>
          <w:rFonts w:ascii="Times New Roman" w:hAnsi="Times New Roman"/>
          <w:b/>
          <w:bCs/>
          <w:sz w:val="22"/>
          <w:szCs w:val="22"/>
        </w:rPr>
        <w:t>METHODS</w:t>
      </w:r>
    </w:p>
    <w:p w14:paraId="08CD93F8" w14:textId="77777777" w:rsidR="00151AF7" w:rsidRDefault="00151AF7" w:rsidP="00F9135E">
      <w:pPr>
        <w:pStyle w:val="Default"/>
        <w:spacing w:before="0"/>
        <w:rPr>
          <w:rFonts w:ascii="Times New Roman" w:eastAsia="Times New Roman" w:hAnsi="Times New Roman" w:cs="Times New Roman"/>
          <w:b/>
          <w:bCs/>
          <w:sz w:val="22"/>
          <w:szCs w:val="22"/>
        </w:rPr>
      </w:pPr>
    </w:p>
    <w:p w14:paraId="419B2894" w14:textId="005C5D86" w:rsidR="00151AF7" w:rsidRDefault="00EB38A8" w:rsidP="00F9135E">
      <w:pPr>
        <w:pStyle w:val="Default"/>
        <w:spacing w:before="0" w:after="270"/>
        <w:rPr>
          <w:rFonts w:ascii="Times New Roman" w:hAnsi="Times New Roman"/>
          <w:sz w:val="22"/>
          <w:szCs w:val="22"/>
        </w:rPr>
      </w:pPr>
      <w:ins w:id="24" w:author="Singh, Vijay" w:date="2021-06-02T10:52:00Z">
        <w:r>
          <w:rPr>
            <w:rFonts w:ascii="Times New Roman" w:hAnsi="Times New Roman"/>
            <w:b/>
            <w:bCs/>
            <w:sz w:val="22"/>
            <w:szCs w:val="22"/>
          </w:rPr>
          <w:t xml:space="preserve">5.1 </w:t>
        </w:r>
      </w:ins>
      <w:r w:rsidR="00F9135E">
        <w:rPr>
          <w:rFonts w:ascii="Times New Roman" w:hAnsi="Times New Roman"/>
          <w:b/>
          <w:bCs/>
          <w:sz w:val="22"/>
          <w:szCs w:val="22"/>
        </w:rPr>
        <w:t>Ethics statement</w:t>
      </w:r>
    </w:p>
    <w:p w14:paraId="74A0F026" w14:textId="31609687"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All experimental procedures were approved by University of Pennsylvania Institutional Review Board and were in accordance with the World Medical Association Declaration of Helsinki.</w:t>
      </w:r>
    </w:p>
    <w:p w14:paraId="1105A1B3" w14:textId="4B014F14" w:rsidR="00151AF7" w:rsidRDefault="00EB38A8" w:rsidP="00F9135E">
      <w:pPr>
        <w:pStyle w:val="Default"/>
        <w:spacing w:before="0" w:after="270"/>
        <w:rPr>
          <w:rFonts w:ascii="Times New Roman" w:hAnsi="Times New Roman"/>
          <w:sz w:val="22"/>
          <w:szCs w:val="22"/>
        </w:rPr>
      </w:pPr>
      <w:ins w:id="25" w:author="Singh, Vijay" w:date="2021-06-02T10:52:00Z">
        <w:r>
          <w:rPr>
            <w:rFonts w:ascii="Times New Roman" w:hAnsi="Times New Roman"/>
            <w:b/>
            <w:bCs/>
            <w:sz w:val="22"/>
            <w:szCs w:val="22"/>
          </w:rPr>
          <w:t>5.</w:t>
        </w:r>
        <w:r>
          <w:rPr>
            <w:rFonts w:ascii="Times New Roman" w:hAnsi="Times New Roman"/>
            <w:b/>
            <w:bCs/>
            <w:sz w:val="22"/>
            <w:szCs w:val="22"/>
          </w:rPr>
          <w:t>2</w:t>
        </w:r>
        <w:r>
          <w:rPr>
            <w:rFonts w:ascii="Times New Roman" w:hAnsi="Times New Roman"/>
            <w:b/>
            <w:bCs/>
            <w:sz w:val="22"/>
            <w:szCs w:val="22"/>
          </w:rPr>
          <w:t xml:space="preserve"> </w:t>
        </w:r>
      </w:ins>
      <w:proofErr w:type="spellStart"/>
      <w:r w:rsidR="00F9135E">
        <w:rPr>
          <w:rFonts w:ascii="Times New Roman" w:hAnsi="Times New Roman"/>
          <w:b/>
          <w:bCs/>
          <w:sz w:val="22"/>
          <w:szCs w:val="22"/>
          <w:lang w:val="de-DE"/>
        </w:rPr>
        <w:t>Preregistration</w:t>
      </w:r>
      <w:proofErr w:type="spellEnd"/>
    </w:p>
    <w:p w14:paraId="2F4084FB" w14:textId="6920507B" w:rsidR="009827E2" w:rsidRDefault="00F9135E" w:rsidP="00F9135E">
      <w:pPr>
        <w:pStyle w:val="Default"/>
        <w:spacing w:before="0" w:after="270"/>
        <w:rPr>
          <w:rFonts w:ascii="Times New Roman" w:hAnsi="Times New Roman"/>
          <w:sz w:val="22"/>
          <w:szCs w:val="22"/>
        </w:rPr>
      </w:pPr>
      <w:r>
        <w:rPr>
          <w:rFonts w:ascii="Times New Roman" w:hAnsi="Times New Roman"/>
          <w:sz w:val="22"/>
          <w:szCs w:val="22"/>
        </w:rPr>
        <w:t xml:space="preserve">The experimental design and the </w:t>
      </w:r>
      <w:r w:rsidR="00CB5962">
        <w:rPr>
          <w:rFonts w:ascii="Times New Roman" w:hAnsi="Times New Roman"/>
          <w:sz w:val="22"/>
          <w:szCs w:val="22"/>
        </w:rPr>
        <w:t xml:space="preserve">method for extracting threshold from the </w:t>
      </w:r>
      <w:r>
        <w:rPr>
          <w:rFonts w:ascii="Times New Roman" w:hAnsi="Times New Roman"/>
          <w:sz w:val="22"/>
          <w:szCs w:val="22"/>
        </w:rPr>
        <w:t xml:space="preserve">data were preregistered before </w:t>
      </w:r>
      <w:r w:rsidR="00CB5962">
        <w:rPr>
          <w:rFonts w:ascii="Times New Roman" w:hAnsi="Times New Roman"/>
          <w:sz w:val="22"/>
          <w:szCs w:val="22"/>
        </w:rPr>
        <w:t xml:space="preserve">the </w:t>
      </w:r>
      <w:r>
        <w:rPr>
          <w:rFonts w:ascii="Times New Roman" w:hAnsi="Times New Roman"/>
          <w:sz w:val="22"/>
          <w:szCs w:val="22"/>
        </w:rPr>
        <w:t xml:space="preserve">start of the experiment. They are publicly available at: https://osf.io/7tgy8/. Deviations from and additions to the preregistered plan are described in the addendums to the pre-registration documents available at </w:t>
      </w:r>
      <w:hyperlink r:id="rId12" w:history="1">
        <w:r w:rsidRPr="00E82CC1">
          <w:rPr>
            <w:rStyle w:val="Hyperlink"/>
            <w:rFonts w:ascii="Times New Roman" w:hAnsi="Times New Roman"/>
            <w:sz w:val="22"/>
            <w:szCs w:val="22"/>
          </w:rPr>
          <w:t>https://osf.io/7tgy8/</w:t>
        </w:r>
      </w:hyperlink>
      <w:r>
        <w:rPr>
          <w:rFonts w:ascii="Times New Roman" w:hAnsi="Times New Roman"/>
          <w:sz w:val="22"/>
          <w:szCs w:val="22"/>
        </w:rPr>
        <w:t>.</w:t>
      </w:r>
      <w:r w:rsidR="00E97C2A">
        <w:rPr>
          <w:rFonts w:ascii="Times New Roman" w:hAnsi="Times New Roman"/>
          <w:sz w:val="22"/>
          <w:szCs w:val="22"/>
        </w:rPr>
        <w:t xml:space="preserve"> </w:t>
      </w:r>
    </w:p>
    <w:p w14:paraId="280198CE" w14:textId="44308343"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broad aim of the study was to study the effect of object extrinsic scene variations on human object lightness discrimination thresholds. For this, we pre-registered three experiments. The first experiment (pre-registered as Experiment 1) was abandoned because the task was too difficult. The findings of the second </w:t>
      </w:r>
      <w:r w:rsidR="005467C9">
        <w:rPr>
          <w:rFonts w:ascii="Times New Roman" w:eastAsia="Times New Roman" w:hAnsi="Times New Roman" w:cs="Times New Roman"/>
          <w:sz w:val="22"/>
          <w:szCs w:val="22"/>
        </w:rPr>
        <w:t xml:space="preserve">experiment </w:t>
      </w:r>
      <w:r>
        <w:rPr>
          <w:rFonts w:ascii="Times New Roman" w:eastAsia="Times New Roman" w:hAnsi="Times New Roman" w:cs="Times New Roman"/>
          <w:sz w:val="22"/>
          <w:szCs w:val="22"/>
        </w:rPr>
        <w:t>(pre-registered as Experiment 2) provide</w:t>
      </w:r>
      <w:r w:rsidR="00B7210E">
        <w:rPr>
          <w:rFonts w:ascii="Times New Roman" w:eastAsia="Times New Roman" w:hAnsi="Times New Roman" w:cs="Times New Roman"/>
          <w:sz w:val="22"/>
          <w:szCs w:val="22"/>
        </w:rPr>
        <w:t>d</w:t>
      </w:r>
      <w:r>
        <w:rPr>
          <w:rFonts w:ascii="Times New Roman" w:eastAsia="Times New Roman" w:hAnsi="Times New Roman" w:cs="Times New Roman"/>
          <w:sz w:val="22"/>
          <w:szCs w:val="22"/>
        </w:rPr>
        <w:t xml:space="preserve"> control data and are reported in the Appendix. We focus in the paper on the third experiment (pre-registered as Experiment 3).</w:t>
      </w:r>
    </w:p>
    <w:p w14:paraId="60DA4990" w14:textId="5AEB0940" w:rsidR="00AE40A2" w:rsidRPr="00533BB4" w:rsidRDefault="00AE40A2" w:rsidP="00F9135E">
      <w:pPr>
        <w:pStyle w:val="Default"/>
        <w:spacing w:before="0" w:after="270"/>
        <w:rPr>
          <w:rFonts w:ascii="Times New Roman" w:hAnsi="Times New Roman"/>
          <w:sz w:val="22"/>
          <w:szCs w:val="22"/>
        </w:rPr>
      </w:pPr>
      <w:r>
        <w:rPr>
          <w:rFonts w:ascii="Times New Roman" w:hAnsi="Times New Roman"/>
          <w:sz w:val="22"/>
          <w:szCs w:val="22"/>
        </w:rPr>
        <w:t xml:space="preserve">A deviation from the pre-registered plan for </w:t>
      </w:r>
      <w:r w:rsidR="00E62910">
        <w:rPr>
          <w:rFonts w:ascii="Times New Roman" w:hAnsi="Times New Roman"/>
          <w:sz w:val="22"/>
          <w:szCs w:val="22"/>
        </w:rPr>
        <w:t xml:space="preserve">pre-registered </w:t>
      </w:r>
      <w:r>
        <w:rPr>
          <w:rFonts w:ascii="Times New Roman" w:hAnsi="Times New Roman"/>
          <w:sz w:val="22"/>
          <w:szCs w:val="22"/>
        </w:rPr>
        <w:t xml:space="preserve">Experiment 2 was the change in the criteria to select observers for the experiment. The pre-registered criterion for selecting an observer for </w:t>
      </w:r>
      <w:r w:rsidR="005F752D">
        <w:rPr>
          <w:rFonts w:ascii="Times New Roman" w:hAnsi="Times New Roman"/>
          <w:sz w:val="22"/>
          <w:szCs w:val="22"/>
        </w:rPr>
        <w:t>E</w:t>
      </w:r>
      <w:r>
        <w:rPr>
          <w:rFonts w:ascii="Times New Roman" w:hAnsi="Times New Roman"/>
          <w:sz w:val="22"/>
          <w:szCs w:val="22"/>
        </w:rPr>
        <w:t xml:space="preserve">xperiment 2 was that </w:t>
      </w:r>
      <w:r w:rsidR="00C3295A">
        <w:rPr>
          <w:rFonts w:ascii="Times New Roman" w:hAnsi="Times New Roman"/>
          <w:sz w:val="22"/>
          <w:szCs w:val="22"/>
        </w:rPr>
        <w:t xml:space="preserve">an </w:t>
      </w:r>
      <w:r>
        <w:rPr>
          <w:rFonts w:ascii="Times New Roman" w:hAnsi="Times New Roman"/>
          <w:sz w:val="22"/>
          <w:szCs w:val="22"/>
        </w:rPr>
        <w:t xml:space="preserve">observer </w:t>
      </w:r>
      <w:r w:rsidR="005F752D">
        <w:rPr>
          <w:rFonts w:ascii="Times New Roman" w:hAnsi="Times New Roman"/>
          <w:sz w:val="22"/>
          <w:szCs w:val="22"/>
        </w:rPr>
        <w:t>would be</w:t>
      </w:r>
      <w:r w:rsidRPr="00CF63FF">
        <w:rPr>
          <w:rFonts w:ascii="Times New Roman" w:hAnsi="Times New Roman"/>
          <w:sz w:val="22"/>
          <w:szCs w:val="22"/>
        </w:rPr>
        <w:t xml:space="preserve"> excluded if their mean threshold for the last two acquisitions run in the </w:t>
      </w:r>
      <w:r w:rsidRPr="00CF63FF">
        <w:rPr>
          <w:rFonts w:ascii="Times New Roman" w:hAnsi="Times New Roman"/>
          <w:sz w:val="22"/>
          <w:szCs w:val="22"/>
        </w:rPr>
        <w:lastRenderedPageBreak/>
        <w:t>practice session exceed</w:t>
      </w:r>
      <w:r w:rsidR="005F752D">
        <w:rPr>
          <w:rFonts w:ascii="Times New Roman" w:hAnsi="Times New Roman"/>
          <w:sz w:val="22"/>
          <w:szCs w:val="22"/>
        </w:rPr>
        <w:t>ed</w:t>
      </w:r>
      <w:r w:rsidRPr="00CF63FF">
        <w:rPr>
          <w:rFonts w:ascii="Times New Roman" w:hAnsi="Times New Roman"/>
          <w:sz w:val="22"/>
          <w:szCs w:val="22"/>
        </w:rPr>
        <w:t xml:space="preserve"> 0.025.</w:t>
      </w:r>
      <w:r>
        <w:rPr>
          <w:rFonts w:ascii="Times New Roman" w:hAnsi="Times New Roman"/>
          <w:sz w:val="22"/>
          <w:szCs w:val="22"/>
        </w:rPr>
        <w:t xml:space="preserve"> </w:t>
      </w:r>
      <w:r w:rsidRPr="00CF63FF">
        <w:rPr>
          <w:rFonts w:ascii="Times New Roman" w:hAnsi="Times New Roman"/>
          <w:sz w:val="22"/>
          <w:szCs w:val="22"/>
        </w:rPr>
        <w:t>After</w:t>
      </w:r>
      <w:r w:rsidR="005F752D">
        <w:rPr>
          <w:rFonts w:ascii="Times New Roman" w:hAnsi="Times New Roman"/>
          <w:sz w:val="22"/>
          <w:szCs w:val="22"/>
        </w:rPr>
        <w:t xml:space="preserve"> </w:t>
      </w:r>
      <w:r w:rsidRPr="00CF63FF">
        <w:rPr>
          <w:rFonts w:ascii="Times New Roman" w:hAnsi="Times New Roman"/>
          <w:sz w:val="22"/>
          <w:szCs w:val="22"/>
        </w:rPr>
        <w:t xml:space="preserve">collecting data from 8 naive </w:t>
      </w:r>
      <w:r w:rsidR="00C0245F">
        <w:rPr>
          <w:rFonts w:ascii="Times New Roman" w:hAnsi="Times New Roman"/>
          <w:sz w:val="22"/>
          <w:szCs w:val="22"/>
        </w:rPr>
        <w:t>observers</w:t>
      </w:r>
      <w:r w:rsidRPr="00CF63FF">
        <w:rPr>
          <w:rFonts w:ascii="Times New Roman" w:hAnsi="Times New Roman"/>
          <w:sz w:val="22"/>
          <w:szCs w:val="22"/>
        </w:rPr>
        <w:t xml:space="preserve">, we concluded that this criterion </w:t>
      </w:r>
      <w:r>
        <w:rPr>
          <w:rFonts w:ascii="Times New Roman" w:hAnsi="Times New Roman"/>
          <w:sz w:val="22"/>
          <w:szCs w:val="22"/>
        </w:rPr>
        <w:t>wa</w:t>
      </w:r>
      <w:r w:rsidRPr="00CF63FF">
        <w:rPr>
          <w:rFonts w:ascii="Times New Roman" w:hAnsi="Times New Roman"/>
          <w:sz w:val="22"/>
          <w:szCs w:val="22"/>
        </w:rPr>
        <w:t>s too strict</w:t>
      </w:r>
      <w:r w:rsidR="009F436C">
        <w:rPr>
          <w:rFonts w:ascii="Times New Roman" w:hAnsi="Times New Roman"/>
          <w:sz w:val="22"/>
          <w:szCs w:val="22"/>
        </w:rPr>
        <w:t xml:space="preserve"> as only</w:t>
      </w:r>
      <w:r w:rsidRPr="00CF63FF">
        <w:rPr>
          <w:rFonts w:ascii="Times New Roman" w:hAnsi="Times New Roman"/>
          <w:sz w:val="22"/>
          <w:szCs w:val="22"/>
        </w:rPr>
        <w:t xml:space="preserve"> one </w:t>
      </w:r>
      <w:r w:rsidR="00D53C2E">
        <w:rPr>
          <w:rFonts w:ascii="Times New Roman" w:hAnsi="Times New Roman"/>
          <w:sz w:val="22"/>
          <w:szCs w:val="22"/>
        </w:rPr>
        <w:t xml:space="preserve">observer </w:t>
      </w:r>
      <w:r w:rsidRPr="00CF63FF">
        <w:rPr>
          <w:rFonts w:ascii="Times New Roman" w:hAnsi="Times New Roman"/>
          <w:sz w:val="22"/>
          <w:szCs w:val="22"/>
        </w:rPr>
        <w:t xml:space="preserve">met the criterion. </w:t>
      </w:r>
      <w:r w:rsidR="004964E0" w:rsidRPr="00CF63FF">
        <w:rPr>
          <w:rFonts w:ascii="Times New Roman" w:hAnsi="Times New Roman"/>
          <w:sz w:val="22"/>
          <w:szCs w:val="22"/>
        </w:rPr>
        <w:t>Hence,</w:t>
      </w:r>
      <w:r w:rsidRPr="00CF63FF">
        <w:rPr>
          <w:rFonts w:ascii="Times New Roman" w:hAnsi="Times New Roman"/>
          <w:sz w:val="22"/>
          <w:szCs w:val="22"/>
        </w:rPr>
        <w:t xml:space="preserve"> we </w:t>
      </w:r>
      <w:r w:rsidR="0037722A">
        <w:rPr>
          <w:rFonts w:ascii="Times New Roman" w:hAnsi="Times New Roman"/>
          <w:sz w:val="22"/>
          <w:szCs w:val="22"/>
        </w:rPr>
        <w:t>increased</w:t>
      </w:r>
      <w:r w:rsidRPr="00CF63FF">
        <w:rPr>
          <w:rFonts w:ascii="Times New Roman" w:hAnsi="Times New Roman"/>
          <w:sz w:val="22"/>
          <w:szCs w:val="22"/>
        </w:rPr>
        <w:t xml:space="preserve"> exclusion </w:t>
      </w:r>
      <w:r w:rsidR="0037722A">
        <w:rPr>
          <w:rFonts w:ascii="Times New Roman" w:hAnsi="Times New Roman"/>
          <w:sz w:val="22"/>
          <w:szCs w:val="22"/>
        </w:rPr>
        <w:t xml:space="preserve">threshold from 0.025 to </w:t>
      </w:r>
      <w:r w:rsidRPr="00CF63FF">
        <w:rPr>
          <w:rFonts w:ascii="Times New Roman" w:hAnsi="Times New Roman"/>
          <w:sz w:val="22"/>
          <w:szCs w:val="22"/>
        </w:rPr>
        <w:t>0.030</w:t>
      </w:r>
      <w:r>
        <w:rPr>
          <w:rFonts w:ascii="Times New Roman" w:hAnsi="Times New Roman"/>
          <w:sz w:val="22"/>
          <w:szCs w:val="22"/>
        </w:rPr>
        <w:t xml:space="preserve">. </w:t>
      </w:r>
      <w:r w:rsidR="00B77FB7">
        <w:rPr>
          <w:rFonts w:ascii="Times New Roman" w:hAnsi="Times New Roman"/>
          <w:sz w:val="22"/>
          <w:szCs w:val="22"/>
        </w:rPr>
        <w:t>T</w:t>
      </w:r>
      <w:r>
        <w:rPr>
          <w:rFonts w:ascii="Times New Roman" w:hAnsi="Times New Roman"/>
          <w:sz w:val="22"/>
          <w:szCs w:val="22"/>
        </w:rPr>
        <w:t>he pre-registered plan</w:t>
      </w:r>
      <w:r w:rsidR="005B5538">
        <w:rPr>
          <w:rFonts w:ascii="Times New Roman" w:hAnsi="Times New Roman"/>
          <w:sz w:val="22"/>
          <w:szCs w:val="22"/>
        </w:rPr>
        <w:t>s</w:t>
      </w:r>
      <w:r w:rsidR="00B6434B">
        <w:rPr>
          <w:rFonts w:ascii="Times New Roman" w:hAnsi="Times New Roman"/>
          <w:sz w:val="22"/>
          <w:szCs w:val="22"/>
        </w:rPr>
        <w:t xml:space="preserve"> also</w:t>
      </w:r>
      <w:r>
        <w:rPr>
          <w:rFonts w:ascii="Times New Roman" w:hAnsi="Times New Roman"/>
          <w:sz w:val="22"/>
          <w:szCs w:val="22"/>
        </w:rPr>
        <w:t xml:space="preserve"> i</w:t>
      </w:r>
      <w:r w:rsidR="0037722A">
        <w:rPr>
          <w:rFonts w:ascii="Times New Roman" w:hAnsi="Times New Roman"/>
          <w:sz w:val="22"/>
          <w:szCs w:val="22"/>
        </w:rPr>
        <w:t>ndicated</w:t>
      </w:r>
      <w:r>
        <w:rPr>
          <w:rFonts w:ascii="Times New Roman" w:hAnsi="Times New Roman"/>
          <w:sz w:val="22"/>
          <w:szCs w:val="22"/>
        </w:rPr>
        <w:t xml:space="preserve"> that e</w:t>
      </w:r>
      <w:r w:rsidRPr="009827E2">
        <w:rPr>
          <w:rFonts w:ascii="Times New Roman" w:hAnsi="Times New Roman"/>
          <w:sz w:val="22"/>
          <w:szCs w:val="22"/>
        </w:rPr>
        <w:t>ach image w</w:t>
      </w:r>
      <w:r w:rsidR="0037722A">
        <w:rPr>
          <w:rFonts w:ascii="Times New Roman" w:hAnsi="Times New Roman"/>
          <w:sz w:val="22"/>
          <w:szCs w:val="22"/>
        </w:rPr>
        <w:t>ould</w:t>
      </w:r>
      <w:r w:rsidRPr="009827E2">
        <w:rPr>
          <w:rFonts w:ascii="Times New Roman" w:hAnsi="Times New Roman"/>
          <w:sz w:val="22"/>
          <w:szCs w:val="22"/>
        </w:rPr>
        <w:t xml:space="preserve"> be presented for 5</w:t>
      </w:r>
      <w:r>
        <w:rPr>
          <w:rFonts w:ascii="Times New Roman" w:hAnsi="Times New Roman"/>
          <w:sz w:val="22"/>
          <w:szCs w:val="22"/>
        </w:rPr>
        <w:t>00m</w:t>
      </w:r>
      <w:r w:rsidRPr="009827E2">
        <w:rPr>
          <w:rFonts w:ascii="Times New Roman" w:hAnsi="Times New Roman"/>
          <w:sz w:val="22"/>
          <w:szCs w:val="22"/>
        </w:rPr>
        <w:t>s</w:t>
      </w:r>
      <w:r w:rsidR="0037722A">
        <w:rPr>
          <w:rFonts w:ascii="Times New Roman" w:hAnsi="Times New Roman"/>
          <w:sz w:val="22"/>
          <w:szCs w:val="22"/>
        </w:rPr>
        <w:t xml:space="preserve">, but in the event we shortened this to </w:t>
      </w:r>
      <w:r>
        <w:rPr>
          <w:rFonts w:ascii="Times New Roman" w:hAnsi="Times New Roman"/>
          <w:sz w:val="22"/>
          <w:szCs w:val="22"/>
        </w:rPr>
        <w:t>250ms.</w:t>
      </w:r>
    </w:p>
    <w:p w14:paraId="513B29C4" w14:textId="462C42E9" w:rsidR="00F9135E" w:rsidRPr="00723CC7" w:rsidRDefault="00487655" w:rsidP="00F9135E">
      <w:pPr>
        <w:pStyle w:val="Default"/>
        <w:spacing w:after="270"/>
        <w:rPr>
          <w:sz w:val="22"/>
          <w:szCs w:val="22"/>
        </w:rPr>
      </w:pPr>
      <w:r>
        <w:rPr>
          <w:rFonts w:ascii="Times New Roman" w:hAnsi="Times New Roman"/>
          <w:sz w:val="22"/>
          <w:szCs w:val="22"/>
        </w:rPr>
        <w:t xml:space="preserve">We followed the procedure described in the pre-registration document to extract threshold from the data. </w:t>
      </w:r>
      <w:r w:rsidR="00F9135E">
        <w:rPr>
          <w:rFonts w:ascii="Times New Roman" w:hAnsi="Times New Roman"/>
          <w:sz w:val="22"/>
          <w:szCs w:val="22"/>
        </w:rPr>
        <w:t xml:space="preserve">The document also </w:t>
      </w:r>
      <w:r w:rsidR="005467C9">
        <w:rPr>
          <w:rFonts w:ascii="Times New Roman" w:hAnsi="Times New Roman" w:cs="Times New Roman"/>
          <w:sz w:val="22"/>
          <w:szCs w:val="22"/>
        </w:rPr>
        <w:t xml:space="preserve">indicated that the primary data feature of interest was the dependence of threshold on the covariance </w:t>
      </w:r>
      <w:r w:rsidR="00305A41">
        <w:rPr>
          <w:rFonts w:ascii="Times New Roman" w:hAnsi="Times New Roman" w:cs="Times New Roman"/>
          <w:sz w:val="22"/>
          <w:szCs w:val="22"/>
        </w:rPr>
        <w:t>scalar and</w:t>
      </w:r>
      <w:r w:rsidR="005467C9">
        <w:rPr>
          <w:rFonts w:ascii="Times New Roman" w:hAnsi="Times New Roman" w:cs="Times New Roman"/>
          <w:sz w:val="22"/>
          <w:szCs w:val="22"/>
        </w:rPr>
        <w:t xml:space="preserve"> </w:t>
      </w:r>
      <w:r w:rsidR="00F9135E" w:rsidRPr="00537C43">
        <w:rPr>
          <w:rFonts w:ascii="Times New Roman" w:hAnsi="Times New Roman" w:cs="Times New Roman"/>
          <w:sz w:val="22"/>
          <w:szCs w:val="22"/>
        </w:rPr>
        <w:t>predict</w:t>
      </w:r>
      <w:r w:rsidR="00F9135E">
        <w:rPr>
          <w:rFonts w:ascii="Times New Roman" w:hAnsi="Times New Roman" w:cs="Times New Roman"/>
          <w:sz w:val="22"/>
          <w:szCs w:val="22"/>
        </w:rPr>
        <w:t>ed</w:t>
      </w:r>
      <w:r w:rsidR="00F9135E" w:rsidRPr="00537C43">
        <w:rPr>
          <w:rFonts w:ascii="Times New Roman" w:hAnsi="Times New Roman" w:cs="Times New Roman"/>
          <w:sz w:val="22"/>
          <w:szCs w:val="22"/>
        </w:rPr>
        <w:t xml:space="preserve"> that thresholds </w:t>
      </w:r>
      <w:r w:rsidR="00F9135E" w:rsidRPr="004B3427">
        <w:rPr>
          <w:rFonts w:ascii="Times New Roman" w:hAnsi="Times New Roman" w:cs="Times New Roman"/>
          <w:sz w:val="22"/>
          <w:szCs w:val="22"/>
        </w:rPr>
        <w:t>would</w:t>
      </w:r>
      <w:r w:rsidR="00F9135E" w:rsidRPr="00537C43">
        <w:rPr>
          <w:rFonts w:ascii="Times New Roman" w:hAnsi="Times New Roman" w:cs="Times New Roman"/>
          <w:sz w:val="22"/>
          <w:szCs w:val="22"/>
        </w:rPr>
        <w:t xml:space="preserve"> increase </w:t>
      </w:r>
      <w:r>
        <w:rPr>
          <w:rFonts w:ascii="Times New Roman" w:hAnsi="Times New Roman" w:cs="Times New Roman"/>
          <w:sz w:val="22"/>
          <w:szCs w:val="22"/>
        </w:rPr>
        <w:t>with increasing</w:t>
      </w:r>
      <w:r w:rsidR="00F9135E" w:rsidRPr="00537C43">
        <w:rPr>
          <w:rFonts w:ascii="Times New Roman" w:hAnsi="Times New Roman" w:cs="Times New Roman"/>
          <w:sz w:val="22"/>
          <w:szCs w:val="22"/>
        </w:rPr>
        <w:t xml:space="preserve"> </w:t>
      </w:r>
      <w:r w:rsidR="00F9135E">
        <w:rPr>
          <w:rFonts w:ascii="Times New Roman" w:hAnsi="Times New Roman" w:cs="Times New Roman"/>
          <w:sz w:val="22"/>
          <w:szCs w:val="22"/>
        </w:rPr>
        <w:t>background variability.</w:t>
      </w:r>
      <w:r w:rsidR="005467C9">
        <w:rPr>
          <w:rFonts w:ascii="Times New Roman" w:hAnsi="Times New Roman" w:cs="Times New Roman"/>
          <w:sz w:val="22"/>
          <w:szCs w:val="22"/>
        </w:rPr>
        <w:t xml:space="preserve"> The </w:t>
      </w:r>
      <w:r>
        <w:rPr>
          <w:rFonts w:ascii="Times New Roman" w:hAnsi="Times New Roman" w:cs="Times New Roman"/>
          <w:sz w:val="22"/>
          <w:szCs w:val="22"/>
        </w:rPr>
        <w:t xml:space="preserve">quantitative models of the data, </w:t>
      </w:r>
      <w:r w:rsidR="005467C9">
        <w:rPr>
          <w:rFonts w:ascii="Times New Roman" w:hAnsi="Times New Roman" w:cs="Times New Roman"/>
          <w:sz w:val="22"/>
          <w:szCs w:val="22"/>
        </w:rPr>
        <w:t xml:space="preserve">however, </w:t>
      </w:r>
      <w:r>
        <w:rPr>
          <w:rFonts w:ascii="Times New Roman" w:hAnsi="Times New Roman" w:cs="Times New Roman"/>
          <w:sz w:val="22"/>
          <w:szCs w:val="22"/>
        </w:rPr>
        <w:t xml:space="preserve">were </w:t>
      </w:r>
      <w:r w:rsidR="005467C9">
        <w:rPr>
          <w:rFonts w:ascii="Times New Roman" w:hAnsi="Times New Roman" w:cs="Times New Roman"/>
          <w:sz w:val="22"/>
          <w:szCs w:val="22"/>
        </w:rPr>
        <w:t>developed post-hoc.</w:t>
      </w:r>
    </w:p>
    <w:p w14:paraId="7C126D3D" w14:textId="71E1D6A0" w:rsidR="00151AF7" w:rsidRDefault="00EB38A8" w:rsidP="00F9135E">
      <w:pPr>
        <w:pStyle w:val="Default"/>
        <w:spacing w:before="0" w:after="270"/>
        <w:rPr>
          <w:rFonts w:ascii="Times New Roman" w:hAnsi="Times New Roman"/>
          <w:sz w:val="22"/>
          <w:szCs w:val="22"/>
        </w:rPr>
      </w:pPr>
      <w:ins w:id="26" w:author="Singh, Vijay" w:date="2021-06-02T10:52:00Z">
        <w:r>
          <w:rPr>
            <w:rFonts w:ascii="Times New Roman" w:hAnsi="Times New Roman"/>
            <w:b/>
            <w:bCs/>
            <w:sz w:val="22"/>
            <w:szCs w:val="22"/>
          </w:rPr>
          <w:t>5.</w:t>
        </w:r>
        <w:r>
          <w:rPr>
            <w:rFonts w:ascii="Times New Roman" w:hAnsi="Times New Roman"/>
            <w:b/>
            <w:bCs/>
            <w:sz w:val="22"/>
            <w:szCs w:val="22"/>
          </w:rPr>
          <w:t>2</w:t>
        </w:r>
        <w:r>
          <w:rPr>
            <w:rFonts w:ascii="Times New Roman" w:hAnsi="Times New Roman"/>
            <w:b/>
            <w:bCs/>
            <w:sz w:val="22"/>
            <w:szCs w:val="22"/>
          </w:rPr>
          <w:t xml:space="preserve"> </w:t>
        </w:r>
      </w:ins>
      <w:proofErr w:type="spellStart"/>
      <w:r w:rsidR="00F9135E">
        <w:rPr>
          <w:rFonts w:ascii="Times New Roman" w:hAnsi="Times New Roman"/>
          <w:b/>
          <w:bCs/>
          <w:sz w:val="22"/>
          <w:szCs w:val="22"/>
          <w:lang w:val="it-IT"/>
        </w:rPr>
        <w:t>Apparatus</w:t>
      </w:r>
      <w:proofErr w:type="spellEnd"/>
    </w:p>
    <w:p w14:paraId="375CD25E" w14:textId="64F5A660"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 xml:space="preserve">The stimuli were presented on a calibrated LCD color monitor (27-in. NEC </w:t>
      </w:r>
      <w:proofErr w:type="spellStart"/>
      <w:r>
        <w:rPr>
          <w:rFonts w:ascii="Times New Roman" w:hAnsi="Times New Roman"/>
          <w:sz w:val="22"/>
          <w:szCs w:val="22"/>
        </w:rPr>
        <w:t>MultiSync</w:t>
      </w:r>
      <w:proofErr w:type="spellEnd"/>
      <w:r>
        <w:rPr>
          <w:rFonts w:ascii="Times New Roman" w:hAnsi="Times New Roman"/>
          <w:sz w:val="22"/>
          <w:szCs w:val="22"/>
        </w:rPr>
        <w:t xml:space="preserve"> PA271W; NEC Display Solutions) in an otherwise dark room. The monitor was driven at a pixel resolution of 1920 x 1080, a refresh rate of 60Hz, and with 8-bit resolution for each RGB channel. The host computer was an Apple Macintosh with an Intel Core i7 processor. The experimental programs were written in MATLAB (MathWorks; Natick, MA) and relied on routines from the Psychophysics Toolbox (</w:t>
      </w:r>
      <w:hyperlink r:id="rId13" w:history="1">
        <w:r w:rsidRPr="0026279C">
          <w:rPr>
            <w:rStyle w:val="Hyperlink"/>
            <w:rFonts w:ascii="Times New Roman" w:hAnsi="Times New Roman"/>
            <w:sz w:val="22"/>
            <w:szCs w:val="22"/>
          </w:rPr>
          <w:t>http://psychtoolbox.org</w:t>
        </w:r>
      </w:hyperlink>
      <w:r>
        <w:rPr>
          <w:rFonts w:ascii="Times New Roman" w:hAnsi="Times New Roman"/>
          <w:sz w:val="22"/>
          <w:szCs w:val="22"/>
        </w:rPr>
        <w:t xml:space="preserve">) and </w:t>
      </w:r>
      <w:proofErr w:type="spellStart"/>
      <w:r>
        <w:rPr>
          <w:rFonts w:ascii="Times New Roman" w:hAnsi="Times New Roman"/>
          <w:sz w:val="22"/>
          <w:szCs w:val="22"/>
        </w:rPr>
        <w:t>mgl</w:t>
      </w:r>
      <w:proofErr w:type="spellEnd"/>
      <w:r>
        <w:rPr>
          <w:rFonts w:ascii="Times New Roman" w:hAnsi="Times New Roman"/>
          <w:sz w:val="22"/>
          <w:szCs w:val="22"/>
        </w:rPr>
        <w:t xml:space="preserve"> (</w:t>
      </w:r>
      <w:hyperlink r:id="rId14" w:history="1">
        <w:r>
          <w:rPr>
            <w:rStyle w:val="Hyperlink0"/>
            <w:rFonts w:ascii="Times New Roman" w:hAnsi="Times New Roman"/>
            <w:sz w:val="22"/>
            <w:szCs w:val="22"/>
            <w:lang w:val="de-DE"/>
          </w:rPr>
          <w:t>http://justingardner.net/doku.php/mgl/overview</w:t>
        </w:r>
      </w:hyperlink>
      <w:r>
        <w:rPr>
          <w:rFonts w:ascii="Times New Roman" w:hAnsi="Times New Roman"/>
          <w:sz w:val="22"/>
          <w:szCs w:val="22"/>
        </w:rPr>
        <w:t>). Responses were collected using a Logitech F310</w:t>
      </w:r>
      <w:r w:rsidR="005A28FB">
        <w:rPr>
          <w:rFonts w:ascii="Times New Roman" w:hAnsi="Times New Roman"/>
          <w:sz w:val="22"/>
          <w:szCs w:val="22"/>
        </w:rPr>
        <w:t xml:space="preserve"> gamepad controller</w:t>
      </w:r>
      <w:r>
        <w:rPr>
          <w:rFonts w:ascii="Times New Roman" w:hAnsi="Times New Roman"/>
          <w:sz w:val="22"/>
          <w:szCs w:val="22"/>
        </w:rPr>
        <w:t>.</w:t>
      </w:r>
    </w:p>
    <w:p w14:paraId="7EFF3304" w14:textId="1490F05D"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 xml:space="preserve">The observer’s head position was stabilized using </w:t>
      </w:r>
      <w:r w:rsidR="00D86682">
        <w:rPr>
          <w:rFonts w:ascii="Times New Roman" w:hAnsi="Times New Roman"/>
          <w:sz w:val="22"/>
          <w:szCs w:val="22"/>
        </w:rPr>
        <w:t xml:space="preserve">a </w:t>
      </w:r>
      <w:r>
        <w:rPr>
          <w:rFonts w:ascii="Times New Roman" w:hAnsi="Times New Roman"/>
          <w:sz w:val="22"/>
          <w:szCs w:val="22"/>
        </w:rPr>
        <w:t>chin cup and forehead rest (</w:t>
      </w:r>
      <w:proofErr w:type="spellStart"/>
      <w:r>
        <w:rPr>
          <w:rFonts w:ascii="Times New Roman" w:hAnsi="Times New Roman"/>
          <w:sz w:val="22"/>
          <w:szCs w:val="22"/>
        </w:rPr>
        <w:t>Headspot</w:t>
      </w:r>
      <w:proofErr w:type="spellEnd"/>
      <w:r>
        <w:rPr>
          <w:rFonts w:ascii="Times New Roman" w:hAnsi="Times New Roman"/>
          <w:sz w:val="22"/>
          <w:szCs w:val="22"/>
        </w:rPr>
        <w:t xml:space="preserve">, </w:t>
      </w:r>
      <w:proofErr w:type="spellStart"/>
      <w:r>
        <w:rPr>
          <w:rFonts w:ascii="Times New Roman" w:hAnsi="Times New Roman"/>
          <w:sz w:val="22"/>
          <w:szCs w:val="22"/>
        </w:rPr>
        <w:t>UHCOTech</w:t>
      </w:r>
      <w:proofErr w:type="spellEnd"/>
      <w:r>
        <w:rPr>
          <w:rFonts w:ascii="Times New Roman" w:hAnsi="Times New Roman"/>
          <w:sz w:val="22"/>
          <w:szCs w:val="22"/>
        </w:rPr>
        <w:t xml:space="preserve">, </w:t>
      </w:r>
      <w:r w:rsidR="00512E48">
        <w:rPr>
          <w:rFonts w:ascii="Times New Roman" w:hAnsi="Times New Roman"/>
          <w:sz w:val="22"/>
          <w:szCs w:val="22"/>
        </w:rPr>
        <w:t>Houston</w:t>
      </w:r>
      <w:r>
        <w:rPr>
          <w:rFonts w:ascii="Times New Roman" w:hAnsi="Times New Roman"/>
          <w:sz w:val="22"/>
          <w:szCs w:val="22"/>
        </w:rPr>
        <w:t>, TX). The observer's eyes were centered horizontally and vertically with respect to the display. The distance from observer's eyes to the monitor was 75cm.</w:t>
      </w:r>
    </w:p>
    <w:p w14:paraId="10498EBF" w14:textId="14F8DFEF" w:rsidR="00151AF7" w:rsidRDefault="008D5BD1" w:rsidP="00F9135E">
      <w:pPr>
        <w:pStyle w:val="Default"/>
        <w:spacing w:before="0" w:after="270"/>
        <w:rPr>
          <w:rStyle w:val="None"/>
          <w:rFonts w:ascii="Times New Roman" w:hAnsi="Times New Roman"/>
          <w:b/>
          <w:bCs/>
          <w:sz w:val="22"/>
          <w:szCs w:val="22"/>
        </w:rPr>
      </w:pPr>
      <w:ins w:id="27" w:author="Singh, Vijay" w:date="2021-06-02T10:53:00Z">
        <w:r>
          <w:rPr>
            <w:rFonts w:ascii="Times New Roman" w:hAnsi="Times New Roman"/>
            <w:b/>
            <w:bCs/>
            <w:sz w:val="22"/>
            <w:szCs w:val="22"/>
          </w:rPr>
          <w:t>5.</w:t>
        </w:r>
        <w:r>
          <w:rPr>
            <w:rFonts w:ascii="Times New Roman" w:hAnsi="Times New Roman"/>
            <w:b/>
            <w:bCs/>
            <w:sz w:val="22"/>
            <w:szCs w:val="22"/>
          </w:rPr>
          <w:t>3</w:t>
        </w:r>
        <w:r>
          <w:rPr>
            <w:rFonts w:ascii="Times New Roman" w:hAnsi="Times New Roman"/>
            <w:b/>
            <w:bCs/>
            <w:sz w:val="22"/>
            <w:szCs w:val="22"/>
          </w:rPr>
          <w:t xml:space="preserve"> </w:t>
        </w:r>
      </w:ins>
      <w:r w:rsidR="00F9135E">
        <w:rPr>
          <w:rStyle w:val="None"/>
          <w:rFonts w:ascii="Times New Roman" w:hAnsi="Times New Roman"/>
          <w:b/>
          <w:bCs/>
          <w:sz w:val="22"/>
          <w:szCs w:val="22"/>
        </w:rPr>
        <w:t>Monitor Calibration</w:t>
      </w:r>
    </w:p>
    <w:p w14:paraId="1F551C9D" w14:textId="402AF923" w:rsidR="00F9135E" w:rsidRPr="00723CC7" w:rsidRDefault="00F9135E" w:rsidP="00F9135E">
      <w:pPr>
        <w:pStyle w:val="Default"/>
        <w:spacing w:before="0" w:after="270"/>
        <w:rPr>
          <w:rFonts w:ascii="Times New Roman" w:hAnsi="Times New Roman"/>
          <w:sz w:val="22"/>
          <w:szCs w:val="22"/>
        </w:rPr>
      </w:pPr>
      <w:r>
        <w:rPr>
          <w:rFonts w:ascii="Times New Roman" w:hAnsi="Times New Roman"/>
          <w:sz w:val="22"/>
          <w:szCs w:val="22"/>
        </w:rPr>
        <w:t>The monitor was calibrated using a spectroradiometer (</w:t>
      </w:r>
      <w:proofErr w:type="spellStart"/>
      <w:r>
        <w:rPr>
          <w:rFonts w:ascii="Times New Roman" w:hAnsi="Times New Roman"/>
          <w:sz w:val="22"/>
          <w:szCs w:val="22"/>
        </w:rPr>
        <w:t>PhotoResearch</w:t>
      </w:r>
      <w:proofErr w:type="spellEnd"/>
      <w:r>
        <w:rPr>
          <w:rFonts w:ascii="Times New Roman" w:hAnsi="Times New Roman"/>
          <w:sz w:val="22"/>
          <w:szCs w:val="22"/>
        </w:rPr>
        <w:t xml:space="preserve"> PR650). To calibrate the monitor, we focused the spectroradiometer on a patch </w:t>
      </w:r>
      <w:r w:rsidR="00CB66A3">
        <w:rPr>
          <w:rFonts w:ascii="Times New Roman" w:hAnsi="Times New Roman"/>
          <w:sz w:val="22"/>
          <w:szCs w:val="22"/>
        </w:rPr>
        <w:t xml:space="preserve">displayed </w:t>
      </w:r>
      <w:r>
        <w:rPr>
          <w:rFonts w:ascii="Times New Roman" w:hAnsi="Times New Roman"/>
          <w:sz w:val="22"/>
          <w:szCs w:val="22"/>
        </w:rPr>
        <w:t>on the center of the monitor. The patch</w:t>
      </w:r>
      <w:r w:rsidR="009646A3">
        <w:rPr>
          <w:rFonts w:ascii="Times New Roman" w:hAnsi="Times New Roman"/>
          <w:sz w:val="22"/>
          <w:szCs w:val="22"/>
        </w:rPr>
        <w:t xml:space="preserve"> size was</w:t>
      </w:r>
      <w:r>
        <w:rPr>
          <w:rFonts w:ascii="Times New Roman" w:hAnsi="Times New Roman"/>
          <w:sz w:val="22"/>
          <w:szCs w:val="22"/>
        </w:rPr>
        <w:t xml:space="preserve"> 4.</w:t>
      </w:r>
      <w:r w:rsidR="00912954">
        <w:rPr>
          <w:rFonts w:ascii="Times New Roman" w:hAnsi="Times New Roman"/>
          <w:sz w:val="22"/>
          <w:szCs w:val="22"/>
        </w:rPr>
        <w:t xml:space="preserve">66cm </w:t>
      </w:r>
      <w:r>
        <w:rPr>
          <w:rFonts w:ascii="Times New Roman" w:hAnsi="Times New Roman"/>
          <w:sz w:val="22"/>
          <w:szCs w:val="22"/>
        </w:rPr>
        <w:t>x 4.6</w:t>
      </w:r>
      <w:r w:rsidR="00912954">
        <w:rPr>
          <w:rFonts w:ascii="Times New Roman" w:hAnsi="Times New Roman"/>
          <w:sz w:val="22"/>
          <w:szCs w:val="22"/>
        </w:rPr>
        <w:t>6</w:t>
      </w:r>
      <w:r>
        <w:rPr>
          <w:rFonts w:ascii="Times New Roman" w:hAnsi="Times New Roman"/>
          <w:sz w:val="22"/>
          <w:szCs w:val="22"/>
        </w:rPr>
        <w:t>cm (3.</w:t>
      </w:r>
      <w:r w:rsidR="00912954">
        <w:rPr>
          <w:rFonts w:ascii="Times New Roman" w:hAnsi="Times New Roman"/>
          <w:sz w:val="22"/>
          <w:szCs w:val="22"/>
        </w:rPr>
        <w:t>5</w:t>
      </w:r>
      <w:r>
        <w:rPr>
          <w:rFonts w:ascii="Times New Roman" w:hAnsi="Times New Roman"/>
          <w:sz w:val="22"/>
          <w:szCs w:val="22"/>
        </w:rPr>
        <w:t xml:space="preserve">6° </w:t>
      </w:r>
      <w:r w:rsidR="00015722">
        <w:rPr>
          <w:rFonts w:ascii="Times New Roman" w:hAnsi="Times New Roman"/>
          <w:sz w:val="22"/>
          <w:szCs w:val="22"/>
        </w:rPr>
        <w:t xml:space="preserve">x </w:t>
      </w:r>
      <w:r>
        <w:rPr>
          <w:rFonts w:ascii="Times New Roman" w:hAnsi="Times New Roman"/>
          <w:sz w:val="22"/>
          <w:szCs w:val="22"/>
        </w:rPr>
        <w:t>3.5</w:t>
      </w:r>
      <w:r w:rsidR="00912954">
        <w:rPr>
          <w:rFonts w:ascii="Times New Roman" w:hAnsi="Times New Roman"/>
          <w:sz w:val="22"/>
          <w:szCs w:val="22"/>
        </w:rPr>
        <w:t>6</w:t>
      </w:r>
      <w:r>
        <w:rPr>
          <w:rFonts w:ascii="Times New Roman" w:hAnsi="Times New Roman"/>
          <w:sz w:val="22"/>
          <w:szCs w:val="22"/>
        </w:rPr>
        <w:t>°)</w:t>
      </w:r>
      <w:r w:rsidR="00921B7B">
        <w:rPr>
          <w:rFonts w:ascii="Times New Roman" w:hAnsi="Times New Roman"/>
          <w:sz w:val="22"/>
          <w:szCs w:val="22"/>
        </w:rPr>
        <w:t>.</w:t>
      </w:r>
      <w:r>
        <w:rPr>
          <w:rFonts w:ascii="Times New Roman" w:hAnsi="Times New Roman"/>
          <w:sz w:val="22"/>
          <w:szCs w:val="22"/>
        </w:rPr>
        <w:t xml:space="preserve"> The optics of the radiometer sampled the emitted light from a 1° circular spot within the patch. </w:t>
      </w:r>
      <w:r w:rsidRPr="00723CC7">
        <w:rPr>
          <w:rFonts w:ascii="Times New Roman" w:hAnsi="Times New Roman" w:cs="Times New Roman"/>
          <w:sz w:val="22"/>
          <w:szCs w:val="22"/>
        </w:rPr>
        <w:t xml:space="preserve">The </w:t>
      </w:r>
      <w:r w:rsidRPr="00E41F87">
        <w:rPr>
          <w:rFonts w:ascii="Times New Roman" w:hAnsi="Times New Roman" w:cs="Times New Roman"/>
          <w:sz w:val="22"/>
          <w:szCs w:val="22"/>
        </w:rPr>
        <w:t xml:space="preserve">spectral power distribution of the three </w:t>
      </w:r>
      <w:r w:rsidRPr="00723CC7">
        <w:rPr>
          <w:rFonts w:ascii="Times New Roman" w:hAnsi="Times New Roman" w:cs="Times New Roman"/>
          <w:sz w:val="22"/>
          <w:szCs w:val="22"/>
        </w:rPr>
        <w:t xml:space="preserve">monitor </w:t>
      </w:r>
      <w:r w:rsidRPr="00E41F87">
        <w:rPr>
          <w:rFonts w:ascii="Times New Roman" w:hAnsi="Times New Roman" w:cs="Times New Roman"/>
          <w:sz w:val="22"/>
          <w:szCs w:val="22"/>
        </w:rPr>
        <w:t>primaries</w:t>
      </w:r>
      <w:r w:rsidRPr="00723CC7">
        <w:rPr>
          <w:rFonts w:ascii="Times New Roman" w:hAnsi="Times New Roman" w:cs="Times New Roman"/>
          <w:sz w:val="22"/>
          <w:szCs w:val="22"/>
        </w:rPr>
        <w:t xml:space="preserve"> </w:t>
      </w:r>
      <w:r>
        <w:rPr>
          <w:rFonts w:ascii="Times New Roman" w:hAnsi="Times New Roman" w:cs="Times New Roman"/>
          <w:sz w:val="22"/>
          <w:szCs w:val="22"/>
        </w:rPr>
        <w:t xml:space="preserve">was measured </w:t>
      </w:r>
      <w:r w:rsidRPr="00E41F87">
        <w:rPr>
          <w:rFonts w:ascii="Times New Roman" w:hAnsi="Times New Roman" w:cs="Times New Roman"/>
          <w:sz w:val="22"/>
          <w:szCs w:val="22"/>
        </w:rPr>
        <w:t xml:space="preserve">in the range 380nm to 780nm at 4nm steps. </w:t>
      </w:r>
      <w:r w:rsidR="00021EA0">
        <w:rPr>
          <w:rFonts w:ascii="Times New Roman" w:hAnsi="Times New Roman" w:cs="Times New Roman"/>
          <w:sz w:val="22"/>
          <w:szCs w:val="22"/>
        </w:rPr>
        <w:t>The gamma functions for each primary were determined from measurements of the spectral power distribution for each primary at 26 equally spaced input values for that primary,</w:t>
      </w:r>
      <w:r w:rsidR="002D40C5">
        <w:rPr>
          <w:rFonts w:ascii="Times New Roman" w:hAnsi="Times New Roman" w:cs="Times New Roman"/>
          <w:sz w:val="22"/>
          <w:szCs w:val="22"/>
        </w:rPr>
        <w:t xml:space="preserve"> </w:t>
      </w:r>
      <w:r w:rsidRPr="00E41F87">
        <w:rPr>
          <w:rFonts w:ascii="Times New Roman" w:hAnsi="Times New Roman" w:cs="Times New Roman"/>
          <w:sz w:val="22"/>
          <w:szCs w:val="22"/>
        </w:rPr>
        <w:t xml:space="preserve">in the range [0, 1] where 1 corresponds to the maximum value of the allowed input and 0 corresponds to no input. </w:t>
      </w:r>
      <w:r w:rsidR="00223C96">
        <w:rPr>
          <w:rFonts w:ascii="Times New Roman" w:hAnsi="Times New Roman" w:cs="Times New Roman"/>
          <w:sz w:val="22"/>
          <w:szCs w:val="22"/>
        </w:rPr>
        <w:t>These gamma functions as well as t</w:t>
      </w:r>
      <w:r w:rsidR="00021EA0">
        <w:rPr>
          <w:rFonts w:ascii="Times New Roman" w:hAnsi="Times New Roman" w:cs="Times New Roman"/>
          <w:sz w:val="22"/>
          <w:szCs w:val="22"/>
        </w:rPr>
        <w:t>he light emitted by the monitor for an input of 0 w</w:t>
      </w:r>
      <w:r w:rsidR="00223C96">
        <w:rPr>
          <w:rFonts w:ascii="Times New Roman" w:hAnsi="Times New Roman" w:cs="Times New Roman"/>
          <w:sz w:val="22"/>
          <w:szCs w:val="22"/>
        </w:rPr>
        <w:t>ere</w:t>
      </w:r>
      <w:r w:rsidR="00021EA0">
        <w:rPr>
          <w:rFonts w:ascii="Times New Roman" w:hAnsi="Times New Roman" w:cs="Times New Roman"/>
          <w:sz w:val="22"/>
          <w:szCs w:val="22"/>
        </w:rPr>
        <w:t xml:space="preserve"> accounted for in the stimulus display procedures</w:t>
      </w:r>
      <w:r w:rsidR="00223C96">
        <w:rPr>
          <w:rFonts w:ascii="Times New Roman" w:hAnsi="Times New Roman" w:cs="Times New Roman"/>
          <w:sz w:val="22"/>
          <w:szCs w:val="22"/>
        </w:rPr>
        <w:t xml:space="preserve"> </w:t>
      </w:r>
      <w:r w:rsidR="00BC3349">
        <w:rPr>
          <w:rFonts w:ascii="Times New Roman" w:hAnsi="Times New Roman" w:cs="Times New Roman"/>
          <w:sz w:val="22"/>
          <w:szCs w:val="22"/>
        </w:rPr>
        <w:fldChar w:fldCharType="begin"/>
      </w:r>
      <w:r w:rsidR="00BC3349">
        <w:rPr>
          <w:rFonts w:ascii="Times New Roman" w:hAnsi="Times New Roman" w:cs="Times New Roman"/>
          <w:sz w:val="22"/>
          <w:szCs w:val="22"/>
        </w:rPr>
        <w:instrText xml:space="preserve"> ADDIN EN.CITE &lt;EndNote&gt;&lt;Cite&gt;&lt;Author&gt;Brainard&lt;/Author&gt;&lt;Year&gt;2002&lt;/Year&gt;&lt;RecNum&gt;62&lt;/RecNum&gt;&lt;IDText&gt;Brainard2002Displaycharacterization&lt;/IDText&gt;&lt;DisplayText&gt;(Brainard, Pelli, &amp;amp; Robson, 2002)&lt;/DisplayText&gt;&lt;record&gt;&lt;rec-number&gt;62&lt;/rec-number&gt;&lt;foreign-keys&gt;&lt;key app="EN" db-id="zr5fzd222xvvdvewxvlv0eemp5f5rezev9p2" timestamp="1620224998"&gt;62&lt;/key&gt;&lt;/foreign-keys&gt;&lt;ref-type name="Book Section"&gt;5&lt;/ref-type&gt;&lt;contributors&gt;&lt;authors&gt;&lt;author&gt;Brainard, D. H.&lt;/author&gt;&lt;author&gt;Pelli, D.G.&lt;/author&gt;&lt;author&gt;Robson, T.&lt;/author&gt;&lt;/authors&gt;&lt;secondary-authors&gt;&lt;author&gt;Hornak, J. P.&lt;/author&gt;&lt;/secondary-authors&gt;&lt;/contributors&gt;&lt;titles&gt;&lt;title&gt;Display characterization&lt;/title&gt;&lt;secondary-title&gt;Encylopedia of Imaging Science and Technology&lt;/secondary-title&gt;&lt;/titles&gt;&lt;pages&gt;172-188&lt;/pages&gt;&lt;dates&gt;&lt;year&gt;2002&lt;/year&gt;&lt;/dates&gt;&lt;pub-location&gt;New York&lt;/pub-location&gt;&lt;publisher&gt;Wiley&lt;/publisher&gt;&lt;accession-num&gt;Brainard2002Displaycharacterization&lt;/accession-num&gt;&lt;urls&gt;&lt;/urls&gt;&lt;/record&gt;&lt;/Cite&gt;&lt;/EndNote&gt;</w:instrText>
      </w:r>
      <w:r w:rsidR="00BC3349">
        <w:rPr>
          <w:rFonts w:ascii="Times New Roman" w:hAnsi="Times New Roman" w:cs="Times New Roman"/>
          <w:sz w:val="22"/>
          <w:szCs w:val="22"/>
        </w:rPr>
        <w:fldChar w:fldCharType="separate"/>
      </w:r>
      <w:r w:rsidR="00BC3349">
        <w:rPr>
          <w:rFonts w:ascii="Times New Roman" w:hAnsi="Times New Roman" w:cs="Times New Roman"/>
          <w:noProof/>
          <w:sz w:val="22"/>
          <w:szCs w:val="22"/>
        </w:rPr>
        <w:t>(Brainard, Pelli, &amp; Robson, 2002)</w:t>
      </w:r>
      <w:r w:rsidR="00BC3349">
        <w:rPr>
          <w:rFonts w:ascii="Times New Roman" w:hAnsi="Times New Roman" w:cs="Times New Roman"/>
          <w:sz w:val="22"/>
          <w:szCs w:val="22"/>
        </w:rPr>
        <w:fldChar w:fldCharType="end"/>
      </w:r>
      <w:r w:rsidR="00021EA0">
        <w:rPr>
          <w:rFonts w:ascii="Times New Roman" w:hAnsi="Times New Roman" w:cs="Times New Roman"/>
          <w:sz w:val="22"/>
          <w:szCs w:val="22"/>
        </w:rPr>
        <w:t xml:space="preserve">. </w:t>
      </w:r>
      <w:r w:rsidRPr="00723CC7">
        <w:rPr>
          <w:rFonts w:ascii="Times New Roman" w:hAnsi="Times New Roman" w:cs="Times New Roman"/>
          <w:sz w:val="22"/>
          <w:szCs w:val="22"/>
        </w:rPr>
        <w:t>T</w:t>
      </w:r>
      <w:r>
        <w:rPr>
          <w:rFonts w:ascii="Times New Roman" w:hAnsi="Times New Roman" w:cs="Times New Roman"/>
          <w:sz w:val="22"/>
          <w:szCs w:val="22"/>
        </w:rPr>
        <w:t xml:space="preserve">he </w:t>
      </w:r>
      <w:r w:rsidR="00223C96">
        <w:rPr>
          <w:rFonts w:ascii="Times New Roman" w:hAnsi="Times New Roman" w:cs="Times New Roman"/>
          <w:sz w:val="22"/>
          <w:szCs w:val="22"/>
        </w:rPr>
        <w:t xml:space="preserve">spectral </w:t>
      </w:r>
      <w:r w:rsidRPr="00E41F87">
        <w:rPr>
          <w:rFonts w:ascii="Times New Roman" w:hAnsi="Times New Roman" w:cs="Times New Roman"/>
          <w:sz w:val="22"/>
          <w:szCs w:val="22"/>
        </w:rPr>
        <w:t xml:space="preserve">power distribution </w:t>
      </w:r>
      <w:r>
        <w:rPr>
          <w:rFonts w:ascii="Times New Roman" w:hAnsi="Times New Roman" w:cs="Times New Roman"/>
          <w:sz w:val="22"/>
          <w:szCs w:val="22"/>
        </w:rPr>
        <w:t xml:space="preserve">of the three primaries </w:t>
      </w:r>
      <w:r w:rsidRPr="00723CC7">
        <w:rPr>
          <w:rFonts w:ascii="Times New Roman" w:hAnsi="Times New Roman" w:cs="Times New Roman"/>
          <w:sz w:val="22"/>
          <w:szCs w:val="22"/>
        </w:rPr>
        <w:t>w</w:t>
      </w:r>
      <w:r>
        <w:rPr>
          <w:rFonts w:ascii="Times New Roman" w:hAnsi="Times New Roman" w:cs="Times New Roman"/>
          <w:sz w:val="22"/>
          <w:szCs w:val="22"/>
        </w:rPr>
        <w:t>ere</w:t>
      </w:r>
      <w:r w:rsidRPr="00723CC7">
        <w:rPr>
          <w:rFonts w:ascii="Times New Roman" w:hAnsi="Times New Roman" w:cs="Times New Roman"/>
          <w:sz w:val="22"/>
          <w:szCs w:val="22"/>
        </w:rPr>
        <w:t xml:space="preserve"> also measured </w:t>
      </w:r>
      <w:r w:rsidRPr="00E41F87">
        <w:rPr>
          <w:rFonts w:ascii="Times New Roman" w:hAnsi="Times New Roman" w:cs="Times New Roman"/>
          <w:sz w:val="22"/>
          <w:szCs w:val="22"/>
        </w:rPr>
        <w:t>at 32 different combinations of the input in the range [0,0,0] to [1,1,1]</w:t>
      </w:r>
      <w:r w:rsidRPr="00723CC7">
        <w:rPr>
          <w:rFonts w:ascii="Times New Roman" w:hAnsi="Times New Roman" w:cs="Times New Roman"/>
          <w:sz w:val="22"/>
          <w:szCs w:val="22"/>
        </w:rPr>
        <w:t xml:space="preserve">. These measurements were </w:t>
      </w:r>
      <w:r w:rsidR="00021EA0">
        <w:rPr>
          <w:rFonts w:ascii="Times New Roman" w:hAnsi="Times New Roman" w:cs="Times New Roman"/>
          <w:sz w:val="22"/>
          <w:szCs w:val="22"/>
        </w:rPr>
        <w:t>used</w:t>
      </w:r>
      <w:r>
        <w:rPr>
          <w:rFonts w:ascii="Times New Roman" w:hAnsi="Times New Roman" w:cs="Times New Roman"/>
          <w:sz w:val="22"/>
          <w:szCs w:val="22"/>
        </w:rPr>
        <w:t xml:space="preserve"> </w:t>
      </w:r>
      <w:r w:rsidRPr="00CC4509">
        <w:rPr>
          <w:rFonts w:ascii="Times New Roman" w:hAnsi="Times New Roman" w:cs="Times New Roman"/>
          <w:sz w:val="22"/>
          <w:szCs w:val="22"/>
        </w:rPr>
        <w:t xml:space="preserve">check </w:t>
      </w:r>
      <w:r w:rsidRPr="00E41F87">
        <w:rPr>
          <w:rFonts w:ascii="Times New Roman" w:hAnsi="Times New Roman" w:cs="Times New Roman"/>
          <w:sz w:val="22"/>
          <w:szCs w:val="22"/>
        </w:rPr>
        <w:t xml:space="preserve">the linearity of the </w:t>
      </w:r>
      <w:r w:rsidR="00021EA0">
        <w:rPr>
          <w:rFonts w:ascii="Times New Roman" w:hAnsi="Times New Roman" w:cs="Times New Roman"/>
          <w:sz w:val="22"/>
          <w:szCs w:val="22"/>
        </w:rPr>
        <w:t>display</w:t>
      </w:r>
      <w:r w:rsidRPr="00E41F87">
        <w:rPr>
          <w:rFonts w:ascii="Times New Roman" w:hAnsi="Times New Roman" w:cs="Times New Roman"/>
          <w:sz w:val="22"/>
          <w:szCs w:val="22"/>
        </w:rPr>
        <w:t>. Th</w:t>
      </w:r>
      <w:r w:rsidRPr="00EC6A85">
        <w:rPr>
          <w:rFonts w:ascii="Times New Roman" w:hAnsi="Times New Roman" w:cs="Times New Roman"/>
          <w:sz w:val="22"/>
          <w:szCs w:val="22"/>
        </w:rPr>
        <w:t xml:space="preserve">e maximum </w:t>
      </w:r>
      <w:r w:rsidR="004D2E42">
        <w:rPr>
          <w:rFonts w:ascii="Times New Roman" w:hAnsi="Times New Roman" w:cs="Times New Roman"/>
          <w:sz w:val="22"/>
          <w:szCs w:val="22"/>
        </w:rPr>
        <w:t xml:space="preserve">absolute </w:t>
      </w:r>
      <w:r w:rsidRPr="00EC6A85">
        <w:rPr>
          <w:rFonts w:ascii="Times New Roman" w:hAnsi="Times New Roman" w:cs="Times New Roman"/>
          <w:sz w:val="22"/>
          <w:szCs w:val="22"/>
        </w:rPr>
        <w:t xml:space="preserve">deviation of the x-y chromaticity </w:t>
      </w:r>
      <w:r w:rsidR="004D2E42" w:rsidRPr="00EC6A85">
        <w:rPr>
          <w:rFonts w:ascii="Times New Roman" w:hAnsi="Times New Roman" w:cs="Times New Roman"/>
          <w:sz w:val="22"/>
          <w:szCs w:val="22"/>
        </w:rPr>
        <w:t xml:space="preserve">between the </w:t>
      </w:r>
      <w:r w:rsidR="008972FE">
        <w:rPr>
          <w:rFonts w:ascii="Times New Roman" w:hAnsi="Times New Roman" w:cs="Times New Roman"/>
          <w:sz w:val="22"/>
          <w:szCs w:val="22"/>
        </w:rPr>
        <w:t xml:space="preserve">measured values and those predicted </w:t>
      </w:r>
      <w:r w:rsidR="00CA42D7">
        <w:rPr>
          <w:rFonts w:ascii="Times New Roman" w:hAnsi="Times New Roman" w:cs="Times New Roman"/>
          <w:sz w:val="22"/>
          <w:szCs w:val="22"/>
        </w:rPr>
        <w:t>based on</w:t>
      </w:r>
      <w:r w:rsidR="008972FE">
        <w:rPr>
          <w:rFonts w:ascii="Times New Roman" w:hAnsi="Times New Roman" w:cs="Times New Roman"/>
          <w:sz w:val="22"/>
          <w:szCs w:val="22"/>
        </w:rPr>
        <w:t xml:space="preserve"> linearity was</w:t>
      </w:r>
      <w:r w:rsidR="004D2E42">
        <w:rPr>
          <w:rFonts w:ascii="Times New Roman" w:hAnsi="Times New Roman" w:cs="Times New Roman"/>
          <w:sz w:val="22"/>
          <w:szCs w:val="22"/>
        </w:rPr>
        <w:t xml:space="preserve"> 0.0028 and 0.0027 for x and y chromaticity respectively, </w:t>
      </w:r>
      <w:r w:rsidRPr="00EC6A85">
        <w:rPr>
          <w:rFonts w:ascii="Times New Roman" w:hAnsi="Times New Roman" w:cs="Times New Roman"/>
          <w:sz w:val="22"/>
          <w:szCs w:val="22"/>
        </w:rPr>
        <w:t xml:space="preserve">and less than 1% for </w:t>
      </w:r>
      <w:r w:rsidR="004D2E42" w:rsidRPr="00EC6A85">
        <w:rPr>
          <w:rFonts w:ascii="Times New Roman" w:hAnsi="Times New Roman" w:cs="Times New Roman"/>
          <w:sz w:val="22"/>
          <w:szCs w:val="22"/>
        </w:rPr>
        <w:t>luminance</w:t>
      </w:r>
      <w:r w:rsidRPr="00404248">
        <w:rPr>
          <w:rFonts w:ascii="Times New Roman" w:hAnsi="Times New Roman" w:cs="Times New Roman"/>
          <w:sz w:val="22"/>
          <w:szCs w:val="22"/>
        </w:rPr>
        <w:t>.</w:t>
      </w:r>
    </w:p>
    <w:p w14:paraId="26604789" w14:textId="3DC8C443" w:rsidR="00151AF7" w:rsidRDefault="00944A7F" w:rsidP="00F9135E">
      <w:pPr>
        <w:pStyle w:val="Default"/>
        <w:spacing w:before="0"/>
        <w:rPr>
          <w:rFonts w:ascii="Times New Roman" w:hAnsi="Times New Roman"/>
          <w:sz w:val="22"/>
          <w:szCs w:val="22"/>
          <w:shd w:val="clear" w:color="auto" w:fill="FFFFFF"/>
        </w:rPr>
      </w:pPr>
      <w:ins w:id="28" w:author="Singh, Vijay" w:date="2021-06-02T10:53:00Z">
        <w:r>
          <w:rPr>
            <w:rFonts w:ascii="Times New Roman" w:hAnsi="Times New Roman"/>
            <w:b/>
            <w:bCs/>
            <w:sz w:val="22"/>
            <w:szCs w:val="22"/>
          </w:rPr>
          <w:t>5.</w:t>
        </w:r>
        <w:r>
          <w:rPr>
            <w:rFonts w:ascii="Times New Roman" w:hAnsi="Times New Roman"/>
            <w:b/>
            <w:bCs/>
            <w:sz w:val="22"/>
            <w:szCs w:val="22"/>
          </w:rPr>
          <w:t>4</w:t>
        </w:r>
        <w:r>
          <w:rPr>
            <w:rFonts w:ascii="Times New Roman" w:hAnsi="Times New Roman"/>
            <w:b/>
            <w:bCs/>
            <w:sz w:val="22"/>
            <w:szCs w:val="22"/>
          </w:rPr>
          <w:t xml:space="preserve"> </w:t>
        </w:r>
      </w:ins>
      <w:r w:rsidR="00F9135E">
        <w:rPr>
          <w:rStyle w:val="None"/>
          <w:rFonts w:ascii="Times New Roman" w:hAnsi="Times New Roman"/>
          <w:b/>
          <w:bCs/>
          <w:sz w:val="22"/>
          <w:szCs w:val="22"/>
          <w:shd w:val="clear" w:color="auto" w:fill="FFFFFF"/>
        </w:rPr>
        <w:t>Observer</w:t>
      </w:r>
      <w:r w:rsidR="00F9135E">
        <w:rPr>
          <w:rStyle w:val="None"/>
          <w:rFonts w:ascii="Times New Roman" w:hAnsi="Times New Roman"/>
          <w:b/>
          <w:bCs/>
          <w:sz w:val="22"/>
          <w:szCs w:val="22"/>
          <w:shd w:val="clear" w:color="auto" w:fill="FFFFFF"/>
          <w:lang w:val="de-DE"/>
        </w:rPr>
        <w:t xml:space="preserve"> </w:t>
      </w:r>
      <w:proofErr w:type="spellStart"/>
      <w:r w:rsidR="00F9135E">
        <w:rPr>
          <w:rStyle w:val="None"/>
          <w:rFonts w:ascii="Times New Roman" w:hAnsi="Times New Roman"/>
          <w:b/>
          <w:bCs/>
          <w:sz w:val="22"/>
          <w:szCs w:val="22"/>
          <w:shd w:val="clear" w:color="auto" w:fill="FFFFFF"/>
          <w:lang w:val="de-DE"/>
        </w:rPr>
        <w:t>Recruitment</w:t>
      </w:r>
      <w:proofErr w:type="spellEnd"/>
      <w:r w:rsidR="00F9135E">
        <w:rPr>
          <w:rStyle w:val="None"/>
          <w:rFonts w:ascii="Times New Roman" w:hAnsi="Times New Roman"/>
          <w:b/>
          <w:bCs/>
          <w:sz w:val="22"/>
          <w:szCs w:val="22"/>
          <w:shd w:val="clear" w:color="auto" w:fill="FFFFFF"/>
          <w:lang w:val="de-DE"/>
        </w:rPr>
        <w:t xml:space="preserve"> </w:t>
      </w:r>
      <w:proofErr w:type="spellStart"/>
      <w:r w:rsidR="00F9135E">
        <w:rPr>
          <w:rStyle w:val="None"/>
          <w:rFonts w:ascii="Times New Roman" w:hAnsi="Times New Roman"/>
          <w:b/>
          <w:bCs/>
          <w:sz w:val="22"/>
          <w:szCs w:val="22"/>
          <w:shd w:val="clear" w:color="auto" w:fill="FFFFFF"/>
          <w:lang w:val="de-DE"/>
        </w:rPr>
        <w:t>and</w:t>
      </w:r>
      <w:proofErr w:type="spellEnd"/>
      <w:r w:rsidR="00F9135E">
        <w:rPr>
          <w:rStyle w:val="None"/>
          <w:rFonts w:ascii="Times New Roman" w:hAnsi="Times New Roman"/>
          <w:b/>
          <w:bCs/>
          <w:sz w:val="22"/>
          <w:szCs w:val="22"/>
          <w:shd w:val="clear" w:color="auto" w:fill="FFFFFF"/>
          <w:lang w:val="de-DE"/>
        </w:rPr>
        <w:t xml:space="preserve"> </w:t>
      </w:r>
      <w:proofErr w:type="spellStart"/>
      <w:r w:rsidR="00F9135E">
        <w:rPr>
          <w:rStyle w:val="None"/>
          <w:rFonts w:ascii="Times New Roman" w:hAnsi="Times New Roman"/>
          <w:b/>
          <w:bCs/>
          <w:sz w:val="22"/>
          <w:szCs w:val="22"/>
          <w:shd w:val="clear" w:color="auto" w:fill="FFFFFF"/>
          <w:lang w:val="de-DE"/>
        </w:rPr>
        <w:t>Exclusion</w:t>
      </w:r>
      <w:proofErr w:type="spellEnd"/>
    </w:p>
    <w:p w14:paraId="15ED198B" w14:textId="77777777" w:rsidR="00151AF7" w:rsidRDefault="00151AF7" w:rsidP="00F9135E">
      <w:pPr>
        <w:pStyle w:val="Default"/>
        <w:spacing w:before="0"/>
        <w:rPr>
          <w:rFonts w:ascii="Times New Roman" w:hAnsi="Times New Roman"/>
          <w:sz w:val="22"/>
          <w:szCs w:val="22"/>
          <w:shd w:val="clear" w:color="auto" w:fill="FFFFFF"/>
        </w:rPr>
      </w:pPr>
    </w:p>
    <w:p w14:paraId="2EF3C60A" w14:textId="1F7C0EDF" w:rsidR="00F9135E" w:rsidRDefault="006125FA" w:rsidP="00F9135E">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lang w:val="pt-PT"/>
        </w:rPr>
        <w:t>O</w:t>
      </w:r>
      <w:r w:rsidR="00F9135E">
        <w:rPr>
          <w:rFonts w:ascii="Times New Roman" w:hAnsi="Times New Roman"/>
          <w:sz w:val="22"/>
          <w:szCs w:val="22"/>
          <w:shd w:val="clear" w:color="auto" w:fill="FFFFFF"/>
          <w:lang w:val="pt-PT"/>
        </w:rPr>
        <w:t>bservers</w:t>
      </w:r>
      <w:r w:rsidR="00F9135E">
        <w:rPr>
          <w:rFonts w:ascii="Times New Roman" w:hAnsi="Times New Roman"/>
          <w:sz w:val="22"/>
          <w:szCs w:val="22"/>
          <w:shd w:val="clear" w:color="auto" w:fill="FFFFFF"/>
        </w:rPr>
        <w:t xml:space="preserve"> were recruited from the University of Pennsylvania and the local Philadelphia community and were compensated for their time. </w:t>
      </w:r>
      <w:r w:rsidR="001F32DC">
        <w:rPr>
          <w:rFonts w:ascii="Times New Roman" w:hAnsi="Times New Roman"/>
          <w:sz w:val="22"/>
          <w:szCs w:val="22"/>
          <w:shd w:val="clear" w:color="auto" w:fill="FFFFFF"/>
        </w:rPr>
        <w:t>O</w:t>
      </w:r>
      <w:r w:rsidR="00F9135E">
        <w:rPr>
          <w:rFonts w:ascii="Times New Roman" w:hAnsi="Times New Roman"/>
          <w:sz w:val="22"/>
          <w:szCs w:val="22"/>
          <w:shd w:val="clear" w:color="auto" w:fill="FFFFFF"/>
        </w:rPr>
        <w:t>bservers were screened to have normal visual acuity (20/40 or better) and normal color vision</w:t>
      </w:r>
      <w:r w:rsidR="00C43C79">
        <w:rPr>
          <w:rFonts w:ascii="Times New Roman" w:hAnsi="Times New Roman"/>
          <w:sz w:val="22"/>
          <w:szCs w:val="22"/>
          <w:shd w:val="clear" w:color="auto" w:fill="FFFFFF"/>
        </w:rPr>
        <w:t xml:space="preserve">, </w:t>
      </w:r>
      <w:r w:rsidR="00F9135E">
        <w:rPr>
          <w:rFonts w:ascii="Times New Roman" w:hAnsi="Times New Roman"/>
          <w:sz w:val="22"/>
          <w:szCs w:val="22"/>
          <w:shd w:val="clear" w:color="auto" w:fill="FFFFFF"/>
        </w:rPr>
        <w:t xml:space="preserve">as </w:t>
      </w:r>
      <w:r w:rsidR="00C43C79">
        <w:rPr>
          <w:rFonts w:ascii="Times New Roman" w:hAnsi="Times New Roman"/>
          <w:sz w:val="22"/>
          <w:szCs w:val="22"/>
          <w:shd w:val="clear" w:color="auto" w:fill="FFFFFF"/>
        </w:rPr>
        <w:t xml:space="preserve">assessed </w:t>
      </w:r>
      <w:r w:rsidR="00F9135E">
        <w:rPr>
          <w:rFonts w:ascii="Times New Roman" w:hAnsi="Times New Roman"/>
          <w:sz w:val="22"/>
          <w:szCs w:val="22"/>
          <w:shd w:val="clear" w:color="auto" w:fill="FFFFFF"/>
        </w:rPr>
        <w:t>with pseudo-isochromatic plates</w:t>
      </w:r>
      <w:r w:rsidR="00F9135E">
        <w:rPr>
          <w:rFonts w:ascii="Times New Roman" w:hAnsi="Times New Roman"/>
          <w:sz w:val="22"/>
          <w:szCs w:val="22"/>
        </w:rPr>
        <w:t xml:space="preserve"> </w:t>
      </w:r>
      <w:r w:rsidR="00BC3349">
        <w:rPr>
          <w:rFonts w:ascii="Times New Roman" w:hAnsi="Times New Roman"/>
          <w:sz w:val="22"/>
          <w:szCs w:val="22"/>
        </w:rPr>
        <w:fldChar w:fldCharType="begin"/>
      </w:r>
      <w:r w:rsidR="00BC3349">
        <w:rPr>
          <w:rFonts w:ascii="Times New Roman" w:hAnsi="Times New Roman"/>
          <w:sz w:val="22"/>
          <w:szCs w:val="22"/>
        </w:rPr>
        <w:instrText xml:space="preserve"> ADDIN EN.CITE &lt;EndNote&gt;&lt;Cite&gt;&lt;Author&gt;Ishihara&lt;/Author&gt;&lt;Year&gt;1977&lt;/Year&gt;&lt;RecNum&gt;63&lt;/RecNum&gt;&lt;DisplayText&gt;(Ishihara, 1977)&lt;/DisplayText&gt;&lt;record&gt;&lt;rec-number&gt;63&lt;/rec-number&gt;&lt;foreign-keys&gt;&lt;key app="EN" db-id="zr5fzd222xvvdvewxvlv0eemp5f5rezev9p2" timestamp="1620224998"&gt;63&lt;/key&gt;&lt;/foreign-keys&gt;&lt;ref-type name="Journal Article"&gt;17&lt;/ref-type&gt;&lt;contributors&gt;&lt;authors&gt;&lt;author&gt;Ishihara, S.&lt;/author&gt;&lt;/authors&gt;&lt;/contributors&gt;&lt;titles&gt;&lt;title&gt;Tests for colour-blindness&lt;/title&gt;&lt;secondary-title&gt;Tokyo: Kanehara Shuppen Company, Ltd.&lt;/secondary-title&gt;&lt;/titles&gt;&lt;periodical&gt;&lt;full-title&gt;Tokyo: Kanehara Shuppen Company, Ltd.&lt;/full-title&gt;&lt;/periodical&gt;&lt;dates&gt;&lt;year&gt;1977&lt;/year&gt;&lt;/dates&gt;&lt;urls&gt;&lt;/urls&gt;&lt;/record&gt;&lt;/Cite&gt;&lt;/EndNote&gt;</w:instrText>
      </w:r>
      <w:r w:rsidR="00BC3349">
        <w:rPr>
          <w:rFonts w:ascii="Times New Roman" w:hAnsi="Times New Roman"/>
          <w:sz w:val="22"/>
          <w:szCs w:val="22"/>
        </w:rPr>
        <w:fldChar w:fldCharType="separate"/>
      </w:r>
      <w:r w:rsidR="00BC3349">
        <w:rPr>
          <w:rFonts w:ascii="Times New Roman" w:hAnsi="Times New Roman"/>
          <w:noProof/>
          <w:sz w:val="22"/>
          <w:szCs w:val="22"/>
        </w:rPr>
        <w:t>(Ishihara, 1977)</w:t>
      </w:r>
      <w:r w:rsidR="00BC3349">
        <w:rPr>
          <w:rFonts w:ascii="Times New Roman" w:hAnsi="Times New Roman"/>
          <w:sz w:val="22"/>
          <w:szCs w:val="22"/>
        </w:rPr>
        <w:fldChar w:fldCharType="end"/>
      </w:r>
      <w:r w:rsidR="00F9135E">
        <w:rPr>
          <w:rFonts w:ascii="Times New Roman" w:hAnsi="Times New Roman"/>
          <w:sz w:val="22"/>
          <w:szCs w:val="22"/>
          <w:shd w:val="clear" w:color="auto" w:fill="FFFFFF"/>
        </w:rPr>
        <w:t>.</w:t>
      </w:r>
      <w:r w:rsidR="00F51B9F">
        <w:rPr>
          <w:rFonts w:ascii="Times New Roman" w:hAnsi="Times New Roman"/>
          <w:sz w:val="22"/>
          <w:szCs w:val="22"/>
          <w:shd w:val="clear" w:color="auto" w:fill="FFFFFF"/>
        </w:rPr>
        <w:t xml:space="preserve"> </w:t>
      </w:r>
      <w:r w:rsidR="00731457">
        <w:rPr>
          <w:rFonts w:ascii="Times New Roman" w:hAnsi="Times New Roman"/>
          <w:sz w:val="22"/>
          <w:szCs w:val="22"/>
          <w:shd w:val="clear" w:color="auto" w:fill="FFFFFF"/>
        </w:rPr>
        <w:t xml:space="preserve">These exclusion criteria were specified in the pre-registration document. </w:t>
      </w:r>
      <w:r w:rsidR="00F51B9F">
        <w:rPr>
          <w:rFonts w:ascii="Times New Roman" w:hAnsi="Times New Roman"/>
          <w:sz w:val="22"/>
          <w:szCs w:val="22"/>
          <w:shd w:val="clear" w:color="auto" w:fill="FFFFFF"/>
        </w:rPr>
        <w:t xml:space="preserve">One observer was discontinued at this point as they did not meet the </w:t>
      </w:r>
      <w:r w:rsidR="0067387F">
        <w:rPr>
          <w:rFonts w:ascii="Times New Roman" w:hAnsi="Times New Roman"/>
          <w:sz w:val="22"/>
          <w:szCs w:val="22"/>
          <w:shd w:val="clear" w:color="auto" w:fill="FFFFFF"/>
        </w:rPr>
        <w:t>normal visual acuity criterion.</w:t>
      </w:r>
      <w:r w:rsidR="00DA150E">
        <w:rPr>
          <w:rFonts w:ascii="Times New Roman" w:hAnsi="Times New Roman"/>
          <w:sz w:val="22"/>
          <w:szCs w:val="22"/>
          <w:shd w:val="clear" w:color="auto" w:fill="FFFFFF"/>
        </w:rPr>
        <w:t xml:space="preserve"> </w:t>
      </w:r>
    </w:p>
    <w:p w14:paraId="59012E25" w14:textId="77777777" w:rsidR="00F9135E" w:rsidRDefault="00F9135E" w:rsidP="00F9135E">
      <w:pPr>
        <w:pStyle w:val="Default"/>
        <w:spacing w:before="0"/>
        <w:rPr>
          <w:rFonts w:ascii="Times New Roman" w:hAnsi="Times New Roman"/>
          <w:sz w:val="22"/>
          <w:szCs w:val="22"/>
          <w:shd w:val="clear" w:color="auto" w:fill="FFFFFF"/>
        </w:rPr>
      </w:pPr>
    </w:p>
    <w:p w14:paraId="1D542A58" w14:textId="1C573F9D" w:rsidR="00F9135E" w:rsidRPr="003F5C2B" w:rsidRDefault="00F9135E" w:rsidP="00F9135E">
      <w:pPr>
        <w:pStyle w:val="Default"/>
        <w:spacing w:before="0"/>
        <w:rPr>
          <w:rFonts w:ascii="Times New Roman" w:hAnsi="Times New Roman"/>
          <w:sz w:val="22"/>
          <w:szCs w:val="22"/>
        </w:rPr>
      </w:pPr>
      <w:r>
        <w:rPr>
          <w:rFonts w:ascii="Times New Roman" w:hAnsi="Times New Roman"/>
          <w:sz w:val="22"/>
          <w:szCs w:val="22"/>
          <w:shd w:val="clear" w:color="auto" w:fill="FFFFFF"/>
        </w:rPr>
        <w:lastRenderedPageBreak/>
        <w:t xml:space="preserve">Observers </w:t>
      </w:r>
      <w:r w:rsidR="003637C9">
        <w:rPr>
          <w:rFonts w:ascii="Times New Roman" w:hAnsi="Times New Roman"/>
          <w:sz w:val="22"/>
          <w:szCs w:val="22"/>
          <w:shd w:val="clear" w:color="auto" w:fill="FFFFFF"/>
        </w:rPr>
        <w:t>who passed the vision screening then participated in a practice session. This session also served to screen</w:t>
      </w:r>
      <w:r>
        <w:rPr>
          <w:rFonts w:ascii="Times New Roman" w:hAnsi="Times New Roman"/>
          <w:sz w:val="22"/>
          <w:szCs w:val="22"/>
          <w:shd w:val="clear" w:color="auto" w:fill="FFFFFF"/>
        </w:rPr>
        <w:t xml:space="preserve"> for </w:t>
      </w:r>
      <w:r w:rsidR="003637C9">
        <w:rPr>
          <w:rFonts w:ascii="Times New Roman" w:hAnsi="Times New Roman"/>
          <w:sz w:val="22"/>
          <w:szCs w:val="22"/>
          <w:shd w:val="clear" w:color="auto" w:fill="FFFFFF"/>
        </w:rPr>
        <w:t xml:space="preserve">observers’ </w:t>
      </w:r>
      <w:r>
        <w:rPr>
          <w:rFonts w:ascii="Times New Roman" w:hAnsi="Times New Roman"/>
          <w:sz w:val="22"/>
          <w:szCs w:val="22"/>
          <w:shd w:val="clear" w:color="auto" w:fill="FFFFFF"/>
        </w:rPr>
        <w:t>ability to reliably perform the psychophysical task. This screening was</w:t>
      </w:r>
      <w:r w:rsidR="006125FA">
        <w:rPr>
          <w:rFonts w:ascii="Times New Roman" w:hAnsi="Times New Roman"/>
          <w:sz w:val="22"/>
          <w:szCs w:val="22"/>
          <w:shd w:val="clear" w:color="auto" w:fill="FFFFFF"/>
        </w:rPr>
        <w:t xml:space="preserve"> </w:t>
      </w:r>
      <w:r>
        <w:rPr>
          <w:rFonts w:ascii="Times New Roman" w:hAnsi="Times New Roman"/>
          <w:sz w:val="22"/>
          <w:szCs w:val="22"/>
          <w:shd w:val="clear" w:color="auto" w:fill="FFFFFF"/>
        </w:rPr>
        <w:t xml:space="preserve">performed in the first session for each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which was considered a practice session. At the beginning of the practice session,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were familiarized with the task. For this they performed a familiarization acquisition (See Methods: Experimental Details</w:t>
      </w:r>
      <w:r>
        <w:rPr>
          <w:rStyle w:val="None"/>
          <w:rFonts w:ascii="Times New Roman" w:hAnsi="Times New Roman"/>
          <w:b/>
          <w:bCs/>
          <w:sz w:val="22"/>
          <w:szCs w:val="22"/>
          <w:shd w:val="clear" w:color="auto" w:fill="FFFFFF"/>
        </w:rPr>
        <w:t xml:space="preserve"> </w:t>
      </w:r>
      <w:r>
        <w:rPr>
          <w:rFonts w:ascii="Times New Roman" w:hAnsi="Times New Roman"/>
          <w:sz w:val="22"/>
          <w:szCs w:val="22"/>
          <w:shd w:val="clear" w:color="auto" w:fill="FFFFFF"/>
        </w:rPr>
        <w:t xml:space="preserve">for the definition of an acquisition). In the familiarization acquisition,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performed 40 trials of the task using images with covariance scale factor 0.00 (10 easy trials, 10 moderate trials, and 20 regular trials). In the easy trials, the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compared images with target object</w:t>
      </w:r>
      <w:r w:rsidR="00BF6DD8">
        <w:rPr>
          <w:rFonts w:ascii="Times New Roman" w:hAnsi="Times New Roman"/>
          <w:sz w:val="22"/>
          <w:szCs w:val="22"/>
          <w:shd w:val="clear" w:color="auto" w:fill="FFFFFF"/>
        </w:rPr>
        <w:t xml:space="preserve"> luminous reflectance factor</w:t>
      </w:r>
      <w:r>
        <w:rPr>
          <w:rFonts w:ascii="Times New Roman" w:hAnsi="Times New Roman"/>
          <w:sz w:val="22"/>
          <w:szCs w:val="22"/>
          <w:shd w:val="clear" w:color="auto" w:fill="FFFFFF"/>
        </w:rPr>
        <w:t xml:space="preserve"> </w:t>
      </w:r>
      <w:r w:rsidR="00BF6DD8">
        <w:rPr>
          <w:rFonts w:ascii="Times New Roman" w:hAnsi="Times New Roman"/>
          <w:sz w:val="22"/>
          <w:szCs w:val="22"/>
          <w:shd w:val="clear" w:color="auto" w:fill="FFFFFF"/>
        </w:rPr>
        <w:t>(</w:t>
      </w:r>
      <w:r>
        <w:rPr>
          <w:rFonts w:ascii="Times New Roman" w:hAnsi="Times New Roman"/>
          <w:sz w:val="22"/>
          <w:szCs w:val="22"/>
          <w:shd w:val="clear" w:color="auto" w:fill="FFFFFF"/>
        </w:rPr>
        <w:t>LRF</w:t>
      </w:r>
      <w:r w:rsidR="00BF6DD8">
        <w:rPr>
          <w:rFonts w:ascii="Times New Roman" w:hAnsi="Times New Roman"/>
          <w:sz w:val="22"/>
          <w:szCs w:val="22"/>
          <w:shd w:val="clear" w:color="auto" w:fill="FFFFFF"/>
        </w:rPr>
        <w:t>)</w:t>
      </w:r>
      <w:r>
        <w:rPr>
          <w:rFonts w:ascii="Times New Roman" w:hAnsi="Times New Roman"/>
          <w:sz w:val="22"/>
          <w:szCs w:val="22"/>
          <w:shd w:val="clear" w:color="auto" w:fill="FFFFFF"/>
        </w:rPr>
        <w:t xml:space="preserve"> 0.35 and 0.45. In the moderate trials, they compared images with target object LRF 0.40 to images with target object LRF 0.35 or 0.45. In the regular trials they compared images with target object LRF 0.40 to images with target object LRF in the range [0.35, 0.45]. The data from the familiarization acquisition was not saved. After this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performed three normal acquisitions for images with covariance scale factor 0.00. At the end of the practice session, the mean threshold of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for the last two acquisitions was computed.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was excluded from further participation if their mean threshold for the last two acquisitions in the practice session exceeded 0.025 (log T</w:t>
      </w:r>
      <w:r w:rsidRPr="003F5C2B">
        <w:rPr>
          <w:rFonts w:ascii="Times New Roman" w:hAnsi="Times New Roman"/>
          <w:sz w:val="22"/>
          <w:szCs w:val="22"/>
          <w:shd w:val="clear" w:color="auto" w:fill="FFFFFF"/>
          <w:vertAlign w:val="superscript"/>
        </w:rPr>
        <w:t>2</w:t>
      </w:r>
      <w:r>
        <w:rPr>
          <w:rFonts w:ascii="Times New Roman" w:hAnsi="Times New Roman"/>
          <w:sz w:val="22"/>
          <w:szCs w:val="22"/>
          <w:shd w:val="clear" w:color="auto" w:fill="FFFFFF"/>
        </w:rPr>
        <w:t>, -3.2). This exclusion criterion was specified in our pre-registered protocol.</w:t>
      </w:r>
    </w:p>
    <w:p w14:paraId="40E930D5"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4D03446E" w14:textId="4D7A7839" w:rsidR="00F9135E" w:rsidRDefault="00F9135E" w:rsidP="00F9135E">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rPr>
        <w:t xml:space="preserve">Observers who met the </w:t>
      </w:r>
      <w:r w:rsidR="000F6E7B">
        <w:rPr>
          <w:rFonts w:ascii="Times New Roman" w:hAnsi="Times New Roman"/>
          <w:sz w:val="22"/>
          <w:szCs w:val="22"/>
          <w:shd w:val="clear" w:color="auto" w:fill="FFFFFF"/>
        </w:rPr>
        <w:t xml:space="preserve">performance criterion </w:t>
      </w:r>
      <w:r>
        <w:rPr>
          <w:rFonts w:ascii="Times New Roman" w:hAnsi="Times New Roman"/>
          <w:sz w:val="22"/>
          <w:szCs w:val="22"/>
          <w:shd w:val="clear" w:color="auto" w:fill="FFFFFF"/>
        </w:rPr>
        <w:t xml:space="preserve">participated in the rest of the experiment. </w:t>
      </w:r>
      <w:r w:rsidR="00CB0CC5">
        <w:rPr>
          <w:rFonts w:ascii="Times New Roman" w:hAnsi="Times New Roman"/>
          <w:sz w:val="22"/>
          <w:szCs w:val="22"/>
          <w:shd w:val="clear" w:color="auto" w:fill="FFFFFF"/>
        </w:rPr>
        <w:t xml:space="preserve">Observers </w:t>
      </w:r>
      <w:r>
        <w:rPr>
          <w:rFonts w:ascii="Times New Roman" w:hAnsi="Times New Roman"/>
          <w:sz w:val="22"/>
          <w:szCs w:val="22"/>
          <w:shd w:val="clear" w:color="auto" w:fill="FFFFFF"/>
        </w:rPr>
        <w:t xml:space="preserve">performed only one session on a given day. The sessions were scheduled as per the availability of the experimenter and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The data of all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in the main experiment (pre-registered Experiment 3) was collected over a period of 4</w:t>
      </w:r>
      <w:r>
        <w:rPr>
          <w:rStyle w:val="None"/>
          <w:rFonts w:ascii="Times New Roman" w:hAnsi="Times New Roman"/>
          <w:color w:val="EE220C"/>
          <w:sz w:val="22"/>
          <w:szCs w:val="22"/>
          <w:shd w:val="clear" w:color="auto" w:fill="FFFFFF"/>
        </w:rPr>
        <w:t xml:space="preserve"> </w:t>
      </w:r>
      <w:r>
        <w:rPr>
          <w:rFonts w:ascii="Times New Roman" w:hAnsi="Times New Roman"/>
          <w:sz w:val="22"/>
          <w:szCs w:val="22"/>
          <w:shd w:val="clear" w:color="auto" w:fill="FFFFFF"/>
        </w:rPr>
        <w:t>weeks.</w:t>
      </w:r>
    </w:p>
    <w:p w14:paraId="1164FCC4" w14:textId="77777777" w:rsidR="00F9135E" w:rsidRDefault="00F9135E" w:rsidP="00F9135E">
      <w:pPr>
        <w:pStyle w:val="Default"/>
        <w:spacing w:before="0"/>
        <w:rPr>
          <w:rFonts w:ascii="Times New Roman" w:hAnsi="Times New Roman"/>
          <w:sz w:val="22"/>
          <w:szCs w:val="22"/>
          <w:shd w:val="clear" w:color="auto" w:fill="FFFFFF"/>
        </w:rPr>
      </w:pPr>
    </w:p>
    <w:p w14:paraId="700C9D19" w14:textId="7D1839CF" w:rsidR="00F9135E" w:rsidRDefault="00F9135E" w:rsidP="001A4955">
      <w:pPr>
        <w:pStyle w:val="Default"/>
        <w:spacing w:before="0"/>
        <w:rPr>
          <w:rFonts w:ascii="Times New Roman" w:hAnsi="Times New Roman"/>
          <w:sz w:val="22"/>
          <w:szCs w:val="22"/>
        </w:rPr>
      </w:pPr>
      <w:r>
        <w:rPr>
          <w:rFonts w:ascii="Times New Roman" w:hAnsi="Times New Roman"/>
          <w:sz w:val="22"/>
          <w:szCs w:val="22"/>
        </w:rPr>
        <w:t xml:space="preserve">A total of </w:t>
      </w:r>
      <w:r w:rsidR="00134B75">
        <w:rPr>
          <w:rFonts w:ascii="Times New Roman" w:hAnsi="Times New Roman"/>
          <w:sz w:val="22"/>
          <w:szCs w:val="22"/>
        </w:rPr>
        <w:t xml:space="preserve">17 </w:t>
      </w:r>
      <w:r>
        <w:rPr>
          <w:rFonts w:ascii="Times New Roman" w:hAnsi="Times New Roman"/>
          <w:sz w:val="22"/>
          <w:szCs w:val="22"/>
        </w:rPr>
        <w:t>observers participated in the practice sessions</w:t>
      </w:r>
      <w:r w:rsidR="00E11C4B">
        <w:rPr>
          <w:rFonts w:ascii="Times New Roman" w:hAnsi="Times New Roman"/>
          <w:sz w:val="22"/>
          <w:szCs w:val="22"/>
        </w:rPr>
        <w:t xml:space="preserve"> for Experiment</w:t>
      </w:r>
      <w:r w:rsidR="0031747B">
        <w:rPr>
          <w:rFonts w:ascii="Times New Roman" w:hAnsi="Times New Roman"/>
          <w:sz w:val="22"/>
          <w:szCs w:val="22"/>
        </w:rPr>
        <w:t>s</w:t>
      </w:r>
      <w:r w:rsidR="00E11C4B">
        <w:rPr>
          <w:rFonts w:ascii="Times New Roman" w:hAnsi="Times New Roman"/>
          <w:sz w:val="22"/>
          <w:szCs w:val="22"/>
        </w:rPr>
        <w:t xml:space="preserve"> </w:t>
      </w:r>
      <w:r w:rsidR="0031747B">
        <w:rPr>
          <w:rFonts w:ascii="Times New Roman" w:hAnsi="Times New Roman"/>
          <w:sz w:val="22"/>
          <w:szCs w:val="22"/>
        </w:rPr>
        <w:t xml:space="preserve">2 and </w:t>
      </w:r>
      <w:r w:rsidR="00E11C4B">
        <w:rPr>
          <w:rFonts w:ascii="Times New Roman" w:hAnsi="Times New Roman"/>
          <w:sz w:val="22"/>
          <w:szCs w:val="22"/>
        </w:rPr>
        <w:t>3</w:t>
      </w:r>
      <w:r w:rsidR="00E82B10">
        <w:rPr>
          <w:rFonts w:ascii="Times New Roman" w:hAnsi="Times New Roman"/>
          <w:sz w:val="22"/>
          <w:szCs w:val="22"/>
        </w:rPr>
        <w:t xml:space="preserve">. </w:t>
      </w:r>
      <w:r w:rsidR="0081543B">
        <w:rPr>
          <w:rFonts w:ascii="Times New Roman" w:hAnsi="Times New Roman"/>
          <w:sz w:val="22"/>
          <w:szCs w:val="22"/>
        </w:rPr>
        <w:t>To de</w:t>
      </w:r>
      <w:r w:rsidR="00D52C19">
        <w:rPr>
          <w:rFonts w:ascii="Times New Roman" w:hAnsi="Times New Roman"/>
          <w:sz w:val="22"/>
          <w:szCs w:val="22"/>
        </w:rPr>
        <w:t>-</w:t>
      </w:r>
      <w:r w:rsidR="0081543B">
        <w:rPr>
          <w:rFonts w:ascii="Times New Roman" w:hAnsi="Times New Roman"/>
          <w:sz w:val="22"/>
          <w:szCs w:val="22"/>
        </w:rPr>
        <w:t>identify observer information in the data, observers were numbered in the order they performed the practice session</w:t>
      </w:r>
      <w:r w:rsidR="00047ECB">
        <w:rPr>
          <w:rFonts w:ascii="Times New Roman" w:hAnsi="Times New Roman"/>
          <w:sz w:val="22"/>
          <w:szCs w:val="22"/>
        </w:rPr>
        <w:t>s</w:t>
      </w:r>
      <w:r w:rsidR="0081543B">
        <w:rPr>
          <w:rFonts w:ascii="Times New Roman" w:hAnsi="Times New Roman"/>
          <w:sz w:val="22"/>
          <w:szCs w:val="22"/>
        </w:rPr>
        <w:t xml:space="preserve">. </w:t>
      </w:r>
      <w:r w:rsidR="00B42699">
        <w:rPr>
          <w:rFonts w:ascii="Times New Roman" w:hAnsi="Times New Roman"/>
          <w:sz w:val="22"/>
          <w:szCs w:val="22"/>
        </w:rPr>
        <w:t xml:space="preserve">10 observers participated in the practice sessions for Experiment 3 (6 Female, 4 Male; age 18-56; mean age 30.7). </w:t>
      </w:r>
      <w:r>
        <w:rPr>
          <w:rFonts w:ascii="Times New Roman" w:hAnsi="Times New Roman"/>
          <w:sz w:val="22"/>
          <w:szCs w:val="22"/>
        </w:rPr>
        <w:t xml:space="preserve">Four of these </w:t>
      </w:r>
      <w:r w:rsidR="00622BAE">
        <w:rPr>
          <w:rFonts w:ascii="Times New Roman" w:hAnsi="Times New Roman"/>
          <w:sz w:val="22"/>
          <w:szCs w:val="22"/>
        </w:rPr>
        <w:t xml:space="preserve">observers (Observer 2, Observer 4, Observer </w:t>
      </w:r>
      <w:r w:rsidR="00964FBE">
        <w:rPr>
          <w:rFonts w:ascii="Times New Roman" w:hAnsi="Times New Roman"/>
          <w:sz w:val="22"/>
          <w:szCs w:val="22"/>
        </w:rPr>
        <w:t>8,</w:t>
      </w:r>
      <w:r w:rsidR="00622BAE">
        <w:rPr>
          <w:rFonts w:ascii="Times New Roman" w:hAnsi="Times New Roman"/>
          <w:sz w:val="22"/>
          <w:szCs w:val="22"/>
        </w:rPr>
        <w:t xml:space="preserve"> and Observer 17) </w:t>
      </w:r>
      <w:r>
        <w:rPr>
          <w:rFonts w:ascii="Times New Roman" w:hAnsi="Times New Roman"/>
          <w:sz w:val="22"/>
          <w:szCs w:val="22"/>
        </w:rPr>
        <w:t xml:space="preserve">met the </w:t>
      </w:r>
      <w:r w:rsidR="000F6E7B">
        <w:rPr>
          <w:rFonts w:ascii="Times New Roman" w:hAnsi="Times New Roman"/>
          <w:sz w:val="22"/>
          <w:szCs w:val="22"/>
        </w:rPr>
        <w:t xml:space="preserve">performance criterion </w:t>
      </w:r>
      <w:r>
        <w:rPr>
          <w:rFonts w:ascii="Times New Roman" w:hAnsi="Times New Roman"/>
          <w:sz w:val="22"/>
          <w:szCs w:val="22"/>
        </w:rPr>
        <w:t>set for screening (2 Female, 2 Male; age 23-56; mean age 38.25). All observers had normal or corrected-to-normal vision (20/40 or better in both eyes, assessed using Snellen chart) and normal color vision (0 Ishihara plates read incorrectly). Observers were dark adapted before performing the experiments. The choice of four observers to complete the experiment was specified in our pre-registered protocol.</w:t>
      </w:r>
    </w:p>
    <w:p w14:paraId="2B60E762" w14:textId="77777777" w:rsidR="001D54EB" w:rsidRDefault="001D54EB" w:rsidP="001A4955">
      <w:pPr>
        <w:pStyle w:val="Default"/>
        <w:spacing w:before="0"/>
        <w:rPr>
          <w:rFonts w:ascii="Times New Roman" w:hAnsi="Times New Roman"/>
          <w:b/>
          <w:bCs/>
          <w:sz w:val="22"/>
          <w:szCs w:val="22"/>
          <w:shd w:val="clear" w:color="auto" w:fill="FFFFFF"/>
        </w:rPr>
      </w:pPr>
    </w:p>
    <w:p w14:paraId="2DC780D0" w14:textId="5E9EF942" w:rsidR="00151AF7" w:rsidRDefault="002C730A" w:rsidP="00F9135E">
      <w:pPr>
        <w:pStyle w:val="Default"/>
        <w:spacing w:before="0" w:after="270"/>
        <w:rPr>
          <w:rStyle w:val="None"/>
          <w:rFonts w:ascii="Times New Roman" w:hAnsi="Times New Roman"/>
          <w:sz w:val="22"/>
          <w:szCs w:val="22"/>
          <w:shd w:val="clear" w:color="auto" w:fill="FFFFFF"/>
        </w:rPr>
      </w:pPr>
      <w:ins w:id="29" w:author="Singh, Vijay" w:date="2021-06-02T10:53:00Z">
        <w:r>
          <w:rPr>
            <w:rFonts w:ascii="Times New Roman" w:hAnsi="Times New Roman"/>
            <w:b/>
            <w:bCs/>
            <w:sz w:val="22"/>
            <w:szCs w:val="22"/>
          </w:rPr>
          <w:t>5.</w:t>
        </w:r>
        <w:r>
          <w:rPr>
            <w:rFonts w:ascii="Times New Roman" w:hAnsi="Times New Roman"/>
            <w:b/>
            <w:bCs/>
            <w:sz w:val="22"/>
            <w:szCs w:val="22"/>
          </w:rPr>
          <w:t>5</w:t>
        </w:r>
        <w:r>
          <w:rPr>
            <w:rFonts w:ascii="Times New Roman" w:hAnsi="Times New Roman"/>
            <w:b/>
            <w:bCs/>
            <w:sz w:val="22"/>
            <w:szCs w:val="22"/>
          </w:rPr>
          <w:t xml:space="preserve"> </w:t>
        </w:r>
      </w:ins>
      <w:r w:rsidR="00F9135E">
        <w:rPr>
          <w:rFonts w:ascii="Times New Roman" w:hAnsi="Times New Roman"/>
          <w:b/>
          <w:bCs/>
          <w:sz w:val="22"/>
          <w:szCs w:val="22"/>
          <w:shd w:val="clear" w:color="auto" w:fill="FFFFFF"/>
        </w:rPr>
        <w:t>Stimulus Design</w:t>
      </w:r>
    </w:p>
    <w:p w14:paraId="65BE1679" w14:textId="48AF9FCD" w:rsidR="00F9135E" w:rsidRPr="00480A6B"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shd w:val="clear" w:color="auto" w:fill="FFFFFF"/>
        </w:rPr>
        <w:t xml:space="preserve">We measured </w:t>
      </w:r>
      <w:r w:rsidR="00B74BB5">
        <w:rPr>
          <w:rStyle w:val="None"/>
          <w:rFonts w:ascii="Times New Roman" w:hAnsi="Times New Roman"/>
          <w:sz w:val="22"/>
          <w:szCs w:val="22"/>
          <w:shd w:val="clear" w:color="auto" w:fill="FFFFFF"/>
        </w:rPr>
        <w:t xml:space="preserve">lightness discrimination </w:t>
      </w:r>
      <w:r>
        <w:rPr>
          <w:rStyle w:val="None"/>
          <w:rFonts w:ascii="Times New Roman" w:hAnsi="Times New Roman"/>
          <w:sz w:val="22"/>
          <w:szCs w:val="22"/>
          <w:shd w:val="clear" w:color="auto" w:fill="FFFFFF"/>
        </w:rPr>
        <w:t>thresholds as a function of the amount of variability in the surface reflectance of the background objects. The reflectances were chosen from a distribution of natural surfaces. The amount of variability was controlled by multiplying the co</w:t>
      </w:r>
      <w:r>
        <w:rPr>
          <w:rStyle w:val="None"/>
          <w:rFonts w:ascii="Times New Roman" w:hAnsi="Times New Roman"/>
          <w:sz w:val="22"/>
          <w:szCs w:val="22"/>
          <w:shd w:val="clear" w:color="auto" w:fill="FFFFFF"/>
          <w:lang w:val="fr-FR"/>
        </w:rPr>
        <w:t xml:space="preserve">variance </w:t>
      </w:r>
      <w:r>
        <w:rPr>
          <w:rStyle w:val="None"/>
          <w:rFonts w:ascii="Times New Roman" w:hAnsi="Times New Roman"/>
          <w:sz w:val="22"/>
          <w:szCs w:val="22"/>
          <w:shd w:val="clear" w:color="auto" w:fill="FFFFFF"/>
        </w:rPr>
        <w:t>matrix of the distribution by a scalar (See Methods: Reflectance and Illumination Spectra). We measured thresholds for six logarithmically spaced values of the covariance scalar.</w:t>
      </w:r>
    </w:p>
    <w:p w14:paraId="48710ABB" w14:textId="1DA8A572"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For each value of the covariance scalar, we generated a dataset of 1100 images. The dataset had 100 </w:t>
      </w:r>
      <w:r>
        <w:rPr>
          <w:rFonts w:ascii="Times New Roman" w:hAnsi="Times New Roman"/>
          <w:sz w:val="22"/>
          <w:szCs w:val="22"/>
          <w:shd w:val="clear" w:color="auto" w:fill="FFFFFF"/>
        </w:rPr>
        <w:t xml:space="preserve">images </w:t>
      </w:r>
      <w:r>
        <w:rPr>
          <w:rStyle w:val="None"/>
          <w:rFonts w:ascii="Times New Roman" w:hAnsi="Times New Roman"/>
          <w:sz w:val="22"/>
          <w:szCs w:val="22"/>
          <w:shd w:val="clear" w:color="auto" w:fill="FFFFFF"/>
        </w:rPr>
        <w:t xml:space="preserve">each at 11 values of the target object </w:t>
      </w:r>
      <w:r w:rsidR="000D53D8">
        <w:rPr>
          <w:rStyle w:val="None"/>
          <w:rFonts w:ascii="Times New Roman" w:hAnsi="Times New Roman"/>
          <w:sz w:val="22"/>
          <w:szCs w:val="22"/>
          <w:shd w:val="clear" w:color="auto" w:fill="FFFFFF"/>
        </w:rPr>
        <w:t>LRF</w:t>
      </w:r>
      <w:r>
        <w:rPr>
          <w:rStyle w:val="None"/>
          <w:rFonts w:ascii="Times New Roman" w:hAnsi="Times New Roman"/>
          <w:sz w:val="22"/>
          <w:szCs w:val="22"/>
          <w:shd w:val="clear" w:color="auto" w:fill="FFFFFF"/>
        </w:rPr>
        <w:t xml:space="preserve">. The </w:t>
      </w:r>
      <w:r w:rsidR="00FB5BA7">
        <w:rPr>
          <w:rStyle w:val="None"/>
          <w:rFonts w:ascii="Times New Roman" w:hAnsi="Times New Roman"/>
          <w:sz w:val="22"/>
          <w:szCs w:val="22"/>
          <w:shd w:val="clear" w:color="auto" w:fill="FFFFFF"/>
        </w:rPr>
        <w:t>LRF</w:t>
      </w:r>
      <w:r>
        <w:rPr>
          <w:rStyle w:val="None"/>
          <w:rFonts w:ascii="Times New Roman" w:hAnsi="Times New Roman"/>
          <w:sz w:val="22"/>
          <w:szCs w:val="22"/>
          <w:shd w:val="clear" w:color="auto" w:fill="FFFFFF"/>
        </w:rPr>
        <w:t xml:space="preserve"> of the target object in the standard images was 0.4 and the lightness in the comparison image </w:t>
      </w:r>
      <w:r>
        <w:rPr>
          <w:rFonts w:ascii="Times New Roman" w:hAnsi="Times New Roman"/>
          <w:sz w:val="22"/>
          <w:szCs w:val="22"/>
          <w:shd w:val="clear" w:color="auto" w:fill="FFFFFF"/>
        </w:rPr>
        <w:t xml:space="preserve">varied between 0.35 and 0.45 at steps of 0.01 (11 comparison levels). We generated 100 images at each comparison level, each with a different choice of the reflectance spectra of the background scene objects. For scale factor 0.00 we generated a set of 11 images, one at each LRF level, as the background remained fixed in this case. All images were generated without secondary reflections specified in the rendering process. The spectral power distribution of each light source in the scene was fixed over all images. We chose this to be the standard daylight spectrum D65 (See Methods: Reflectance and Illumination Spectra). The geometry of the 3D scene </w:t>
      </w:r>
      <w:r w:rsidR="0063233C">
        <w:rPr>
          <w:rFonts w:ascii="Times New Roman" w:hAnsi="Times New Roman"/>
          <w:sz w:val="22"/>
          <w:szCs w:val="22"/>
          <w:shd w:val="clear" w:color="auto" w:fill="FFFFFF"/>
        </w:rPr>
        <w:t xml:space="preserve">was also held </w:t>
      </w:r>
      <w:r>
        <w:rPr>
          <w:rFonts w:ascii="Times New Roman" w:hAnsi="Times New Roman"/>
          <w:sz w:val="22"/>
          <w:szCs w:val="22"/>
          <w:shd w:val="clear" w:color="auto" w:fill="FFFFFF"/>
        </w:rPr>
        <w:t>fixed.</w:t>
      </w:r>
    </w:p>
    <w:p w14:paraId="33B57B8E"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3E2C6FE4" w14:textId="78D90371" w:rsidR="00151AF7" w:rsidRDefault="002C730A" w:rsidP="00F9135E">
      <w:pPr>
        <w:pStyle w:val="Default"/>
        <w:spacing w:before="0"/>
        <w:rPr>
          <w:rFonts w:ascii="Times New Roman" w:hAnsi="Times New Roman"/>
          <w:sz w:val="22"/>
          <w:szCs w:val="22"/>
          <w:shd w:val="clear" w:color="auto" w:fill="FFFFFF"/>
        </w:rPr>
      </w:pPr>
      <w:ins w:id="30" w:author="Singh, Vijay" w:date="2021-06-02T10:53:00Z">
        <w:r>
          <w:rPr>
            <w:rFonts w:ascii="Times New Roman" w:hAnsi="Times New Roman"/>
            <w:b/>
            <w:bCs/>
            <w:sz w:val="22"/>
            <w:szCs w:val="22"/>
          </w:rPr>
          <w:t>5.</w:t>
        </w:r>
        <w:r>
          <w:rPr>
            <w:rFonts w:ascii="Times New Roman" w:hAnsi="Times New Roman"/>
            <w:b/>
            <w:bCs/>
            <w:sz w:val="22"/>
            <w:szCs w:val="22"/>
          </w:rPr>
          <w:t>6</w:t>
        </w:r>
        <w:r>
          <w:rPr>
            <w:rFonts w:ascii="Times New Roman" w:hAnsi="Times New Roman"/>
            <w:b/>
            <w:bCs/>
            <w:sz w:val="22"/>
            <w:szCs w:val="22"/>
          </w:rPr>
          <w:t xml:space="preserve"> </w:t>
        </w:r>
      </w:ins>
      <w:r w:rsidR="00F9135E">
        <w:rPr>
          <w:rStyle w:val="None"/>
          <w:rFonts w:ascii="Times New Roman" w:hAnsi="Times New Roman"/>
          <w:b/>
          <w:bCs/>
          <w:sz w:val="22"/>
          <w:szCs w:val="22"/>
          <w:shd w:val="clear" w:color="auto" w:fill="FFFFFF"/>
        </w:rPr>
        <w:t>Experimental Details</w:t>
      </w:r>
    </w:p>
    <w:p w14:paraId="6697A20F" w14:textId="77777777" w:rsidR="00151AF7" w:rsidRDefault="00151AF7" w:rsidP="00F9135E">
      <w:pPr>
        <w:pStyle w:val="Default"/>
        <w:spacing w:before="0"/>
        <w:rPr>
          <w:rFonts w:ascii="Times New Roman" w:hAnsi="Times New Roman"/>
          <w:sz w:val="22"/>
          <w:szCs w:val="22"/>
          <w:shd w:val="clear" w:color="auto" w:fill="FFFFFF"/>
        </w:rPr>
      </w:pPr>
    </w:p>
    <w:p w14:paraId="5451C556" w14:textId="07E3E57D"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We used a two-interval forced choice procedure to measure thresholds. We showed two images, one after the other, on a calibrated computer monitor and asked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 report the </w:t>
      </w:r>
      <w:r w:rsidR="00776DAE">
        <w:rPr>
          <w:rStyle w:val="None"/>
          <w:rFonts w:ascii="Times New Roman" w:hAnsi="Times New Roman"/>
          <w:sz w:val="22"/>
          <w:szCs w:val="22"/>
          <w:shd w:val="clear" w:color="auto" w:fill="FFFFFF"/>
        </w:rPr>
        <w:t xml:space="preserve">interval </w:t>
      </w:r>
      <w:r>
        <w:rPr>
          <w:rStyle w:val="None"/>
          <w:rFonts w:ascii="Times New Roman" w:hAnsi="Times New Roman"/>
          <w:sz w:val="22"/>
          <w:szCs w:val="22"/>
          <w:shd w:val="clear" w:color="auto" w:fill="FFFFFF"/>
        </w:rPr>
        <w:t xml:space="preserve">in which the target object was lighter. We fixed the reflectance of the target object in the standard image and varied the </w:t>
      </w:r>
      <w:r>
        <w:rPr>
          <w:rFonts w:ascii="Times New Roman" w:hAnsi="Times New Roman"/>
          <w:sz w:val="22"/>
          <w:szCs w:val="22"/>
          <w:shd w:val="clear" w:color="auto" w:fill="FFFFFF"/>
        </w:rPr>
        <w:t>reflectance</w:t>
      </w:r>
      <w:r>
        <w:rPr>
          <w:rStyle w:val="None"/>
          <w:rFonts w:ascii="Times New Roman" w:hAnsi="Times New Roman"/>
          <w:sz w:val="22"/>
          <w:szCs w:val="22"/>
          <w:shd w:val="clear" w:color="auto" w:fill="FFFFFF"/>
        </w:rPr>
        <w:t xml:space="preserve"> of the target object in the other image, which we refer to as the comparison image. The method of constant stimuli was used. The temporal order in which the standard and comparison images were presented was randomized on each trial.</w:t>
      </w:r>
      <w:r w:rsidR="00D971DB">
        <w:rPr>
          <w:rStyle w:val="None"/>
          <w:rFonts w:ascii="Times New Roman" w:hAnsi="Times New Roman"/>
          <w:sz w:val="22"/>
          <w:szCs w:val="22"/>
          <w:shd w:val="clear" w:color="auto" w:fill="FFFFFF"/>
        </w:rPr>
        <w:t xml:space="preserve"> A</w:t>
      </w:r>
      <w:r>
        <w:rPr>
          <w:rStyle w:val="None"/>
          <w:rFonts w:ascii="Times New Roman" w:hAnsi="Times New Roman"/>
          <w:sz w:val="22"/>
          <w:szCs w:val="22"/>
          <w:shd w:val="clear" w:color="auto" w:fill="FFFFFF"/>
        </w:rPr>
        <w:t>udio feedback was provided after every trial</w:t>
      </w:r>
      <w:r w:rsidR="00D971DB">
        <w:rPr>
          <w:rStyle w:val="None"/>
          <w:rFonts w:ascii="Times New Roman" w:hAnsi="Times New Roman"/>
          <w:sz w:val="22"/>
          <w:szCs w:val="22"/>
          <w:shd w:val="clear" w:color="auto" w:fill="FFFFFF"/>
        </w:rPr>
        <w:t xml:space="preserve">, with the correct response determined by which object had the higher </w:t>
      </w:r>
      <w:r w:rsidR="000146D1">
        <w:rPr>
          <w:rStyle w:val="None"/>
          <w:rFonts w:ascii="Times New Roman" w:hAnsi="Times New Roman"/>
          <w:sz w:val="22"/>
          <w:szCs w:val="22"/>
          <w:shd w:val="clear" w:color="auto" w:fill="FFFFFF"/>
        </w:rPr>
        <w:t>LRF</w:t>
      </w:r>
      <w:r w:rsidR="00D971DB">
        <w:rPr>
          <w:rStyle w:val="None"/>
          <w:rFonts w:ascii="Times New Roman" w:hAnsi="Times New Roman"/>
          <w:sz w:val="22"/>
          <w:szCs w:val="22"/>
          <w:shd w:val="clear" w:color="auto" w:fill="FFFFFF"/>
        </w:rPr>
        <w:t>.</w:t>
      </w:r>
    </w:p>
    <w:p w14:paraId="600C4A68"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28F73A3"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We define a trial as the presentation of the two images (standard and comparison images) and collection of the observer’s response. We define </w:t>
      </w:r>
      <w:r>
        <w:rPr>
          <w:rFonts w:ascii="Times New Roman" w:hAnsi="Times New Roman"/>
          <w:sz w:val="22"/>
          <w:szCs w:val="22"/>
          <w:shd w:val="clear" w:color="auto" w:fill="FFFFFF"/>
        </w:rPr>
        <w:t xml:space="preserve">an interval as </w:t>
      </w:r>
      <w:r>
        <w:rPr>
          <w:rStyle w:val="None"/>
          <w:rFonts w:ascii="Times New Roman" w:hAnsi="Times New Roman"/>
          <w:sz w:val="22"/>
          <w:szCs w:val="22"/>
          <w:shd w:val="clear" w:color="auto" w:fill="FFFFFF"/>
        </w:rPr>
        <w:t>the presentation of one of the images in the trial. Thus, a trial has two intervals.</w:t>
      </w:r>
    </w:p>
    <w:p w14:paraId="645417B8"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091ED014" w14:textId="565DB09C"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The experiment was structured as follows. We define an acquisition as the data collected at one </w:t>
      </w:r>
      <w:r w:rsidR="00776DAE">
        <w:rPr>
          <w:rStyle w:val="None"/>
          <w:rFonts w:ascii="Times New Roman" w:hAnsi="Times New Roman"/>
          <w:sz w:val="22"/>
          <w:szCs w:val="22"/>
          <w:shd w:val="clear" w:color="auto" w:fill="FFFFFF"/>
        </w:rPr>
        <w:t xml:space="preserve">covariance </w:t>
      </w:r>
      <w:r>
        <w:rPr>
          <w:rStyle w:val="None"/>
          <w:rFonts w:ascii="Times New Roman" w:hAnsi="Times New Roman"/>
          <w:sz w:val="22"/>
          <w:szCs w:val="22"/>
          <w:shd w:val="clear" w:color="auto" w:fill="FFFFFF"/>
        </w:rPr>
        <w:t xml:space="preserve">scale factor with 30 trials at each of the 11 comparison levels. We define a permutation as a set of six acquisitions, where each acquisition corresponds to one of the possible six scale factors. We collected three permutations for each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with a new random order drawn for each permutation. Thus, after the practice session (see: Recruitment and Exclusion), there were total 18 acquisitions. We divided these 18 acquisitions over 6 sessions, each session with 3 acquisitions. In each acquisition, we randomly selected the images on the trials from the pre</w:t>
      </w:r>
      <w:r w:rsidR="006C1741">
        <w:rPr>
          <w:rStyle w:val="None"/>
          <w:rFonts w:ascii="Times New Roman" w:hAnsi="Times New Roman"/>
          <w:sz w:val="22"/>
          <w:szCs w:val="22"/>
          <w:shd w:val="clear" w:color="auto" w:fill="FFFFFF"/>
        </w:rPr>
        <w:t>-</w:t>
      </w:r>
      <w:r>
        <w:rPr>
          <w:rStyle w:val="None"/>
          <w:rFonts w:ascii="Times New Roman" w:hAnsi="Times New Roman"/>
          <w:sz w:val="22"/>
          <w:szCs w:val="22"/>
          <w:shd w:val="clear" w:color="auto" w:fill="FFFFFF"/>
        </w:rPr>
        <w:t>generated image databases. The first five trials of each acquisition were moderate trials (as defined above</w:t>
      </w:r>
      <w:r w:rsidR="00091791">
        <w:rPr>
          <w:rStyle w:val="None"/>
          <w:rFonts w:ascii="Times New Roman" w:hAnsi="Times New Roman"/>
          <w:sz w:val="22"/>
          <w:szCs w:val="22"/>
          <w:shd w:val="clear" w:color="auto" w:fill="FFFFFF"/>
        </w:rPr>
        <w:t xml:space="preserve"> in </w:t>
      </w:r>
      <w:r w:rsidR="00091791" w:rsidRPr="00AA0A75">
        <w:rPr>
          <w:rStyle w:val="None"/>
          <w:rFonts w:ascii="Times New Roman" w:hAnsi="Times New Roman"/>
          <w:sz w:val="22"/>
          <w:szCs w:val="22"/>
          <w:shd w:val="clear" w:color="auto" w:fill="FFFFFF"/>
        </w:rPr>
        <w:t>Observer</w:t>
      </w:r>
      <w:r w:rsidR="00091791" w:rsidRPr="00AA0A75">
        <w:rPr>
          <w:rStyle w:val="None"/>
          <w:rFonts w:ascii="Times New Roman" w:hAnsi="Times New Roman"/>
          <w:sz w:val="22"/>
          <w:szCs w:val="22"/>
          <w:shd w:val="clear" w:color="auto" w:fill="FFFFFF"/>
          <w:lang w:val="de-DE"/>
        </w:rPr>
        <w:t xml:space="preserve"> </w:t>
      </w:r>
      <w:proofErr w:type="spellStart"/>
      <w:r w:rsidR="00091791" w:rsidRPr="00AA0A75">
        <w:rPr>
          <w:rStyle w:val="None"/>
          <w:rFonts w:ascii="Times New Roman" w:hAnsi="Times New Roman"/>
          <w:sz w:val="22"/>
          <w:szCs w:val="22"/>
          <w:shd w:val="clear" w:color="auto" w:fill="FFFFFF"/>
          <w:lang w:val="de-DE"/>
        </w:rPr>
        <w:t>Recruitment</w:t>
      </w:r>
      <w:proofErr w:type="spellEnd"/>
      <w:r w:rsidR="00091791" w:rsidRPr="00AA0A75">
        <w:rPr>
          <w:rStyle w:val="None"/>
          <w:rFonts w:ascii="Times New Roman" w:hAnsi="Times New Roman"/>
          <w:sz w:val="22"/>
          <w:szCs w:val="22"/>
          <w:shd w:val="clear" w:color="auto" w:fill="FFFFFF"/>
          <w:lang w:val="de-DE"/>
        </w:rPr>
        <w:t xml:space="preserve"> </w:t>
      </w:r>
      <w:proofErr w:type="spellStart"/>
      <w:r w:rsidR="00091791" w:rsidRPr="00AA0A75">
        <w:rPr>
          <w:rStyle w:val="None"/>
          <w:rFonts w:ascii="Times New Roman" w:hAnsi="Times New Roman"/>
          <w:sz w:val="22"/>
          <w:szCs w:val="22"/>
          <w:shd w:val="clear" w:color="auto" w:fill="FFFFFF"/>
          <w:lang w:val="de-DE"/>
        </w:rPr>
        <w:t>and</w:t>
      </w:r>
      <w:proofErr w:type="spellEnd"/>
      <w:r w:rsidR="00091791" w:rsidRPr="00AA0A75">
        <w:rPr>
          <w:rStyle w:val="None"/>
          <w:rFonts w:ascii="Times New Roman" w:hAnsi="Times New Roman"/>
          <w:sz w:val="22"/>
          <w:szCs w:val="22"/>
          <w:shd w:val="clear" w:color="auto" w:fill="FFFFFF"/>
          <w:lang w:val="de-DE"/>
        </w:rPr>
        <w:t xml:space="preserve"> </w:t>
      </w:r>
      <w:proofErr w:type="spellStart"/>
      <w:r w:rsidR="00091791" w:rsidRPr="00AA0A75">
        <w:rPr>
          <w:rStyle w:val="None"/>
          <w:rFonts w:ascii="Times New Roman" w:hAnsi="Times New Roman"/>
          <w:sz w:val="22"/>
          <w:szCs w:val="22"/>
          <w:shd w:val="clear" w:color="auto" w:fill="FFFFFF"/>
          <w:lang w:val="de-DE"/>
        </w:rPr>
        <w:t>Exclusion</w:t>
      </w:r>
      <w:proofErr w:type="spellEnd"/>
      <w:r>
        <w:rPr>
          <w:rStyle w:val="None"/>
          <w:rFonts w:ascii="Times New Roman" w:hAnsi="Times New Roman"/>
          <w:sz w:val="22"/>
          <w:szCs w:val="22"/>
          <w:shd w:val="clear" w:color="auto" w:fill="FFFFFF"/>
        </w:rPr>
        <w:t xml:space="preserve">) to acclimatize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 the experimental </w:t>
      </w:r>
      <w:r w:rsidR="00776DAE">
        <w:rPr>
          <w:rStyle w:val="None"/>
          <w:rFonts w:ascii="Times New Roman" w:hAnsi="Times New Roman"/>
          <w:sz w:val="22"/>
          <w:szCs w:val="22"/>
          <w:shd w:val="clear" w:color="auto" w:fill="FFFFFF"/>
        </w:rPr>
        <w:t>task</w:t>
      </w:r>
      <w:r>
        <w:rPr>
          <w:rStyle w:val="None"/>
          <w:rFonts w:ascii="Times New Roman" w:hAnsi="Times New Roman"/>
          <w:sz w:val="22"/>
          <w:szCs w:val="22"/>
          <w:shd w:val="clear" w:color="auto" w:fill="FFFFFF"/>
        </w:rPr>
        <w:t>. The responses for these five trials were not saved.</w:t>
      </w:r>
    </w:p>
    <w:p w14:paraId="7E2147C2"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DCADC07" w14:textId="3B97C347" w:rsidR="00F9135E" w:rsidRDefault="00F9135E" w:rsidP="00F9135E">
      <w:pPr>
        <w:pStyle w:val="Default"/>
        <w:spacing w:before="0"/>
        <w:rPr>
          <w:rFonts w:ascii="Times New Roman" w:hAnsi="Times New Roman"/>
          <w:sz w:val="22"/>
          <w:szCs w:val="22"/>
          <w:shd w:val="clear" w:color="auto" w:fill="FFFFFF"/>
        </w:rPr>
      </w:pPr>
      <w:r>
        <w:rPr>
          <w:rStyle w:val="None"/>
          <w:rFonts w:ascii="Times New Roman" w:hAnsi="Times New Roman"/>
          <w:sz w:val="22"/>
          <w:szCs w:val="22"/>
          <w:shd w:val="clear" w:color="auto" w:fill="FFFFFF"/>
        </w:rPr>
        <w:t xml:space="preserve">Each acquisition </w:t>
      </w:r>
      <w:r w:rsidR="00776DAE">
        <w:rPr>
          <w:rStyle w:val="None"/>
          <w:rFonts w:ascii="Times New Roman" w:hAnsi="Times New Roman"/>
          <w:sz w:val="22"/>
          <w:szCs w:val="22"/>
          <w:shd w:val="clear" w:color="auto" w:fill="FFFFFF"/>
        </w:rPr>
        <w:t xml:space="preserve">thus </w:t>
      </w:r>
      <w:r>
        <w:rPr>
          <w:rStyle w:val="None"/>
          <w:rFonts w:ascii="Times New Roman" w:hAnsi="Times New Roman"/>
          <w:sz w:val="22"/>
          <w:szCs w:val="22"/>
          <w:shd w:val="clear" w:color="auto" w:fill="FFFFFF"/>
        </w:rPr>
        <w:t xml:space="preserve">consisted of 330 trials (excluding the 5 moderate </w:t>
      </w:r>
      <w:r>
        <w:rPr>
          <w:rFonts w:ascii="Times New Roman" w:hAnsi="Times New Roman"/>
          <w:sz w:val="22"/>
          <w:szCs w:val="22"/>
          <w:shd w:val="clear" w:color="auto" w:fill="FFFFFF"/>
        </w:rPr>
        <w:t xml:space="preserve">acclimatization </w:t>
      </w:r>
      <w:r>
        <w:rPr>
          <w:rStyle w:val="None"/>
          <w:rFonts w:ascii="Times New Roman" w:hAnsi="Times New Roman"/>
          <w:sz w:val="22"/>
          <w:szCs w:val="22"/>
          <w:shd w:val="clear" w:color="auto" w:fill="FFFFFF"/>
        </w:rPr>
        <w:t xml:space="preserve">trials), 30 at each of the 11 comparison levels. The trial sequence (order of comparison stimuli) in an acquisition was generated pseudo-randomly at the beginning of the acquisition. For this, </w:t>
      </w:r>
      <w:r>
        <w:rPr>
          <w:rFonts w:ascii="Times New Roman" w:hAnsi="Times New Roman"/>
          <w:sz w:val="22"/>
          <w:szCs w:val="22"/>
          <w:shd w:val="clear" w:color="auto" w:fill="FFFFFF"/>
        </w:rPr>
        <w:t xml:space="preserve">at each comparison lightness level, </w:t>
      </w:r>
      <w:r>
        <w:rPr>
          <w:rStyle w:val="None"/>
          <w:rFonts w:ascii="Times New Roman" w:hAnsi="Times New Roman"/>
          <w:sz w:val="22"/>
          <w:szCs w:val="22"/>
          <w:shd w:val="clear" w:color="auto" w:fill="FFFFFF"/>
        </w:rPr>
        <w:t xml:space="preserve">30 standard and comparison images were chosen </w:t>
      </w:r>
      <w:r>
        <w:rPr>
          <w:rFonts w:ascii="Times New Roman" w:hAnsi="Times New Roman"/>
          <w:sz w:val="22"/>
          <w:szCs w:val="22"/>
          <w:shd w:val="clear" w:color="auto" w:fill="FFFFFF"/>
        </w:rPr>
        <w:t>pseudo-</w:t>
      </w:r>
      <w:r>
        <w:rPr>
          <w:rStyle w:val="None"/>
          <w:rFonts w:ascii="Times New Roman" w:hAnsi="Times New Roman"/>
          <w:sz w:val="22"/>
          <w:szCs w:val="22"/>
          <w:shd w:val="clear" w:color="auto" w:fill="FFFFFF"/>
        </w:rPr>
        <w:t xml:space="preserve">randomly with replacement from the </w:t>
      </w:r>
      <w:r w:rsidR="00776DAE">
        <w:rPr>
          <w:rStyle w:val="None"/>
          <w:rFonts w:ascii="Times New Roman" w:hAnsi="Times New Roman"/>
          <w:sz w:val="22"/>
          <w:szCs w:val="22"/>
          <w:shd w:val="clear" w:color="auto" w:fill="FFFFFF"/>
        </w:rPr>
        <w:t xml:space="preserve">image </w:t>
      </w:r>
      <w:r>
        <w:rPr>
          <w:rStyle w:val="None"/>
          <w:rFonts w:ascii="Times New Roman" w:hAnsi="Times New Roman"/>
          <w:sz w:val="22"/>
          <w:szCs w:val="22"/>
          <w:shd w:val="clear" w:color="auto" w:fill="FFFFFF"/>
        </w:rPr>
        <w:t xml:space="preserve">dataset. The sequence of presentation of these 330 trials were randomized and saved. For each trial, the order of presentation of the standard and comparison image was also determined </w:t>
      </w:r>
      <w:r>
        <w:rPr>
          <w:rFonts w:ascii="Times New Roman" w:hAnsi="Times New Roman"/>
          <w:sz w:val="22"/>
          <w:szCs w:val="22"/>
          <w:shd w:val="clear" w:color="auto" w:fill="FFFFFF"/>
        </w:rPr>
        <w:t xml:space="preserve">pseudo-randomly and saved. The trials were presented according to the saved sequence. </w:t>
      </w:r>
    </w:p>
    <w:p w14:paraId="4A67F0CD"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108DD6C5" w14:textId="786D1149" w:rsidR="00F9135E" w:rsidRDefault="00F9135E" w:rsidP="00F9135E">
      <w:pPr>
        <w:pStyle w:val="Default"/>
        <w:spacing w:before="0"/>
        <w:rPr>
          <w:rStyle w:val="None"/>
          <w:rFonts w:ascii="Times New Roman" w:hAnsi="Times New Roman"/>
          <w:sz w:val="22"/>
          <w:szCs w:val="22"/>
          <w:shd w:val="clear" w:color="auto" w:fill="FFFFFF"/>
        </w:rPr>
      </w:pPr>
      <w:r>
        <w:rPr>
          <w:rFonts w:ascii="Times New Roman" w:hAnsi="Times New Roman"/>
          <w:sz w:val="22"/>
          <w:szCs w:val="22"/>
          <w:shd w:val="clear" w:color="auto" w:fill="FFFFFF"/>
        </w:rPr>
        <w:t xml:space="preserve">The trials in an acquisition were presented in three blocks of 110 trials each. At the end of each block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took a rest (of minimum 1 minute).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could terminate the experiment anytime during the acquisition. If an observer terminated an acquisition, the data for that acquisition was not saved. No observer terminated any acquisition. One observer rescheduled at the beginning of a session due to tiredness for reasons unrelated to the experiment. The session was rescheduled.</w:t>
      </w:r>
    </w:p>
    <w:p w14:paraId="0B3D0CA4" w14:textId="2CC09A07" w:rsidR="00DD0197" w:rsidRDefault="00DD0197" w:rsidP="00F9135E">
      <w:pPr>
        <w:pStyle w:val="Default"/>
        <w:spacing w:before="0"/>
        <w:rPr>
          <w:rStyle w:val="None"/>
          <w:rFonts w:ascii="Times New Roman" w:hAnsi="Times New Roman"/>
          <w:sz w:val="22"/>
          <w:szCs w:val="22"/>
          <w:shd w:val="clear" w:color="auto" w:fill="FFFFFF"/>
        </w:rPr>
      </w:pPr>
    </w:p>
    <w:p w14:paraId="70B5EAF4" w14:textId="680F774D" w:rsidR="00DD0197" w:rsidRDefault="0041643E" w:rsidP="00DD0197">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At the beginning of the first experimental session (the practice session)</w:t>
      </w:r>
      <w:r w:rsidR="005E2986">
        <w:rPr>
          <w:rFonts w:ascii="Times New Roman" w:hAnsi="Times New Roman"/>
          <w:sz w:val="22"/>
          <w:szCs w:val="22"/>
        </w:rPr>
        <w:t xml:space="preserve"> for an observer</w:t>
      </w:r>
      <w:r>
        <w:rPr>
          <w:rFonts w:ascii="Times New Roman" w:hAnsi="Times New Roman"/>
          <w:sz w:val="22"/>
          <w:szCs w:val="22"/>
        </w:rPr>
        <w:t>, t</w:t>
      </w:r>
      <w:r w:rsidR="00DD0197">
        <w:rPr>
          <w:rFonts w:ascii="Times New Roman" w:hAnsi="Times New Roman"/>
          <w:sz w:val="22"/>
          <w:szCs w:val="22"/>
        </w:rPr>
        <w:t xml:space="preserve">he experimenter </w:t>
      </w:r>
      <w:r w:rsidR="00DD0197" w:rsidRPr="007B1C7B">
        <w:rPr>
          <w:rFonts w:ascii="Times New Roman" w:hAnsi="Times New Roman"/>
          <w:sz w:val="22"/>
          <w:szCs w:val="22"/>
        </w:rPr>
        <w:t>explained the experimental procedures</w:t>
      </w:r>
      <w:r w:rsidR="00DD0197">
        <w:rPr>
          <w:rFonts w:ascii="Times New Roman" w:hAnsi="Times New Roman"/>
          <w:sz w:val="22"/>
          <w:szCs w:val="22"/>
        </w:rPr>
        <w:t xml:space="preserve"> and obtained consent for the experiments. The experimenter then tested the observers for normal visual acuity and color vision. The observers were then taken to the dark room where the observers were described the task and familiarized with the display, chin rest, and response box. Once familiar, the </w:t>
      </w:r>
      <w:r w:rsidR="00DD0197">
        <w:rPr>
          <w:rFonts w:ascii="Times New Roman" w:hAnsi="Times New Roman"/>
          <w:sz w:val="22"/>
          <w:szCs w:val="22"/>
          <w:lang w:val="pt-PT"/>
        </w:rPr>
        <w:t>observers</w:t>
      </w:r>
      <w:r w:rsidR="00DD0197">
        <w:rPr>
          <w:rFonts w:ascii="Times New Roman" w:hAnsi="Times New Roman"/>
          <w:sz w:val="22"/>
          <w:szCs w:val="22"/>
        </w:rPr>
        <w:t xml:space="preserve"> were dark adapted (by sitting in the dark room for approximately 5 minutes). Once ready, the </w:t>
      </w:r>
      <w:r w:rsidR="00DD0197">
        <w:rPr>
          <w:rFonts w:ascii="Times New Roman" w:hAnsi="Times New Roman"/>
          <w:sz w:val="22"/>
          <w:szCs w:val="22"/>
          <w:lang w:val="pt-PT"/>
        </w:rPr>
        <w:t>observers</w:t>
      </w:r>
      <w:r w:rsidR="00DD0197">
        <w:rPr>
          <w:rFonts w:ascii="Times New Roman" w:hAnsi="Times New Roman"/>
          <w:sz w:val="22"/>
          <w:szCs w:val="22"/>
        </w:rPr>
        <w:t xml:space="preserve"> performed the familiarization acquisition. After the familiarization acquisition, the </w:t>
      </w:r>
      <w:r w:rsidR="00DD0197">
        <w:rPr>
          <w:rFonts w:ascii="Times New Roman" w:hAnsi="Times New Roman"/>
          <w:sz w:val="22"/>
          <w:szCs w:val="22"/>
          <w:lang w:val="pt-PT"/>
        </w:rPr>
        <w:t>observers</w:t>
      </w:r>
      <w:r w:rsidR="00DD0197">
        <w:rPr>
          <w:rFonts w:ascii="Times New Roman" w:hAnsi="Times New Roman"/>
          <w:sz w:val="22"/>
          <w:szCs w:val="22"/>
        </w:rPr>
        <w:t xml:space="preserve"> performed the other three acquisitions of the practice session. The entire practice session took nearly one hour.</w:t>
      </w:r>
    </w:p>
    <w:p w14:paraId="118DA379" w14:textId="0675FB15" w:rsidR="00F9135E" w:rsidRDefault="00DD0197" w:rsidP="00F9135E">
      <w:pPr>
        <w:pStyle w:val="Default"/>
        <w:spacing w:before="0" w:after="270"/>
        <w:rPr>
          <w:rStyle w:val="None"/>
          <w:rFonts w:ascii="Times New Roman" w:hAnsi="Times New Roman"/>
          <w:b/>
          <w:bCs/>
          <w:sz w:val="22"/>
          <w:szCs w:val="22"/>
          <w:lang w:val="it-IT"/>
        </w:rPr>
      </w:pPr>
      <w:r>
        <w:rPr>
          <w:rFonts w:ascii="Times New Roman" w:hAnsi="Times New Roman"/>
          <w:sz w:val="22"/>
          <w:szCs w:val="22"/>
        </w:rPr>
        <w:t>The observers who met the criteria performed 18 acquisitions over 6 other sessions. The order of these acquisitions was determined pseudo-randomly at the beginning of the practice session. In each session, the observer performed only three acquisitions. The observers were dark adapted at the beginning of each session.</w:t>
      </w:r>
    </w:p>
    <w:p w14:paraId="0B5C8AC6" w14:textId="7C94AD17" w:rsidR="00151AF7" w:rsidRDefault="00CF1BDD" w:rsidP="00F9135E">
      <w:pPr>
        <w:pStyle w:val="Default"/>
        <w:spacing w:before="0"/>
        <w:rPr>
          <w:rStyle w:val="None"/>
          <w:rFonts w:ascii="Times New Roman" w:hAnsi="Times New Roman"/>
          <w:sz w:val="22"/>
          <w:szCs w:val="22"/>
          <w:shd w:val="clear" w:color="auto" w:fill="FFFFFF"/>
        </w:rPr>
      </w:pPr>
      <w:ins w:id="31" w:author="Singh, Vijay" w:date="2021-06-02T10:53:00Z">
        <w:r>
          <w:rPr>
            <w:rFonts w:ascii="Times New Roman" w:hAnsi="Times New Roman"/>
            <w:b/>
            <w:bCs/>
            <w:sz w:val="22"/>
            <w:szCs w:val="22"/>
          </w:rPr>
          <w:lastRenderedPageBreak/>
          <w:t>5.</w:t>
        </w:r>
        <w:r>
          <w:rPr>
            <w:rFonts w:ascii="Times New Roman" w:hAnsi="Times New Roman"/>
            <w:b/>
            <w:bCs/>
            <w:sz w:val="22"/>
            <w:szCs w:val="22"/>
          </w:rPr>
          <w:t>7</w:t>
        </w:r>
        <w:r>
          <w:rPr>
            <w:rFonts w:ascii="Times New Roman" w:hAnsi="Times New Roman"/>
            <w:b/>
            <w:bCs/>
            <w:sz w:val="22"/>
            <w:szCs w:val="22"/>
          </w:rPr>
          <w:t xml:space="preserve"> </w:t>
        </w:r>
      </w:ins>
      <w:r w:rsidR="00F9135E">
        <w:rPr>
          <w:rStyle w:val="None"/>
          <w:rFonts w:ascii="Times New Roman" w:hAnsi="Times New Roman"/>
          <w:b/>
          <w:bCs/>
          <w:sz w:val="22"/>
          <w:szCs w:val="22"/>
          <w:shd w:val="clear" w:color="auto" w:fill="FFFFFF"/>
        </w:rPr>
        <w:t>Stimulus Presentation</w:t>
      </w:r>
    </w:p>
    <w:p w14:paraId="7739638B" w14:textId="77777777" w:rsidR="00151AF7" w:rsidRDefault="00151AF7" w:rsidP="00F9135E">
      <w:pPr>
        <w:pStyle w:val="Default"/>
        <w:spacing w:before="0"/>
        <w:rPr>
          <w:rStyle w:val="None"/>
          <w:rFonts w:ascii="Times New Roman" w:hAnsi="Times New Roman"/>
          <w:sz w:val="22"/>
          <w:szCs w:val="22"/>
          <w:shd w:val="clear" w:color="auto" w:fill="FFFFFF"/>
        </w:rPr>
      </w:pPr>
    </w:p>
    <w:p w14:paraId="2E017F9E" w14:textId="378A5EEB"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The size of each image was 2.6cm x 2.6cm on the monitor, corresponding to 2°</w:t>
      </w:r>
      <w:r>
        <w:rPr>
          <w:rFonts w:ascii="Times New Roman" w:hAnsi="Times New Roman"/>
          <w:sz w:val="22"/>
          <w:szCs w:val="22"/>
          <w:shd w:val="clear" w:color="auto" w:fill="FFFFFF"/>
        </w:rPr>
        <w:t xml:space="preserve"> </w:t>
      </w:r>
      <w:r>
        <w:rPr>
          <w:rStyle w:val="None"/>
          <w:rFonts w:ascii="Times New Roman" w:hAnsi="Times New Roman"/>
          <w:sz w:val="22"/>
          <w:szCs w:val="22"/>
          <w:shd w:val="clear" w:color="auto" w:fill="FFFFFF"/>
        </w:rPr>
        <w:t>by 2° visual angle. The target object size on the screen in the 2D images was ~1° in diameter. Each image was presented for 250ms (this was a deviation from the preregistration document, which specifies the presentation time as 500ms), with an inter-stimulus interval of 250ms and inter-trial interval of 250ms. Inter-stimulus interval (ISI) is defined as the interval between the first and the second image presented on each trial. The response for each trial was collected after both the images had been displayed and removed from the screen. The observer could take as long as they wished before entering the response. Feedback was provided via tones presented after the response. The next trial was presented 250ms (ITI) after the feedback. Thus, the actual inter-trial interval depended on the response time of the observer.</w:t>
      </w:r>
    </w:p>
    <w:p w14:paraId="305A5594" w14:textId="7699DABE"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46E13FF" w14:textId="31BD4019" w:rsidR="00151AF7" w:rsidRDefault="00891F3E" w:rsidP="000E3DCD">
      <w:ins w:id="32" w:author="Singh, Vijay" w:date="2021-06-02T10:53:00Z">
        <w:r>
          <w:rPr>
            <w:b/>
            <w:bCs/>
            <w:sz w:val="22"/>
            <w:szCs w:val="22"/>
          </w:rPr>
          <w:t>5.</w:t>
        </w:r>
        <w:r>
          <w:rPr>
            <w:b/>
            <w:bCs/>
            <w:sz w:val="22"/>
            <w:szCs w:val="22"/>
          </w:rPr>
          <w:t>8</w:t>
        </w:r>
        <w:r>
          <w:rPr>
            <w:b/>
            <w:bCs/>
            <w:sz w:val="22"/>
            <w:szCs w:val="22"/>
          </w:rPr>
          <w:t xml:space="preserve"> </w:t>
        </w:r>
      </w:ins>
      <w:r w:rsidR="00F9135E">
        <w:rPr>
          <w:rStyle w:val="None"/>
          <w:b/>
          <w:bCs/>
          <w:sz w:val="22"/>
          <w:szCs w:val="22"/>
        </w:rPr>
        <w:t>Image Generation</w:t>
      </w:r>
    </w:p>
    <w:p w14:paraId="4CE19098" w14:textId="77777777" w:rsidR="00151AF7" w:rsidRPr="000E3DCD" w:rsidRDefault="00151AF7" w:rsidP="000E3DCD">
      <w:pPr>
        <w:rPr>
          <w:sz w:val="22"/>
          <w:szCs w:val="22"/>
        </w:rPr>
      </w:pPr>
    </w:p>
    <w:p w14:paraId="7B7EA5F4" w14:textId="3C9BDD4C" w:rsidR="00F9135E" w:rsidRDefault="00F9135E" w:rsidP="00151AF7">
      <w:pPr>
        <w:rPr>
          <w:rStyle w:val="None"/>
          <w:sz w:val="22"/>
          <w:szCs w:val="22"/>
        </w:rPr>
      </w:pPr>
      <w:r>
        <w:rPr>
          <w:rStyle w:val="None"/>
          <w:sz w:val="22"/>
          <w:szCs w:val="22"/>
        </w:rPr>
        <w:t>The images were generated using software we refer to as Virtual World Color Constancy (VWCC) (</w:t>
      </w:r>
      <w:hyperlink r:id="rId15" w:history="1">
        <w:r>
          <w:rPr>
            <w:rStyle w:val="Hyperlink1"/>
            <w:sz w:val="22"/>
            <w:szCs w:val="22"/>
          </w:rPr>
          <w:t>github.com/</w:t>
        </w:r>
        <w:proofErr w:type="spellStart"/>
        <w:r>
          <w:rPr>
            <w:rStyle w:val="Hyperlink1"/>
            <w:sz w:val="22"/>
            <w:szCs w:val="22"/>
          </w:rPr>
          <w:t>BrainardLab</w:t>
        </w:r>
        <w:proofErr w:type="spellEnd"/>
        <w:r>
          <w:rPr>
            <w:rStyle w:val="Hyperlink1"/>
            <w:sz w:val="22"/>
            <w:szCs w:val="22"/>
          </w:rPr>
          <w:t>/</w:t>
        </w:r>
        <w:proofErr w:type="spellStart"/>
        <w:r>
          <w:rPr>
            <w:rStyle w:val="Hyperlink1"/>
            <w:sz w:val="22"/>
            <w:szCs w:val="22"/>
          </w:rPr>
          <w:t>VirtualWorldColorConstancy</w:t>
        </w:r>
        <w:proofErr w:type="spellEnd"/>
      </w:hyperlink>
      <w:r>
        <w:rPr>
          <w:rStyle w:val="None"/>
          <w:sz w:val="22"/>
          <w:szCs w:val="22"/>
        </w:rPr>
        <w:t xml:space="preserve">). VWCC is written using MATLAB. It harnesses the Mitsuba renderer to render simulated images from scene descriptions, and also takes advantage of our </w:t>
      </w:r>
      <w:proofErr w:type="spellStart"/>
      <w:r>
        <w:rPr>
          <w:rStyle w:val="None"/>
          <w:sz w:val="22"/>
          <w:szCs w:val="22"/>
        </w:rPr>
        <w:t>RenderToolbox</w:t>
      </w:r>
      <w:proofErr w:type="spellEnd"/>
      <w:r>
        <w:rPr>
          <w:rStyle w:val="None"/>
          <w:sz w:val="22"/>
          <w:szCs w:val="22"/>
        </w:rPr>
        <w:t xml:space="preserve"> package </w:t>
      </w:r>
      <w:r w:rsidR="00BC3349">
        <w:rPr>
          <w:rStyle w:val="None"/>
          <w:sz w:val="22"/>
          <w:szCs w:val="22"/>
        </w:rPr>
        <w:fldChar w:fldCharType="begin"/>
      </w:r>
      <w:r w:rsidR="00BC3349">
        <w:rPr>
          <w:rStyle w:val="None"/>
          <w:sz w:val="22"/>
          <w:szCs w:val="22"/>
        </w:rPr>
        <w:instrText xml:space="preserve"> ADDIN EN.CITE &lt;EndNote&gt;&lt;Cite&gt;&lt;Author&gt;Heasly&lt;/Author&gt;&lt;Year&gt;2014&lt;/Year&gt;&lt;RecNum&gt;64&lt;/RecNum&gt;&lt;IDText&gt;24511145&lt;/IDText&gt;&lt;Prefix&gt;rendertoolbox.org`; &lt;/Prefix&gt;&lt;DisplayText&gt;(rendertoolbox.org; Heasly, Cottaris, Lichtman, Xiao, &amp;amp; Brainard, 2014)&lt;/DisplayText&gt;&lt;record&gt;&lt;rec-number&gt;64&lt;/rec-number&gt;&lt;foreign-keys&gt;&lt;key app="EN" db-id="zr5fzd222xvvdvewxvlv0eemp5f5rezev9p2" timestamp="1620224998"&gt;64&lt;/key&gt;&lt;/foreign-keys&gt;&lt;ref-type name="Journal Article"&gt;17&lt;/ref-type&gt;&lt;contributors&gt;&lt;authors&gt;&lt;author&gt;Heasly, B. S.&lt;/author&gt;&lt;author&gt;Cottaris, N. P.&lt;/author&gt;&lt;author&gt;Lichtman, D. P.&lt;/author&gt;&lt;author&gt;Xiao, B.&lt;/author&gt;&lt;author&gt;Brainard, D. H.&lt;/author&gt;&lt;/authors&gt;&lt;/contributors&gt;&lt;auth-address&gt;Department of Psychology, University of Pennsylvania, Philadelphia, PA, USA.&lt;/auth-address&gt;&lt;titles&gt;&lt;title&gt;RenderToolbox3: MATLAB tools that facilitate physically based stimulus rendering for vision research&lt;/title&gt;&lt;secondary-title&gt;Journal of Vision&lt;/secondary-title&gt;&lt;/titles&gt;&lt;periodical&gt;&lt;full-title&gt;Journal of Vision&lt;/full-title&gt;&lt;/periodical&gt;&lt;volume&gt;14&lt;/volume&gt;&lt;number&gt;2&lt;/number&gt;&lt;edition&gt;2014/02/11&lt;/edition&gt;&lt;keywords&gt;&lt;keyword&gt;Algorithms&lt;/keyword&gt;&lt;keyword&gt;Cognition/*physiology&lt;/keyword&gt;&lt;keyword&gt;Color Perception/*physiology&lt;/keyword&gt;&lt;keyword&gt;*Computers&lt;/keyword&gt;&lt;keyword&gt;*Cues&lt;/keyword&gt;&lt;keyword&gt;Humans&lt;/keyword&gt;&lt;keyword&gt;Pattern Recognition, Visual/*physiology&lt;/keyword&gt;&lt;keyword&gt;Perceptual Masking/*physiology&lt;/keyword&gt;&lt;keyword&gt;Photic Stimulation/methods&lt;/keyword&gt;&lt;keyword&gt;*Software&lt;/keyword&gt;&lt;keyword&gt;color&lt;/keyword&gt;&lt;keyword&gt;graphics rendering&lt;/keyword&gt;&lt;keyword&gt;material perception&lt;/keyword&gt;&lt;keyword&gt;stimuli&lt;/keyword&gt;&lt;keyword&gt;vision science&lt;/keyword&gt;&lt;/keywords&gt;&lt;dates&gt;&lt;year&gt;2014&lt;/year&gt;&lt;pub-dates&gt;&lt;date&gt;Feb 7&lt;/date&gt;&lt;/pub-dates&gt;&lt;/dates&gt;&lt;isbn&gt;1534-7362 (Electronic)&amp;#xD;1534-7362 (Linking)&lt;/isbn&gt;&lt;accession-num&gt;24511145&lt;/accession-num&gt;&lt;urls&gt;&lt;related-urls&gt;&lt;url&gt;https://www.ncbi.nlm.nih.gov/pubmed/24511145&lt;/url&gt;&lt;/related-urls&gt;&lt;/urls&gt;&lt;custom2&gt;PMC3919102&lt;/custom2&gt;&lt;electronic-resource-num&gt;10.1167/14.2.6&lt;/electronic-resource-num&gt;&lt;/record&gt;&lt;/Cite&gt;&lt;/EndNote&gt;</w:instrText>
      </w:r>
      <w:r w:rsidR="00BC3349">
        <w:rPr>
          <w:rStyle w:val="None"/>
          <w:sz w:val="22"/>
          <w:szCs w:val="22"/>
        </w:rPr>
        <w:fldChar w:fldCharType="separate"/>
      </w:r>
      <w:r w:rsidR="00BC3349">
        <w:rPr>
          <w:rStyle w:val="None"/>
          <w:noProof/>
          <w:sz w:val="22"/>
          <w:szCs w:val="22"/>
        </w:rPr>
        <w:t>(rendertoolbox.org; Heasly, Cottaris, Lichtman, Xiao, &amp; Brainard, 2014)</w:t>
      </w:r>
      <w:r w:rsidR="00BC3349">
        <w:rPr>
          <w:rStyle w:val="None"/>
          <w:sz w:val="22"/>
          <w:szCs w:val="22"/>
        </w:rPr>
        <w:fldChar w:fldCharType="end"/>
      </w:r>
      <w:r>
        <w:rPr>
          <w:rStyle w:val="None"/>
          <w:sz w:val="22"/>
          <w:szCs w:val="22"/>
        </w:rPr>
        <w:t xml:space="preserve">. To render an image, we first create a 3D model that specifies the base scene. Objects and light sources can be inserted in the base scene at user specified locations. The 3D models were based on a base scene provided as part of </w:t>
      </w:r>
      <w:proofErr w:type="spellStart"/>
      <w:r>
        <w:rPr>
          <w:rStyle w:val="None"/>
          <w:sz w:val="22"/>
          <w:szCs w:val="22"/>
        </w:rPr>
        <w:t>RenderToolbox</w:t>
      </w:r>
      <w:proofErr w:type="spellEnd"/>
      <w:r>
        <w:rPr>
          <w:rStyle w:val="None"/>
          <w:sz w:val="22"/>
          <w:szCs w:val="22"/>
        </w:rPr>
        <w:t xml:space="preserve"> and modified using Blender, </w:t>
      </w:r>
      <w:r>
        <w:t xml:space="preserve">an open-source 3-D modeling and animation </w:t>
      </w:r>
      <w:r w:rsidRPr="006E1FD3">
        <w:rPr>
          <w:sz w:val="22"/>
          <w:szCs w:val="22"/>
        </w:rPr>
        <w:t xml:space="preserve">package </w:t>
      </w:r>
      <w:r w:rsidRPr="006E1FD3">
        <w:rPr>
          <w:color w:val="000000" w:themeColor="text1"/>
          <w:sz w:val="22"/>
          <w:szCs w:val="22"/>
        </w:rPr>
        <w:t>(</w:t>
      </w:r>
      <w:r w:rsidR="006E1FD3" w:rsidRPr="006E1FD3">
        <w:rPr>
          <w:color w:val="000000" w:themeColor="text1"/>
          <w:sz w:val="22"/>
          <w:szCs w:val="22"/>
        </w:rPr>
        <w:t>blender.org</w:t>
      </w:r>
      <w:r w:rsidRPr="006E1FD3">
        <w:rPr>
          <w:color w:val="000000" w:themeColor="text1"/>
          <w:sz w:val="22"/>
          <w:szCs w:val="22"/>
        </w:rPr>
        <w:t>)</w:t>
      </w:r>
      <w:r w:rsidRPr="006E1FD3">
        <w:rPr>
          <w:rStyle w:val="None"/>
          <w:color w:val="000000" w:themeColor="text1"/>
          <w:sz w:val="22"/>
          <w:szCs w:val="22"/>
        </w:rPr>
        <w:t xml:space="preserve">. </w:t>
      </w:r>
      <w:r w:rsidRPr="006E1FD3">
        <w:rPr>
          <w:rStyle w:val="None"/>
          <w:sz w:val="22"/>
          <w:szCs w:val="22"/>
        </w:rPr>
        <w:t>Next,</w:t>
      </w:r>
      <w:r>
        <w:rPr>
          <w:rStyle w:val="None"/>
          <w:sz w:val="22"/>
          <w:szCs w:val="22"/>
        </w:rPr>
        <w:t xml:space="preserve"> we assigned reflectance spectra and spectral power distribution functions to the objects and light sources in the scene (see </w:t>
      </w:r>
      <w:r>
        <w:t>Reflectance and Illumination Spectra Generation</w:t>
      </w:r>
      <w:r>
        <w:rPr>
          <w:rStyle w:val="None"/>
          <w:sz w:val="22"/>
          <w:szCs w:val="22"/>
        </w:rPr>
        <w:t xml:space="preserve"> for how these spectra were generated). Once the geometrical and spectral features were specified, we render a 2D multispectral image of the scene using Mitsuba, </w:t>
      </w:r>
      <w:r>
        <w:t xml:space="preserve">a physically-realistic open-source rendering system </w:t>
      </w:r>
      <w:r w:rsidR="00BC3349">
        <w:rPr>
          <w:rStyle w:val="Hyperlink0"/>
          <w:color w:val="000000"/>
          <w:sz w:val="22"/>
          <w:szCs w:val="22"/>
          <w:u w:val="none"/>
        </w:rPr>
        <w:fldChar w:fldCharType="begin"/>
      </w:r>
      <w:r w:rsidR="00BC3349">
        <w:rPr>
          <w:rStyle w:val="Hyperlink0"/>
          <w:color w:val="000000"/>
          <w:sz w:val="22"/>
          <w:szCs w:val="22"/>
          <w:u w:val="none"/>
        </w:rPr>
        <w:instrText xml:space="preserve"> ADDIN EN.CITE &lt;EndNote&gt;&lt;Cite&gt;&lt;Author&gt;Jakob&lt;/Author&gt;&lt;Year&gt;2010&lt;/Year&gt;&lt;RecNum&gt;65&lt;/RecNum&gt;&lt;Prefix&gt;mitsuba-renderer.org`; &lt;/Prefix&gt;&lt;DisplayText&gt;(mitsuba-renderer.org; Jakob, 2010)&lt;/DisplayText&gt;&lt;record&gt;&lt;rec-number&gt;65&lt;/rec-number&gt;&lt;foreign-keys&gt;&lt;key app="EN" db-id="zr5fzd222xvvdvewxvlv0eemp5f5rezev9p2" timestamp="1620224998"&gt;65&lt;/key&gt;&lt;/foreign-keys&gt;&lt;ref-type name="Journal Article"&gt;17&lt;/ref-type&gt;&lt;contributors&gt;&lt;authors&gt;&lt;author&gt;Jakob, W.&lt;/author&gt;&lt;/authors&gt;&lt;/contributors&gt;&lt;titles&gt;&lt;title&gt;Mitsuba Renderer&lt;/title&gt;&lt;/titles&gt;&lt;dates&gt;&lt;year&gt;2010&lt;/year&gt;&lt;/dates&gt;&lt;urls&gt;&lt;/urls&gt;&lt;electronic-resource-num&gt;http://www.mitsuba-renderer.org&lt;/electronic-resource-num&gt;&lt;/record&gt;&lt;/Cite&gt;&lt;/EndNote&gt;</w:instrText>
      </w:r>
      <w:r w:rsidR="00BC3349">
        <w:rPr>
          <w:rStyle w:val="Hyperlink0"/>
          <w:color w:val="000000"/>
          <w:sz w:val="22"/>
          <w:szCs w:val="22"/>
          <w:u w:val="none"/>
        </w:rPr>
        <w:fldChar w:fldCharType="separate"/>
      </w:r>
      <w:r w:rsidR="00BC3349">
        <w:rPr>
          <w:rStyle w:val="Hyperlink0"/>
          <w:noProof/>
          <w:color w:val="000000"/>
          <w:sz w:val="22"/>
          <w:szCs w:val="22"/>
          <w:u w:val="none"/>
        </w:rPr>
        <w:t>(mitsuba-renderer.org; Jakob, 2010)</w:t>
      </w:r>
      <w:r w:rsidR="00BC3349">
        <w:rPr>
          <w:rStyle w:val="Hyperlink0"/>
          <w:color w:val="000000"/>
          <w:sz w:val="22"/>
          <w:szCs w:val="22"/>
          <w:u w:val="none"/>
        </w:rPr>
        <w:fldChar w:fldCharType="end"/>
      </w:r>
      <w:r>
        <w:t>. The images were rendered</w:t>
      </w:r>
      <w:r>
        <w:rPr>
          <w:rStyle w:val="None"/>
          <w:sz w:val="22"/>
          <w:szCs w:val="22"/>
        </w:rPr>
        <w:t xml:space="preserve"> at 31 wavelengths equally spaced between 400nm and 700nm. The images were rendered with the camera field of view of 17</w:t>
      </w:r>
      <w:r>
        <w:rPr>
          <w:rStyle w:val="None"/>
          <w:sz w:val="22"/>
          <w:szCs w:val="22"/>
          <w:shd w:val="clear" w:color="auto" w:fill="FFFFFF"/>
        </w:rPr>
        <w:t>°</w:t>
      </w:r>
      <w:r>
        <w:rPr>
          <w:shd w:val="clear" w:color="auto" w:fill="FFFFFF"/>
        </w:rPr>
        <w:t xml:space="preserve"> </w:t>
      </w:r>
      <w:r>
        <w:rPr>
          <w:rStyle w:val="None"/>
          <w:sz w:val="22"/>
          <w:szCs w:val="22"/>
        </w:rPr>
        <w:t xml:space="preserve">with an image resolution of 320-pixel by 240-pixels with the target object at the center. A 201-pixel by 201-pixel area, centered around the spherical target object, was cropped for display on the monitor. </w:t>
      </w:r>
    </w:p>
    <w:p w14:paraId="173F07E1" w14:textId="77777777" w:rsidR="00151AF7" w:rsidRDefault="00151AF7" w:rsidP="000E3DCD">
      <w:pPr>
        <w:rPr>
          <w:rStyle w:val="None"/>
          <w:rFonts w:eastAsia="Times New Roman"/>
          <w:sz w:val="22"/>
          <w:szCs w:val="22"/>
        </w:rPr>
      </w:pPr>
    </w:p>
    <w:p w14:paraId="44B172C8" w14:textId="73B176E0"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To present the multispectral images on the monitor, they were first converted to LMS images using the </w:t>
      </w:r>
      <w:proofErr w:type="spellStart"/>
      <w:r>
        <w:rPr>
          <w:rStyle w:val="None"/>
          <w:rFonts w:ascii="Times New Roman" w:hAnsi="Times New Roman"/>
          <w:sz w:val="22"/>
          <w:szCs w:val="22"/>
          <w:lang w:val="de-DE"/>
        </w:rPr>
        <w:t>Stockman</w:t>
      </w:r>
      <w:proofErr w:type="spellEnd"/>
      <w:r>
        <w:rPr>
          <w:rStyle w:val="None"/>
          <w:rFonts w:ascii="Times New Roman" w:hAnsi="Times New Roman"/>
          <w:sz w:val="22"/>
          <w:szCs w:val="22"/>
          <w:lang w:val="de-DE"/>
        </w:rPr>
        <w:t xml:space="preserve">-Sharpe </w:t>
      </w:r>
      <w:r>
        <w:rPr>
          <w:rStyle w:val="None"/>
          <w:rFonts w:ascii="Times New Roman" w:hAnsi="Times New Roman"/>
          <w:sz w:val="22"/>
          <w:szCs w:val="22"/>
        </w:rPr>
        <w:t xml:space="preserve">2° cone fundamentals (T_cones_ss2 in the Psychophysics Toolbox). Then the monitor calibration data and standard methods </w:t>
      </w:r>
      <w:r w:rsidR="00BC3349">
        <w:rPr>
          <w:rStyle w:val="None"/>
          <w:rFonts w:ascii="Times New Roman" w:hAnsi="Times New Roman"/>
          <w:sz w:val="22"/>
          <w:szCs w:val="22"/>
        </w:rPr>
        <w:fldChar w:fldCharType="begin"/>
      </w:r>
      <w:r w:rsidR="00BC3349">
        <w:rPr>
          <w:rStyle w:val="None"/>
          <w:rFonts w:ascii="Times New Roman" w:hAnsi="Times New Roman"/>
          <w:sz w:val="22"/>
          <w:szCs w:val="22"/>
        </w:rPr>
        <w:instrText xml:space="preserve"> ADDIN EN.CITE &lt;EndNote&gt;&lt;Cite&gt;&lt;Author&gt;Brainard&lt;/Author&gt;&lt;Year&gt;1989&lt;/Year&gt;&lt;RecNum&gt;66&lt;/RecNum&gt;&lt;DisplayText&gt;(Brainard, 1989)&lt;/DisplayText&gt;&lt;record&gt;&lt;rec-number&gt;66&lt;/rec-number&gt;&lt;foreign-keys&gt;&lt;key app="EN" db-id="zr5fzd222xvvdvewxvlv0eemp5f5rezev9p2" timestamp="1620224998"&gt;66&lt;/key&gt;&lt;/foreign-keys&gt;&lt;ref-type name="Journal Article"&gt;17&lt;/ref-type&gt;&lt;contributors&gt;&lt;authors&gt;&lt;author&gt;Brainard, D. H.&lt;/author&gt;&lt;/authors&gt;&lt;/contributors&gt;&lt;titles&gt;&lt;title&gt;Calibration of a computer controlled color monitor.&lt;/title&gt;&lt;secondary-title&gt;Color Research &amp;amp; Application&lt;/secondary-title&gt;&lt;/titles&gt;&lt;periodical&gt;&lt;full-title&gt;Color Research &amp;amp; Application&lt;/full-title&gt;&lt;/periodical&gt;&lt;pages&gt;23-34&lt;/pages&gt;&lt;volume&gt;14&lt;/volume&gt;&lt;number&gt;1&lt;/number&gt;&lt;dates&gt;&lt;year&gt;1989&lt;/year&gt;&lt;/dates&gt;&lt;urls&gt;&lt;/urls&gt;&lt;/record&gt;&lt;/Cite&gt;&lt;/EndNote&gt;</w:instrText>
      </w:r>
      <w:r w:rsidR="00BC3349">
        <w:rPr>
          <w:rStyle w:val="None"/>
          <w:rFonts w:ascii="Times New Roman" w:hAnsi="Times New Roman"/>
          <w:sz w:val="22"/>
          <w:szCs w:val="22"/>
        </w:rPr>
        <w:fldChar w:fldCharType="separate"/>
      </w:r>
      <w:r w:rsidR="00BC3349">
        <w:rPr>
          <w:rStyle w:val="None"/>
          <w:rFonts w:ascii="Times New Roman" w:hAnsi="Times New Roman"/>
          <w:noProof/>
          <w:sz w:val="22"/>
          <w:szCs w:val="22"/>
        </w:rPr>
        <w:t>(Brainard, 1989)</w:t>
      </w:r>
      <w:r w:rsidR="00BC3349">
        <w:rPr>
          <w:rStyle w:val="None"/>
          <w:rFonts w:ascii="Times New Roman" w:hAnsi="Times New Roman"/>
          <w:sz w:val="22"/>
          <w:szCs w:val="22"/>
        </w:rPr>
        <w:fldChar w:fldCharType="end"/>
      </w:r>
      <w:r>
        <w:rPr>
          <w:rStyle w:val="None"/>
          <w:rFonts w:ascii="Times New Roman" w:hAnsi="Times New Roman"/>
          <w:sz w:val="22"/>
          <w:szCs w:val="22"/>
        </w:rPr>
        <w:t xml:space="preserve"> were used to convert the LMS images to RGB images. Finally, a common scaling was applied to all of the images to bring them into the display gamut of the monitor. The gamma corrected RGB images was presented on the monitor during the experiment.</w:t>
      </w:r>
    </w:p>
    <w:p w14:paraId="636C8BC4" w14:textId="76700AE7" w:rsidR="00151AF7" w:rsidRDefault="003E0D87" w:rsidP="00F9135E">
      <w:pPr>
        <w:pStyle w:val="Default"/>
        <w:spacing w:before="0" w:after="270"/>
        <w:rPr>
          <w:rStyle w:val="None"/>
          <w:rFonts w:ascii="Times New Roman" w:hAnsi="Times New Roman"/>
          <w:sz w:val="22"/>
          <w:szCs w:val="22"/>
        </w:rPr>
      </w:pPr>
      <w:ins w:id="33" w:author="Singh, Vijay" w:date="2021-06-02T10:53:00Z">
        <w:r>
          <w:rPr>
            <w:rFonts w:ascii="Times New Roman" w:hAnsi="Times New Roman"/>
            <w:b/>
            <w:bCs/>
            <w:sz w:val="22"/>
            <w:szCs w:val="22"/>
          </w:rPr>
          <w:t>5.</w:t>
        </w:r>
        <w:r>
          <w:rPr>
            <w:rFonts w:ascii="Times New Roman" w:hAnsi="Times New Roman"/>
            <w:b/>
            <w:bCs/>
            <w:sz w:val="22"/>
            <w:szCs w:val="22"/>
          </w:rPr>
          <w:t>9</w:t>
        </w:r>
        <w:r>
          <w:rPr>
            <w:rFonts w:ascii="Times New Roman" w:hAnsi="Times New Roman"/>
            <w:b/>
            <w:bCs/>
            <w:sz w:val="22"/>
            <w:szCs w:val="22"/>
          </w:rPr>
          <w:t xml:space="preserve"> </w:t>
        </w:r>
      </w:ins>
      <w:r w:rsidR="00F9135E">
        <w:rPr>
          <w:rStyle w:val="None"/>
          <w:rFonts w:ascii="Times New Roman" w:hAnsi="Times New Roman"/>
          <w:b/>
          <w:bCs/>
          <w:sz w:val="22"/>
          <w:szCs w:val="22"/>
        </w:rPr>
        <w:t>Reflectance and Illumination Spectra</w:t>
      </w:r>
    </w:p>
    <w:p w14:paraId="668D4748" w14:textId="4CE7B28B"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The reflectance spectra for the objects were generated using random sampling of datasets of natural world objects as described in Singh et. al </w:t>
      </w:r>
      <w:r w:rsidR="00BC3349">
        <w:rPr>
          <w:rStyle w:val="None"/>
          <w:rFonts w:ascii="Times New Roman" w:hAnsi="Times New Roman"/>
          <w:sz w:val="22"/>
          <w:szCs w:val="22"/>
        </w:rPr>
        <w:fldChar w:fldCharType="begin"/>
      </w:r>
      <w:r w:rsidR="00BC3349">
        <w:rPr>
          <w:rStyle w:val="None"/>
          <w:rFonts w:ascii="Times New Roman" w:hAnsi="Times New Roman"/>
          <w:sz w:val="22"/>
          <w:szCs w:val="22"/>
        </w:rPr>
        <w:instrText xml:space="preserve"> ADDIN EN.CITE &lt;EndNote&gt;&lt;Cite&gt;&lt;Author&gt;Singh&lt;/Author&gt;&lt;Year&gt;2018&lt;/Year&gt;&lt;RecNum&gt;34&lt;/RecNum&gt;&lt;IDText&gt;30593061&lt;/IDText&gt;&lt;DisplayText&gt;(Singh, Cottaris, Heasly, Brainard, &amp;amp; Burge, 2018)&lt;/DisplayText&gt;&lt;record&gt;&lt;rec-number&gt;34&lt;/rec-number&gt;&lt;foreign-keys&gt;&lt;key app="EN" db-id="zr5fzd222xvvdvewxvlv0eemp5f5rezev9p2" timestamp="1620224998"&gt;34&lt;/key&gt;&lt;/foreign-keys&gt;&lt;ref-type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images&lt;/title&gt;&lt;secondary-title&gt;Journal of Vision&lt;/secondary-title&gt;&lt;/titles&gt;&lt;periodical&gt;&lt;full-title&gt;Journal of Vision&lt;/full-title&gt;&lt;/periodical&gt;&lt;pages&gt;19&lt;/pages&gt;&lt;volume&gt;18&lt;/volume&gt;&lt;number&gt;13&lt;/number&gt;&lt;edition&gt;2018/12/29&lt;/edition&gt;&lt;keywords&gt;&lt;keyword&gt;Color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BC3349">
        <w:rPr>
          <w:rStyle w:val="None"/>
          <w:rFonts w:ascii="Times New Roman" w:hAnsi="Times New Roman"/>
          <w:sz w:val="22"/>
          <w:szCs w:val="22"/>
        </w:rPr>
        <w:fldChar w:fldCharType="separate"/>
      </w:r>
      <w:r w:rsidR="00BC3349">
        <w:rPr>
          <w:rStyle w:val="None"/>
          <w:rFonts w:ascii="Times New Roman" w:hAnsi="Times New Roman"/>
          <w:noProof/>
          <w:sz w:val="22"/>
          <w:szCs w:val="22"/>
        </w:rPr>
        <w:t>(Singh, Cottaris, Heasly, Brainard, &amp; Burge, 2018)</w:t>
      </w:r>
      <w:r w:rsidR="00BC3349">
        <w:rPr>
          <w:rStyle w:val="None"/>
          <w:rFonts w:ascii="Times New Roman" w:hAnsi="Times New Roman"/>
          <w:sz w:val="22"/>
          <w:szCs w:val="22"/>
        </w:rPr>
        <w:fldChar w:fldCharType="end"/>
      </w:r>
      <w:r>
        <w:rPr>
          <w:rStyle w:val="None"/>
          <w:rFonts w:ascii="Times New Roman" w:hAnsi="Times New Roman"/>
          <w:sz w:val="22"/>
          <w:szCs w:val="22"/>
        </w:rPr>
        <w:t xml:space="preserve">. We first approximated the natural datasets using principal component analysis (PCA). We projected the dataset along the PCA eigenvectors with the largest 6 eigenvalues. For the reflectance spectrum dataset, these directions capture more than 90% of the variance. We then approximated the resulting distribution by a </w:t>
      </w:r>
      <w:r w:rsidR="00871151">
        <w:rPr>
          <w:rStyle w:val="None"/>
          <w:rFonts w:ascii="Times New Roman" w:hAnsi="Times New Roman"/>
          <w:sz w:val="22"/>
          <w:szCs w:val="22"/>
        </w:rPr>
        <w:t xml:space="preserve">multivariate normal </w:t>
      </w:r>
      <w:r>
        <w:rPr>
          <w:rStyle w:val="None"/>
          <w:rFonts w:ascii="Times New Roman" w:hAnsi="Times New Roman"/>
          <w:sz w:val="22"/>
          <w:szCs w:val="22"/>
        </w:rPr>
        <w:t xml:space="preserve">distribution. Reflectance spectra for the objects in the scene were generated using random sampling from this </w:t>
      </w:r>
      <w:r w:rsidR="007E123F">
        <w:rPr>
          <w:rStyle w:val="None"/>
          <w:rFonts w:ascii="Times New Roman" w:hAnsi="Times New Roman"/>
          <w:sz w:val="22"/>
          <w:szCs w:val="22"/>
        </w:rPr>
        <w:t xml:space="preserve">multivariate </w:t>
      </w:r>
      <w:r>
        <w:rPr>
          <w:rStyle w:val="None"/>
          <w:rFonts w:ascii="Times New Roman" w:hAnsi="Times New Roman"/>
          <w:sz w:val="22"/>
          <w:szCs w:val="22"/>
        </w:rPr>
        <w:t xml:space="preserve">normal distribution. The reflectance spectra were constructed as a linear combination of PCA eigenvectors and the sampled weights. </w:t>
      </w:r>
      <w:r w:rsidR="00B85322">
        <w:rPr>
          <w:rStyle w:val="None"/>
          <w:rFonts w:ascii="Times New Roman" w:hAnsi="Times New Roman"/>
          <w:sz w:val="22"/>
          <w:szCs w:val="22"/>
        </w:rPr>
        <w:t xml:space="preserve">The amount of variation in the </w:t>
      </w:r>
      <w:r w:rsidR="00310D30">
        <w:rPr>
          <w:rStyle w:val="None"/>
          <w:rFonts w:ascii="Times New Roman" w:hAnsi="Times New Roman"/>
          <w:sz w:val="22"/>
          <w:szCs w:val="22"/>
        </w:rPr>
        <w:t xml:space="preserve">surface </w:t>
      </w:r>
      <w:r w:rsidR="00170371">
        <w:rPr>
          <w:rStyle w:val="None"/>
          <w:rFonts w:ascii="Times New Roman" w:hAnsi="Times New Roman"/>
          <w:sz w:val="22"/>
          <w:szCs w:val="22"/>
        </w:rPr>
        <w:t xml:space="preserve">reflectance </w:t>
      </w:r>
      <w:r w:rsidR="00B85322">
        <w:rPr>
          <w:rStyle w:val="None"/>
          <w:rFonts w:ascii="Times New Roman" w:hAnsi="Times New Roman"/>
          <w:sz w:val="22"/>
          <w:szCs w:val="22"/>
        </w:rPr>
        <w:t xml:space="preserve">of the background objects was controlled by multiplying the covariance matrix of the distribution with a scalar. We generated images for six logarithmically spaced values of the covariance scalar [0, 0.01, 0.03, 0.1, 0.3, 1.0]. </w:t>
      </w:r>
      <w:r>
        <w:rPr>
          <w:rStyle w:val="None"/>
          <w:rFonts w:ascii="Times New Roman" w:hAnsi="Times New Roman"/>
          <w:sz w:val="22"/>
          <w:szCs w:val="22"/>
        </w:rPr>
        <w:t xml:space="preserve">We imposed a physical realizability condition on the spectral samples by ensuring that the reflectance at each spectral frequency was within 0 and 1. Due to this condition, the </w:t>
      </w:r>
      <w:r>
        <w:rPr>
          <w:rStyle w:val="None"/>
          <w:rFonts w:ascii="Times New Roman" w:hAnsi="Times New Roman"/>
          <w:sz w:val="22"/>
          <w:szCs w:val="22"/>
        </w:rPr>
        <w:lastRenderedPageBreak/>
        <w:t xml:space="preserve">variance of the generated spectral samples </w:t>
      </w:r>
      <w:r w:rsidR="00B85322">
        <w:rPr>
          <w:rStyle w:val="None"/>
          <w:rFonts w:ascii="Times New Roman" w:hAnsi="Times New Roman"/>
          <w:sz w:val="22"/>
          <w:szCs w:val="22"/>
        </w:rPr>
        <w:t xml:space="preserve">for some covariance scalars </w:t>
      </w:r>
      <w:r>
        <w:rPr>
          <w:rStyle w:val="None"/>
          <w:rFonts w:ascii="Times New Roman" w:hAnsi="Times New Roman"/>
          <w:sz w:val="22"/>
          <w:szCs w:val="22"/>
        </w:rPr>
        <w:t xml:space="preserve">was lower than the variance of the multi-normal distribution. </w:t>
      </w:r>
    </w:p>
    <w:p w14:paraId="518787D4" w14:textId="357B7C86" w:rsidR="0016741F" w:rsidRPr="0095296C"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power spectrum of the light sources was chosen as standard daylight D65 spectrum. We normalized the D65 spectrum by its mean power to get the relative spectral shape. This was </w:t>
      </w:r>
      <w:r w:rsidR="00616A56">
        <w:rPr>
          <w:rStyle w:val="None"/>
          <w:rFonts w:ascii="Times New Roman" w:hAnsi="Times New Roman"/>
          <w:sz w:val="22"/>
          <w:szCs w:val="22"/>
        </w:rPr>
        <w:t xml:space="preserve">multiplied </w:t>
      </w:r>
      <w:r>
        <w:rPr>
          <w:rStyle w:val="None"/>
          <w:rFonts w:ascii="Times New Roman" w:hAnsi="Times New Roman"/>
          <w:sz w:val="22"/>
          <w:szCs w:val="22"/>
        </w:rPr>
        <w:t xml:space="preserve">by a fixed scalar </w:t>
      </w:r>
      <w:r w:rsidR="00616A56">
        <w:rPr>
          <w:rStyle w:val="None"/>
          <w:rFonts w:ascii="Times New Roman" w:hAnsi="Times New Roman"/>
          <w:sz w:val="22"/>
          <w:szCs w:val="22"/>
        </w:rPr>
        <w:t xml:space="preserve">with an arbitrarily chosen value of 5 </w:t>
      </w:r>
      <w:r>
        <w:rPr>
          <w:rStyle w:val="None"/>
          <w:rFonts w:ascii="Times New Roman" w:hAnsi="Times New Roman"/>
          <w:sz w:val="22"/>
          <w:szCs w:val="22"/>
        </w:rPr>
        <w:t xml:space="preserve">to get the </w:t>
      </w:r>
      <w:r w:rsidR="00616A56">
        <w:rPr>
          <w:rStyle w:val="None"/>
          <w:rFonts w:ascii="Times New Roman" w:hAnsi="Times New Roman"/>
          <w:sz w:val="22"/>
          <w:szCs w:val="22"/>
        </w:rPr>
        <w:t xml:space="preserve">illuminant </w:t>
      </w:r>
      <w:r>
        <w:rPr>
          <w:rStyle w:val="None"/>
          <w:rFonts w:ascii="Times New Roman" w:hAnsi="Times New Roman"/>
          <w:sz w:val="22"/>
          <w:szCs w:val="22"/>
        </w:rPr>
        <w:t xml:space="preserve">spectrum. </w:t>
      </w:r>
      <w:r w:rsidR="00616A56">
        <w:rPr>
          <w:rStyle w:val="None"/>
          <w:rFonts w:ascii="Times New Roman" w:hAnsi="Times New Roman"/>
          <w:sz w:val="22"/>
          <w:szCs w:val="22"/>
        </w:rPr>
        <w:t xml:space="preserve">This spectrum was used for </w:t>
      </w:r>
      <w:r>
        <w:rPr>
          <w:rStyle w:val="None"/>
          <w:rFonts w:ascii="Times New Roman" w:hAnsi="Times New Roman"/>
          <w:sz w:val="22"/>
          <w:szCs w:val="22"/>
        </w:rPr>
        <w:t>all light sources in the visual scene.</w:t>
      </w:r>
      <w:r w:rsidR="00573088">
        <w:rPr>
          <w:rStyle w:val="None"/>
          <w:rFonts w:ascii="Times New Roman" w:hAnsi="Times New Roman"/>
          <w:sz w:val="22"/>
          <w:szCs w:val="22"/>
        </w:rPr>
        <w:t xml:space="preserve"> </w:t>
      </w:r>
      <w:r w:rsidR="00616A56">
        <w:rPr>
          <w:rStyle w:val="None"/>
          <w:rFonts w:ascii="Times New Roman" w:hAnsi="Times New Roman"/>
          <w:sz w:val="22"/>
          <w:szCs w:val="22"/>
        </w:rPr>
        <w:t xml:space="preserve">We then scaled the rendered image dataset so that the maximum linear monitor input value (across the entire dataset) needed to render the images on the display was 0.9. </w:t>
      </w:r>
    </w:p>
    <w:p w14:paraId="2A8D17CD" w14:textId="78C6EFEC" w:rsidR="00151AF7" w:rsidRDefault="00AF05E8" w:rsidP="00F9135E">
      <w:pPr>
        <w:pStyle w:val="Default"/>
        <w:spacing w:before="0" w:after="270"/>
        <w:rPr>
          <w:rStyle w:val="None"/>
          <w:rFonts w:ascii="Times New Roman" w:hAnsi="Times New Roman"/>
          <w:sz w:val="22"/>
          <w:szCs w:val="22"/>
        </w:rPr>
      </w:pPr>
      <w:ins w:id="34" w:author="Singh, Vijay" w:date="2021-06-02T10:53:00Z">
        <w:r>
          <w:rPr>
            <w:rFonts w:ascii="Times New Roman" w:hAnsi="Times New Roman"/>
            <w:b/>
            <w:bCs/>
            <w:sz w:val="22"/>
            <w:szCs w:val="22"/>
          </w:rPr>
          <w:t xml:space="preserve">5.10 </w:t>
        </w:r>
      </w:ins>
      <w:r w:rsidR="00F9135E">
        <w:rPr>
          <w:rFonts w:ascii="Times New Roman" w:hAnsi="Times New Roman"/>
          <w:b/>
          <w:bCs/>
          <w:sz w:val="22"/>
          <w:szCs w:val="22"/>
        </w:rPr>
        <w:t>Psychometric Function</w:t>
      </w:r>
    </w:p>
    <w:p w14:paraId="7206B388" w14:textId="2EE9C70F"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The proportion comparison chosen data was used to obtain the psychometric function for each acquisition. Each acquisition consisted of 330 trials with 30 trials at each comparison lightness level. At each lightness level, we recorded the number of times the observers chose the comparison image to be lighter. The proportion comparison chosen data was fit with a cumulative Gaussian using the Palamedes toolbox </w:t>
      </w:r>
      <w:r w:rsidR="00BC3349">
        <w:rPr>
          <w:rStyle w:val="None"/>
          <w:rFonts w:ascii="Times New Roman" w:hAnsi="Times New Roman"/>
          <w:sz w:val="22"/>
          <w:szCs w:val="22"/>
        </w:rPr>
        <w:fldChar w:fldCharType="begin"/>
      </w:r>
      <w:r w:rsidR="00BC3349">
        <w:rPr>
          <w:rStyle w:val="None"/>
          <w:rFonts w:ascii="Times New Roman" w:hAnsi="Times New Roman"/>
          <w:sz w:val="22"/>
          <w:szCs w:val="22"/>
        </w:rPr>
        <w:instrText xml:space="preserve"> ADDIN EN.CITE &lt;EndNote&gt;&lt;Cite&gt;&lt;Author&gt;Prins&lt;/Author&gt;&lt;Year&gt;2018&lt;/Year&gt;&lt;RecNum&gt;67&lt;/RecNum&gt;&lt;DisplayText&gt;(Prins &amp;amp; Kingdom, 2018)&lt;/DisplayText&gt;&lt;record&gt;&lt;rec-number&gt;67&lt;/rec-number&gt;&lt;foreign-keys&gt;&lt;key app="EN" db-id="zr5fzd222xvvdvewxvlv0eemp5f5rezev9p2" timestamp="1620224998"&gt;67&lt;/key&gt;&lt;/foreign-keys&gt;&lt;ref-type name="Journal Article"&gt;17&lt;/ref-type&gt;&lt;contributors&gt;&lt;authors&gt;&lt;author&gt;Prins, N&lt;/author&gt;&lt;author&gt;Kingdom, F. A. A.&lt;/author&gt;&lt;/authors&gt;&lt;/contributors&gt;&lt;titles&gt;&lt;title&gt;Applying the model-comparison approach to test specific tesearch hypotheses in psychophysical research using the Palamedes toolbox.&lt;/title&gt;&lt;secondary-title&gt;Frontiers in Psychology&lt;/secondary-title&gt;&lt;/titles&gt;&lt;periodical&gt;&lt;full-title&gt;Frontiers in Psychology&lt;/full-title&gt;&lt;/periodical&gt;&lt;pages&gt;1250&lt;/pages&gt;&lt;volume&gt;9&lt;/volume&gt;&lt;dates&gt;&lt;year&gt;2018&lt;/year&gt;&lt;/dates&gt;&lt;urls&gt;&lt;/urls&gt;&lt;electronic-resource-num&gt;doi: 10.3389/fpsyg.2018.01250&lt;/electronic-resource-num&gt;&lt;/record&gt;&lt;/Cite&gt;&lt;/EndNote&gt;</w:instrText>
      </w:r>
      <w:r w:rsidR="00BC3349">
        <w:rPr>
          <w:rStyle w:val="None"/>
          <w:rFonts w:ascii="Times New Roman" w:hAnsi="Times New Roman"/>
          <w:sz w:val="22"/>
          <w:szCs w:val="22"/>
        </w:rPr>
        <w:fldChar w:fldCharType="separate"/>
      </w:r>
      <w:r w:rsidR="00BC3349">
        <w:rPr>
          <w:rStyle w:val="None"/>
          <w:rFonts w:ascii="Times New Roman" w:hAnsi="Times New Roman"/>
          <w:noProof/>
          <w:sz w:val="22"/>
          <w:szCs w:val="22"/>
        </w:rPr>
        <w:t>(Prins &amp; Kingdom, 2018)</w:t>
      </w:r>
      <w:r w:rsidR="00BC3349">
        <w:rPr>
          <w:rStyle w:val="None"/>
          <w:rFonts w:ascii="Times New Roman" w:hAnsi="Times New Roman"/>
          <w:sz w:val="22"/>
          <w:szCs w:val="22"/>
        </w:rPr>
        <w:fldChar w:fldCharType="end"/>
      </w:r>
      <w:r>
        <w:rPr>
          <w:rStyle w:val="None"/>
          <w:rFonts w:ascii="Times New Roman" w:hAnsi="Times New Roman"/>
          <w:sz w:val="22"/>
          <w:szCs w:val="22"/>
        </w:rPr>
        <w:t>. The data was fit to obtain all four parameters of the psychometric function: threshold, slope, lapse rate and guess rate. While estimating the parameters, the lapse rate was set equal to the guess rate and was forced to be in the range [0</w:t>
      </w:r>
      <w:r w:rsidR="006C62B0">
        <w:rPr>
          <w:rStyle w:val="None"/>
          <w:rFonts w:ascii="Times New Roman" w:hAnsi="Times New Roman"/>
          <w:sz w:val="22"/>
          <w:szCs w:val="22"/>
        </w:rPr>
        <w:t>,</w:t>
      </w:r>
      <w:r>
        <w:rPr>
          <w:rStyle w:val="None"/>
          <w:rFonts w:ascii="Times New Roman" w:hAnsi="Times New Roman"/>
          <w:sz w:val="22"/>
          <w:szCs w:val="22"/>
        </w:rPr>
        <w:t xml:space="preserve"> 0.05]. The model was fit to the data using maximum likelihood method. The threshold was obtained as the difference between the LRFs at proportion comparison chosen </w:t>
      </w:r>
      <w:r w:rsidR="00EA38F0">
        <w:rPr>
          <w:rStyle w:val="None"/>
          <w:rFonts w:ascii="Times New Roman" w:hAnsi="Times New Roman"/>
          <w:sz w:val="22"/>
          <w:szCs w:val="22"/>
        </w:rPr>
        <w:t>0.76</w:t>
      </w:r>
      <w:r>
        <w:rPr>
          <w:rStyle w:val="None"/>
          <w:rFonts w:ascii="Times New Roman" w:hAnsi="Times New Roman"/>
          <w:sz w:val="22"/>
          <w:szCs w:val="22"/>
        </w:rPr>
        <w:t xml:space="preserve"> and 0.50 as obtained from the cumulative gaussian fit.</w:t>
      </w:r>
    </w:p>
    <w:p w14:paraId="2AF3C369" w14:textId="25024167" w:rsidR="00151AF7" w:rsidRDefault="00AF05E8" w:rsidP="00F9135E">
      <w:pPr>
        <w:pStyle w:val="Default"/>
        <w:spacing w:before="0" w:after="270"/>
        <w:rPr>
          <w:rFonts w:ascii="Times New Roman" w:hAnsi="Times New Roman" w:cs="Times New Roman"/>
          <w:sz w:val="22"/>
          <w:szCs w:val="22"/>
        </w:rPr>
      </w:pPr>
      <w:ins w:id="35" w:author="Singh, Vijay" w:date="2021-06-02T10:53:00Z">
        <w:r>
          <w:rPr>
            <w:rFonts w:ascii="Times New Roman" w:hAnsi="Times New Roman" w:cs="Times New Roman"/>
            <w:b/>
            <w:bCs/>
            <w:sz w:val="22"/>
            <w:szCs w:val="22"/>
          </w:rPr>
          <w:t xml:space="preserve">5.11 </w:t>
        </w:r>
      </w:ins>
      <w:r w:rsidR="00F9135E" w:rsidRPr="00374B95">
        <w:rPr>
          <w:rFonts w:ascii="Times New Roman" w:hAnsi="Times New Roman" w:cs="Times New Roman"/>
          <w:b/>
          <w:bCs/>
          <w:sz w:val="22"/>
          <w:szCs w:val="22"/>
        </w:rPr>
        <w:t>Signal Detection</w:t>
      </w:r>
      <w:r w:rsidR="00DD3527">
        <w:rPr>
          <w:rFonts w:ascii="Times New Roman" w:hAnsi="Times New Roman" w:cs="Times New Roman"/>
          <w:b/>
          <w:bCs/>
          <w:sz w:val="22"/>
          <w:szCs w:val="22"/>
        </w:rPr>
        <w:t xml:space="preserve"> </w:t>
      </w:r>
      <w:r w:rsidR="00274F9F">
        <w:rPr>
          <w:rFonts w:ascii="Times New Roman" w:hAnsi="Times New Roman" w:cs="Times New Roman"/>
          <w:b/>
          <w:bCs/>
          <w:sz w:val="22"/>
          <w:szCs w:val="22"/>
        </w:rPr>
        <w:t xml:space="preserve">Theory </w:t>
      </w:r>
      <w:r w:rsidR="00DD3527">
        <w:rPr>
          <w:rFonts w:ascii="Times New Roman" w:hAnsi="Times New Roman" w:cs="Times New Roman"/>
          <w:b/>
          <w:bCs/>
          <w:sz w:val="22"/>
          <w:szCs w:val="22"/>
        </w:rPr>
        <w:t>Model</w:t>
      </w:r>
    </w:p>
    <w:p w14:paraId="026C9006" w14:textId="099A775D" w:rsidR="00F4170D" w:rsidRPr="008A2584" w:rsidRDefault="00DD3527" w:rsidP="00F9135E">
      <w:pPr>
        <w:pStyle w:val="Default"/>
        <w:spacing w:before="0" w:after="270"/>
        <w:rPr>
          <w:rStyle w:val="None"/>
          <w:rFonts w:ascii="Times New Roman" w:eastAsia="Times New Roman" w:hAnsi="Times New Roman" w:cs="Times New Roman"/>
          <w:sz w:val="22"/>
          <w:szCs w:val="22"/>
        </w:rPr>
      </w:pPr>
      <w:r>
        <w:rPr>
          <w:rFonts w:ascii="Times New Roman" w:hAnsi="Times New Roman" w:cs="Times New Roman"/>
          <w:sz w:val="22"/>
          <w:szCs w:val="22"/>
        </w:rPr>
        <w:t>We developed</w:t>
      </w:r>
      <w:r>
        <w:rPr>
          <w:rStyle w:val="None"/>
          <w:rFonts w:ascii="Times New Roman" w:eastAsia="Times New Roman" w:hAnsi="Times New Roman" w:cs="Times New Roman"/>
          <w:sz w:val="22"/>
          <w:szCs w:val="22"/>
        </w:rPr>
        <w:t xml:space="preserve"> a model of performance in our task based on</w:t>
      </w:r>
      <w:r w:rsidR="00F9135E">
        <w:rPr>
          <w:rStyle w:val="None"/>
          <w:rFonts w:ascii="Times New Roman" w:eastAsia="Times New Roman" w:hAnsi="Times New Roman" w:cs="Times New Roman"/>
          <w:sz w:val="22"/>
          <w:szCs w:val="22"/>
        </w:rPr>
        <w:t xml:space="preserve"> </w:t>
      </w:r>
      <w:r w:rsidR="00355BA9">
        <w:rPr>
          <w:rStyle w:val="None"/>
          <w:rFonts w:ascii="Times New Roman" w:eastAsia="Times New Roman" w:hAnsi="Times New Roman" w:cs="Times New Roman"/>
          <w:sz w:val="22"/>
          <w:szCs w:val="22"/>
        </w:rPr>
        <w:t xml:space="preserve">signal detection </w:t>
      </w:r>
      <w:r w:rsidR="00F9135E">
        <w:rPr>
          <w:rStyle w:val="None"/>
          <w:rFonts w:ascii="Times New Roman" w:eastAsia="Times New Roman" w:hAnsi="Times New Roman" w:cs="Times New Roman"/>
          <w:sz w:val="22"/>
          <w:szCs w:val="22"/>
        </w:rPr>
        <w:t xml:space="preserve">theory </w:t>
      </w:r>
      <w:r w:rsidR="00BC3349">
        <w:rPr>
          <w:rStyle w:val="None"/>
          <w:rFonts w:ascii="Times New Roman" w:eastAsia="Times New Roman" w:hAnsi="Times New Roman" w:cs="Times New Roman"/>
          <w:sz w:val="22"/>
          <w:szCs w:val="22"/>
        </w:rPr>
        <w:fldChar w:fldCharType="begin"/>
      </w:r>
      <w:r w:rsidR="00BC3349">
        <w:rPr>
          <w:rStyle w:val="None"/>
          <w:rFonts w:ascii="Times New Roman" w:eastAsia="Times New Roman" w:hAnsi="Times New Roman" w:cs="Times New Roman"/>
          <w:sz w:val="22"/>
          <w:szCs w:val="22"/>
        </w:rPr>
        <w:instrText xml:space="preserve"> ADDIN EN.CITE &lt;EndNote&gt;&lt;Cite&gt;&lt;Author&gt;Green&lt;/Author&gt;&lt;Year&gt;1996&lt;/Year&gt;&lt;RecNum&gt;14&lt;/RecNum&gt;&lt;DisplayText&gt;(Green, 1996)&lt;/DisplayText&gt;&lt;record&gt;&lt;rec-number&gt;14&lt;/rec-number&gt;&lt;foreign-keys&gt;&lt;key app="EN" db-id="zr5fzd222xvvdvewxvlv0eemp5f5rezev9p2" timestamp="1620224997"&gt;14&lt;/key&gt;&lt;/foreign-keys&gt;&lt;ref-type name="Book"&gt;6&lt;/ref-type&gt;&lt;contributors&gt;&lt;authors&gt;&lt;author&gt;Green, D. M., &amp;amp; Swets, J. A.&lt;/author&gt;&lt;/authors&gt;&lt;/contributors&gt;&lt;titles&gt;&lt;title&gt;Signal Detection Theory and Psychophysics&lt;/title&gt;&lt;/titles&gt;&lt;volume&gt;1&lt;/volume&gt;&lt;dates&gt;&lt;year&gt;1996&lt;/year&gt;&lt;/dates&gt;&lt;pub-location&gt;New York&lt;/pub-location&gt;&lt;publisher&gt;Wiley&lt;/publisher&gt;&lt;urls&gt;&lt;/urls&gt;&lt;/record&gt;&lt;/Cite&gt;&lt;/EndNote&gt;</w:instrText>
      </w:r>
      <w:r w:rsidR="00BC3349">
        <w:rPr>
          <w:rStyle w:val="None"/>
          <w:rFonts w:ascii="Times New Roman" w:eastAsia="Times New Roman" w:hAnsi="Times New Roman" w:cs="Times New Roman"/>
          <w:sz w:val="22"/>
          <w:szCs w:val="22"/>
        </w:rPr>
        <w:fldChar w:fldCharType="separate"/>
      </w:r>
      <w:r w:rsidR="00BC3349">
        <w:rPr>
          <w:rStyle w:val="None"/>
          <w:rFonts w:ascii="Times New Roman" w:eastAsia="Times New Roman" w:hAnsi="Times New Roman" w:cs="Times New Roman"/>
          <w:noProof/>
          <w:sz w:val="22"/>
          <w:szCs w:val="22"/>
        </w:rPr>
        <w:t>(Green, 1996)</w:t>
      </w:r>
      <w:r w:rsidR="00BC3349">
        <w:rPr>
          <w:rStyle w:val="None"/>
          <w:rFonts w:ascii="Times New Roman" w:eastAsia="Times New Roman" w:hAnsi="Times New Roman" w:cs="Times New Roman"/>
          <w:sz w:val="22"/>
          <w:szCs w:val="22"/>
        </w:rPr>
        <w:fldChar w:fldCharType="end"/>
      </w:r>
      <w:r w:rsidR="00F9135E">
        <w:rPr>
          <w:rStyle w:val="None"/>
          <w:rFonts w:ascii="Times New Roman" w:eastAsia="Times New Roman" w:hAnsi="Times New Roman" w:cs="Times New Roman"/>
          <w:sz w:val="22"/>
          <w:szCs w:val="22"/>
        </w:rPr>
        <w:t xml:space="preserve">. We model the </w:t>
      </w:r>
      <w:r w:rsidR="005C5833">
        <w:rPr>
          <w:rStyle w:val="None"/>
          <w:rFonts w:ascii="Times New Roman" w:eastAsia="Times New Roman" w:hAnsi="Times New Roman" w:cs="Times New Roman"/>
          <w:sz w:val="22"/>
          <w:szCs w:val="22"/>
        </w:rPr>
        <w:t>visual response</w:t>
      </w:r>
      <w:r w:rsidR="00F9135E">
        <w:rPr>
          <w:rStyle w:val="None"/>
          <w:rFonts w:ascii="Times New Roman" w:eastAsia="Times New Roman" w:hAnsi="Times New Roman" w:cs="Times New Roman"/>
          <w:sz w:val="22"/>
          <w:szCs w:val="22"/>
        </w:rPr>
        <w:t xml:space="preserve"> </w:t>
      </w:r>
      <w:r w:rsidR="00BF76F5">
        <w:rPr>
          <w:rStyle w:val="None"/>
          <w:rFonts w:ascii="Times New Roman" w:eastAsia="Times New Roman" w:hAnsi="Times New Roman" w:cs="Times New Roman"/>
          <w:sz w:val="22"/>
          <w:szCs w:val="22"/>
        </w:rPr>
        <w:t xml:space="preserve">to </w:t>
      </w:r>
      <w:r w:rsidR="00616A56">
        <w:rPr>
          <w:rStyle w:val="None"/>
          <w:rFonts w:ascii="Times New Roman" w:eastAsia="Times New Roman" w:hAnsi="Times New Roman" w:cs="Times New Roman"/>
          <w:sz w:val="22"/>
          <w:szCs w:val="22"/>
        </w:rPr>
        <w:t xml:space="preserve">the target object in </w:t>
      </w:r>
      <w:r w:rsidR="00BF76F5">
        <w:rPr>
          <w:rStyle w:val="None"/>
          <w:rFonts w:ascii="Times New Roman" w:eastAsia="Times New Roman" w:hAnsi="Times New Roman" w:cs="Times New Roman"/>
          <w:sz w:val="22"/>
          <w:szCs w:val="22"/>
        </w:rPr>
        <w:t xml:space="preserve">each image by a univariate </w:t>
      </w:r>
      <w:r w:rsidR="00F9135E">
        <w:rPr>
          <w:rStyle w:val="None"/>
          <w:rFonts w:ascii="Times New Roman" w:eastAsia="Times New Roman" w:hAnsi="Times New Roman" w:cs="Times New Roman"/>
          <w:sz w:val="22"/>
          <w:szCs w:val="22"/>
        </w:rPr>
        <w:t xml:space="preserve">internal </w:t>
      </w:r>
      <w:r w:rsidR="005665BC">
        <w:rPr>
          <w:rStyle w:val="None"/>
          <w:rFonts w:ascii="Times New Roman" w:eastAsia="Times New Roman" w:hAnsi="Times New Roman" w:cs="Times New Roman"/>
          <w:sz w:val="22"/>
          <w:szCs w:val="22"/>
        </w:rPr>
        <w:t xml:space="preserve">representation denoted by the </w:t>
      </w:r>
      <w:r w:rsidR="00F9135E">
        <w:rPr>
          <w:rStyle w:val="None"/>
          <w:rFonts w:ascii="Times New Roman" w:eastAsia="Times New Roman" w:hAnsi="Times New Roman" w:cs="Times New Roman"/>
          <w:sz w:val="22"/>
          <w:szCs w:val="22"/>
        </w:rPr>
        <w:t xml:space="preserve">variable </w:t>
      </w:r>
      <m:oMath>
        <m:r>
          <w:rPr>
            <w:rStyle w:val="None"/>
            <w:rFonts w:ascii="Cambria Math" w:eastAsia="Times New Roman" w:hAnsi="Cambria Math" w:cs="Times New Roman"/>
            <w:sz w:val="22"/>
            <w:szCs w:val="22"/>
          </w:rPr>
          <m:t>z</m:t>
        </m:r>
      </m:oMath>
      <w:r w:rsidR="00BF76F5">
        <w:rPr>
          <w:rStyle w:val="None"/>
          <w:rFonts w:ascii="Times New Roman" w:eastAsia="Times New Roman" w:hAnsi="Times New Roman" w:cs="Times New Roman"/>
          <w:sz w:val="22"/>
          <w:szCs w:val="22"/>
        </w:rPr>
        <w:t xml:space="preserve">. This variable </w:t>
      </w:r>
      <w:r w:rsidR="00F9135E">
        <w:rPr>
          <w:rStyle w:val="None"/>
          <w:rFonts w:ascii="Times New Roman" w:eastAsia="Times New Roman" w:hAnsi="Times New Roman" w:cs="Times New Roman"/>
          <w:sz w:val="22"/>
          <w:szCs w:val="22"/>
        </w:rPr>
        <w:t xml:space="preserve">depends on the image </w:t>
      </w:r>
      <w:r w:rsidR="00BF76F5">
        <w:rPr>
          <w:rStyle w:val="None"/>
          <w:rFonts w:ascii="Times New Roman" w:eastAsia="Times New Roman" w:hAnsi="Times New Roman" w:cs="Times New Roman"/>
          <w:sz w:val="22"/>
          <w:szCs w:val="22"/>
        </w:rPr>
        <w:t>and is perturbed by noise</w:t>
      </w:r>
      <w:r w:rsidR="00F9135E">
        <w:rPr>
          <w:rStyle w:val="None"/>
          <w:rFonts w:ascii="Times New Roman" w:eastAsia="Times New Roman" w:hAnsi="Times New Roman" w:cs="Times New Roman"/>
          <w:sz w:val="22"/>
          <w:szCs w:val="22"/>
        </w:rPr>
        <w:t xml:space="preserve">. </w:t>
      </w:r>
      <w:r w:rsidR="00BF76F5">
        <w:rPr>
          <w:rStyle w:val="None"/>
          <w:rFonts w:ascii="Times New Roman" w:eastAsia="Times New Roman" w:hAnsi="Times New Roman" w:cs="Times New Roman"/>
          <w:sz w:val="22"/>
          <w:szCs w:val="22"/>
        </w:rPr>
        <w:t xml:space="preserve">We assume that for any fixed image, </w:t>
      </w:r>
      <m:oMath>
        <m:r>
          <w:rPr>
            <w:rStyle w:val="None"/>
            <w:rFonts w:ascii="Cambria Math" w:eastAsia="Times New Roman" w:hAnsi="Cambria Math" w:cs="Times New Roman"/>
            <w:sz w:val="22"/>
            <w:szCs w:val="22"/>
          </w:rPr>
          <m:t>z</m:t>
        </m:r>
      </m:oMath>
      <w:r w:rsidR="00F9135E">
        <w:rPr>
          <w:rStyle w:val="None"/>
          <w:rFonts w:ascii="Times New Roman" w:eastAsia="Times New Roman" w:hAnsi="Times New Roman" w:cs="Times New Roman"/>
          <w:sz w:val="22"/>
          <w:szCs w:val="22"/>
        </w:rPr>
        <w:t xml:space="preserve"> is </w:t>
      </w:r>
      <w:r w:rsidR="00BF76F5">
        <w:rPr>
          <w:rStyle w:val="None"/>
          <w:rFonts w:ascii="Times New Roman" w:eastAsia="Times New Roman" w:hAnsi="Times New Roman" w:cs="Times New Roman"/>
          <w:sz w:val="22"/>
          <w:szCs w:val="22"/>
        </w:rPr>
        <w:t xml:space="preserve">a </w:t>
      </w:r>
      <w:r w:rsidR="00F9135E">
        <w:rPr>
          <w:rStyle w:val="None"/>
          <w:rFonts w:ascii="Times New Roman" w:eastAsia="Times New Roman" w:hAnsi="Times New Roman" w:cs="Times New Roman"/>
          <w:sz w:val="22"/>
          <w:szCs w:val="22"/>
        </w:rPr>
        <w:t xml:space="preserve">Gaussian distributed random variable </w:t>
      </w:r>
      <w:r w:rsidR="00BF76F5">
        <w:rPr>
          <w:rStyle w:val="None"/>
          <w:rFonts w:ascii="Times New Roman" w:eastAsia="Times New Roman" w:hAnsi="Times New Roman" w:cs="Times New Roman"/>
          <w:sz w:val="22"/>
          <w:szCs w:val="22"/>
        </w:rPr>
        <w:t>whose</w:t>
      </w:r>
      <w:r w:rsidR="00F9135E">
        <w:rPr>
          <w:rStyle w:val="None"/>
          <w:rFonts w:ascii="Times New Roman" w:eastAsia="Times New Roman" w:hAnsi="Times New Roman" w:cs="Times New Roman"/>
          <w:sz w:val="22"/>
          <w:szCs w:val="22"/>
        </w:rPr>
        <w:t xml:space="preserve"> mean </w:t>
      </w:r>
      <w:r w:rsidR="00BF76F5">
        <w:rPr>
          <w:rStyle w:val="None"/>
          <w:rFonts w:ascii="Times New Roman" w:eastAsia="Times New Roman" w:hAnsi="Times New Roman" w:cs="Times New Roman"/>
          <w:sz w:val="22"/>
          <w:szCs w:val="22"/>
        </w:rPr>
        <w:t xml:space="preserve">depends </w:t>
      </w:r>
      <w:r w:rsidR="00F9135E">
        <w:rPr>
          <w:rStyle w:val="None"/>
          <w:rFonts w:ascii="Times New Roman" w:eastAsia="Times New Roman" w:hAnsi="Times New Roman" w:cs="Times New Roman"/>
          <w:sz w:val="22"/>
          <w:szCs w:val="22"/>
        </w:rPr>
        <w:t xml:space="preserve">on the target object </w:t>
      </w:r>
      <w:r w:rsidR="00BF76F5">
        <w:rPr>
          <w:rStyle w:val="None"/>
          <w:rFonts w:ascii="Times New Roman" w:eastAsia="Times New Roman" w:hAnsi="Times New Roman" w:cs="Times New Roman"/>
          <w:sz w:val="22"/>
          <w:szCs w:val="22"/>
        </w:rPr>
        <w:t xml:space="preserve">LRF. </w:t>
      </w:r>
      <w:r w:rsidR="00F4170D">
        <w:rPr>
          <w:rStyle w:val="None"/>
          <w:rFonts w:ascii="Times New Roman" w:eastAsia="Times New Roman" w:hAnsi="Times New Roman" w:cs="Times New Roman"/>
          <w:sz w:val="22"/>
          <w:szCs w:val="22"/>
        </w:rPr>
        <w:t xml:space="preserve">For each image, </w:t>
      </w:r>
      <w:r w:rsidR="00FE7CC3">
        <w:rPr>
          <w:rStyle w:val="None"/>
          <w:rFonts w:ascii="Times New Roman" w:eastAsia="Times New Roman" w:hAnsi="Times New Roman" w:cs="Times New Roman"/>
          <w:sz w:val="22"/>
          <w:szCs w:val="22"/>
        </w:rPr>
        <w:t xml:space="preserve">we assume that </w:t>
      </w:r>
      <m:oMath>
        <m:r>
          <w:rPr>
            <w:rStyle w:val="None"/>
            <w:rFonts w:ascii="Cambria Math" w:eastAsia="Times New Roman" w:hAnsi="Cambria Math" w:cs="Times New Roman"/>
            <w:sz w:val="22"/>
            <w:szCs w:val="22"/>
          </w:rPr>
          <m:t>z</m:t>
        </m:r>
      </m:oMath>
      <w:r w:rsidR="00F4170D">
        <w:rPr>
          <w:rStyle w:val="None"/>
          <w:rFonts w:ascii="Times New Roman" w:eastAsia="Times New Roman" w:hAnsi="Times New Roman" w:cs="Times New Roman"/>
          <w:sz w:val="22"/>
          <w:szCs w:val="22"/>
        </w:rPr>
        <w:t xml:space="preserve"> is perturbed on a trial-by-trial basis by independent </w:t>
      </w:r>
      <w:r w:rsidR="00FE7CC3">
        <w:rPr>
          <w:rStyle w:val="None"/>
          <w:rFonts w:ascii="Times New Roman" w:eastAsia="Times New Roman" w:hAnsi="Times New Roman" w:cs="Times New Roman"/>
          <w:sz w:val="22"/>
          <w:szCs w:val="22"/>
        </w:rPr>
        <w:t xml:space="preserve">zero-mean </w:t>
      </w:r>
      <w:r w:rsidR="00F4170D">
        <w:rPr>
          <w:rStyle w:val="None"/>
          <w:rFonts w:ascii="Times New Roman" w:eastAsia="Times New Roman" w:hAnsi="Times New Roman" w:cs="Times New Roman"/>
          <w:sz w:val="22"/>
          <w:szCs w:val="22"/>
        </w:rPr>
        <w:t xml:space="preserve">Gaussian noise, and we assume that the variance this noise is the same for the response to all images. We refer to the noise that perturbs </w:t>
      </w:r>
      <m:oMath>
        <m:r>
          <w:rPr>
            <w:rStyle w:val="None"/>
            <w:rFonts w:ascii="Cambria Math" w:eastAsia="Times New Roman" w:hAnsi="Cambria Math" w:cs="Times New Roman"/>
            <w:sz w:val="22"/>
            <w:szCs w:val="22"/>
          </w:rPr>
          <m:t>z</m:t>
        </m:r>
      </m:oMath>
      <w:r w:rsidR="00F4170D">
        <w:rPr>
          <w:rStyle w:val="None"/>
          <w:rFonts w:ascii="Times New Roman" w:eastAsia="Times New Roman" w:hAnsi="Times New Roman" w:cs="Times New Roman"/>
          <w:sz w:val="22"/>
          <w:szCs w:val="22"/>
        </w:rPr>
        <w:t xml:space="preserve"> for a fixed image as the internal </w:t>
      </w:r>
      <w:r w:rsidR="00762AD3">
        <w:rPr>
          <w:rStyle w:val="None"/>
          <w:rFonts w:ascii="Times New Roman" w:eastAsia="Times New Roman" w:hAnsi="Times New Roman" w:cs="Times New Roman"/>
          <w:sz w:val="22"/>
          <w:szCs w:val="22"/>
        </w:rPr>
        <w:t>noise and</w:t>
      </w:r>
      <w:r w:rsidR="00F4170D">
        <w:rPr>
          <w:rStyle w:val="None"/>
          <w:rFonts w:ascii="Times New Roman" w:eastAsia="Times New Roman" w:hAnsi="Times New Roman" w:cs="Times New Roman"/>
          <w:sz w:val="22"/>
          <w:szCs w:val="22"/>
        </w:rPr>
        <w:t xml:space="preserve"> </w:t>
      </w:r>
      <w:r w:rsidR="00B31C7F">
        <w:rPr>
          <w:rStyle w:val="None"/>
          <w:rFonts w:ascii="Times New Roman" w:eastAsia="Times New Roman" w:hAnsi="Times New Roman" w:cs="Times New Roman"/>
          <w:sz w:val="22"/>
          <w:szCs w:val="22"/>
        </w:rPr>
        <w:t>denote</w:t>
      </w:r>
      <w:r w:rsidR="00F4170D">
        <w:rPr>
          <w:rStyle w:val="None"/>
          <w:rFonts w:ascii="Times New Roman" w:eastAsia="Times New Roman" w:hAnsi="Times New Roman" w:cs="Times New Roman"/>
          <w:sz w:val="22"/>
          <w:szCs w:val="22"/>
        </w:rPr>
        <w:t xml:space="preserve"> its variance</w:t>
      </w:r>
      <w:r w:rsidR="00B31C7F">
        <w:rPr>
          <w:rStyle w:val="None"/>
          <w:rFonts w:ascii="Times New Roman" w:eastAsia="Times New Roman" w:hAnsi="Times New Roman" w:cs="Times New Roman"/>
          <w:sz w:val="22"/>
          <w:szCs w:val="22"/>
        </w:rPr>
        <w:t xml:space="preserve"> as</w:t>
      </w:r>
      <w:r w:rsidR="00F4170D">
        <w:rPr>
          <w:rStyle w:val="None"/>
          <w:rFonts w:ascii="Times New Roman" w:eastAsia="Times New Roman" w:hAnsi="Times New Roman" w:cs="Times New Roman"/>
          <w:sz w:val="22"/>
          <w:szCs w:val="22"/>
        </w:rPr>
        <w:t xml:space="preserv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6116DF">
        <w:rPr>
          <w:rStyle w:val="None"/>
          <w:rFonts w:ascii="Times New Roman" w:eastAsia="Times New Roman" w:hAnsi="Times New Roman" w:cs="Times New Roman"/>
          <w:sz w:val="22"/>
          <w:szCs w:val="22"/>
        </w:rPr>
        <w:t xml:space="preserve"> For each trial of the experiment, </w:t>
      </w:r>
      <m:oMath>
        <m:r>
          <w:rPr>
            <w:rStyle w:val="None"/>
            <w:rFonts w:ascii="Cambria Math" w:eastAsia="Times New Roman" w:hAnsi="Cambria Math" w:cs="Times New Roman"/>
            <w:sz w:val="22"/>
            <w:szCs w:val="22"/>
          </w:rPr>
          <m:t>z</m:t>
        </m:r>
      </m:oMath>
      <w:r w:rsidR="006116DF">
        <w:rPr>
          <w:rStyle w:val="None"/>
          <w:rFonts w:ascii="Times New Roman" w:eastAsia="Times New Roman" w:hAnsi="Times New Roman" w:cs="Times New Roman"/>
          <w:sz w:val="22"/>
          <w:szCs w:val="22"/>
        </w:rPr>
        <w:t xml:space="preserve"> takes on two values,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6116DF">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6116DF">
        <w:rPr>
          <w:rStyle w:val="None"/>
          <w:rFonts w:ascii="Times New Roman" w:eastAsia="Times New Roman" w:hAnsi="Times New Roman" w:cs="Times New Roman"/>
          <w:sz w:val="22"/>
          <w:szCs w:val="22"/>
        </w:rPr>
        <w:t xml:space="preserve">, one for </w:t>
      </w:r>
      <w:r w:rsidR="00F7675B">
        <w:rPr>
          <w:rStyle w:val="None"/>
          <w:rFonts w:ascii="Times New Roman" w:eastAsia="Times New Roman" w:hAnsi="Times New Roman" w:cs="Times New Roman"/>
          <w:sz w:val="22"/>
          <w:szCs w:val="22"/>
        </w:rPr>
        <w:t>the interval containing the standard and the other for the interval containing the comparison</w:t>
      </w:r>
      <w:r w:rsidR="006116DF">
        <w:rPr>
          <w:rStyle w:val="None"/>
          <w:rFonts w:ascii="Times New Roman" w:eastAsia="Times New Roman" w:hAnsi="Times New Roman" w:cs="Times New Roman"/>
          <w:sz w:val="22"/>
          <w:szCs w:val="22"/>
        </w:rPr>
        <w:t>.</w:t>
      </w:r>
    </w:p>
    <w:p w14:paraId="380B7563" w14:textId="54263EC1" w:rsidR="006116DF" w:rsidRDefault="00F4170D"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 xml:space="preserve">If we consider performance for </w:t>
      </w:r>
      <w:r w:rsidR="00A71877">
        <w:rPr>
          <w:rStyle w:val="None"/>
          <w:rFonts w:ascii="Times New Roman" w:eastAsia="Times New Roman" w:hAnsi="Times New Roman" w:cs="Times New Roman"/>
          <w:sz w:val="22"/>
          <w:szCs w:val="22"/>
        </w:rPr>
        <w:t xml:space="preserve">a </w:t>
      </w:r>
      <w:r>
        <w:rPr>
          <w:rStyle w:val="None"/>
          <w:rFonts w:ascii="Times New Roman" w:eastAsia="Times New Roman" w:hAnsi="Times New Roman" w:cs="Times New Roman"/>
          <w:sz w:val="22"/>
          <w:szCs w:val="22"/>
        </w:rPr>
        <w:t xml:space="preserve">particular </w:t>
      </w:r>
      <w:r w:rsidR="00A71877">
        <w:rPr>
          <w:rStyle w:val="None"/>
          <w:rFonts w:ascii="Times New Roman" w:eastAsia="Times New Roman" w:hAnsi="Times New Roman" w:cs="Times New Roman"/>
          <w:sz w:val="22"/>
          <w:szCs w:val="22"/>
        </w:rPr>
        <w:t>pair</w:t>
      </w:r>
      <w:r>
        <w:rPr>
          <w:rStyle w:val="None"/>
          <w:rFonts w:ascii="Times New Roman" w:eastAsia="Times New Roman" w:hAnsi="Times New Roman" w:cs="Times New Roman"/>
          <w:sz w:val="22"/>
          <w:szCs w:val="22"/>
        </w:rPr>
        <w:t xml:space="preserve"> of target standard and comparison LRF</w:t>
      </w:r>
      <w:r w:rsidR="00444209">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performance depends both on the difference between the </w:t>
      </w:r>
      <w:r w:rsidR="002141C0">
        <w:rPr>
          <w:rStyle w:val="None"/>
          <w:rFonts w:ascii="Times New Roman" w:eastAsia="Times New Roman" w:hAnsi="Times New Roman" w:cs="Times New Roman"/>
          <w:sz w:val="22"/>
          <w:szCs w:val="22"/>
        </w:rPr>
        <w:t xml:space="preserve">expected </w:t>
      </w:r>
      <w:r>
        <w:rPr>
          <w:rStyle w:val="None"/>
          <w:rFonts w:ascii="Times New Roman" w:eastAsia="Times New Roman" w:hAnsi="Times New Roman" w:cs="Times New Roman"/>
          <w:sz w:val="22"/>
          <w:szCs w:val="22"/>
        </w:rPr>
        <w:t>value</w:t>
      </w:r>
      <w:r w:rsidR="00217A99">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of </w:t>
      </w:r>
      <m:oMath>
        <m:r>
          <w:rPr>
            <w:rStyle w:val="None"/>
            <w:rFonts w:ascii="Cambria Math" w:eastAsia="Times New Roman" w:hAnsi="Cambria Math" w:cs="Times New Roman"/>
            <w:sz w:val="22"/>
            <w:szCs w:val="22"/>
          </w:rPr>
          <m:t>z</m:t>
        </m:r>
      </m:oMath>
      <w:r w:rsidR="00FE7CC3">
        <w:rPr>
          <w:rStyle w:val="None"/>
          <w:rFonts w:ascii="Times New Roman" w:eastAsia="Times New Roman" w:hAnsi="Times New Roman" w:cs="Times New Roman"/>
          <w:sz w:val="22"/>
          <w:szCs w:val="22"/>
        </w:rPr>
        <w:t xml:space="preserve"> for </w:t>
      </w:r>
      <w:r w:rsidR="00BF701F">
        <w:rPr>
          <w:rStyle w:val="None"/>
          <w:rFonts w:ascii="Times New Roman" w:eastAsia="Times New Roman" w:hAnsi="Times New Roman" w:cs="Times New Roman"/>
          <w:sz w:val="22"/>
          <w:szCs w:val="22"/>
        </w:rPr>
        <w:t xml:space="preserve">each </w:t>
      </w:r>
      <w:r w:rsidR="00FE7CC3">
        <w:rPr>
          <w:rStyle w:val="None"/>
          <w:rFonts w:ascii="Times New Roman" w:eastAsia="Times New Roman" w:hAnsi="Times New Roman" w:cs="Times New Roman"/>
          <w:sz w:val="22"/>
          <w:szCs w:val="22"/>
        </w:rPr>
        <w:t>pair</w:t>
      </w:r>
      <w:r w:rsidR="00BF701F">
        <w:rPr>
          <w:rStyle w:val="None"/>
          <w:rFonts w:ascii="Times New Roman" w:eastAsia="Times New Roman" w:hAnsi="Times New Roman" w:cs="Times New Roman"/>
          <w:sz w:val="22"/>
          <w:szCs w:val="22"/>
        </w:rPr>
        <w:t xml:space="preserve"> of LRFs</w:t>
      </w:r>
      <w:r w:rsidR="003D3FB9">
        <w:rPr>
          <w:rStyle w:val="None"/>
          <w:rFonts w:ascii="Times New Roman" w:eastAsia="Times New Roman" w:hAnsi="Times New Roman" w:cs="Times New Roman"/>
          <w:sz w:val="22"/>
          <w:szCs w:val="22"/>
        </w:rPr>
        <w:t xml:space="preserv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oMath>
      <w:r w:rsidR="008E27E8">
        <w:rPr>
          <w:rStyle w:val="None"/>
          <w:rFonts w:ascii="Times New Roman" w:eastAsia="Times New Roman" w:hAnsi="Times New Roman" w:cs="Times New Roman"/>
          <w:sz w:val="22"/>
          <w:szCs w:val="22"/>
        </w:rPr>
        <w:t xml:space="preserve"> </w:t>
      </w:r>
      <w:r w:rsidR="003D3FB9">
        <w:rPr>
          <w:rStyle w:val="None"/>
          <w:rFonts w:ascii="Times New Roman" w:eastAsia="Times New Roman" w:hAnsi="Times New Roman" w:cs="Times New Roman"/>
          <w:sz w:val="22"/>
          <w:szCs w:val="22"/>
        </w:rPr>
        <w:t xml:space="preserve">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oMath>
      <w:r w:rsidR="00616A56">
        <w:rPr>
          <w:rStyle w:val="None"/>
          <w:rFonts w:ascii="Times New Roman" w:eastAsia="Times New Roman" w:hAnsi="Times New Roman" w:cs="Times New Roman"/>
          <w:sz w:val="22"/>
          <w:szCs w:val="22"/>
        </w:rPr>
        <w:t xml:space="preserve">, </w:t>
      </w:r>
      <w:r w:rsidR="00FE7CC3">
        <w:rPr>
          <w:rStyle w:val="None"/>
          <w:rFonts w:ascii="Times New Roman" w:eastAsia="Times New Roman" w:hAnsi="Times New Roman" w:cs="Times New Roman"/>
          <w:sz w:val="22"/>
          <w:szCs w:val="22"/>
        </w:rPr>
        <w:t xml:space="preserve">and on the value of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FE7CC3">
        <w:rPr>
          <w:rStyle w:val="None"/>
          <w:rFonts w:ascii="Times New Roman" w:eastAsia="Times New Roman" w:hAnsi="Times New Roman" w:cs="Times New Roman"/>
          <w:sz w:val="22"/>
          <w:szCs w:val="22"/>
        </w:rPr>
        <w:t xml:space="preserve"> </w:t>
      </w:r>
      <w:r w:rsidR="00121672">
        <w:rPr>
          <w:rStyle w:val="None"/>
          <w:rFonts w:ascii="Times New Roman" w:eastAsia="Times New Roman" w:hAnsi="Times New Roman" w:cs="Times New Roman"/>
          <w:sz w:val="22"/>
          <w:szCs w:val="22"/>
        </w:rPr>
        <w:t>I</w:t>
      </w:r>
      <w:r w:rsidR="00FE7CC3">
        <w:rPr>
          <w:rStyle w:val="None"/>
          <w:rFonts w:ascii="Times New Roman" w:eastAsia="Times New Roman" w:hAnsi="Times New Roman" w:cs="Times New Roman"/>
          <w:sz w:val="22"/>
          <w:szCs w:val="22"/>
        </w:rPr>
        <w:t xml:space="preserve">n our experimental design we have an ensemble of images corresponding to each value of the target sphere LRF. The fact that we draw stochastically from this ensemble on each trial introduces additional variability into the value of the decision variable </w:t>
      </w:r>
      <m:oMath>
        <m:r>
          <w:rPr>
            <w:rStyle w:val="None"/>
            <w:rFonts w:ascii="Cambria Math" w:eastAsia="Times New Roman" w:hAnsi="Cambria Math" w:cs="Times New Roman"/>
            <w:sz w:val="22"/>
            <w:szCs w:val="22"/>
          </w:rPr>
          <m:t>z</m:t>
        </m:r>
      </m:oMath>
      <w:r w:rsidR="00FE7CC3">
        <w:rPr>
          <w:rStyle w:val="None"/>
          <w:rFonts w:ascii="Times New Roman" w:eastAsia="Times New Roman" w:hAnsi="Times New Roman" w:cs="Times New Roman"/>
          <w:sz w:val="22"/>
          <w:szCs w:val="22"/>
        </w:rPr>
        <w:t xml:space="preserve"> that corresponds to a fixe</w:t>
      </w:r>
      <w:r w:rsidR="006116DF">
        <w:rPr>
          <w:rStyle w:val="None"/>
          <w:rFonts w:ascii="Times New Roman" w:eastAsia="Times New Roman" w:hAnsi="Times New Roman" w:cs="Times New Roman"/>
          <w:sz w:val="22"/>
          <w:szCs w:val="22"/>
        </w:rPr>
        <w:t>d</w:t>
      </w:r>
      <w:r w:rsidR="00FE7CC3">
        <w:rPr>
          <w:rStyle w:val="None"/>
          <w:rFonts w:ascii="Times New Roman" w:eastAsia="Times New Roman" w:hAnsi="Times New Roman" w:cs="Times New Roman"/>
          <w:sz w:val="22"/>
          <w:szCs w:val="22"/>
        </w:rPr>
        <w:t xml:space="preserve"> target LRF. We call this the external variability, and model it as a Gaussian random variable with zero mean </w:t>
      </w:r>
      <w:r w:rsidR="006116DF">
        <w:rPr>
          <w:rStyle w:val="None"/>
          <w:rFonts w:ascii="Times New Roman" w:eastAsia="Times New Roman" w:hAnsi="Times New Roman" w:cs="Times New Roman"/>
          <w:sz w:val="22"/>
          <w:szCs w:val="22"/>
        </w:rPr>
        <w:t xml:space="preserve">and variance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6116DF">
        <w:rPr>
          <w:rStyle w:val="None"/>
          <w:rFonts w:ascii="Times New Roman" w:eastAsia="Times New Roman" w:hAnsi="Times New Roman" w:cs="Times New Roman"/>
          <w:sz w:val="22"/>
          <w:szCs w:val="22"/>
        </w:rPr>
        <w:t xml:space="preserve"> We assume that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6116DF">
        <w:rPr>
          <w:rStyle w:val="None"/>
          <w:rFonts w:ascii="Times New Roman" w:eastAsia="Times New Roman" w:hAnsi="Times New Roman" w:cs="Times New Roman"/>
          <w:sz w:val="22"/>
          <w:szCs w:val="22"/>
        </w:rPr>
        <w:t xml:space="preserve"> depends on the experimentally chosen covariance scalar, but not on the target sphere LRF.</w:t>
      </w:r>
      <w:r w:rsidR="00FA5E1A">
        <w:rPr>
          <w:rStyle w:val="None"/>
          <w:rFonts w:ascii="Times New Roman" w:eastAsia="Times New Roman" w:hAnsi="Times New Roman" w:cs="Times New Roman"/>
          <w:sz w:val="22"/>
          <w:szCs w:val="22"/>
        </w:rPr>
        <w:t xml:space="preserve"> </w:t>
      </w:r>
      <w:r w:rsidR="0086021D">
        <w:rPr>
          <w:rStyle w:val="None"/>
          <w:rFonts w:ascii="Times New Roman" w:eastAsia="Times New Roman" w:hAnsi="Times New Roman" w:cs="Times New Roman"/>
          <w:sz w:val="22"/>
          <w:szCs w:val="22"/>
        </w:rPr>
        <w:t xml:space="preserve">Thus, </w:t>
      </w:r>
      <w:r w:rsidR="006116DF">
        <w:rPr>
          <w:rStyle w:val="None"/>
          <w:rFonts w:ascii="Times New Roman" w:eastAsia="Times New Roman" w:hAnsi="Times New Roman" w:cs="Times New Roman"/>
          <w:sz w:val="22"/>
          <w:szCs w:val="22"/>
        </w:rPr>
        <w:t>t</w:t>
      </w:r>
      <w:r>
        <w:rPr>
          <w:rStyle w:val="None"/>
          <w:rFonts w:ascii="Times New Roman" w:eastAsia="Times New Roman" w:hAnsi="Times New Roman" w:cs="Times New Roman"/>
          <w:sz w:val="22"/>
          <w:szCs w:val="22"/>
        </w:rPr>
        <w:t xml:space="preserve">he distributions of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6116DF">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DA3215">
        <w:rPr>
          <w:rStyle w:val="None"/>
          <w:rFonts w:ascii="Times New Roman" w:eastAsia="Times New Roman" w:hAnsi="Times New Roman" w:cs="Times New Roman"/>
          <w:sz w:val="22"/>
          <w:szCs w:val="22"/>
        </w:rPr>
        <w:t>,</w:t>
      </w:r>
      <w:r w:rsidR="006116DF">
        <w:rPr>
          <w:rStyle w:val="None"/>
          <w:rFonts w:ascii="Times New Roman" w:eastAsia="Times New Roman" w:hAnsi="Times New Roman" w:cs="Times New Roman"/>
          <w:sz w:val="22"/>
          <w:szCs w:val="22"/>
        </w:rPr>
        <w:t xml:space="preserve"> for a particular choice of target standard and comparison LRF and covariance scalar</w:t>
      </w:r>
      <w:r w:rsidR="00DA3215">
        <w:rPr>
          <w:rStyle w:val="None"/>
          <w:rFonts w:ascii="Times New Roman" w:eastAsia="Times New Roman" w:hAnsi="Times New Roman" w:cs="Times New Roman"/>
          <w:sz w:val="22"/>
          <w:szCs w:val="22"/>
        </w:rPr>
        <w:t>,</w:t>
      </w:r>
      <w:r w:rsidR="006116DF">
        <w:rPr>
          <w:rStyle w:val="None"/>
          <w:rFonts w:ascii="Times New Roman" w:eastAsia="Times New Roman" w:hAnsi="Times New Roman" w:cs="Times New Roman"/>
          <w:sz w:val="22"/>
          <w:szCs w:val="22"/>
        </w:rPr>
        <w:t xml:space="preserve"> are given by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P(z</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)=N(</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oMath>
      <w:r w:rsidR="00F9135E">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P(z</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)=N(</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oMath>
      <w:r w:rsidR="00F9135E">
        <w:rPr>
          <w:rStyle w:val="None"/>
          <w:rFonts w:ascii="Times New Roman" w:eastAsia="Times New Roman" w:hAnsi="Times New Roman" w:cs="Times New Roman"/>
          <w:sz w:val="22"/>
          <w:szCs w:val="22"/>
        </w:rPr>
        <w:t xml:space="preserve">. Here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oMath>
      <w:r w:rsidR="00F9135E">
        <w:rPr>
          <w:rStyle w:val="None"/>
          <w:rFonts w:ascii="Times New Roman" w:eastAsia="Times New Roman" w:hAnsi="Times New Roman" w:cs="Times New Roman"/>
          <w:sz w:val="22"/>
          <w:szCs w:val="22"/>
        </w:rPr>
        <w:t xml:space="preserve"> is the mean </w:t>
      </w:r>
      <w:r w:rsidR="002560A5">
        <w:rPr>
          <w:rStyle w:val="None"/>
          <w:rFonts w:ascii="Times New Roman" w:eastAsia="Times New Roman" w:hAnsi="Times New Roman" w:cs="Times New Roman"/>
          <w:sz w:val="22"/>
          <w:szCs w:val="22"/>
        </w:rPr>
        <w:t xml:space="preserve">value of the internal representation </w:t>
      </w:r>
      <w:r w:rsidR="006116DF">
        <w:rPr>
          <w:rStyle w:val="None"/>
          <w:rFonts w:ascii="Times New Roman" w:eastAsia="Times New Roman" w:hAnsi="Times New Roman" w:cs="Times New Roman"/>
          <w:sz w:val="22"/>
          <w:szCs w:val="22"/>
        </w:rPr>
        <w:t xml:space="preserve">to </w:t>
      </w:r>
      <w:r w:rsidR="00F9135E">
        <w:rPr>
          <w:rStyle w:val="None"/>
          <w:rFonts w:ascii="Times New Roman" w:eastAsia="Times New Roman" w:hAnsi="Times New Roman" w:cs="Times New Roman"/>
          <w:sz w:val="22"/>
          <w:szCs w:val="22"/>
        </w:rPr>
        <w:t xml:space="preserve">the standard image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oMath>
      <w:r w:rsidR="00F9135E">
        <w:rPr>
          <w:rStyle w:val="None"/>
          <w:rFonts w:ascii="Times New Roman" w:eastAsia="Times New Roman" w:hAnsi="Times New Roman" w:cs="Times New Roman"/>
          <w:sz w:val="22"/>
          <w:szCs w:val="22"/>
        </w:rPr>
        <w:t xml:space="preserve"> is the mean </w:t>
      </w:r>
      <w:r w:rsidR="004065B8">
        <w:rPr>
          <w:rStyle w:val="None"/>
          <w:rFonts w:ascii="Times New Roman" w:eastAsia="Times New Roman" w:hAnsi="Times New Roman" w:cs="Times New Roman"/>
          <w:sz w:val="22"/>
          <w:szCs w:val="22"/>
        </w:rPr>
        <w:t>value of the internal representation</w:t>
      </w:r>
      <w:r w:rsidR="004065B8" w:rsidDel="004065B8">
        <w:rPr>
          <w:rStyle w:val="None"/>
          <w:rFonts w:ascii="Times New Roman" w:eastAsia="Times New Roman" w:hAnsi="Times New Roman" w:cs="Times New Roman"/>
          <w:sz w:val="22"/>
          <w:szCs w:val="22"/>
        </w:rPr>
        <w:t xml:space="preserve"> </w:t>
      </w:r>
      <w:r w:rsidR="006116DF">
        <w:rPr>
          <w:rStyle w:val="None"/>
          <w:rFonts w:ascii="Times New Roman" w:eastAsia="Times New Roman" w:hAnsi="Times New Roman" w:cs="Times New Roman"/>
          <w:sz w:val="22"/>
          <w:szCs w:val="22"/>
        </w:rPr>
        <w:t xml:space="preserve">to </w:t>
      </w:r>
      <w:r w:rsidR="00F9135E">
        <w:rPr>
          <w:rStyle w:val="None"/>
          <w:rFonts w:ascii="Times New Roman" w:eastAsia="Times New Roman" w:hAnsi="Times New Roman" w:cs="Times New Roman"/>
          <w:sz w:val="22"/>
          <w:szCs w:val="22"/>
        </w:rPr>
        <w:t>the comparison image.</w:t>
      </w:r>
      <w:r w:rsidR="00160AC7">
        <w:rPr>
          <w:rStyle w:val="None"/>
          <w:rFonts w:ascii="Times New Roman" w:eastAsia="Times New Roman" w:hAnsi="Times New Roman" w:cs="Times New Roman"/>
          <w:sz w:val="22"/>
          <w:szCs w:val="22"/>
        </w:rPr>
        <w:t xml:space="preserve"> The total variance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sidR="00F9135E">
        <w:rPr>
          <w:rStyle w:val="None"/>
          <w:rFonts w:ascii="Times New Roman" w:eastAsia="Times New Roman" w:hAnsi="Times New Roman" w:cs="Times New Roman"/>
          <w:sz w:val="22"/>
          <w:szCs w:val="22"/>
        </w:rPr>
        <w:t xml:space="preserve"> is given as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where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are the variance of the internal and external noise.</w:t>
      </w:r>
    </w:p>
    <w:p w14:paraId="0B3BE98B" w14:textId="299E68B6"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In the standard formulation of Signal Detection Theory</w:t>
      </w:r>
      <w:r w:rsidR="00F7675B">
        <w:rPr>
          <w:rStyle w:val="None"/>
          <w:rFonts w:ascii="Times New Roman" w:eastAsia="Times New Roman" w:hAnsi="Times New Roman" w:cs="Times New Roman"/>
          <w:sz w:val="22"/>
          <w:szCs w:val="22"/>
        </w:rPr>
        <w:t xml:space="preserve"> for a </w:t>
      </w:r>
      <w:r w:rsidR="000B4F99">
        <w:rPr>
          <w:rStyle w:val="None"/>
          <w:rFonts w:ascii="Times New Roman" w:eastAsia="Times New Roman" w:hAnsi="Times New Roman" w:cs="Times New Roman"/>
          <w:sz w:val="22"/>
          <w:szCs w:val="22"/>
        </w:rPr>
        <w:t xml:space="preserve">2AFC </w:t>
      </w:r>
      <w:r w:rsidR="00F7675B">
        <w:rPr>
          <w:rStyle w:val="None"/>
          <w:rFonts w:ascii="Times New Roman" w:eastAsia="Times New Roman" w:hAnsi="Times New Roman" w:cs="Times New Roman"/>
          <w:sz w:val="22"/>
          <w:szCs w:val="22"/>
        </w:rPr>
        <w:t>task</w:t>
      </w:r>
      <w:r>
        <w:rPr>
          <w:rStyle w:val="None"/>
          <w:rFonts w:ascii="Times New Roman" w:eastAsia="Times New Roman" w:hAnsi="Times New Roman" w:cs="Times New Roman"/>
          <w:sz w:val="22"/>
          <w:szCs w:val="22"/>
        </w:rPr>
        <w:t xml:space="preserve">, the observer makes their decision based on </w:t>
      </w:r>
      <w:r w:rsidR="00F7675B">
        <w:rPr>
          <w:rStyle w:val="None"/>
          <w:rFonts w:ascii="Times New Roman" w:eastAsia="Times New Roman" w:hAnsi="Times New Roman" w:cs="Times New Roman"/>
          <w:sz w:val="22"/>
          <w:szCs w:val="22"/>
        </w:rPr>
        <w:t xml:space="preserve">a comparison of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F7675B">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F7675B">
        <w:rPr>
          <w:rStyle w:val="None"/>
          <w:rFonts w:ascii="Times New Roman" w:eastAsia="Times New Roman" w:hAnsi="Times New Roman" w:cs="Times New Roman"/>
          <w:sz w:val="22"/>
          <w:szCs w:val="22"/>
        </w:rPr>
        <w:t xml:space="preserve">, choosing the interval with the higher value of </w:t>
      </w:r>
      <m:oMath>
        <m:r>
          <w:rPr>
            <w:rStyle w:val="None"/>
            <w:rFonts w:ascii="Cambria Math" w:eastAsia="Times New Roman" w:hAnsi="Cambria Math" w:cs="Times New Roman"/>
            <w:sz w:val="22"/>
            <w:szCs w:val="22"/>
          </w:rPr>
          <m:t>z</m:t>
        </m:r>
      </m:oMath>
      <w:r w:rsidR="00F7675B">
        <w:rPr>
          <w:rStyle w:val="None"/>
          <w:rFonts w:ascii="Times New Roman" w:eastAsia="Times New Roman" w:hAnsi="Times New Roman" w:cs="Times New Roman"/>
          <w:sz w:val="22"/>
          <w:szCs w:val="22"/>
        </w:rPr>
        <w:t xml:space="preserve">. </w:t>
      </w:r>
      <w:r>
        <w:rPr>
          <w:rStyle w:val="None"/>
          <w:rFonts w:ascii="Times New Roman" w:eastAsia="Times New Roman" w:hAnsi="Times New Roman" w:cs="Times New Roman"/>
          <w:sz w:val="22"/>
          <w:szCs w:val="22"/>
        </w:rPr>
        <w:t xml:space="preserve">The observer’s sensitivity depends on the mean values and the variance and is captured by the quantity d-prime given as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Pr>
          <w:rStyle w:val="None"/>
          <w:rFonts w:ascii="Times New Roman" w:eastAsia="Times New Roman" w:hAnsi="Times New Roman" w:cs="Times New Roman"/>
          <w:sz w:val="22"/>
          <w:szCs w:val="22"/>
        </w:rPr>
        <w:t>. This quantity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measures the distance between the two distributions </w:t>
      </w:r>
      <w:r w:rsidR="00160AC7">
        <w:rPr>
          <w:rStyle w:val="None"/>
          <w:rFonts w:ascii="Times New Roman" w:eastAsia="Times New Roman" w:hAnsi="Times New Roman" w:cs="Times New Roman"/>
          <w:sz w:val="22"/>
          <w:szCs w:val="22"/>
        </w:rPr>
        <w:lastRenderedPageBreak/>
        <w:t>in</w:t>
      </w:r>
      <w:r>
        <w:rPr>
          <w:rStyle w:val="None"/>
          <w:rFonts w:ascii="Times New Roman" w:eastAsia="Times New Roman" w:hAnsi="Times New Roman" w:cs="Times New Roman"/>
          <w:sz w:val="22"/>
          <w:szCs w:val="22"/>
        </w:rPr>
        <w:t xml:space="preserve"> standard deviation</w:t>
      </w:r>
      <w:r w:rsidR="004E543B">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units.</w:t>
      </w:r>
      <w:r w:rsidR="003A4915">
        <w:rPr>
          <w:rStyle w:val="None"/>
          <w:rFonts w:ascii="Times New Roman" w:eastAsia="Times New Roman" w:hAnsi="Times New Roman" w:cs="Times New Roman"/>
          <w:sz w:val="22"/>
          <w:szCs w:val="22"/>
        </w:rPr>
        <w:t xml:space="preserve"> </w:t>
      </w:r>
      <w:r w:rsidR="007E3803">
        <w:rPr>
          <w:rStyle w:val="None"/>
          <w:rFonts w:ascii="Times New Roman" w:eastAsia="Times New Roman" w:hAnsi="Times New Roman" w:cs="Times New Roman"/>
          <w:sz w:val="22"/>
          <w:szCs w:val="22"/>
        </w:rPr>
        <w:t>Thus</w:t>
      </w:r>
      <w:r>
        <w:rPr>
          <w:rStyle w:val="None"/>
          <w:rFonts w:ascii="Times New Roman" w:eastAsia="Times New Roman" w:hAnsi="Times New Roman" w:cs="Times New Roman"/>
          <w:sz w:val="22"/>
          <w:szCs w:val="22"/>
        </w:rPr>
        <w:t xml:space="preserve">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=0</m:t>
        </m:r>
      </m:oMath>
      <w:r>
        <w:rPr>
          <w:rStyle w:val="None"/>
          <w:rFonts w:ascii="Times New Roman" w:eastAsia="Times New Roman" w:hAnsi="Times New Roman" w:cs="Times New Roman"/>
          <w:sz w:val="22"/>
          <w:szCs w:val="22"/>
        </w:rPr>
        <w:t xml:space="preserve"> </w:t>
      </w:r>
      <w:r w:rsidR="007E3803">
        <w:rPr>
          <w:rStyle w:val="None"/>
          <w:rFonts w:ascii="Times New Roman" w:eastAsia="Times New Roman" w:hAnsi="Times New Roman" w:cs="Times New Roman"/>
          <w:sz w:val="22"/>
          <w:szCs w:val="22"/>
        </w:rPr>
        <w:t>corresponds to an</w:t>
      </w:r>
      <w:r>
        <w:rPr>
          <w:rStyle w:val="None"/>
          <w:rFonts w:ascii="Times New Roman" w:eastAsia="Times New Roman" w:hAnsi="Times New Roman" w:cs="Times New Roman"/>
          <w:sz w:val="22"/>
          <w:szCs w:val="22"/>
        </w:rPr>
        <w:t xml:space="preserve"> inability to distinguish between the standard and the comparison image. Larger values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indicate</w:t>
      </w:r>
      <w:r w:rsidR="007E3803">
        <w:rPr>
          <w:rStyle w:val="None"/>
          <w:rFonts w:ascii="Times New Roman" w:eastAsia="Times New Roman" w:hAnsi="Times New Roman" w:cs="Times New Roman"/>
          <w:sz w:val="22"/>
          <w:szCs w:val="22"/>
        </w:rPr>
        <w:t xml:space="preserve"> increasing discriminability.</w:t>
      </w:r>
    </w:p>
    <w:p w14:paraId="147B2243" w14:textId="102E4BE5"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 xml:space="preserve">For a fixed value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the difference in mean values is directly proportional to the standard deviation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Pr>
          <w:rStyle w:val="None"/>
          <w:rFonts w:ascii="Times New Roman" w:eastAsia="Times New Roman" w:hAnsi="Times New Roman" w:cs="Times New Roman"/>
          <w:sz w:val="22"/>
          <w:szCs w:val="22"/>
        </w:rPr>
        <w:t>:</w:t>
      </w:r>
    </w:p>
    <w:p w14:paraId="68EEB248" w14:textId="5DFDE7A7" w:rsidR="003F44BB" w:rsidRDefault="00B11DBB" w:rsidP="003F44BB">
      <w:pPr>
        <w:pStyle w:val="Default"/>
        <w:spacing w:before="0" w:after="270"/>
        <w:rPr>
          <w:rStyle w:val="None"/>
          <w:rFonts w:ascii="Times New Roman" w:eastAsia="Times New Roman" w:hAnsi="Times New Roman" w:cs="Times New Roman"/>
          <w:color w:val="auto"/>
          <w:sz w:val="22"/>
          <w:szCs w:val="22"/>
          <w14:textOutline w14:w="0" w14:cap="rnd" w14:cmpd="sng" w14:algn="ctr">
            <w14:noFill/>
            <w14:prstDash w14:val="solid"/>
            <w14:bevel/>
          </w14:textOutline>
        </w:rPr>
      </w:pPr>
      <w:r>
        <w:rPr>
          <w:rStyle w:val="None"/>
          <w:rFonts w:ascii="Times New Roman" w:eastAsia="Times New Roman" w:hAnsi="Times New Roman" w:cs="Times New Roman"/>
          <w:sz w:val="22"/>
          <w:szCs w:val="22"/>
        </w:rPr>
        <w:tab/>
      </w:r>
      <m:oMath>
        <m:d>
          <m:dPr>
            <m:ctrlPr>
              <w:rPr>
                <w:rStyle w:val="None"/>
                <w:rFonts w:ascii="Cambria Math" w:eastAsia="Times New Roman" w:hAnsi="Cambria Math" w:cs="Times New Roman"/>
                <w:i/>
                <w:sz w:val="22"/>
                <w:szCs w:val="22"/>
              </w:rPr>
            </m:ctrlPr>
          </m:dPr>
          <m:e>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e>
        </m:d>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ad>
          <m:radPr>
            <m:degHide m:val="1"/>
            <m:ctrlPr>
              <w:rPr>
                <w:rStyle w:val="None"/>
                <w:rFonts w:ascii="Cambria Math" w:eastAsia="Times New Roman" w:hAnsi="Cambria Math" w:cs="Times New Roman"/>
                <w:i/>
                <w:sz w:val="22"/>
                <w:szCs w:val="22"/>
              </w:rPr>
            </m:ctrlPr>
          </m:radPr>
          <m:deg/>
          <m:e>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e>
        </m:rad>
      </m:oMath>
      <w:r>
        <w:rPr>
          <w:rStyle w:val="None"/>
          <w:rFonts w:ascii="Times New Roman" w:eastAsia="Times New Roman" w:hAnsi="Times New Roman" w:cs="Times New Roman"/>
          <w:sz w:val="22"/>
          <w:szCs w:val="22"/>
        </w:rPr>
        <w:t xml:space="preserve"> </w:t>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sidR="003F44BB">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w:t>
      </w:r>
      <w:r w:rsidR="00D3311A">
        <w:rPr>
          <w:rStyle w:val="None"/>
          <w:rFonts w:ascii="Times New Roman" w:eastAsia="Times New Roman" w:hAnsi="Times New Roman" w:cs="Times New Roman"/>
          <w:sz w:val="22"/>
          <w:szCs w:val="22"/>
        </w:rPr>
        <w:t>2</w:t>
      </w:r>
      <w:r>
        <w:rPr>
          <w:rStyle w:val="None"/>
          <w:rFonts w:ascii="Times New Roman" w:eastAsia="Times New Roman" w:hAnsi="Times New Roman" w:cs="Times New Roman"/>
          <w:sz w:val="22"/>
          <w:szCs w:val="22"/>
        </w:rPr>
        <w:t>)</w:t>
      </w:r>
    </w:p>
    <w:p w14:paraId="1D5C66A9" w14:textId="48ECB47D" w:rsidR="00B11DBB" w:rsidRDefault="000D0367" w:rsidP="003F44BB">
      <w:pPr>
        <w:rPr>
          <w:rStyle w:val="None"/>
          <w:rFonts w:eastAsia="Times New Roman"/>
          <w:sz w:val="22"/>
          <w:szCs w:val="22"/>
        </w:rPr>
      </w:pPr>
      <w:r>
        <w:rPr>
          <w:rStyle w:val="None"/>
          <w:rFonts w:eastAsia="Times New Roman"/>
          <w:sz w:val="22"/>
          <w:szCs w:val="22"/>
        </w:rPr>
        <w:t xml:space="preserve">We further </w:t>
      </w:r>
      <w:r w:rsidR="00F9135E">
        <w:rPr>
          <w:rStyle w:val="None"/>
          <w:rFonts w:eastAsia="Times New Roman"/>
          <w:sz w:val="22"/>
          <w:szCs w:val="22"/>
        </w:rPr>
        <w:t xml:space="preserve">assume that the difference in mean value of the internal variable </w:t>
      </w:r>
      <m:oMath>
        <m:r>
          <w:rPr>
            <w:rStyle w:val="None"/>
            <w:rFonts w:ascii="Cambria Math" w:eastAsia="Times New Roman" w:hAnsi="Cambria Math"/>
            <w:sz w:val="22"/>
            <w:szCs w:val="22"/>
          </w:rPr>
          <m:t>(</m:t>
        </m:r>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c</m:t>
            </m:r>
          </m:sub>
        </m:sSub>
        <m:r>
          <w:rPr>
            <w:rStyle w:val="None"/>
            <w:rFonts w:ascii="Cambria Math" w:eastAsia="Times New Roman" w:hAnsi="Cambria Math"/>
            <w:sz w:val="22"/>
            <w:szCs w:val="22"/>
          </w:rPr>
          <m:t>-</m:t>
        </m:r>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s</m:t>
            </m:r>
          </m:sub>
        </m:sSub>
        <m:r>
          <w:rPr>
            <w:rStyle w:val="None"/>
            <w:rFonts w:ascii="Cambria Math" w:eastAsia="Times New Roman" w:hAnsi="Cambria Math"/>
            <w:sz w:val="22"/>
            <w:szCs w:val="22"/>
          </w:rPr>
          <m:t>)</m:t>
        </m:r>
      </m:oMath>
      <w:r w:rsidR="00F9135E">
        <w:rPr>
          <w:rStyle w:val="None"/>
          <w:rFonts w:eastAsia="Times New Roman"/>
          <w:sz w:val="22"/>
          <w:szCs w:val="22"/>
        </w:rPr>
        <w:t xml:space="preserve"> is proportional to the difference in the </w:t>
      </w:r>
      <w:r w:rsidR="00BF76F5">
        <w:rPr>
          <w:rStyle w:val="None"/>
          <w:rFonts w:eastAsia="Times New Roman"/>
          <w:sz w:val="22"/>
          <w:szCs w:val="22"/>
        </w:rPr>
        <w:t>LRF</w:t>
      </w:r>
      <w:r w:rsidR="00F9135E">
        <w:rPr>
          <w:rStyle w:val="None"/>
          <w:rFonts w:eastAsia="Times New Roman"/>
          <w:sz w:val="22"/>
          <w:szCs w:val="22"/>
        </w:rPr>
        <w:t>s of the target object in the standard and comparison images (</w:t>
      </w:r>
      <m:oMath>
        <m:sSub>
          <m:sSubPr>
            <m:ctrlPr>
              <w:rPr>
                <w:rStyle w:val="None"/>
                <w:rFonts w:ascii="Cambria Math" w:eastAsia="Times New Roman" w:hAnsi="Cambria Math"/>
                <w:sz w:val="22"/>
                <w:szCs w:val="22"/>
              </w:rPr>
            </m:ctrlPr>
          </m:sSubPr>
          <m:e>
            <m:r>
              <m:rPr>
                <m:sty m:val="p"/>
              </m:rPr>
              <w:rPr>
                <w:rStyle w:val="None"/>
                <w:rFonts w:ascii="Cambria Math" w:eastAsia="Times New Roman" w:hAnsi="Cambria Math"/>
                <w:sz w:val="22"/>
                <w:szCs w:val="22"/>
              </w:rPr>
              <m:t>Δ</m:t>
            </m:r>
            <m:ctrlPr>
              <w:rPr>
                <w:rStyle w:val="None"/>
                <w:rFonts w:ascii="Cambria Math" w:eastAsia="Times New Roman" w:hAnsi="Cambria Math"/>
                <w:i/>
                <w:sz w:val="22"/>
                <w:szCs w:val="22"/>
              </w:rPr>
            </m:ctrlPr>
          </m:e>
          <m:sub>
            <m:r>
              <m:rPr>
                <m:sty m:val="p"/>
              </m:rPr>
              <w:rPr>
                <w:rStyle w:val="None"/>
                <w:rFonts w:ascii="Cambria Math" w:eastAsia="Times New Roman" w:hAnsi="Cambria Math"/>
                <w:sz w:val="22"/>
                <w:szCs w:val="22"/>
              </w:rPr>
              <m:t>LRF</m:t>
            </m:r>
          </m:sub>
        </m:sSub>
      </m:oMath>
      <w:r>
        <w:rPr>
          <w:rStyle w:val="None"/>
          <w:rFonts w:eastAsia="Times New Roman"/>
          <w:sz w:val="22"/>
          <w:szCs w:val="22"/>
        </w:rPr>
        <w:t xml:space="preserve">). That is, </w:t>
      </w:r>
      <m:oMath>
        <m:d>
          <m:dPr>
            <m:ctrlPr>
              <w:rPr>
                <w:rStyle w:val="None"/>
                <w:rFonts w:ascii="Cambria Math" w:eastAsia="Times New Roman" w:hAnsi="Cambria Math"/>
                <w:i/>
                <w:sz w:val="22"/>
                <w:szCs w:val="22"/>
              </w:rPr>
            </m:ctrlPr>
          </m:dPr>
          <m:e>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c</m:t>
                </m:r>
              </m:sub>
            </m:sSub>
            <m:r>
              <w:rPr>
                <w:rStyle w:val="None"/>
                <w:rFonts w:ascii="Cambria Math" w:eastAsia="Times New Roman" w:hAnsi="Cambria Math"/>
                <w:sz w:val="22"/>
                <w:szCs w:val="22"/>
              </w:rPr>
              <m:t>-</m:t>
            </m:r>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s</m:t>
                </m:r>
              </m:sub>
            </m:sSub>
          </m:e>
        </m:d>
        <m:r>
          <w:rPr>
            <w:rStyle w:val="None"/>
            <w:rFonts w:ascii="Cambria Math" w:eastAsia="Times New Roman" w:hAnsi="Cambria Math"/>
            <w:sz w:val="22"/>
            <w:szCs w:val="22"/>
          </w:rPr>
          <m:t xml:space="preserve">=C </m:t>
        </m:r>
        <m:sSub>
          <m:sSubPr>
            <m:ctrlPr>
              <w:rPr>
                <w:rStyle w:val="None"/>
                <w:rFonts w:ascii="Cambria Math" w:eastAsia="Times New Roman" w:hAnsi="Cambria Math"/>
                <w:sz w:val="22"/>
                <w:szCs w:val="22"/>
              </w:rPr>
            </m:ctrlPr>
          </m:sSubPr>
          <m:e>
            <m:r>
              <m:rPr>
                <m:sty m:val="p"/>
              </m:rPr>
              <w:rPr>
                <w:rStyle w:val="None"/>
                <w:rFonts w:ascii="Cambria Math" w:eastAsia="Times New Roman" w:hAnsi="Cambria Math"/>
                <w:sz w:val="22"/>
                <w:szCs w:val="22"/>
              </w:rPr>
              <m:t>Δ</m:t>
            </m:r>
            <m:ctrlPr>
              <w:rPr>
                <w:rStyle w:val="None"/>
                <w:rFonts w:ascii="Cambria Math" w:eastAsia="Times New Roman" w:hAnsi="Cambria Math"/>
                <w:i/>
                <w:sz w:val="22"/>
                <w:szCs w:val="22"/>
              </w:rPr>
            </m:ctrlPr>
          </m:e>
          <m:sub>
            <m:r>
              <m:rPr>
                <m:sty m:val="p"/>
              </m:rPr>
              <w:rPr>
                <w:rStyle w:val="None"/>
                <w:rFonts w:ascii="Cambria Math" w:eastAsia="Times New Roman" w:hAnsi="Cambria Math"/>
                <w:sz w:val="22"/>
                <w:szCs w:val="22"/>
              </w:rPr>
              <m:t>LRF</m:t>
            </m:r>
          </m:sub>
        </m:sSub>
      </m:oMath>
      <w:r w:rsidR="00F9135E">
        <w:rPr>
          <w:rStyle w:val="None"/>
          <w:rFonts w:eastAsia="Times New Roman"/>
          <w:sz w:val="22"/>
          <w:szCs w:val="22"/>
        </w:rPr>
        <w:t xml:space="preserve">, </w:t>
      </w:r>
      <w:r w:rsidR="00F9135E">
        <w:rPr>
          <w:rStyle w:val="None"/>
          <w:rFonts w:eastAsia="Times New Roman"/>
          <w:iCs/>
          <w:sz w:val="22"/>
          <w:szCs w:val="22"/>
        </w:rPr>
        <w:t xml:space="preserve">where </w:t>
      </w:r>
      <m:oMath>
        <m:r>
          <w:rPr>
            <w:rStyle w:val="None"/>
            <w:rFonts w:ascii="Cambria Math" w:eastAsia="Times New Roman" w:hAnsi="Cambria Math"/>
            <w:sz w:val="22"/>
            <w:szCs w:val="22"/>
          </w:rPr>
          <m:t>C</m:t>
        </m:r>
      </m:oMath>
      <w:r w:rsidR="00F9135E">
        <w:rPr>
          <w:rStyle w:val="None"/>
          <w:rFonts w:eastAsia="Times New Roman"/>
          <w:iCs/>
          <w:sz w:val="22"/>
          <w:szCs w:val="22"/>
        </w:rPr>
        <w:t xml:space="preserve"> is the</w:t>
      </w:r>
      <w:r>
        <w:rPr>
          <w:rStyle w:val="None"/>
          <w:rFonts w:eastAsia="Times New Roman"/>
          <w:iCs/>
          <w:sz w:val="22"/>
          <w:szCs w:val="22"/>
        </w:rPr>
        <w:t xml:space="preserve"> </w:t>
      </w:r>
      <w:r w:rsidR="00F9135E">
        <w:rPr>
          <w:rStyle w:val="None"/>
          <w:rFonts w:eastAsia="Times New Roman"/>
          <w:iCs/>
          <w:sz w:val="22"/>
          <w:szCs w:val="22"/>
        </w:rPr>
        <w:t>proportionality constant.</w:t>
      </w:r>
      <w:r w:rsidR="00F9135E">
        <w:rPr>
          <w:rStyle w:val="None"/>
          <w:rFonts w:eastAsia="Times New Roman"/>
          <w:sz w:val="22"/>
          <w:szCs w:val="22"/>
        </w:rPr>
        <w:t xml:space="preserve"> Then</w:t>
      </w:r>
      <w:r>
        <w:rPr>
          <w:rStyle w:val="None"/>
          <w:rFonts w:eastAsia="Times New Roman"/>
          <w:sz w:val="22"/>
          <w:szCs w:val="22"/>
        </w:rPr>
        <w:t xml:space="preserve"> we have</w:t>
      </w:r>
      <w:r w:rsidR="00F9135E">
        <w:rPr>
          <w:rStyle w:val="None"/>
          <w:rFonts w:eastAsia="Times New Roman"/>
          <w:sz w:val="22"/>
          <w:szCs w:val="22"/>
        </w:rPr>
        <w:t>,</w:t>
      </w:r>
    </w:p>
    <w:p w14:paraId="6CE8070E" w14:textId="77777777" w:rsidR="003F44BB" w:rsidRPr="00B11DBB" w:rsidRDefault="003F44BB" w:rsidP="000E3DCD">
      <w:pPr>
        <w:rPr>
          <w:rStyle w:val="None"/>
          <w:rFonts w:eastAsia="Times New Roman"/>
          <w:sz w:val="22"/>
          <w:szCs w:val="22"/>
        </w:rPr>
      </w:pPr>
    </w:p>
    <w:p w14:paraId="3346C686" w14:textId="15DA2F9D" w:rsidR="00D3311A" w:rsidRDefault="00B11DBB" w:rsidP="003F44BB">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ab/>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f>
          <m:fPr>
            <m:ctrlPr>
              <w:rPr>
                <w:rStyle w:val="None"/>
                <w:rFonts w:ascii="Cambria Math" w:eastAsia="Times New Roman" w:hAnsi="Cambria Math" w:cs="Times New Roman"/>
                <w:i/>
                <w:sz w:val="22"/>
                <w:szCs w:val="22"/>
              </w:rPr>
            </m:ctrlPr>
          </m:fPr>
          <m:num>
            <m:r>
              <w:rPr>
                <w:rStyle w:val="None"/>
                <w:rFonts w:ascii="Cambria Math" w:eastAsia="Times New Roman" w:hAnsi="Cambria Math" w:cs="Times New Roman"/>
                <w:sz w:val="22"/>
                <w:szCs w:val="22"/>
              </w:rPr>
              <m:t>d'</m:t>
            </m:r>
          </m:num>
          <m:den>
            <m:r>
              <w:rPr>
                <w:rStyle w:val="None"/>
                <w:rFonts w:ascii="Cambria Math" w:eastAsia="Times New Roman" w:hAnsi="Cambria Math" w:cs="Times New Roman"/>
                <w:sz w:val="22"/>
                <w:szCs w:val="22"/>
              </w:rPr>
              <m:t>C</m:t>
            </m:r>
          </m:den>
        </m:f>
        <m:rad>
          <m:radPr>
            <m:degHide m:val="1"/>
            <m:ctrlPr>
              <w:rPr>
                <w:rStyle w:val="None"/>
                <w:rFonts w:ascii="Cambria Math" w:eastAsia="Times New Roman" w:hAnsi="Cambria Math" w:cs="Times New Roman"/>
                <w:i/>
                <w:sz w:val="22"/>
                <w:szCs w:val="22"/>
              </w:rPr>
            </m:ctrlPr>
          </m:radPr>
          <m:deg/>
          <m:e>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e>
        </m:rad>
      </m:oMath>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t>(</w:t>
      </w:r>
      <w:r w:rsidR="00D3311A">
        <w:rPr>
          <w:rStyle w:val="None"/>
          <w:rFonts w:ascii="Times New Roman" w:eastAsia="Times New Roman" w:hAnsi="Times New Roman" w:cs="Times New Roman"/>
          <w:sz w:val="22"/>
          <w:szCs w:val="22"/>
        </w:rPr>
        <w:t>3</w:t>
      </w:r>
      <w:r>
        <w:rPr>
          <w:rStyle w:val="None"/>
          <w:rFonts w:ascii="Times New Roman" w:eastAsia="Times New Roman" w:hAnsi="Times New Roman" w:cs="Times New Roman"/>
          <w:sz w:val="22"/>
          <w:szCs w:val="22"/>
        </w:rPr>
        <w:t>)</w:t>
      </w:r>
    </w:p>
    <w:p w14:paraId="375D59E0" w14:textId="70ACE129" w:rsidR="00EA4D60" w:rsidRPr="00D337F3" w:rsidRDefault="00EA4D60" w:rsidP="003F44BB">
      <w:pPr>
        <w:pStyle w:val="Default"/>
        <w:spacing w:before="0" w:after="270"/>
        <w:rPr>
          <w:rStyle w:val="None"/>
          <w:rFonts w:ascii="Times New Roman" w:eastAsia="Times New Roman" w:hAnsi="Times New Roman" w:cs="Times New Roman"/>
          <w:iCs/>
          <w:sz w:val="22"/>
          <w:szCs w:val="22"/>
        </w:rPr>
      </w:pPr>
      <w:r>
        <w:rPr>
          <w:rStyle w:val="None"/>
          <w:rFonts w:ascii="Times New Roman" w:eastAsia="Times New Roman" w:hAnsi="Times New Roman" w:cs="Times New Roman"/>
          <w:sz w:val="22"/>
          <w:szCs w:val="22"/>
        </w:rPr>
        <w:t xml:space="preserve">When we measure threshold in a </w:t>
      </w:r>
      <w:r w:rsidR="008925E0">
        <w:rPr>
          <w:rStyle w:val="None"/>
          <w:rFonts w:ascii="Times New Roman" w:eastAsia="Times New Roman" w:hAnsi="Times New Roman" w:cs="Times New Roman"/>
          <w:sz w:val="22"/>
          <w:szCs w:val="22"/>
        </w:rPr>
        <w:t xml:space="preserve">2AFC </w:t>
      </w:r>
      <w:r>
        <w:rPr>
          <w:rStyle w:val="None"/>
          <w:rFonts w:ascii="Times New Roman" w:eastAsia="Times New Roman" w:hAnsi="Times New Roman" w:cs="Times New Roman"/>
          <w:sz w:val="22"/>
          <w:szCs w:val="22"/>
        </w:rPr>
        <w:t xml:space="preserve">task, we choose a criterion proportional correct and find the </w:t>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oMath>
      <w:r>
        <w:rPr>
          <w:rStyle w:val="None"/>
          <w:rFonts w:ascii="Times New Roman" w:eastAsia="Times New Roman" w:hAnsi="Times New Roman" w:cs="Times New Roman"/>
          <w:sz w:val="22"/>
          <w:szCs w:val="22"/>
        </w:rPr>
        <w:t xml:space="preserve"> that corresponds to that proportion correct. </w:t>
      </w:r>
      <w:r w:rsidR="00D337F3">
        <w:rPr>
          <w:rStyle w:val="None"/>
          <w:rFonts w:ascii="Times New Roman" w:eastAsia="Times New Roman" w:hAnsi="Times New Roman" w:cs="Times New Roman"/>
          <w:sz w:val="22"/>
          <w:szCs w:val="22"/>
        </w:rPr>
        <w:t xml:space="preserve"> Our choice of </w:t>
      </w:r>
      <w:r w:rsidR="00EA38F0">
        <w:rPr>
          <w:rStyle w:val="None"/>
          <w:rFonts w:ascii="Times New Roman" w:eastAsia="Times New Roman" w:hAnsi="Times New Roman" w:cs="Times New Roman"/>
          <w:sz w:val="22"/>
          <w:szCs w:val="22"/>
        </w:rPr>
        <w:t>0.76</w:t>
      </w:r>
      <w:r w:rsidR="00D337F3">
        <w:rPr>
          <w:rStyle w:val="None"/>
          <w:rFonts w:ascii="Times New Roman" w:eastAsia="Times New Roman" w:hAnsi="Times New Roman" w:cs="Times New Roman"/>
          <w:sz w:val="22"/>
          <w:szCs w:val="22"/>
        </w:rPr>
        <w:t xml:space="preserve"> corresponds to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=1.</m:t>
        </m:r>
      </m:oMath>
      <w:r w:rsidR="00D337F3">
        <w:rPr>
          <w:rStyle w:val="None"/>
          <w:rFonts w:ascii="Times New Roman" w:eastAsia="Times New Roman" w:hAnsi="Times New Roman" w:cs="Times New Roman"/>
          <w:sz w:val="22"/>
          <w:szCs w:val="22"/>
        </w:rPr>
        <w:t xml:space="preserve"> In addition we can choose </w:t>
      </w:r>
      <m:oMath>
        <m:r>
          <w:rPr>
            <w:rStyle w:val="None"/>
            <w:rFonts w:ascii="Cambria Math" w:eastAsia="Times New Roman" w:hAnsi="Cambria Math" w:cs="Times New Roman"/>
            <w:sz w:val="22"/>
            <w:szCs w:val="22"/>
          </w:rPr>
          <m:t>C=1</m:t>
        </m:r>
      </m:oMath>
      <w:r w:rsidR="00D337F3">
        <w:rPr>
          <w:rStyle w:val="None"/>
          <w:rFonts w:ascii="Times New Roman" w:eastAsia="Times New Roman" w:hAnsi="Times New Roman" w:cs="Times New Roman"/>
          <w:iCs/>
          <w:sz w:val="22"/>
          <w:szCs w:val="22"/>
        </w:rPr>
        <w:t xml:space="preserve">, </w:t>
      </w:r>
      <w:r w:rsidR="00D337F3" w:rsidRPr="00D337F3">
        <w:rPr>
          <w:rStyle w:val="None"/>
          <w:rFonts w:ascii="Times New Roman" w:eastAsia="Times New Roman" w:hAnsi="Times New Roman" w:cs="Times New Roman"/>
          <w:iCs/>
          <w:sz w:val="22"/>
          <w:szCs w:val="22"/>
        </w:rPr>
        <w:t xml:space="preserve">in essence setting the units for </w:t>
      </w:r>
      <m:oMath>
        <m:r>
          <w:rPr>
            <w:rStyle w:val="None"/>
            <w:rFonts w:ascii="Cambria Math" w:eastAsia="Times New Roman" w:hAnsi="Cambria Math" w:cs="Times New Roman"/>
            <w:sz w:val="22"/>
            <w:szCs w:val="22"/>
          </w:rPr>
          <m:t>z</m:t>
        </m:r>
      </m:oMath>
      <w:r w:rsidR="00D337F3" w:rsidRPr="00D337F3">
        <w:rPr>
          <w:rStyle w:val="None"/>
          <w:rFonts w:ascii="Times New Roman" w:eastAsia="Times New Roman" w:hAnsi="Times New Roman" w:cs="Times New Roman"/>
          <w:iCs/>
          <w:sz w:val="22"/>
          <w:szCs w:val="22"/>
        </w:rPr>
        <w:t xml:space="preserve"> to </w:t>
      </w:r>
      <w:r w:rsidR="00BA7E69">
        <w:rPr>
          <w:rStyle w:val="None"/>
          <w:rFonts w:ascii="Times New Roman" w:eastAsia="Times New Roman" w:hAnsi="Times New Roman" w:cs="Times New Roman"/>
          <w:iCs/>
          <w:sz w:val="22"/>
          <w:szCs w:val="22"/>
        </w:rPr>
        <w:t>match those</w:t>
      </w:r>
      <w:r w:rsidR="00D337F3" w:rsidRPr="00D337F3">
        <w:rPr>
          <w:rStyle w:val="None"/>
          <w:rFonts w:ascii="Times New Roman" w:eastAsia="Times New Roman" w:hAnsi="Times New Roman" w:cs="Times New Roman"/>
          <w:iCs/>
          <w:sz w:val="22"/>
          <w:szCs w:val="22"/>
        </w:rPr>
        <w:t xml:space="preserve"> of the experimentally determined target LRF.</w:t>
      </w:r>
    </w:p>
    <w:p w14:paraId="218A13E8" w14:textId="03D3E609" w:rsidR="00F9135E"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In our experiment, the external variability was induced by changing the surface reflectance of the objects in the background. We used a multi</w:t>
      </w:r>
      <w:r w:rsidR="00BA7E69">
        <w:rPr>
          <w:rStyle w:val="None"/>
          <w:rFonts w:ascii="Times New Roman" w:hAnsi="Times New Roman"/>
          <w:sz w:val="22"/>
          <w:szCs w:val="22"/>
        </w:rPr>
        <w:t xml:space="preserve">variate </w:t>
      </w:r>
      <w:r>
        <w:rPr>
          <w:rStyle w:val="None"/>
          <w:rFonts w:ascii="Times New Roman" w:hAnsi="Times New Roman"/>
          <w:sz w:val="22"/>
          <w:szCs w:val="22"/>
        </w:rPr>
        <w:t xml:space="preserve">normal distribution to generate </w:t>
      </w:r>
      <w:r w:rsidR="00BA7E69">
        <w:rPr>
          <w:rStyle w:val="None"/>
          <w:rFonts w:ascii="Times New Roman" w:hAnsi="Times New Roman"/>
          <w:sz w:val="22"/>
          <w:szCs w:val="22"/>
        </w:rPr>
        <w:t xml:space="preserve">the </w:t>
      </w:r>
      <w:r>
        <w:rPr>
          <w:rStyle w:val="None"/>
          <w:rFonts w:ascii="Times New Roman" w:hAnsi="Times New Roman"/>
          <w:sz w:val="22"/>
          <w:szCs w:val="22"/>
        </w:rPr>
        <w:t>surface reflectance function</w:t>
      </w:r>
      <w:r w:rsidR="00BA7E69">
        <w:rPr>
          <w:rStyle w:val="None"/>
          <w:rFonts w:ascii="Times New Roman" w:hAnsi="Times New Roman"/>
          <w:sz w:val="22"/>
          <w:szCs w:val="22"/>
        </w:rPr>
        <w:t>s</w:t>
      </w:r>
      <w:r>
        <w:rPr>
          <w:rStyle w:val="None"/>
          <w:rFonts w:ascii="Times New Roman" w:hAnsi="Times New Roman"/>
          <w:sz w:val="22"/>
          <w:szCs w:val="22"/>
        </w:rPr>
        <w:t xml:space="preserve"> of the background objects.</w:t>
      </w:r>
      <w:r w:rsidR="00BA7E69">
        <w:rPr>
          <w:rStyle w:val="FootnoteReference"/>
          <w:rFonts w:ascii="Times New Roman" w:hAnsi="Times New Roman"/>
          <w:sz w:val="22"/>
          <w:szCs w:val="22"/>
        </w:rPr>
        <w:footnoteReference w:id="3"/>
      </w:r>
      <w:r>
        <w:rPr>
          <w:rStyle w:val="None"/>
          <w:rFonts w:ascii="Times New Roman" w:hAnsi="Times New Roman"/>
          <w:sz w:val="22"/>
          <w:szCs w:val="22"/>
        </w:rPr>
        <w:t xml:space="preserve"> To change the amount of external noise, we scaled the variance of the multinormal distribution by multiplying </w:t>
      </w:r>
      <w:r w:rsidR="00BA7E69">
        <w:rPr>
          <w:rStyle w:val="None"/>
          <w:rFonts w:ascii="Times New Roman" w:hAnsi="Times New Roman"/>
          <w:sz w:val="22"/>
          <w:szCs w:val="22"/>
        </w:rPr>
        <w:t xml:space="preserve">its </w:t>
      </w:r>
      <w:r>
        <w:rPr>
          <w:rStyle w:val="None"/>
          <w:rFonts w:ascii="Times New Roman" w:hAnsi="Times New Roman"/>
          <w:sz w:val="22"/>
          <w:szCs w:val="22"/>
        </w:rPr>
        <w:t xml:space="preserve">covariance matrix with a scalar. </w:t>
      </w:r>
      <w:r w:rsidR="00163195">
        <w:rPr>
          <w:rStyle w:val="None"/>
          <w:rFonts w:ascii="Times New Roman" w:hAnsi="Times New Roman"/>
          <w:sz w:val="22"/>
          <w:szCs w:val="22"/>
        </w:rPr>
        <w:t>Thus,</w:t>
      </w:r>
      <w:r w:rsidR="00BA7E69">
        <w:rPr>
          <w:rStyle w:val="None"/>
          <w:rFonts w:ascii="Times New Roman" w:hAnsi="Times New Roman"/>
          <w:sz w:val="22"/>
          <w:szCs w:val="22"/>
        </w:rPr>
        <w:t xml:space="preserve"> for our experiments we can write:</w:t>
      </w:r>
    </w:p>
    <w:p w14:paraId="7C014292" w14:textId="25E1AC86" w:rsidR="00844158" w:rsidRDefault="00B11DBB" w:rsidP="00844158">
      <w:pPr>
        <w:pStyle w:val="Default"/>
        <w:spacing w:before="0" w:after="270"/>
        <w:rPr>
          <w:rStyle w:val="None"/>
          <w:rFonts w:ascii="Times New Roman" w:hAnsi="Times New Roman"/>
          <w:sz w:val="22"/>
          <w:szCs w:val="22"/>
        </w:rPr>
      </w:pPr>
      <w:r>
        <w:rPr>
          <w:rStyle w:val="None"/>
          <w:rFonts w:ascii="Times New Roman" w:hAnsi="Times New Roman"/>
          <w:sz w:val="22"/>
          <w:szCs w:val="22"/>
        </w:rPr>
        <w:tab/>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rad>
          <m:radPr>
            <m:degHide m:val="1"/>
            <m:ctrlPr>
              <w:rPr>
                <w:rStyle w:val="None"/>
                <w:rFonts w:ascii="Cambria Math" w:eastAsia="Times New Roman" w:hAnsi="Cambria Math" w:cs="Times New Roman"/>
                <w:i/>
                <w:sz w:val="22"/>
                <w:szCs w:val="22"/>
              </w:rPr>
            </m:ctrlPr>
          </m:radPr>
          <m:deg/>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e>
        </m:rad>
      </m:oMath>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t>(</w:t>
      </w:r>
      <w:r w:rsidR="00D3311A">
        <w:rPr>
          <w:rStyle w:val="None"/>
          <w:rFonts w:ascii="Times New Roman" w:hAnsi="Times New Roman"/>
          <w:sz w:val="22"/>
          <w:szCs w:val="22"/>
        </w:rPr>
        <w:t>4</w:t>
      </w:r>
      <w:r>
        <w:rPr>
          <w:rStyle w:val="None"/>
          <w:rFonts w:ascii="Times New Roman" w:hAnsi="Times New Roman"/>
          <w:sz w:val="22"/>
          <w:szCs w:val="22"/>
        </w:rPr>
        <w:t>)</w:t>
      </w:r>
    </w:p>
    <w:p w14:paraId="7AAA1CD3" w14:textId="70A94E45" w:rsidR="00F9135E" w:rsidRDefault="00F9135E" w:rsidP="000E3DCD">
      <w:pPr>
        <w:rPr>
          <w:rStyle w:val="None"/>
          <w:sz w:val="22"/>
          <w:szCs w:val="22"/>
        </w:rPr>
      </w:pPr>
      <w:r>
        <w:rPr>
          <w:rStyle w:val="None"/>
          <w:sz w:val="22"/>
          <w:szCs w:val="22"/>
        </w:rPr>
        <w:t xml:space="preserve">where </w:t>
      </w:r>
      <m:oMath>
        <m:sSup>
          <m:sSupPr>
            <m:ctrlPr>
              <w:rPr>
                <w:rStyle w:val="None"/>
                <w:rFonts w:ascii="Cambria Math" w:eastAsia="Times New Roman" w:hAnsi="Cambria Math"/>
                <w:i/>
                <w:sz w:val="22"/>
                <w:szCs w:val="22"/>
              </w:rPr>
            </m:ctrlPr>
          </m:sSupPr>
          <m:e>
            <m:r>
              <w:rPr>
                <w:rStyle w:val="None"/>
                <w:rFonts w:ascii="Cambria Math" w:eastAsia="Times New Roman" w:hAnsi="Cambria Math"/>
                <w:sz w:val="22"/>
                <w:szCs w:val="22"/>
              </w:rPr>
              <m:t>σ</m:t>
            </m:r>
          </m:e>
          <m:sup>
            <m:r>
              <w:rPr>
                <w:rStyle w:val="None"/>
                <w:rFonts w:ascii="Cambria Math" w:eastAsia="Times New Roman" w:hAnsi="Cambria Math"/>
                <w:sz w:val="22"/>
                <w:szCs w:val="22"/>
              </w:rPr>
              <m:t>2</m:t>
            </m:r>
          </m:sup>
        </m:sSup>
      </m:oMath>
      <w:r>
        <w:rPr>
          <w:rStyle w:val="None"/>
          <w:sz w:val="22"/>
          <w:szCs w:val="22"/>
        </w:rPr>
        <w:t xml:space="preserve"> is the covariance scalar</w:t>
      </w:r>
      <w:r w:rsidR="00C94CCE">
        <w:rPr>
          <w:rStyle w:val="None"/>
          <w:sz w:val="22"/>
          <w:szCs w:val="22"/>
        </w:rPr>
        <w:t xml:space="preserve"> and </w:t>
      </w:r>
      <m:oMath>
        <m:sSubSup>
          <m:sSubSupPr>
            <m:ctrlPr>
              <w:rPr>
                <w:rStyle w:val="None"/>
                <w:rFonts w:ascii="Cambria Math" w:eastAsia="Times New Roman" w:hAnsi="Cambria Math"/>
                <w:i/>
                <w:sz w:val="22"/>
                <w:szCs w:val="22"/>
              </w:rPr>
            </m:ctrlPr>
          </m:sSubSupPr>
          <m:e>
            <m:r>
              <w:rPr>
                <w:rStyle w:val="None"/>
                <w:rFonts w:ascii="Cambria Math" w:eastAsia="Times New Roman" w:hAnsi="Cambria Math"/>
                <w:sz w:val="22"/>
                <w:szCs w:val="22"/>
              </w:rPr>
              <m:t>σ</m:t>
            </m:r>
          </m:e>
          <m:sub>
            <m:r>
              <w:rPr>
                <w:rStyle w:val="None"/>
                <w:rFonts w:ascii="Cambria Math" w:eastAsia="Times New Roman" w:hAnsi="Cambria Math"/>
                <w:sz w:val="22"/>
                <w:szCs w:val="22"/>
              </w:rPr>
              <m:t>e0</m:t>
            </m:r>
          </m:sub>
          <m:sup>
            <m:r>
              <w:rPr>
                <w:rStyle w:val="None"/>
                <w:rFonts w:ascii="Cambria Math" w:eastAsia="Times New Roman" w:hAnsi="Cambria Math"/>
                <w:sz w:val="22"/>
                <w:szCs w:val="22"/>
              </w:rPr>
              <m:t>2</m:t>
            </m:r>
          </m:sup>
        </m:sSubSup>
      </m:oMath>
      <w:r w:rsidR="00C94CCE">
        <w:rPr>
          <w:rStyle w:val="None"/>
          <w:sz w:val="22"/>
          <w:szCs w:val="22"/>
        </w:rPr>
        <w:t xml:space="preserve"> is the external noise introduced when the ensemble of images for each value of target LRF has the reflectance of the background surfaces drawn from our model of natural surface reflectances.</w:t>
      </w:r>
    </w:p>
    <w:p w14:paraId="2A2C8DA7" w14:textId="77777777" w:rsidR="00605386" w:rsidRDefault="00605386" w:rsidP="000E3DCD">
      <w:pPr>
        <w:rPr>
          <w:rStyle w:val="None"/>
          <w:sz w:val="22"/>
          <w:szCs w:val="22"/>
        </w:rPr>
      </w:pPr>
    </w:p>
    <w:p w14:paraId="2F5BAAF1" w14:textId="530828CE" w:rsidR="00732867" w:rsidRDefault="00732867" w:rsidP="00732867">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Converting the equation above to the form we use to represent the data, we have</w:t>
      </w:r>
    </w:p>
    <w:p w14:paraId="7B124265" w14:textId="639A6578" w:rsidR="00B11DBB" w:rsidRPr="000E3DCD" w:rsidRDefault="00B11DBB" w:rsidP="00732867">
      <w:pPr>
        <w:pStyle w:val="Default"/>
        <w:spacing w:before="0" w:after="270"/>
        <w:rPr>
          <w:rStyle w:val="None"/>
          <w:rFonts w:ascii="Times New Roman" w:hAnsi="Times New Roman"/>
          <w:b/>
          <w:bCs/>
          <w:sz w:val="22"/>
          <w:szCs w:val="22"/>
        </w:rPr>
      </w:pPr>
      <w:r>
        <w:rPr>
          <w:rStyle w:val="None"/>
          <w:rFonts w:ascii="Times New Roman" w:eastAsia="Times New Roman" w:hAnsi="Times New Roman" w:cs="Times New Roman"/>
          <w:sz w:val="22"/>
          <w:szCs w:val="22"/>
        </w:rPr>
        <w:tab/>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r>
              <w:rPr>
                <w:rStyle w:val="None"/>
                <w:rFonts w:ascii="Cambria Math" w:eastAsia="Times New Roman" w:hAnsi="Cambria Math" w:cs="Times New Roman"/>
                <w:sz w:val="22"/>
                <w:szCs w:val="22"/>
              </w:rPr>
              <m:t>=</m:t>
            </m:r>
          </m:e>
        </m:func>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e>
            </m:d>
          </m:e>
        </m:func>
      </m:oMath>
      <w:r>
        <w:rPr>
          <w:rStyle w:val="None"/>
          <w:rFonts w:ascii="Times New Roman" w:hAnsi="Times New Roman"/>
          <w:sz w:val="22"/>
          <w:szCs w:val="22"/>
        </w:rPr>
        <w:t xml:space="preserve"> </w:t>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t>(</w:t>
      </w:r>
      <w:r w:rsidR="00D3311A">
        <w:rPr>
          <w:rStyle w:val="None"/>
          <w:rFonts w:ascii="Times New Roman" w:hAnsi="Times New Roman"/>
          <w:sz w:val="22"/>
          <w:szCs w:val="22"/>
        </w:rPr>
        <w:t>5</w:t>
      </w:r>
      <w:r>
        <w:rPr>
          <w:rStyle w:val="None"/>
          <w:rFonts w:ascii="Times New Roman" w:hAnsi="Times New Roman"/>
          <w:sz w:val="22"/>
          <w:szCs w:val="22"/>
        </w:rPr>
        <w:t>)</w:t>
      </w:r>
    </w:p>
    <w:p w14:paraId="396922E2" w14:textId="5282A76E" w:rsidR="00D337F3" w:rsidRDefault="0028164E" w:rsidP="00F9135E">
      <w:pPr>
        <w:pStyle w:val="Default"/>
        <w:spacing w:before="0" w:after="270"/>
        <w:rPr>
          <w:rFonts w:ascii="Times New Roman" w:hAnsi="Times New Roman"/>
          <w:b/>
          <w:bCs/>
          <w:sz w:val="22"/>
          <w:szCs w:val="22"/>
        </w:rPr>
      </w:pPr>
      <w:r>
        <w:rPr>
          <w:rFonts w:ascii="Times New Roman" w:hAnsi="Times New Roman"/>
          <w:sz w:val="22"/>
          <w:szCs w:val="22"/>
        </w:rPr>
        <w:t xml:space="preserve">The equation above predicts that </w:t>
      </w:r>
      <w:r w:rsidR="00844158">
        <w:rPr>
          <w:rFonts w:ascii="Times New Roman" w:hAnsi="Times New Roman"/>
          <w:sz w:val="22"/>
          <w:szCs w:val="22"/>
        </w:rPr>
        <w:t xml:space="preserve">the </w:t>
      </w:r>
      <w:r>
        <w:rPr>
          <w:rFonts w:ascii="Times New Roman" w:hAnsi="Times New Roman"/>
          <w:sz w:val="22"/>
          <w:szCs w:val="22"/>
        </w:rPr>
        <w:t>form of</w:t>
      </w:r>
      <w:r w:rsidRPr="00A7123C">
        <w:rPr>
          <w:rFonts w:ascii="Times New Roman" w:hAnsi="Times New Roman"/>
          <w:sz w:val="22"/>
          <w:szCs w:val="22"/>
        </w:rPr>
        <w:t xml:space="preserve"> threshold</w:t>
      </w:r>
      <w:r>
        <w:rPr>
          <w:rFonts w:ascii="Times New Roman" w:hAnsi="Times New Roman"/>
          <w:b/>
          <w:bCs/>
          <w:sz w:val="22"/>
          <w:szCs w:val="22"/>
        </w:rPr>
        <w:t xml:space="preserve">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oMath>
      <w:r>
        <w:rPr>
          <w:rStyle w:val="None"/>
          <w:rFonts w:ascii="Times New Roman" w:hAnsi="Times New Roman"/>
          <w:sz w:val="22"/>
          <w:szCs w:val="22"/>
        </w:rPr>
        <w:t xml:space="preserve"> as a function of covariance scalar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Pr>
          <w:rStyle w:val="None"/>
          <w:rFonts w:ascii="Times New Roman" w:hAnsi="Times New Roman"/>
          <w:sz w:val="22"/>
          <w:szCs w:val="22"/>
        </w:rPr>
        <w:t xml:space="preserve"> should increase monotonically</w:t>
      </w:r>
      <w:r w:rsidR="00FC36F8">
        <w:rPr>
          <w:rStyle w:val="None"/>
          <w:rFonts w:ascii="Times New Roman" w:hAnsi="Times New Roman"/>
          <w:sz w:val="22"/>
          <w:szCs w:val="22"/>
        </w:rPr>
        <w:t xml:space="preserve">. </w:t>
      </w:r>
      <w:r w:rsidR="006131F9">
        <w:rPr>
          <w:rStyle w:val="None"/>
          <w:rFonts w:ascii="Times New Roman" w:hAnsi="Times New Roman"/>
          <w:sz w:val="22"/>
          <w:szCs w:val="22"/>
        </w:rPr>
        <w:t xml:space="preserve">For small values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sidR="006131F9">
        <w:rPr>
          <w:rStyle w:val="None"/>
          <w:rFonts w:ascii="Times New Roman" w:hAnsi="Times New Roman"/>
          <w:sz w:val="22"/>
          <w:szCs w:val="22"/>
        </w:rPr>
        <w:t xml:space="preserve">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 xml:space="preserve">), the threshold </w:t>
      </w:r>
      <w:r w:rsidR="008D288D">
        <w:rPr>
          <w:rStyle w:val="None"/>
          <w:rFonts w:ascii="Times New Roman" w:hAnsi="Times New Roman"/>
          <w:sz w:val="22"/>
          <w:szCs w:val="22"/>
        </w:rPr>
        <w:t xml:space="preserve">will </w:t>
      </w:r>
      <w:r w:rsidR="006131F9">
        <w:rPr>
          <w:rStyle w:val="None"/>
          <w:rFonts w:ascii="Times New Roman" w:hAnsi="Times New Roman"/>
          <w:sz w:val="22"/>
          <w:szCs w:val="22"/>
        </w:rPr>
        <w:t>approac</w:t>
      </w:r>
      <w:r w:rsidR="008D288D">
        <w:rPr>
          <w:rStyle w:val="None"/>
          <w:rFonts w:ascii="Times New Roman" w:hAnsi="Times New Roman"/>
          <w:sz w:val="22"/>
          <w:szCs w:val="22"/>
        </w:rPr>
        <w:t>h</w:t>
      </w:r>
      <w:r w:rsidR="006131F9">
        <w:rPr>
          <w:rStyle w:val="None"/>
          <w:rFonts w:ascii="Times New Roman" w:hAnsi="Times New Roman"/>
          <w:sz w:val="22"/>
          <w:szCs w:val="22"/>
        </w:rPr>
        <w:t xml:space="preserve"> a constant </w:t>
      </w:r>
      <w:r w:rsidR="006F06EE">
        <w:rPr>
          <w:rStyle w:val="None"/>
          <w:rFonts w:ascii="Times New Roman" w:hAnsi="Times New Roman"/>
          <w:sz w:val="22"/>
          <w:szCs w:val="22"/>
        </w:rPr>
        <w:t xml:space="preserve">giving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r>
          <w:rPr>
            <w:rStyle w:val="None"/>
            <w:rFonts w:ascii="Cambria Math" w:hAnsi="Cambria Math"/>
            <w:sz w:val="22"/>
            <w:szCs w:val="22"/>
          </w:rPr>
          <m:t xml:space="preserve">~ </m:t>
        </m:r>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e>
            </m:d>
          </m:e>
        </m:func>
        <m:r>
          <w:rPr>
            <w:rStyle w:val="None"/>
            <w:rFonts w:ascii="Cambria Math" w:hAnsi="Cambria Math"/>
            <w:sz w:val="22"/>
            <w:szCs w:val="22"/>
          </w:rPr>
          <m:t>.</m:t>
        </m:r>
      </m:oMath>
      <w:r w:rsidR="006131F9">
        <w:rPr>
          <w:rStyle w:val="None"/>
          <w:rFonts w:ascii="Times New Roman" w:hAnsi="Times New Roman"/>
          <w:sz w:val="22"/>
          <w:szCs w:val="22"/>
        </w:rPr>
        <w:t xml:space="preserve"> For large values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sidR="006131F9">
        <w:rPr>
          <w:rStyle w:val="None"/>
          <w:rFonts w:ascii="Times New Roman" w:hAnsi="Times New Roman"/>
          <w:sz w:val="22"/>
          <w:szCs w:val="22"/>
        </w:rPr>
        <w:t xml:space="preserve">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 xml:space="preserve">), the quantity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oMath>
      <w:r w:rsidR="006131F9">
        <w:rPr>
          <w:rStyle w:val="None"/>
          <w:rFonts w:ascii="Times New Roman" w:hAnsi="Times New Roman"/>
          <w:sz w:val="22"/>
          <w:szCs w:val="22"/>
        </w:rPr>
        <w:t xml:space="preserve"> </w:t>
      </w:r>
      <w:r w:rsidR="006F7BD1">
        <w:rPr>
          <w:rStyle w:val="None"/>
          <w:rFonts w:ascii="Times New Roman" w:hAnsi="Times New Roman"/>
          <w:sz w:val="22"/>
          <w:szCs w:val="22"/>
        </w:rPr>
        <w:t xml:space="preserve">will </w:t>
      </w:r>
      <w:r w:rsidR="006131F9">
        <w:rPr>
          <w:rStyle w:val="None"/>
          <w:rFonts w:ascii="Times New Roman" w:hAnsi="Times New Roman"/>
          <w:sz w:val="22"/>
          <w:szCs w:val="22"/>
        </w:rPr>
        <w:t>approach a straight li</w:t>
      </w:r>
      <w:r w:rsidR="007E18E3">
        <w:rPr>
          <w:rStyle w:val="None"/>
          <w:rFonts w:ascii="Times New Roman" w:hAnsi="Times New Roman"/>
          <w:sz w:val="22"/>
          <w:szCs w:val="22"/>
        </w:rPr>
        <w:t>n</w:t>
      </w:r>
      <w:r w:rsidR="006131F9">
        <w:rPr>
          <w:rStyle w:val="None"/>
          <w:rFonts w:ascii="Times New Roman" w:hAnsi="Times New Roman"/>
          <w:sz w:val="22"/>
          <w:szCs w:val="22"/>
        </w:rPr>
        <w:t xml:space="preserve">e </w:t>
      </w:r>
      <w:r w:rsidR="00BA7E69">
        <w:rPr>
          <w:rStyle w:val="None"/>
          <w:rFonts w:ascii="Times New Roman" w:hAnsi="Times New Roman"/>
          <w:sz w:val="22"/>
          <w:szCs w:val="22"/>
        </w:rPr>
        <w:t>with</w:t>
      </w:r>
      <w:r w:rsidR="006131F9">
        <w:rPr>
          <w:rStyle w:val="None"/>
          <w:rFonts w:ascii="Times New Roman" w:hAnsi="Times New Roman"/>
          <w:sz w:val="22"/>
          <w:szCs w:val="22"/>
        </w:rPr>
        <w:t xml:space="preserve"> slope 1 in the</w:t>
      </w:r>
      <w:r w:rsidR="00BA7E69">
        <w:rPr>
          <w:rStyle w:val="None"/>
          <w:rFonts w:ascii="Times New Roman" w:hAnsi="Times New Roman"/>
          <w:sz w:val="22"/>
          <w:szCs w:val="22"/>
        </w:rPr>
        <w:t xml:space="preserve">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oMath>
      <w:r w:rsidR="00BA7E69">
        <w:rPr>
          <w:rStyle w:val="None"/>
          <w:rFonts w:ascii="Times New Roman" w:hAnsi="Times New Roman"/>
          <w:sz w:val="22"/>
          <w:szCs w:val="22"/>
        </w:rPr>
        <w:t xml:space="preserve"> versus</w:t>
      </w:r>
      <w:r w:rsidR="006131F9">
        <w:rPr>
          <w:rStyle w:val="None"/>
          <w:rFonts w:ascii="Times New Roman" w:hAnsi="Times New Roman"/>
          <w:sz w:val="22"/>
          <w:szCs w:val="22"/>
        </w:rPr>
        <w:t xml:space="preserve">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e>
            </m:d>
          </m:e>
        </m:func>
      </m:oMath>
      <w:r w:rsidR="006131F9">
        <w:rPr>
          <w:rStyle w:val="None"/>
          <w:rFonts w:ascii="Times New Roman" w:hAnsi="Times New Roman"/>
          <w:sz w:val="22"/>
          <w:szCs w:val="22"/>
        </w:rPr>
        <w:t xml:space="preserve"> plot. </w:t>
      </w:r>
      <w:r>
        <w:rPr>
          <w:rStyle w:val="None"/>
          <w:rFonts w:ascii="Times New Roman" w:hAnsi="Times New Roman"/>
          <w:sz w:val="22"/>
          <w:szCs w:val="22"/>
        </w:rPr>
        <w:t xml:space="preserve">Fitting </w:t>
      </w:r>
      <w:r w:rsidR="00B11DBB">
        <w:rPr>
          <w:rStyle w:val="None"/>
          <w:rFonts w:ascii="Times New Roman" w:hAnsi="Times New Roman"/>
          <w:sz w:val="22"/>
          <w:szCs w:val="22"/>
        </w:rPr>
        <w:t xml:space="preserve">the </w:t>
      </w:r>
      <w:r>
        <w:rPr>
          <w:rStyle w:val="None"/>
          <w:rFonts w:ascii="Times New Roman" w:hAnsi="Times New Roman"/>
          <w:sz w:val="22"/>
          <w:szCs w:val="22"/>
        </w:rPr>
        <w:t xml:space="preserve">measurements </w:t>
      </w:r>
      <w:r w:rsidR="00B11DBB">
        <w:rPr>
          <w:rStyle w:val="None"/>
          <w:rFonts w:ascii="Times New Roman" w:hAnsi="Times New Roman"/>
          <w:sz w:val="22"/>
          <w:szCs w:val="22"/>
        </w:rPr>
        <w:t xml:space="preserve">with Equation </w:t>
      </w:r>
      <w:r w:rsidR="00D3311A">
        <w:rPr>
          <w:rStyle w:val="None"/>
          <w:rFonts w:ascii="Times New Roman" w:hAnsi="Times New Roman"/>
          <w:sz w:val="22"/>
          <w:szCs w:val="22"/>
        </w:rPr>
        <w:t>5</w:t>
      </w:r>
      <w:r w:rsidR="00B11DBB">
        <w:rPr>
          <w:rStyle w:val="None"/>
          <w:rFonts w:ascii="Times New Roman" w:hAnsi="Times New Roman"/>
          <w:sz w:val="22"/>
          <w:szCs w:val="22"/>
        </w:rPr>
        <w:t xml:space="preserve"> allows </w:t>
      </w:r>
      <w:r>
        <w:rPr>
          <w:rStyle w:val="None"/>
          <w:rFonts w:ascii="Times New Roman" w:hAnsi="Times New Roman"/>
          <w:sz w:val="22"/>
          <w:szCs w:val="22"/>
        </w:rPr>
        <w:t>us to check whether the model describes the data</w:t>
      </w:r>
      <w:r w:rsidR="00000E5B">
        <w:rPr>
          <w:rStyle w:val="None"/>
          <w:rFonts w:ascii="Times New Roman" w:hAnsi="Times New Roman"/>
          <w:sz w:val="22"/>
          <w:szCs w:val="22"/>
        </w:rPr>
        <w:t>,</w:t>
      </w:r>
      <w:r>
        <w:rPr>
          <w:rStyle w:val="None"/>
          <w:rFonts w:ascii="Times New Roman" w:hAnsi="Times New Roman"/>
          <w:sz w:val="22"/>
          <w:szCs w:val="22"/>
        </w:rPr>
        <w:t xml:space="preserve"> as well as</w:t>
      </w:r>
      <w:r w:rsidR="00222F03">
        <w:rPr>
          <w:rStyle w:val="None"/>
          <w:rFonts w:ascii="Times New Roman" w:hAnsi="Times New Roman"/>
          <w:sz w:val="22"/>
          <w:szCs w:val="22"/>
        </w:rPr>
        <w:t>,</w:t>
      </w:r>
      <w:r>
        <w:rPr>
          <w:rStyle w:val="None"/>
          <w:rFonts w:ascii="Times New Roman" w:hAnsi="Times New Roman"/>
          <w:sz w:val="22"/>
          <w:szCs w:val="22"/>
        </w:rPr>
        <w:t xml:space="preserve"> to determine the two parameters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In particular, we can establish the relative contribution of the internal representational variability and external stimulus drive variability in limiting lightness discrimination. Indeed, the parameter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quantifies how much the variation in background surface reflectance intrudes </w:t>
      </w:r>
      <w:r>
        <w:rPr>
          <w:rStyle w:val="None"/>
          <w:rFonts w:ascii="Times New Roman" w:hAnsi="Times New Roman"/>
          <w:sz w:val="22"/>
          <w:szCs w:val="22"/>
        </w:rPr>
        <w:lastRenderedPageBreak/>
        <w:t xml:space="preserve">on the internal representation </w:t>
      </w:r>
      <m:oMath>
        <m:r>
          <w:rPr>
            <w:rStyle w:val="None"/>
            <w:rFonts w:ascii="Cambria Math" w:eastAsia="Times New Roman" w:hAnsi="Cambria Math" w:cs="Times New Roman"/>
            <w:sz w:val="22"/>
            <w:szCs w:val="22"/>
          </w:rPr>
          <m:t>z</m:t>
        </m:r>
      </m:oMath>
      <w:r>
        <w:rPr>
          <w:rStyle w:val="None"/>
          <w:rFonts w:ascii="Times New Roman" w:hAnsi="Times New Roman"/>
          <w:sz w:val="22"/>
          <w:szCs w:val="22"/>
        </w:rPr>
        <w:t xml:space="preserve"> that mediates the lightness discrimination task, in a manner that may be compared to the intrinsic precision of that representation specified by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p>
    <w:p w14:paraId="5FEB69C6" w14:textId="19AFC1F4" w:rsidR="00151AF7" w:rsidRDefault="00AF05E8" w:rsidP="00F9135E">
      <w:pPr>
        <w:pStyle w:val="Default"/>
        <w:spacing w:before="0" w:after="270"/>
        <w:rPr>
          <w:rStyle w:val="None"/>
          <w:rFonts w:ascii="Times New Roman" w:hAnsi="Times New Roman"/>
          <w:sz w:val="22"/>
          <w:szCs w:val="22"/>
        </w:rPr>
      </w:pPr>
      <w:ins w:id="36" w:author="Singh, Vijay" w:date="2021-06-02T10:54:00Z">
        <w:r>
          <w:rPr>
            <w:rFonts w:ascii="Times New Roman" w:hAnsi="Times New Roman"/>
            <w:b/>
            <w:bCs/>
            <w:sz w:val="22"/>
            <w:szCs w:val="22"/>
          </w:rPr>
          <w:t>5.</w:t>
        </w:r>
        <w:r>
          <w:rPr>
            <w:rFonts w:ascii="Times New Roman" w:hAnsi="Times New Roman"/>
            <w:b/>
            <w:bCs/>
            <w:sz w:val="22"/>
            <w:szCs w:val="22"/>
          </w:rPr>
          <w:t>12</w:t>
        </w:r>
        <w:r>
          <w:rPr>
            <w:rFonts w:ascii="Times New Roman" w:hAnsi="Times New Roman"/>
            <w:b/>
            <w:bCs/>
            <w:sz w:val="22"/>
            <w:szCs w:val="22"/>
          </w:rPr>
          <w:t xml:space="preserve"> </w:t>
        </w:r>
      </w:ins>
      <w:r w:rsidR="00B91EBD">
        <w:rPr>
          <w:rFonts w:ascii="Times New Roman" w:hAnsi="Times New Roman"/>
          <w:b/>
          <w:bCs/>
          <w:sz w:val="22"/>
          <w:szCs w:val="22"/>
        </w:rPr>
        <w:t>Linear Receptive Field Model</w:t>
      </w:r>
    </w:p>
    <w:p w14:paraId="6B20C7EE" w14:textId="7B8F70C3" w:rsidR="00F9135E" w:rsidRPr="00723CC7" w:rsidRDefault="00B91EBD"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When the external noise added to the images is characterized by a multivariate Gaussian, a simple </w:t>
      </w:r>
      <w:r w:rsidR="007F1B18">
        <w:rPr>
          <w:rStyle w:val="None"/>
          <w:rFonts w:ascii="Times New Roman" w:hAnsi="Times New Roman"/>
          <w:sz w:val="22"/>
          <w:szCs w:val="22"/>
        </w:rPr>
        <w:t>l</w:t>
      </w:r>
      <w:r>
        <w:rPr>
          <w:rStyle w:val="None"/>
          <w:rFonts w:ascii="Times New Roman" w:hAnsi="Times New Roman"/>
          <w:sz w:val="22"/>
          <w:szCs w:val="22"/>
        </w:rPr>
        <w:t xml:space="preserve">inear </w:t>
      </w:r>
      <w:r w:rsidR="007F1B18">
        <w:rPr>
          <w:rStyle w:val="None"/>
          <w:rFonts w:ascii="Times New Roman" w:hAnsi="Times New Roman"/>
          <w:sz w:val="22"/>
          <w:szCs w:val="22"/>
        </w:rPr>
        <w:t>r</w:t>
      </w:r>
      <w:r>
        <w:rPr>
          <w:rStyle w:val="None"/>
          <w:rFonts w:ascii="Times New Roman" w:hAnsi="Times New Roman"/>
          <w:sz w:val="22"/>
          <w:szCs w:val="22"/>
        </w:rPr>
        <w:t xml:space="preserve">eceptive </w:t>
      </w:r>
      <w:r w:rsidR="007F1B18">
        <w:rPr>
          <w:rStyle w:val="None"/>
          <w:rFonts w:ascii="Times New Roman" w:hAnsi="Times New Roman"/>
          <w:sz w:val="22"/>
          <w:szCs w:val="22"/>
        </w:rPr>
        <w:t>f</w:t>
      </w:r>
      <w:r>
        <w:rPr>
          <w:rStyle w:val="None"/>
          <w:rFonts w:ascii="Times New Roman" w:hAnsi="Times New Roman"/>
          <w:sz w:val="22"/>
          <w:szCs w:val="22"/>
        </w:rPr>
        <w:t xml:space="preserve">ield </w:t>
      </w:r>
      <w:r w:rsidR="007F1B18">
        <w:rPr>
          <w:rStyle w:val="None"/>
          <w:rFonts w:ascii="Times New Roman" w:hAnsi="Times New Roman"/>
          <w:sz w:val="22"/>
          <w:szCs w:val="22"/>
        </w:rPr>
        <w:t xml:space="preserve">(LINRF) </w:t>
      </w:r>
      <w:r>
        <w:rPr>
          <w:rStyle w:val="None"/>
          <w:rFonts w:ascii="Times New Roman" w:hAnsi="Times New Roman"/>
          <w:sz w:val="22"/>
          <w:szCs w:val="22"/>
        </w:rPr>
        <w:t xml:space="preserve">model of the visual system is equivalent to the </w:t>
      </w:r>
      <w:r w:rsidR="00293280">
        <w:rPr>
          <w:rStyle w:val="None"/>
          <w:rFonts w:ascii="Times New Roman" w:hAnsi="Times New Roman"/>
          <w:sz w:val="22"/>
          <w:szCs w:val="22"/>
        </w:rPr>
        <w:t xml:space="preserve">SDT </w:t>
      </w:r>
      <w:r>
        <w:rPr>
          <w:rStyle w:val="None"/>
          <w:rFonts w:ascii="Times New Roman" w:hAnsi="Times New Roman"/>
          <w:sz w:val="22"/>
          <w:szCs w:val="22"/>
        </w:rPr>
        <w:t>model developed above. We first develop this equivalence. The advantage of the receptive field formulation is that it can be implemented computationally and applied in cases where the external noise is not Gaussian. In our case, the fact that we truncate surface reflectances to lie between 0 and 1 to satisfy physical realizability means that the Gaussian characterization is only an approximation, so that adopting the linear receptive field formulation improves the precision of our modeling. This approach also allows us to incorporate the Poisson variability of the cone excitations.</w:t>
      </w:r>
    </w:p>
    <w:p w14:paraId="6009EF1D" w14:textId="2B0657E3" w:rsidR="003031E6" w:rsidRDefault="00B91EBD" w:rsidP="00F9135E">
      <w:pPr>
        <w:pStyle w:val="Default"/>
        <w:spacing w:after="270"/>
        <w:rPr>
          <w:rFonts w:ascii="Times New Roman" w:hAnsi="Times New Roman" w:cs="Times New Roman"/>
          <w:sz w:val="22"/>
          <w:szCs w:val="22"/>
        </w:rPr>
      </w:pPr>
      <w:r>
        <w:rPr>
          <w:rFonts w:ascii="Times New Roman" w:hAnsi="Times New Roman" w:cs="Times New Roman"/>
          <w:sz w:val="22"/>
          <w:szCs w:val="22"/>
        </w:rPr>
        <w:t>Denote</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the</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stimulus</w:t>
      </w:r>
      <w:r w:rsidR="00F9135E" w:rsidRPr="00B87D7E">
        <w:rPr>
          <w:rFonts w:ascii="Times New Roman" w:hAnsi="Times New Roman" w:cs="Times New Roman"/>
          <w:sz w:val="22"/>
          <w:szCs w:val="22"/>
        </w:rPr>
        <w:t xml:space="preserve"> image by </w:t>
      </w:r>
      <w:r w:rsidR="00F9135E">
        <w:rPr>
          <w:rFonts w:ascii="Times New Roman" w:hAnsi="Times New Roman" w:cs="Times New Roman"/>
          <w:sz w:val="22"/>
          <w:szCs w:val="22"/>
        </w:rPr>
        <w:t xml:space="preserve">the </w:t>
      </w:r>
      <w:r w:rsidR="00F9135E" w:rsidRPr="00B87D7E">
        <w:rPr>
          <w:rFonts w:ascii="Times New Roman" w:hAnsi="Times New Roman" w:cs="Times New Roman"/>
          <w:sz w:val="22"/>
          <w:szCs w:val="22"/>
        </w:rPr>
        <w:t xml:space="preserve">column vector </w:t>
      </w:r>
      <m:oMath>
        <m:r>
          <w:rPr>
            <w:rStyle w:val="None"/>
            <w:rFonts w:ascii="Cambria Math" w:eastAsia="Times New Roman" w:hAnsi="Cambria Math" w:cs="Times New Roman"/>
            <w:sz w:val="22"/>
            <w:szCs w:val="22"/>
          </w:rPr>
          <m:t>I</m:t>
        </m:r>
      </m:oMath>
      <w:r w:rsidR="00F9135E" w:rsidRPr="00B87D7E">
        <w:rPr>
          <w:rFonts w:ascii="Times New Roman" w:hAnsi="Times New Roman" w:cs="Times New Roman"/>
          <w:sz w:val="22"/>
          <w:szCs w:val="22"/>
        </w:rPr>
        <w:t xml:space="preserve">, and the receptive field by </w:t>
      </w:r>
      <w:r w:rsidR="00F9135E">
        <w:rPr>
          <w:rFonts w:ascii="Times New Roman" w:hAnsi="Times New Roman" w:cs="Times New Roman"/>
          <w:sz w:val="22"/>
          <w:szCs w:val="22"/>
        </w:rPr>
        <w:t xml:space="preserve">the </w:t>
      </w:r>
      <w:r w:rsidR="00F9135E" w:rsidRPr="00B574A0">
        <w:rPr>
          <w:rFonts w:ascii="Times New Roman" w:hAnsi="Times New Roman" w:cs="Times New Roman"/>
          <w:sz w:val="22"/>
          <w:szCs w:val="22"/>
        </w:rPr>
        <w:t>column</w:t>
      </w:r>
      <w:r w:rsidR="00F9135E" w:rsidRPr="005306EC">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vector </w:t>
      </w:r>
      <m:oMath>
        <m:r>
          <w:rPr>
            <w:rStyle w:val="None"/>
            <w:rFonts w:ascii="Cambria Math" w:eastAsia="Times New Roman" w:hAnsi="Cambria Math" w:cs="Times New Roman"/>
            <w:sz w:val="22"/>
            <w:szCs w:val="22"/>
          </w:rPr>
          <m:t>R</m:t>
        </m:r>
      </m:oMath>
      <w:r w:rsidR="00F9135E" w:rsidRPr="00B87D7E">
        <w:rPr>
          <w:rFonts w:ascii="Times New Roman" w:hAnsi="Times New Roman" w:cs="Times New Roman"/>
          <w:sz w:val="22"/>
          <w:szCs w:val="22"/>
        </w:rPr>
        <w:t>.</w:t>
      </w:r>
      <w:r w:rsidR="00F9135E">
        <w:rPr>
          <w:rFonts w:ascii="Times New Roman" w:hAnsi="Times New Roman" w:cs="Times New Roman"/>
          <w:sz w:val="22"/>
          <w:szCs w:val="22"/>
        </w:rPr>
        <w:t xml:space="preserve"> </w:t>
      </w:r>
      <w:r w:rsidR="00E26684">
        <w:rPr>
          <w:rFonts w:ascii="Times New Roman" w:hAnsi="Times New Roman" w:cs="Times New Roman"/>
          <w:sz w:val="22"/>
          <w:szCs w:val="22"/>
        </w:rPr>
        <w:t xml:space="preserve">The entries of </w:t>
      </w:r>
      <m:oMath>
        <m:r>
          <w:rPr>
            <w:rStyle w:val="None"/>
            <w:rFonts w:ascii="Cambria Math" w:eastAsia="Times New Roman" w:hAnsi="Cambria Math" w:cs="Times New Roman"/>
            <w:sz w:val="22"/>
            <w:szCs w:val="22"/>
          </w:rPr>
          <m:t>I</m:t>
        </m:r>
      </m:oMath>
      <w:r w:rsidR="00E26684">
        <w:rPr>
          <w:rFonts w:ascii="Times New Roman" w:hAnsi="Times New Roman" w:cs="Times New Roman"/>
          <w:sz w:val="22"/>
          <w:szCs w:val="22"/>
        </w:rPr>
        <w:t xml:space="preserve"> are the radiant power emitted by the monitor at each image location</w:t>
      </w:r>
      <w:r w:rsidR="00803AFD">
        <w:rPr>
          <w:rFonts w:ascii="Times New Roman" w:hAnsi="Times New Roman" w:cs="Times New Roman"/>
          <w:sz w:val="22"/>
          <w:szCs w:val="22"/>
        </w:rPr>
        <w:t xml:space="preserve">. The entries of </w:t>
      </w:r>
      <m:oMath>
        <m:r>
          <w:rPr>
            <w:rStyle w:val="None"/>
            <w:rFonts w:ascii="Cambria Math" w:eastAsia="Times New Roman" w:hAnsi="Cambria Math" w:cs="Times New Roman"/>
            <w:sz w:val="22"/>
            <w:szCs w:val="22"/>
          </w:rPr>
          <m:t>R</m:t>
        </m:r>
      </m:oMath>
      <w:r w:rsidR="00803AFD">
        <w:rPr>
          <w:rFonts w:ascii="Times New Roman" w:hAnsi="Times New Roman" w:cs="Times New Roman"/>
          <w:sz w:val="22"/>
          <w:szCs w:val="22"/>
        </w:rPr>
        <w:t xml:space="preserve"> are the corresponding sensitivities of the linear receptive field to each entry of </w:t>
      </w:r>
      <m:oMath>
        <m:r>
          <w:rPr>
            <w:rStyle w:val="None"/>
            <w:rFonts w:ascii="Cambria Math" w:eastAsia="Times New Roman" w:hAnsi="Cambria Math" w:cs="Times New Roman"/>
            <w:sz w:val="22"/>
            <w:szCs w:val="22"/>
          </w:rPr>
          <m:t>I</m:t>
        </m:r>
      </m:oMath>
      <w:r w:rsidR="00803AFD">
        <w:rPr>
          <w:rFonts w:ascii="Times New Roman" w:hAnsi="Times New Roman" w:cs="Times New Roman"/>
          <w:sz w:val="22"/>
          <w:szCs w:val="22"/>
        </w:rPr>
        <w:t>.</w:t>
      </w:r>
      <w:r w:rsidR="00E26684">
        <w:rPr>
          <w:rFonts w:ascii="Times New Roman" w:hAnsi="Times New Roman" w:cs="Times New Roman"/>
          <w:sz w:val="22"/>
          <w:szCs w:val="22"/>
        </w:rPr>
        <w:t xml:space="preserve"> </w:t>
      </w:r>
      <w:r w:rsidR="00F9135E">
        <w:rPr>
          <w:rFonts w:ascii="Times New Roman" w:hAnsi="Times New Roman" w:cs="Times New Roman"/>
          <w:sz w:val="22"/>
          <w:szCs w:val="22"/>
        </w:rPr>
        <w:t xml:space="preserve">The </w:t>
      </w:r>
      <w:r w:rsidR="00F9135E" w:rsidRPr="00B87D7E">
        <w:rPr>
          <w:rFonts w:ascii="Times New Roman" w:hAnsi="Times New Roman" w:cs="Times New Roman"/>
          <w:sz w:val="22"/>
          <w:szCs w:val="22"/>
        </w:rPr>
        <w:t xml:space="preserve">response of the </w:t>
      </w:r>
      <w:r w:rsidR="00803AFD">
        <w:rPr>
          <w:rFonts w:ascii="Times New Roman" w:hAnsi="Times New Roman" w:cs="Times New Roman"/>
          <w:sz w:val="22"/>
          <w:szCs w:val="22"/>
        </w:rPr>
        <w:t xml:space="preserve">receptive field </w:t>
      </w:r>
      <w:r w:rsidR="00F9135E" w:rsidRPr="00B87D7E">
        <w:rPr>
          <w:rFonts w:ascii="Times New Roman" w:hAnsi="Times New Roman" w:cs="Times New Roman"/>
          <w:sz w:val="22"/>
          <w:szCs w:val="22"/>
        </w:rPr>
        <w:t xml:space="preserve">is given </w:t>
      </w:r>
      <w:r w:rsidR="00F9135E">
        <w:rPr>
          <w:rFonts w:ascii="Times New Roman" w:hAnsi="Times New Roman" w:cs="Times New Roman"/>
          <w:sz w:val="22"/>
          <w:szCs w:val="22"/>
        </w:rPr>
        <w:t>as</w:t>
      </w:r>
      <w:r w:rsidR="00F9135E" w:rsidRPr="00B87D7E">
        <w:rPr>
          <w:rFonts w:ascii="Times New Roman" w:hAnsi="Times New Roman" w:cs="Times New Roman"/>
          <w:sz w:val="22"/>
          <w:szCs w:val="22"/>
        </w:rPr>
        <w:t xml:space="preserv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r</m:t>
            </m:r>
          </m:e>
          <m:sub>
            <m:r>
              <w:rPr>
                <w:rStyle w:val="None"/>
                <w:rFonts w:ascii="Cambria Math" w:eastAsia="Times New Roman" w:hAnsi="Cambria Math" w:cs="Times New Roman"/>
                <w:sz w:val="22"/>
                <w:szCs w:val="22"/>
              </w:rPr>
              <m:t>i</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Pr>
          <w:rStyle w:val="None"/>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where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 xml:space="preserve">is </w:t>
      </w:r>
      <w:r w:rsidR="00F9135E" w:rsidRPr="00B87D7E">
        <w:rPr>
          <w:rFonts w:ascii="Times New Roman" w:hAnsi="Times New Roman" w:cs="Times New Roman"/>
          <w:sz w:val="22"/>
          <w:szCs w:val="22"/>
        </w:rPr>
        <w:t xml:space="preserve">a random variable representing a draw of </w:t>
      </w:r>
      <w:r w:rsidR="004063F3">
        <w:rPr>
          <w:rFonts w:ascii="Times New Roman" w:hAnsi="Times New Roman" w:cs="Times New Roman"/>
          <w:sz w:val="22"/>
          <w:szCs w:val="22"/>
        </w:rPr>
        <w:t>zero mean</w:t>
      </w:r>
      <w:r w:rsidR="004063F3" w:rsidRPr="00B87D7E">
        <w:rPr>
          <w:rFonts w:ascii="Times New Roman" w:hAnsi="Times New Roman" w:cs="Times New Roman"/>
          <w:sz w:val="22"/>
          <w:szCs w:val="22"/>
        </w:rPr>
        <w:t xml:space="preserve"> </w:t>
      </w:r>
      <w:r w:rsidR="00F9135E" w:rsidRPr="00B87D7E">
        <w:rPr>
          <w:rFonts w:ascii="Times New Roman" w:hAnsi="Times New Roman" w:cs="Times New Roman"/>
          <w:sz w:val="22"/>
          <w:szCs w:val="22"/>
        </w:rPr>
        <w:t>internal noise</w:t>
      </w:r>
      <w:r w:rsidR="00F9135E">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variance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F9135E">
        <w:rPr>
          <w:rStyle w:val="None"/>
          <w:rFonts w:ascii="Times New Roman" w:hAnsi="Times New Roman" w:cs="Times New Roman"/>
          <w:sz w:val="22"/>
          <w:szCs w:val="22"/>
        </w:rPr>
        <w:t xml:space="preserve">) </w:t>
      </w:r>
      <w:r w:rsidR="00195039">
        <w:rPr>
          <w:rStyle w:val="None"/>
          <w:rFonts w:ascii="Times New Roman" w:hAnsi="Times New Roman" w:cs="Times New Roman"/>
          <w:sz w:val="22"/>
          <w:szCs w:val="22"/>
        </w:rPr>
        <w:t xml:space="preserve">in </w:t>
      </w:r>
      <w:r w:rsidR="00F9135E">
        <w:rPr>
          <w:rStyle w:val="None"/>
          <w:rFonts w:ascii="Times New Roman" w:hAnsi="Times New Roman" w:cs="Times New Roman"/>
          <w:sz w:val="22"/>
          <w:szCs w:val="22"/>
        </w:rPr>
        <w:t xml:space="preserve">the </w:t>
      </w:r>
      <w:r w:rsidR="004063F3">
        <w:rPr>
          <w:rStyle w:val="None"/>
          <w:rFonts w:ascii="Times New Roman" w:hAnsi="Times New Roman" w:cs="Times New Roman"/>
          <w:sz w:val="22"/>
          <w:szCs w:val="22"/>
        </w:rPr>
        <w:t>receptive field response for a fixed image</w:t>
      </w:r>
      <w:r w:rsidR="00F9135E" w:rsidRPr="00B87D7E">
        <w:rPr>
          <w:rFonts w:ascii="Times New Roman" w:hAnsi="Times New Roman" w:cs="Times New Roman"/>
          <w:sz w:val="22"/>
          <w:szCs w:val="22"/>
        </w:rPr>
        <w:t>.</w:t>
      </w:r>
      <w:r w:rsidR="004063F3">
        <w:rPr>
          <w:rFonts w:ascii="Times New Roman" w:hAnsi="Times New Roman" w:cs="Times New Roman"/>
          <w:sz w:val="22"/>
          <w:szCs w:val="22"/>
        </w:rPr>
        <w:t xml:space="preserve">  We assume that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4063F3">
        <w:rPr>
          <w:rStyle w:val="None"/>
          <w:rFonts w:ascii="Times New Roman" w:hAnsi="Times New Roman" w:cs="Times New Roman"/>
          <w:sz w:val="22"/>
          <w:szCs w:val="22"/>
        </w:rPr>
        <w:t xml:space="preserve"> is independent of </w:t>
      </w:r>
      <m:oMath>
        <m:r>
          <w:rPr>
            <w:rStyle w:val="None"/>
            <w:rFonts w:ascii="Cambria Math" w:hAnsi="Cambria Math" w:cs="Times New Roman"/>
            <w:sz w:val="22"/>
            <w:szCs w:val="22"/>
          </w:rPr>
          <m:t>I</m:t>
        </m:r>
      </m:oMath>
      <w:r w:rsidR="004063F3">
        <w:rPr>
          <w:rStyle w:val="None"/>
          <w:rFonts w:ascii="Times New Roman" w:hAnsi="Times New Roman" w:cs="Times New Roman"/>
          <w:sz w:val="22"/>
          <w:szCs w:val="22"/>
        </w:rPr>
        <w:t>.</w:t>
      </w:r>
    </w:p>
    <w:p w14:paraId="63A2EA46" w14:textId="71BB0307" w:rsidR="00F9135E" w:rsidRDefault="000535C8" w:rsidP="00F9135E">
      <w:pPr>
        <w:pStyle w:val="Default"/>
        <w:spacing w:after="270"/>
        <w:rPr>
          <w:rFonts w:ascii="Times New Roman" w:hAnsi="Times New Roman" w:cs="Times New Roman"/>
          <w:sz w:val="22"/>
          <w:szCs w:val="22"/>
        </w:rPr>
      </w:pPr>
      <w:r>
        <w:rPr>
          <w:rFonts w:ascii="Times New Roman" w:hAnsi="Times New Roman" w:cs="Times New Roman"/>
          <w:sz w:val="22"/>
          <w:szCs w:val="22"/>
        </w:rPr>
        <w:t>D</w:t>
      </w:r>
      <w:r w:rsidR="003031E6">
        <w:rPr>
          <w:rFonts w:ascii="Times New Roman" w:hAnsi="Times New Roman" w:cs="Times New Roman"/>
          <w:sz w:val="22"/>
          <w:szCs w:val="22"/>
        </w:rPr>
        <w:t xml:space="preserve">enote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F9135E" w:rsidRPr="00B87D7E">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F9135E" w:rsidRPr="00B87D7E">
        <w:rPr>
          <w:rFonts w:ascii="Times New Roman" w:hAnsi="Times New Roman" w:cs="Times New Roman"/>
          <w:sz w:val="22"/>
          <w:szCs w:val="22"/>
        </w:rPr>
        <w:t xml:space="preserve"> </w:t>
      </w:r>
      <w:r w:rsidRPr="00B87D7E">
        <w:rPr>
          <w:rFonts w:ascii="Times New Roman" w:hAnsi="Times New Roman" w:cs="Times New Roman"/>
          <w:sz w:val="22"/>
          <w:szCs w:val="22"/>
        </w:rPr>
        <w:t>a</w:t>
      </w:r>
      <w:r>
        <w:rPr>
          <w:rFonts w:ascii="Times New Roman" w:hAnsi="Times New Roman" w:cs="Times New Roman"/>
          <w:sz w:val="22"/>
          <w:szCs w:val="22"/>
        </w:rPr>
        <w:t>s</w:t>
      </w:r>
      <w:r w:rsidRPr="00B87D7E">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the standard </w:t>
      </w:r>
      <w:r w:rsidR="00F9135E">
        <w:rPr>
          <w:rFonts w:ascii="Times New Roman" w:hAnsi="Times New Roman" w:cs="Times New Roman"/>
          <w:sz w:val="22"/>
          <w:szCs w:val="22"/>
        </w:rPr>
        <w:t xml:space="preserve">and comparison </w:t>
      </w:r>
      <w:r w:rsidR="00F9135E" w:rsidRPr="00B87D7E">
        <w:rPr>
          <w:rFonts w:ascii="Times New Roman" w:hAnsi="Times New Roman" w:cs="Times New Roman"/>
          <w:sz w:val="22"/>
          <w:szCs w:val="22"/>
        </w:rPr>
        <w:t>images</w:t>
      </w:r>
      <w:r w:rsidR="00F9135E">
        <w:rPr>
          <w:rFonts w:ascii="Times New Roman" w:hAnsi="Times New Roman" w:cs="Times New Roman"/>
          <w:sz w:val="22"/>
          <w:szCs w:val="22"/>
        </w:rPr>
        <w:t xml:space="preserve"> without </w:t>
      </w:r>
      <w:r w:rsidR="00C77EB0">
        <w:rPr>
          <w:rFonts w:ascii="Times New Roman" w:hAnsi="Times New Roman" w:cs="Times New Roman"/>
          <w:sz w:val="22"/>
          <w:szCs w:val="22"/>
        </w:rPr>
        <w:t xml:space="preserve">external </w:t>
      </w:r>
      <w:r w:rsidR="00F9135E" w:rsidRPr="00B87D7E">
        <w:rPr>
          <w:rFonts w:ascii="Times New Roman" w:hAnsi="Times New Roman" w:cs="Times New Roman"/>
          <w:sz w:val="22"/>
          <w:szCs w:val="22"/>
        </w:rPr>
        <w:t>noise.</w:t>
      </w:r>
      <w:r w:rsidR="009923C6">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External </w:t>
      </w:r>
      <w:r w:rsidR="00032382">
        <w:rPr>
          <w:rFonts w:ascii="Times New Roman" w:hAnsi="Times New Roman" w:cs="Times New Roman"/>
          <w:sz w:val="22"/>
          <w:szCs w:val="22"/>
        </w:rPr>
        <w:t xml:space="preserve">Gaussian </w:t>
      </w:r>
      <w:r w:rsidR="00F9135E" w:rsidRPr="00B87D7E">
        <w:rPr>
          <w:rFonts w:ascii="Times New Roman" w:hAnsi="Times New Roman" w:cs="Times New Roman"/>
          <w:sz w:val="22"/>
          <w:szCs w:val="22"/>
        </w:rPr>
        <w:t xml:space="preserve">noise is added to both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F9135E" w:rsidRPr="00B574A0">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F9135E" w:rsidRPr="00B87D7E">
        <w:rPr>
          <w:rFonts w:ascii="Times New Roman" w:hAnsi="Times New Roman" w:cs="Times New Roman"/>
          <w:sz w:val="22"/>
          <w:szCs w:val="22"/>
        </w:rPr>
        <w:t xml:space="preserve">, with covariance matrix </w:t>
      </w:r>
      <m:oMath>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Σ</m:t>
            </m:r>
            <m:ctrlPr>
              <w:rPr>
                <w:rStyle w:val="None"/>
                <w:rFonts w:ascii="Cambria Math" w:hAnsi="Cambria Math" w:cs="Times New Roman"/>
                <w:sz w:val="22"/>
                <w:szCs w:val="22"/>
              </w:rPr>
            </m:ctrlPr>
          </m:e>
          <m:sub>
            <m:r>
              <w:rPr>
                <w:rStyle w:val="None"/>
                <w:rFonts w:ascii="Cambria Math" w:hAnsi="Cambria Math" w:cs="Times New Roman"/>
                <w:sz w:val="22"/>
                <w:szCs w:val="22"/>
              </w:rPr>
              <m:t>e</m:t>
            </m:r>
          </m:sub>
        </m:sSub>
      </m:oMath>
      <w:r w:rsidR="00F9135E" w:rsidRPr="00B87D7E">
        <w:rPr>
          <w:rFonts w:ascii="Times New Roman" w:hAnsi="Times New Roman" w:cs="Times New Roman"/>
          <w:sz w:val="22"/>
          <w:szCs w:val="22"/>
        </w:rPr>
        <w:t>.</w:t>
      </w:r>
      <w:r w:rsidR="00F9135E">
        <w:rPr>
          <w:rFonts w:ascii="Times New Roman" w:hAnsi="Times New Roman" w:cs="Times New Roman"/>
          <w:sz w:val="22"/>
          <w:szCs w:val="22"/>
        </w:rPr>
        <w:t xml:space="preserve"> </w:t>
      </w:r>
      <w:r w:rsidR="002E733A">
        <w:rPr>
          <w:rFonts w:ascii="Times New Roman" w:hAnsi="Times New Roman" w:cs="Times New Roman"/>
          <w:sz w:val="22"/>
          <w:szCs w:val="22"/>
        </w:rPr>
        <w:t xml:space="preserve">The external noise need not have zero mean. </w:t>
      </w:r>
      <w:r w:rsidR="00F9135E">
        <w:rPr>
          <w:rFonts w:ascii="Times New Roman" w:hAnsi="Times New Roman" w:cs="Times New Roman"/>
          <w:sz w:val="22"/>
          <w:szCs w:val="22"/>
        </w:rPr>
        <w:t xml:space="preserve">After </w:t>
      </w:r>
      <w:r w:rsidR="00032382">
        <w:rPr>
          <w:rFonts w:ascii="Times New Roman" w:hAnsi="Times New Roman" w:cs="Times New Roman"/>
          <w:sz w:val="22"/>
          <w:szCs w:val="22"/>
        </w:rPr>
        <w:t xml:space="preserve">incorporation of the external </w:t>
      </w:r>
      <w:r w:rsidR="00F9135E">
        <w:rPr>
          <w:rFonts w:ascii="Times New Roman" w:hAnsi="Times New Roman" w:cs="Times New Roman"/>
          <w:sz w:val="22"/>
          <w:szCs w:val="22"/>
        </w:rPr>
        <w:t xml:space="preserve">noise, </w:t>
      </w:r>
      <w:r w:rsidR="00032382">
        <w:rPr>
          <w:rFonts w:ascii="Times New Roman" w:hAnsi="Times New Roman" w:cs="Times New Roman"/>
          <w:sz w:val="22"/>
          <w:szCs w:val="22"/>
        </w:rPr>
        <w:t xml:space="preserve">the </w:t>
      </w:r>
      <w:r w:rsidR="00041878" w:rsidRPr="00B87D7E">
        <w:rPr>
          <w:rFonts w:ascii="Times New Roman" w:hAnsi="Times New Roman" w:cs="Times New Roman"/>
          <w:sz w:val="22"/>
          <w:szCs w:val="22"/>
        </w:rPr>
        <w:t xml:space="preserve">response of the </w:t>
      </w:r>
      <w:r w:rsidR="00041878">
        <w:rPr>
          <w:rFonts w:ascii="Times New Roman" w:hAnsi="Times New Roman" w:cs="Times New Roman"/>
          <w:sz w:val="22"/>
          <w:szCs w:val="22"/>
        </w:rPr>
        <w:t>receptive field</w:t>
      </w:r>
      <w:r w:rsidR="00041878" w:rsidDel="00041878">
        <w:rPr>
          <w:rFonts w:ascii="Times New Roman" w:hAnsi="Times New Roman" w:cs="Times New Roman"/>
          <w:sz w:val="22"/>
          <w:szCs w:val="22"/>
        </w:rPr>
        <w:t xml:space="preserve"> </w:t>
      </w:r>
      <w:r w:rsidR="00041878">
        <w:rPr>
          <w:rFonts w:ascii="Times New Roman" w:hAnsi="Times New Roman" w:cs="Times New Roman"/>
          <w:sz w:val="22"/>
          <w:szCs w:val="22"/>
        </w:rPr>
        <w:t>to</w:t>
      </w:r>
      <w:r w:rsidR="003D3F79">
        <w:rPr>
          <w:rFonts w:ascii="Times New Roman" w:hAnsi="Times New Roman" w:cs="Times New Roman"/>
          <w:sz w:val="22"/>
          <w:szCs w:val="22"/>
        </w:rPr>
        <w:t xml:space="preserve"> the</w:t>
      </w:r>
      <w:r w:rsidR="000975D3">
        <w:rPr>
          <w:rFonts w:ascii="Times New Roman" w:hAnsi="Times New Roman" w:cs="Times New Roman"/>
          <w:sz w:val="22"/>
          <w:szCs w:val="22"/>
        </w:rPr>
        <w:t xml:space="preserve"> comparison and standard images </w:t>
      </w:r>
      <w:r w:rsidR="00F9135E">
        <w:rPr>
          <w:rFonts w:ascii="Times New Roman" w:hAnsi="Times New Roman" w:cs="Times New Roman"/>
          <w:sz w:val="22"/>
          <w:szCs w:val="22"/>
        </w:rPr>
        <w:t xml:space="preserve">is given </w:t>
      </w:r>
      <w:r w:rsidR="000975D3">
        <w:rPr>
          <w:rFonts w:ascii="Times New Roman" w:hAnsi="Times New Roman" w:cs="Times New Roman"/>
          <w:sz w:val="22"/>
          <w:szCs w:val="22"/>
        </w:rPr>
        <w:t>by</w:t>
      </w:r>
    </w:p>
    <w:p w14:paraId="01EDAC28" w14:textId="4E6302D6" w:rsidR="004063F3" w:rsidRPr="003A0E1B" w:rsidRDefault="004063F3" w:rsidP="004063F3">
      <w:pPr>
        <w:pStyle w:val="Default"/>
        <w:spacing w:after="270"/>
        <w:rPr>
          <w:rStyle w:val="None"/>
          <w:rFonts w:ascii="Times New Roman" w:hAnsi="Times New Roman"/>
          <w:sz w:val="22"/>
          <w:szCs w:val="22"/>
        </w:rPr>
      </w:pPr>
      <w:r>
        <w:rPr>
          <w:rFonts w:ascii="Times New Roman" w:hAnsi="Times New Roman" w:cs="Times New Roman"/>
          <w:sz w:val="22"/>
          <w:szCs w:val="22"/>
        </w:rPr>
        <w:tab/>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r</m:t>
            </m:r>
          </m:e>
          <m:sub>
            <m:r>
              <w:rPr>
                <w:rStyle w:val="None"/>
                <w:rFonts w:ascii="Cambria Math" w:hAnsi="Cambria Math" w:cs="Times New Roman"/>
                <w:sz w:val="22"/>
                <w:szCs w:val="22"/>
              </w:rPr>
              <m:t>ic</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e>
        </m:d>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+η</m:t>
        </m:r>
      </m:oMath>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sidR="00D3311A">
        <w:rPr>
          <w:rStyle w:val="None"/>
          <w:rFonts w:ascii="Times New Roman" w:hAnsi="Times New Roman" w:cs="Times New Roman"/>
          <w:sz w:val="22"/>
          <w:szCs w:val="22"/>
        </w:rPr>
        <w:tab/>
      </w:r>
      <w:r>
        <w:rPr>
          <w:rStyle w:val="None"/>
          <w:rFonts w:ascii="Times New Roman" w:hAnsi="Times New Roman" w:cs="Times New Roman"/>
          <w:sz w:val="22"/>
          <w:szCs w:val="22"/>
        </w:rPr>
        <w:t>(</w:t>
      </w:r>
      <w:r w:rsidR="00D3311A">
        <w:rPr>
          <w:rStyle w:val="None"/>
          <w:rFonts w:ascii="Times New Roman" w:hAnsi="Times New Roman" w:cs="Times New Roman"/>
          <w:sz w:val="22"/>
          <w:szCs w:val="22"/>
        </w:rPr>
        <w:t>6</w:t>
      </w:r>
      <w:r>
        <w:rPr>
          <w:rStyle w:val="None"/>
          <w:rFonts w:ascii="Times New Roman" w:hAnsi="Times New Roman" w:cs="Times New Roman"/>
          <w:sz w:val="22"/>
          <w:szCs w:val="22"/>
        </w:rPr>
        <w:t>)</w:t>
      </w:r>
    </w:p>
    <w:p w14:paraId="5AC07B4C" w14:textId="4770A9ED" w:rsidR="004063F3" w:rsidRDefault="004063F3" w:rsidP="004063F3">
      <w:pPr>
        <w:pStyle w:val="Default"/>
        <w:spacing w:after="270"/>
        <w:rPr>
          <w:rFonts w:ascii="Times New Roman" w:hAnsi="Times New Roman" w:cs="Times New Roman"/>
          <w:sz w:val="22"/>
          <w:szCs w:val="22"/>
        </w:rPr>
      </w:pPr>
      <w:r>
        <w:rPr>
          <w:rFonts w:ascii="Times New Roman" w:hAnsi="Times New Roman" w:cs="Times New Roman"/>
          <w:sz w:val="22"/>
          <w:szCs w:val="22"/>
        </w:rPr>
        <w:tab/>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r</m:t>
            </m:r>
          </m:e>
          <m:sub>
            <m:r>
              <w:rPr>
                <w:rStyle w:val="None"/>
                <w:rFonts w:ascii="Cambria Math" w:hAnsi="Cambria Math" w:cs="Times New Roman"/>
                <w:sz w:val="22"/>
                <w:szCs w:val="22"/>
              </w:rPr>
              <m:t>is</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e>
        </m:d>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e>
          <m:sub>
            <m:r>
              <w:rPr>
                <w:rStyle w:val="None"/>
                <w:rFonts w:ascii="Cambria Math" w:hAnsi="Cambria Math" w:cs="Times New Roman"/>
                <w:sz w:val="22"/>
                <w:szCs w:val="22"/>
              </w:rPr>
              <m:t>s0</m:t>
            </m:r>
          </m:sub>
        </m:sSub>
        <m:r>
          <w:rPr>
            <w:rStyle w:val="None"/>
            <w:rFonts w:ascii="Cambria Math" w:hAnsi="Cambria Math" w:cs="Times New Roman"/>
            <w:sz w:val="22"/>
            <w:szCs w:val="22"/>
          </w:rPr>
          <m:t>+η</m:t>
        </m:r>
      </m:oMath>
      <w:r w:rsidR="00844158">
        <w:rPr>
          <w:rStyle w:val="None"/>
          <w:rFonts w:ascii="Times New Roman" w:hAnsi="Times New Roman" w:cs="Times New Roman"/>
          <w:sz w:val="22"/>
          <w:szCs w:val="22"/>
        </w:rPr>
        <w:t>.</w:t>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sidR="00D3311A">
        <w:rPr>
          <w:rStyle w:val="None"/>
          <w:rFonts w:ascii="Times New Roman" w:hAnsi="Times New Roman" w:cs="Times New Roman"/>
          <w:sz w:val="22"/>
          <w:szCs w:val="22"/>
        </w:rPr>
        <w:tab/>
      </w:r>
      <w:r>
        <w:rPr>
          <w:rStyle w:val="None"/>
          <w:rFonts w:ascii="Times New Roman" w:hAnsi="Times New Roman" w:cs="Times New Roman"/>
          <w:sz w:val="22"/>
          <w:szCs w:val="22"/>
        </w:rPr>
        <w:t>(</w:t>
      </w:r>
      <w:r w:rsidR="00D3311A">
        <w:rPr>
          <w:rStyle w:val="None"/>
          <w:rFonts w:ascii="Times New Roman" w:hAnsi="Times New Roman" w:cs="Times New Roman"/>
          <w:sz w:val="22"/>
          <w:szCs w:val="22"/>
        </w:rPr>
        <w:t>7</w:t>
      </w:r>
      <w:r>
        <w:rPr>
          <w:rStyle w:val="None"/>
          <w:rFonts w:ascii="Times New Roman" w:hAnsi="Times New Roman" w:cs="Times New Roman"/>
          <w:sz w:val="22"/>
          <w:szCs w:val="22"/>
        </w:rPr>
        <w:t>)</w:t>
      </w:r>
    </w:p>
    <w:p w14:paraId="5941CF85" w14:textId="3A09CE4A" w:rsidR="00CC4431" w:rsidRDefault="00844158" w:rsidP="00844158">
      <w:pPr>
        <w:pStyle w:val="Default"/>
        <w:spacing w:after="270"/>
        <w:rPr>
          <w:rFonts w:ascii="Times New Roman" w:hAnsi="Times New Roman" w:cs="Times New Roman"/>
          <w:sz w:val="22"/>
          <w:szCs w:val="22"/>
        </w:rPr>
      </w:pPr>
      <w:r>
        <w:rPr>
          <w:rFonts w:ascii="Times New Roman" w:hAnsi="Times New Roman" w:cs="Times New Roman"/>
          <w:sz w:val="22"/>
          <w:szCs w:val="22"/>
        </w:rPr>
        <w:t xml:space="preserve">Here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oMath>
      <w:r w:rsidR="00F9135E" w:rsidRPr="00B87D7E">
        <w:rPr>
          <w:rFonts w:ascii="Times New Roman" w:hAnsi="Times New Roman" w:cs="Times New Roman"/>
          <w:sz w:val="22"/>
          <w:szCs w:val="22"/>
        </w:rPr>
        <w:t xml:space="preserve"> is a random variable representing a draw of external noise,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represents</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the internal noise</w:t>
      </w:r>
      <w:r w:rsidR="00672751">
        <w:rPr>
          <w:rFonts w:ascii="Times New Roman" w:hAnsi="Times New Roman" w:cs="Times New Roman"/>
          <w:sz w:val="22"/>
          <w:szCs w:val="22"/>
        </w:rPr>
        <w:t>, and</w:t>
      </w:r>
      <w:r w:rsidR="00F9135E" w:rsidRPr="00B87D7E">
        <w:rPr>
          <w:rFonts w:ascii="Times New Roman" w:hAnsi="Times New Roman" w:cs="Times New Roman"/>
          <w:sz w:val="22"/>
          <w:szCs w:val="22"/>
        </w:rPr>
        <w:t xml:space="preserve"> </w:t>
      </w:r>
      <m:oMath>
        <m:r>
          <w:rPr>
            <w:rStyle w:val="None"/>
            <w:rFonts w:ascii="Cambria Math" w:hAnsi="Cambria Math" w:cs="Times New Roman"/>
            <w:sz w:val="22"/>
            <w:szCs w:val="22"/>
          </w:rPr>
          <m:t>η</m:t>
        </m:r>
      </m:oMath>
      <w:r w:rsidR="00F9135E" w:rsidRPr="00B87D7E">
        <w:rPr>
          <w:rFonts w:ascii="Times New Roman" w:hAnsi="Times New Roman" w:cs="Times New Roman"/>
          <w:sz w:val="22"/>
          <w:szCs w:val="22"/>
        </w:rPr>
        <w:t xml:space="preserve"> is a random variable representing the overall effect of the external and internal noise</w:t>
      </w:r>
      <w:r w:rsidR="00A934E6">
        <w:rPr>
          <w:rFonts w:ascii="Times New Roman" w:hAnsi="Times New Roman" w:cs="Times New Roman"/>
          <w:sz w:val="22"/>
          <w:szCs w:val="22"/>
        </w:rPr>
        <w:t xml:space="preserve">. </w:t>
      </w:r>
      <w:r w:rsidR="00CC4431" w:rsidRPr="00B87D7E">
        <w:rPr>
          <w:rFonts w:ascii="Times New Roman" w:hAnsi="Times New Roman" w:cs="Times New Roman"/>
          <w:sz w:val="22"/>
          <w:szCs w:val="22"/>
        </w:rPr>
        <w:t xml:space="preserve">Since </w:t>
      </w:r>
      <w:r w:rsidR="00CC4431">
        <w:rPr>
          <w:rFonts w:ascii="Times New Roman" w:hAnsi="Times New Roman" w:cs="Times New Roman"/>
          <w:sz w:val="22"/>
          <w:szCs w:val="22"/>
        </w:rPr>
        <w:t xml:space="preserve">the receptive field and noise models are linear and </w:t>
      </w:r>
      <w:r w:rsidR="00CC4431" w:rsidRPr="00B87D7E">
        <w:rPr>
          <w:rFonts w:ascii="Times New Roman" w:hAnsi="Times New Roman" w:cs="Times New Roman"/>
          <w:sz w:val="22"/>
          <w:szCs w:val="22"/>
        </w:rPr>
        <w:t xml:space="preserve">Gaussian, </w:t>
      </w:r>
      <m:oMath>
        <m:r>
          <w:rPr>
            <w:rStyle w:val="None"/>
            <w:rFonts w:ascii="Cambria Math" w:hAnsi="Cambria Math" w:cs="Times New Roman"/>
            <w:sz w:val="22"/>
            <w:szCs w:val="22"/>
          </w:rPr>
          <m:t>η</m:t>
        </m:r>
      </m:oMath>
      <w:r w:rsidR="00CC4431" w:rsidRPr="00B87D7E">
        <w:rPr>
          <w:rFonts w:ascii="Times New Roman" w:hAnsi="Times New Roman" w:cs="Times New Roman"/>
          <w:sz w:val="22"/>
          <w:szCs w:val="22"/>
        </w:rPr>
        <w:t xml:space="preserve"> is Gaussian with variance</w:t>
      </w:r>
    </w:p>
    <w:p w14:paraId="18C9BAF7" w14:textId="71D60B45" w:rsidR="004063F3" w:rsidRPr="00B87D7E" w:rsidRDefault="004063F3" w:rsidP="00672751">
      <w:pPr>
        <w:pStyle w:val="Default"/>
        <w:spacing w:after="270"/>
        <w:rPr>
          <w:rFonts w:ascii="Times New Roman" w:hAnsi="Times New Roman" w:cs="Times New Roman"/>
          <w:sz w:val="22"/>
          <w:szCs w:val="22"/>
        </w:rPr>
      </w:pPr>
      <w:r>
        <w:rPr>
          <w:rFonts w:ascii="Times New Roman" w:hAnsi="Times New Roman" w:cs="Times New Roman"/>
          <w:sz w:val="22"/>
          <w:szCs w:val="22"/>
        </w:rPr>
        <w:tab/>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η</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d>
          <m:dPr>
            <m:ctrlPr>
              <w:rPr>
                <w:rStyle w:val="None"/>
                <w:rFonts w:ascii="Cambria Math" w:hAnsi="Cambria Math" w:cs="Times New Roman"/>
                <w:sz w:val="22"/>
                <w:szCs w:val="22"/>
              </w:rPr>
            </m:ctrlPr>
          </m:dPr>
          <m:e>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 xml:space="preserve"> +</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m:t>
                </m:r>
              </m:sub>
            </m:sSub>
            <m:r>
              <w:rPr>
                <w:rStyle w:val="None"/>
                <w:rFonts w:ascii="Cambria Math" w:hAnsi="Cambria Math" w:cs="Times New Roman"/>
                <w:sz w:val="22"/>
                <w:szCs w:val="22"/>
              </w:rPr>
              <m:t>R</m:t>
            </m:r>
          </m:e>
        </m:d>
        <m:r>
          <w:rPr>
            <w:rStyle w:val="None"/>
            <w:rFonts w:ascii="Cambria Math" w:hAnsi="Cambria Math" w:cs="Times New Roman"/>
            <w:sz w:val="22"/>
            <w:szCs w:val="22"/>
          </w:rPr>
          <m:t>.</m:t>
        </m:r>
      </m:oMath>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sidR="00D3311A">
        <w:rPr>
          <w:rStyle w:val="None"/>
          <w:rFonts w:ascii="Times New Roman" w:hAnsi="Times New Roman" w:cs="Times New Roman"/>
          <w:sz w:val="22"/>
          <w:szCs w:val="22"/>
        </w:rPr>
        <w:tab/>
      </w:r>
      <w:r>
        <w:rPr>
          <w:rStyle w:val="None"/>
          <w:rFonts w:ascii="Times New Roman" w:hAnsi="Times New Roman" w:cs="Times New Roman"/>
          <w:sz w:val="22"/>
          <w:szCs w:val="22"/>
        </w:rPr>
        <w:t>(</w:t>
      </w:r>
      <w:r w:rsidR="00D3311A">
        <w:rPr>
          <w:rStyle w:val="None"/>
          <w:rFonts w:ascii="Times New Roman" w:hAnsi="Times New Roman" w:cs="Times New Roman"/>
          <w:sz w:val="22"/>
          <w:szCs w:val="22"/>
        </w:rPr>
        <w:t>8</w:t>
      </w:r>
      <w:r>
        <w:rPr>
          <w:rStyle w:val="None"/>
          <w:rFonts w:ascii="Times New Roman" w:hAnsi="Times New Roman" w:cs="Times New Roman"/>
          <w:sz w:val="22"/>
          <w:szCs w:val="22"/>
        </w:rPr>
        <w:t>)</w:t>
      </w:r>
    </w:p>
    <w:p w14:paraId="1F64E177" w14:textId="4366F945" w:rsidR="002E733A" w:rsidRDefault="009F5627" w:rsidP="002E733A">
      <w:pPr>
        <w:pStyle w:val="Default"/>
        <w:spacing w:after="270"/>
        <w:rPr>
          <w:rFonts w:ascii="Times New Roman" w:hAnsi="Times New Roman" w:cs="Times New Roman"/>
          <w:sz w:val="22"/>
          <w:szCs w:val="22"/>
        </w:rPr>
      </w:pPr>
      <w:r>
        <w:rPr>
          <w:rStyle w:val="None"/>
          <w:rFonts w:ascii="Times New Roman" w:hAnsi="Times New Roman" w:cs="Times New Roman"/>
          <w:sz w:val="22"/>
          <w:szCs w:val="22"/>
        </w:rPr>
        <w:t>T</w:t>
      </w:r>
      <w:r w:rsidR="0077663D">
        <w:rPr>
          <w:rFonts w:ascii="Times New Roman" w:hAnsi="Times New Roman" w:cs="Times New Roman"/>
          <w:sz w:val="22"/>
          <w:szCs w:val="22"/>
        </w:rPr>
        <w:t xml:space="preserve">he mean difference </w:t>
      </w:r>
      <w:r w:rsidR="002C2027">
        <w:rPr>
          <w:rFonts w:ascii="Times New Roman" w:hAnsi="Times New Roman" w:cs="Times New Roman"/>
          <w:sz w:val="22"/>
          <w:szCs w:val="22"/>
        </w:rPr>
        <w:t>between the receptive field response to the comparison and the standard image</w:t>
      </w:r>
      <w:r w:rsidR="0077663D">
        <w:rPr>
          <w:rFonts w:ascii="Times New Roman" w:hAnsi="Times New Roman" w:cs="Times New Roman"/>
          <w:sz w:val="22"/>
          <w:szCs w:val="22"/>
        </w:rPr>
        <w:t xml:space="preserve"> is given by </w:t>
      </w:r>
      <m:oMath>
        <m:d>
          <m:dPr>
            <m:ctrlPr>
              <w:rPr>
                <w:rStyle w:val="None"/>
                <w:rFonts w:ascii="Cambria Math" w:eastAsia="Times New Roman" w:hAnsi="Cambria Math" w:cs="Times New Roman"/>
                <w:i/>
                <w:sz w:val="22"/>
                <w:szCs w:val="22"/>
              </w:rPr>
            </m:ctrlPr>
          </m:dPr>
          <m:e>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e>
        </m:d>
        <m:r>
          <m:rPr>
            <m:sty m:val="p"/>
          </m:rP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e>
        </m:d>
        <m:r>
          <w:rPr>
            <w:rStyle w:val="None"/>
            <w:rFonts w:ascii="Cambria Math" w:hAnsi="Cambria Math" w:cs="Times New Roman"/>
            <w:sz w:val="22"/>
            <w:szCs w:val="22"/>
          </w:rPr>
          <m:t>=C'</m:t>
        </m:r>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Δ</m:t>
            </m:r>
          </m:e>
          <m:sub>
            <m:r>
              <m:rPr>
                <m:sty m:val="p"/>
              </m:rPr>
              <w:rPr>
                <w:rStyle w:val="None"/>
                <w:rFonts w:ascii="Cambria Math" w:hAnsi="Cambria Math" w:cs="Times New Roman"/>
                <w:sz w:val="22"/>
                <w:szCs w:val="22"/>
              </w:rPr>
              <m:t>LRF</m:t>
            </m:r>
          </m:sub>
        </m:sSub>
      </m:oMath>
      <w:r w:rsidR="00105860">
        <w:rPr>
          <w:rFonts w:ascii="Times New Roman" w:hAnsi="Times New Roman" w:cs="Times New Roman"/>
          <w:sz w:val="22"/>
          <w:szCs w:val="22"/>
        </w:rPr>
        <w:t>. H</w:t>
      </w:r>
      <w:r w:rsidR="002C2027">
        <w:rPr>
          <w:rFonts w:ascii="Times New Roman" w:hAnsi="Times New Roman" w:cs="Times New Roman"/>
          <w:sz w:val="22"/>
          <w:szCs w:val="22"/>
        </w:rPr>
        <w:t>ere</w:t>
      </w:r>
      <w:r w:rsidR="002E733A" w:rsidRPr="00B87D7E">
        <w:rPr>
          <w:rFonts w:ascii="Times New Roman" w:hAnsi="Times New Roman" w:cs="Times New Roman"/>
          <w:sz w:val="22"/>
          <w:szCs w:val="22"/>
        </w:rPr>
        <w:t xml:space="preserv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2E733A" w:rsidRPr="00B87D7E">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2E733A" w:rsidRPr="00B87D7E">
        <w:rPr>
          <w:rFonts w:ascii="Times New Roman" w:hAnsi="Times New Roman" w:cs="Times New Roman"/>
          <w:sz w:val="22"/>
          <w:szCs w:val="22"/>
        </w:rPr>
        <w:t xml:space="preserve"> are the standard </w:t>
      </w:r>
      <w:r w:rsidR="002E733A">
        <w:rPr>
          <w:rFonts w:ascii="Times New Roman" w:hAnsi="Times New Roman" w:cs="Times New Roman"/>
          <w:sz w:val="22"/>
          <w:szCs w:val="22"/>
        </w:rPr>
        <w:t xml:space="preserve">and comparison </w:t>
      </w:r>
      <w:r w:rsidR="002E733A" w:rsidRPr="00B87D7E">
        <w:rPr>
          <w:rFonts w:ascii="Times New Roman" w:hAnsi="Times New Roman" w:cs="Times New Roman"/>
          <w:sz w:val="22"/>
          <w:szCs w:val="22"/>
        </w:rPr>
        <w:t>images</w:t>
      </w:r>
      <w:r w:rsidR="002E733A">
        <w:rPr>
          <w:rFonts w:ascii="Times New Roman" w:hAnsi="Times New Roman" w:cs="Times New Roman"/>
          <w:sz w:val="22"/>
          <w:szCs w:val="22"/>
        </w:rPr>
        <w:t xml:space="preserve"> without </w:t>
      </w:r>
      <w:r w:rsidR="0077663D">
        <w:rPr>
          <w:rFonts w:ascii="Times New Roman" w:hAnsi="Times New Roman" w:cs="Times New Roman"/>
          <w:sz w:val="22"/>
          <w:szCs w:val="22"/>
        </w:rPr>
        <w:t xml:space="preserve">external </w:t>
      </w:r>
      <w:r w:rsidR="002E733A" w:rsidRPr="00B87D7E">
        <w:rPr>
          <w:rFonts w:ascii="Times New Roman" w:hAnsi="Times New Roman" w:cs="Times New Roman"/>
          <w:sz w:val="22"/>
          <w:szCs w:val="22"/>
        </w:rPr>
        <w:t>noise</w:t>
      </w:r>
      <w:r w:rsidR="0077663D">
        <w:rPr>
          <w:rFonts w:ascii="Times New Roman" w:hAnsi="Times New Roman" w:cs="Times New Roman"/>
          <w:sz w:val="22"/>
          <w:szCs w:val="22"/>
        </w:rPr>
        <w:t xml:space="preserve"> added</w:t>
      </w:r>
      <m:oMath>
        <m:r>
          <w:rPr>
            <w:rFonts w:ascii="Cambria Math" w:hAnsi="Cambria Math" w:cs="Times New Roman"/>
            <w:sz w:val="22"/>
            <w:szCs w:val="22"/>
          </w:rPr>
          <m:t xml:space="preserve">, </m:t>
        </m:r>
        <m:r>
          <w:rPr>
            <w:rStyle w:val="None"/>
            <w:rFonts w:ascii="Cambria Math" w:hAnsi="Cambria Math" w:cs="Times New Roman"/>
            <w:sz w:val="22"/>
            <w:szCs w:val="22"/>
          </w:rPr>
          <m:t>C'</m:t>
        </m:r>
      </m:oMath>
      <w:r w:rsidR="002C2027">
        <w:rPr>
          <w:rFonts w:ascii="Times New Roman" w:hAnsi="Times New Roman" w:cs="Times New Roman"/>
          <w:sz w:val="22"/>
          <w:szCs w:val="22"/>
        </w:rPr>
        <w:t xml:space="preserve"> is a constant</w:t>
      </w:r>
      <w:r w:rsidR="00105860">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Δ</m:t>
            </m:r>
          </m:e>
          <m:sub>
            <m:r>
              <m:rPr>
                <m:sty m:val="p"/>
              </m:rPr>
              <w:rPr>
                <w:rStyle w:val="None"/>
                <w:rFonts w:ascii="Cambria Math" w:hAnsi="Cambria Math" w:cs="Times New Roman"/>
                <w:sz w:val="22"/>
                <w:szCs w:val="22"/>
              </w:rPr>
              <m:t>LRF</m:t>
            </m:r>
          </m:sub>
        </m:sSub>
      </m:oMath>
      <w:r w:rsidR="00105860">
        <w:rPr>
          <w:rFonts w:ascii="Times New Roman" w:hAnsi="Times New Roman" w:cs="Times New Roman"/>
          <w:sz w:val="22"/>
          <w:szCs w:val="22"/>
        </w:rPr>
        <w:t xml:space="preserve"> is as defined is the SDT section above.</w:t>
      </w:r>
    </w:p>
    <w:p w14:paraId="25C80E02" w14:textId="53113C0D" w:rsidR="00F9135E" w:rsidRDefault="005665BC" w:rsidP="002C2027">
      <w:pPr>
        <w:pStyle w:val="Default"/>
        <w:spacing w:after="270"/>
        <w:rPr>
          <w:rFonts w:ascii="Times New Roman" w:hAnsi="Times New Roman"/>
          <w:sz w:val="22"/>
          <w:szCs w:val="22"/>
        </w:rPr>
      </w:pPr>
      <w:r>
        <w:rPr>
          <w:rFonts w:ascii="Times New Roman" w:hAnsi="Times New Roman" w:cs="Times New Roman"/>
          <w:sz w:val="22"/>
          <w:szCs w:val="22"/>
        </w:rPr>
        <w:t xml:space="preserve">We </w:t>
      </w:r>
      <w:r w:rsidR="00981F4C">
        <w:rPr>
          <w:rFonts w:ascii="Times New Roman" w:hAnsi="Times New Roman" w:cs="Times New Roman"/>
          <w:sz w:val="22"/>
          <w:szCs w:val="22"/>
        </w:rPr>
        <w:t>associate the</w:t>
      </w:r>
      <w:r>
        <w:rPr>
          <w:rFonts w:ascii="Times New Roman" w:hAnsi="Times New Roman" w:cs="Times New Roman"/>
          <w:sz w:val="22"/>
          <w:szCs w:val="22"/>
        </w:rPr>
        <w:t xml:space="preserve"> linear receptive field response </w:t>
      </w:r>
      <w:r w:rsidR="00981F4C">
        <w:rPr>
          <w:rFonts w:ascii="Times New Roman" w:hAnsi="Times New Roman" w:cs="Times New Roman"/>
          <w:sz w:val="22"/>
          <w:szCs w:val="22"/>
        </w:rPr>
        <w:t>with</w:t>
      </w:r>
      <w:r>
        <w:rPr>
          <w:rFonts w:ascii="Times New Roman" w:hAnsi="Times New Roman" w:cs="Times New Roman"/>
          <w:sz w:val="22"/>
          <w:szCs w:val="22"/>
        </w:rPr>
        <w:t xml:space="preserve"> the </w:t>
      </w:r>
      <w:r w:rsidR="00981F4C">
        <w:rPr>
          <w:rFonts w:ascii="Times New Roman" w:hAnsi="Times New Roman" w:cs="Times New Roman"/>
          <w:sz w:val="22"/>
          <w:szCs w:val="22"/>
        </w:rPr>
        <w:t xml:space="preserve">internal representation </w:t>
      </w:r>
      <m:oMath>
        <m:r>
          <w:rPr>
            <w:rStyle w:val="None"/>
            <w:rFonts w:ascii="Cambria Math" w:eastAsia="Times New Roman" w:hAnsi="Cambria Math" w:cs="Times New Roman"/>
            <w:sz w:val="22"/>
            <w:szCs w:val="22"/>
          </w:rPr>
          <m:t>z</m:t>
        </m:r>
      </m:oMath>
      <w:r w:rsidR="00981F4C">
        <w:rPr>
          <w:rFonts w:ascii="Times New Roman" w:hAnsi="Times New Roman" w:cs="Times New Roman"/>
          <w:sz w:val="22"/>
          <w:szCs w:val="22"/>
        </w:rPr>
        <w:t xml:space="preserve"> of the </w:t>
      </w:r>
      <w:r w:rsidR="004A4DD9">
        <w:rPr>
          <w:rFonts w:ascii="Times New Roman" w:hAnsi="Times New Roman" w:cs="Times New Roman"/>
          <w:sz w:val="22"/>
          <w:szCs w:val="22"/>
        </w:rPr>
        <w:t>SDT</w:t>
      </w:r>
      <w:r w:rsidR="00981F4C">
        <w:rPr>
          <w:rFonts w:ascii="Times New Roman" w:hAnsi="Times New Roman" w:cs="Times New Roman"/>
          <w:sz w:val="22"/>
          <w:szCs w:val="22"/>
        </w:rPr>
        <w:t xml:space="preserve"> model developed above. </w:t>
      </w:r>
      <w:r w:rsidR="002E733A">
        <w:rPr>
          <w:rFonts w:ascii="Times New Roman" w:hAnsi="Times New Roman" w:cs="Times New Roman"/>
          <w:sz w:val="22"/>
          <w:szCs w:val="22"/>
        </w:rPr>
        <w:t xml:space="preserve">That is, </w:t>
      </w:r>
      <w:r w:rsidR="002C2027">
        <w:rPr>
          <w:rFonts w:ascii="Times New Roman" w:hAnsi="Times New Roman" w:cs="Times New Roman"/>
          <w:sz w:val="22"/>
          <w:szCs w:val="22"/>
        </w:rPr>
        <w:t>we</w:t>
      </w:r>
      <w:r w:rsidR="00625E2F">
        <w:rPr>
          <w:rFonts w:ascii="Times New Roman" w:hAnsi="Times New Roman" w:cs="Times New Roman"/>
          <w:sz w:val="22"/>
          <w:szCs w:val="22"/>
        </w:rPr>
        <w:t xml:space="preserve"> assume that on each trial, the observer chooses a</w:t>
      </w:r>
      <w:r w:rsidR="002C2027">
        <w:rPr>
          <w:rFonts w:ascii="Times New Roman" w:hAnsi="Times New Roman" w:cs="Times New Roman"/>
          <w:sz w:val="22"/>
          <w:szCs w:val="22"/>
        </w:rPr>
        <w:t>s</w:t>
      </w:r>
      <w:r w:rsidR="00625E2F">
        <w:rPr>
          <w:rFonts w:ascii="Times New Roman" w:hAnsi="Times New Roman" w:cs="Times New Roman"/>
          <w:sz w:val="22"/>
          <w:szCs w:val="22"/>
        </w:rPr>
        <w:t xml:space="preserve"> lighter the interval for which the response </w:t>
      </w:r>
      <w:r>
        <w:rPr>
          <w:rFonts w:ascii="Times New Roman" w:hAnsi="Times New Roman" w:cs="Times New Roman"/>
          <w:sz w:val="22"/>
          <w:szCs w:val="22"/>
        </w:rPr>
        <w:t xml:space="preserve">of the receptive field is greater. </w:t>
      </w:r>
      <w:r w:rsidR="002C2027">
        <w:rPr>
          <w:rFonts w:ascii="Times New Roman" w:hAnsi="Times New Roman" w:cs="Times New Roman"/>
          <w:sz w:val="22"/>
          <w:szCs w:val="22"/>
        </w:rPr>
        <w:t>Fo</w:t>
      </w:r>
      <w:r w:rsidR="00F9135E">
        <w:rPr>
          <w:rStyle w:val="None"/>
          <w:rFonts w:ascii="Times New Roman" w:hAnsi="Times New Roman" w:cs="Times New Roman"/>
          <w:sz w:val="22"/>
          <w:szCs w:val="22"/>
        </w:rPr>
        <w:t xml:space="preserve">llowing the </w:t>
      </w:r>
      <w:r w:rsidR="00625E2F">
        <w:rPr>
          <w:rStyle w:val="None"/>
          <w:rFonts w:ascii="Times New Roman" w:hAnsi="Times New Roman" w:cs="Times New Roman"/>
          <w:sz w:val="22"/>
          <w:szCs w:val="22"/>
        </w:rPr>
        <w:t xml:space="preserve">development </w:t>
      </w:r>
      <w:r w:rsidR="00105860">
        <w:rPr>
          <w:rStyle w:val="None"/>
          <w:rFonts w:ascii="Times New Roman" w:hAnsi="Times New Roman" w:cs="Times New Roman"/>
          <w:sz w:val="22"/>
          <w:szCs w:val="22"/>
        </w:rPr>
        <w:t xml:space="preserve">of </w:t>
      </w:r>
      <w:r w:rsidR="00625E2F">
        <w:rPr>
          <w:rStyle w:val="None"/>
          <w:rFonts w:ascii="Times New Roman" w:hAnsi="Times New Roman" w:cs="Times New Roman"/>
          <w:sz w:val="22"/>
          <w:szCs w:val="22"/>
        </w:rPr>
        <w:t xml:space="preserve">the </w:t>
      </w:r>
      <w:r w:rsidR="004A4DD9">
        <w:rPr>
          <w:rStyle w:val="None"/>
          <w:rFonts w:ascii="Times New Roman" w:hAnsi="Times New Roman" w:cs="Times New Roman"/>
          <w:sz w:val="22"/>
          <w:szCs w:val="22"/>
        </w:rPr>
        <w:t>SDT</w:t>
      </w:r>
      <w:r w:rsidR="00625E2F">
        <w:rPr>
          <w:rStyle w:val="None"/>
          <w:rFonts w:ascii="Times New Roman" w:hAnsi="Times New Roman" w:cs="Times New Roman"/>
          <w:sz w:val="22"/>
          <w:szCs w:val="22"/>
        </w:rPr>
        <w:t xml:space="preserve"> model</w:t>
      </w:r>
      <w:r w:rsidR="00F9135E">
        <w:rPr>
          <w:rFonts w:ascii="Times New Roman" w:hAnsi="Times New Roman"/>
          <w:sz w:val="22"/>
          <w:szCs w:val="22"/>
        </w:rPr>
        <w:t>, we have</w:t>
      </w:r>
    </w:p>
    <w:p w14:paraId="7DEF54C6" w14:textId="517BACA0" w:rsidR="009F5627" w:rsidRDefault="00B564B4" w:rsidP="009F5627">
      <w:pPr>
        <w:pStyle w:val="Default"/>
        <w:rPr>
          <w:rFonts w:ascii="Times New Roman" w:hAnsi="Times New Roman"/>
          <w:sz w:val="22"/>
          <w:szCs w:val="22"/>
        </w:rPr>
      </w:pPr>
      <w:r>
        <w:rPr>
          <w:rFonts w:ascii="Times New Roman" w:hAnsi="Times New Roman"/>
          <w:sz w:val="22"/>
          <w:szCs w:val="22"/>
        </w:rPr>
        <w:tab/>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f>
          <m:fPr>
            <m:ctrlPr>
              <w:rPr>
                <w:rStyle w:val="None"/>
                <w:rFonts w:ascii="Cambria Math" w:eastAsia="Times New Roman" w:hAnsi="Cambria Math" w:cs="Times New Roman"/>
                <w:i/>
                <w:sz w:val="22"/>
                <w:szCs w:val="22"/>
              </w:rPr>
            </m:ctrlPr>
          </m:fPr>
          <m:num>
            <m:r>
              <w:rPr>
                <w:rStyle w:val="None"/>
                <w:rFonts w:ascii="Cambria Math" w:eastAsia="Times New Roman" w:hAnsi="Cambria Math" w:cs="Times New Roman"/>
                <w:sz w:val="22"/>
                <w:szCs w:val="22"/>
              </w:rPr>
              <m:t>d'</m:t>
            </m:r>
          </m:num>
          <m:den>
            <m:r>
              <w:rPr>
                <w:rStyle w:val="None"/>
                <w:rFonts w:ascii="Cambria Math" w:hAnsi="Cambria Math" w:cs="Times New Roman"/>
                <w:sz w:val="22"/>
                <w:szCs w:val="22"/>
              </w:rPr>
              <m:t>C'</m:t>
            </m:r>
          </m:den>
        </m:f>
        <m:rad>
          <m:radPr>
            <m:degHide m:val="1"/>
            <m:ctrlPr>
              <w:rPr>
                <w:rStyle w:val="None"/>
                <w:rFonts w:ascii="Cambria Math" w:hAnsi="Cambria Math" w:cs="Times New Roman"/>
                <w:sz w:val="22"/>
                <w:szCs w:val="22"/>
              </w:rPr>
            </m:ctrlPr>
          </m:radPr>
          <m:deg/>
          <m:e>
            <m:r>
              <m:rPr>
                <m:sty m:val="p"/>
              </m:rP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 xml:space="preserve"> (R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e>
        </m:rad>
      </m:oMath>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00D3311A">
        <w:rPr>
          <w:rFonts w:ascii="Times New Roman" w:hAnsi="Times New Roman"/>
          <w:sz w:val="22"/>
          <w:szCs w:val="22"/>
        </w:rPr>
        <w:tab/>
      </w:r>
      <w:r w:rsidR="009F5627">
        <w:rPr>
          <w:rFonts w:ascii="Times New Roman" w:hAnsi="Times New Roman"/>
          <w:sz w:val="22"/>
          <w:szCs w:val="22"/>
        </w:rPr>
        <w:t>(</w:t>
      </w:r>
      <w:r w:rsidR="00D3311A">
        <w:rPr>
          <w:rFonts w:ascii="Times New Roman" w:hAnsi="Times New Roman"/>
          <w:sz w:val="22"/>
          <w:szCs w:val="22"/>
        </w:rPr>
        <w:t>9</w:t>
      </w:r>
      <w:r w:rsidR="009F5627">
        <w:rPr>
          <w:rFonts w:ascii="Times New Roman" w:hAnsi="Times New Roman"/>
          <w:sz w:val="22"/>
          <w:szCs w:val="22"/>
        </w:rPr>
        <w:t>)</w:t>
      </w:r>
    </w:p>
    <w:p w14:paraId="4AA2A9BE" w14:textId="6AA29B77" w:rsidR="001C051F" w:rsidRDefault="009F5627" w:rsidP="000E3DCD">
      <w:pPr>
        <w:pStyle w:val="Default"/>
        <w:rPr>
          <w:rStyle w:val="None"/>
          <w:rFonts w:ascii="Times New Roman" w:hAnsi="Times New Roman"/>
          <w:sz w:val="22"/>
          <w:szCs w:val="22"/>
        </w:rPr>
      </w:pPr>
      <w:r>
        <w:rPr>
          <w:rFonts w:ascii="Times New Roman" w:hAnsi="Times New Roman"/>
          <w:sz w:val="22"/>
          <w:szCs w:val="22"/>
        </w:rPr>
        <w:lastRenderedPageBreak/>
        <w:t>w</w:t>
      </w:r>
      <w:r w:rsidR="00944099">
        <w:rPr>
          <w:rFonts w:ascii="Times New Roman" w:hAnsi="Times New Roman"/>
          <w:sz w:val="22"/>
          <w:szCs w:val="22"/>
        </w:rPr>
        <w:t xml:space="preserve">here we have introduced the covariance scalar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944099">
        <w:rPr>
          <w:rStyle w:val="None"/>
          <w:rFonts w:ascii="Times New Roman" w:hAnsi="Times New Roman" w:cs="Times New Roman"/>
          <w:sz w:val="22"/>
          <w:szCs w:val="22"/>
        </w:rPr>
        <w:t xml:space="preserve"> </w:t>
      </w:r>
      <w:r w:rsidR="00F9135E">
        <w:rPr>
          <w:rStyle w:val="None"/>
          <w:rFonts w:ascii="Times New Roman" w:hAnsi="Times New Roman" w:cs="Times New Roman"/>
          <w:sz w:val="22"/>
          <w:szCs w:val="22"/>
        </w:rPr>
        <w:t xml:space="preserve">in the term corresponding to the variance </w:t>
      </w:r>
      <w:r w:rsidR="00B564B4">
        <w:rPr>
          <w:rStyle w:val="None"/>
          <w:rFonts w:ascii="Times New Roman" w:hAnsi="Times New Roman" w:cs="Times New Roman"/>
          <w:sz w:val="22"/>
          <w:szCs w:val="22"/>
        </w:rPr>
        <w:t xml:space="preserve">of </w:t>
      </w:r>
      <w:r w:rsidR="00F9135E">
        <w:rPr>
          <w:rStyle w:val="None"/>
          <w:rFonts w:ascii="Times New Roman" w:hAnsi="Times New Roman" w:cs="Times New Roman"/>
          <w:sz w:val="22"/>
          <w:szCs w:val="22"/>
        </w:rPr>
        <w:t>the external noise</w:t>
      </w:r>
      <w:r w:rsidR="00A13647">
        <w:rPr>
          <w:rStyle w:val="None"/>
          <w:rFonts w:ascii="Times New Roman" w:hAnsi="Times New Roman" w:cs="Times New Roman"/>
          <w:sz w:val="22"/>
          <w:szCs w:val="22"/>
        </w:rPr>
        <w:t xml:space="preserve"> and where </w:t>
      </w:r>
      <m:oMath>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oMath>
      <w:r w:rsidR="00A13647">
        <w:rPr>
          <w:rStyle w:val="None"/>
          <w:rFonts w:ascii="Times New Roman" w:hAnsi="Times New Roman" w:cs="Times New Roman"/>
          <w:sz w:val="22"/>
          <w:szCs w:val="22"/>
        </w:rPr>
        <w:t xml:space="preserve"> denotes the covariance matrix of the external noise corresponding to the level of variation in natural images. </w:t>
      </w:r>
      <w:r w:rsidR="00F9135E" w:rsidRPr="00942D69">
        <w:rPr>
          <w:rFonts w:ascii="Times New Roman" w:hAnsi="Times New Roman"/>
          <w:sz w:val="22"/>
          <w:szCs w:val="22"/>
        </w:rPr>
        <w:t xml:space="preserve">Comparing to relation derived in the </w:t>
      </w:r>
      <w:r w:rsidR="00B564B4" w:rsidRPr="00942D69">
        <w:rPr>
          <w:rFonts w:ascii="Times New Roman" w:hAnsi="Times New Roman"/>
          <w:sz w:val="22"/>
          <w:szCs w:val="22"/>
        </w:rPr>
        <w:t xml:space="preserve">SDT model (Equation </w:t>
      </w:r>
      <w:r w:rsidR="00D3311A" w:rsidRPr="00942D69">
        <w:rPr>
          <w:rFonts w:ascii="Times New Roman" w:hAnsi="Times New Roman"/>
          <w:sz w:val="22"/>
          <w:szCs w:val="22"/>
        </w:rPr>
        <w:t>4</w:t>
      </w:r>
      <w:r w:rsidR="00B564B4" w:rsidRPr="00942D69">
        <w:rPr>
          <w:rFonts w:ascii="Times New Roman" w:hAnsi="Times New Roman"/>
          <w:sz w:val="22"/>
          <w:szCs w:val="22"/>
        </w:rPr>
        <w:t>)</w:t>
      </w:r>
      <w:r w:rsidR="00F9135E" w:rsidRPr="00942D69">
        <w:rPr>
          <w:rFonts w:ascii="Times New Roman" w:hAnsi="Times New Roman"/>
          <w:sz w:val="22"/>
          <w:szCs w:val="22"/>
        </w:rPr>
        <w:t xml:space="preserve">, we </w:t>
      </w:r>
      <w:r w:rsidR="00A13647" w:rsidRPr="00942D69">
        <w:rPr>
          <w:rFonts w:ascii="Times New Roman" w:hAnsi="Times New Roman"/>
          <w:sz w:val="22"/>
          <w:szCs w:val="22"/>
        </w:rPr>
        <w:t>see that this is the same functional form for the relation between</w:t>
      </w:r>
      <w:r w:rsidR="00A13647">
        <w:rPr>
          <w:rFonts w:ascii="Times New Roman" w:hAnsi="Times New Roman"/>
        </w:rPr>
        <w:t xml:space="preserve"> </w:t>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oMath>
      <w:r w:rsidR="00A13647">
        <w:rPr>
          <w:rStyle w:val="None"/>
          <w:rFonts w:ascii="Times New Roman" w:hAnsi="Times New Roman"/>
          <w:sz w:val="22"/>
          <w:szCs w:val="22"/>
        </w:rPr>
        <w:t xml:space="preserve"> and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A13647">
        <w:rPr>
          <w:rStyle w:val="None"/>
          <w:rFonts w:ascii="Times New Roman" w:hAnsi="Times New Roman" w:cs="Times New Roman"/>
          <w:sz w:val="22"/>
          <w:szCs w:val="22"/>
        </w:rPr>
        <w:t xml:space="preserve"> as derived there, where we associate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den>
        </m:f>
      </m:oMath>
      <w:r w:rsidR="00F9135E">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den>
        </m:f>
      </m:oMath>
      <w:r w:rsidR="00A13647">
        <w:rPr>
          <w:rStyle w:val="None"/>
          <w:rFonts w:ascii="Times New Roman" w:hAnsi="Times New Roman"/>
          <w:sz w:val="22"/>
          <w:szCs w:val="22"/>
        </w:rPr>
        <w:t>.</w:t>
      </w:r>
    </w:p>
    <w:p w14:paraId="2B7E7755" w14:textId="34250F55" w:rsidR="00F9135E" w:rsidRDefault="001C051F" w:rsidP="00F9135E">
      <w:pPr>
        <w:pStyle w:val="Default"/>
        <w:spacing w:after="270"/>
        <w:rPr>
          <w:rStyle w:val="None"/>
          <w:rFonts w:ascii="Times New Roman" w:hAnsi="Times New Roman"/>
          <w:sz w:val="22"/>
          <w:szCs w:val="22"/>
        </w:rPr>
      </w:pPr>
      <w:r>
        <w:rPr>
          <w:rStyle w:val="None"/>
          <w:rFonts w:ascii="Times New Roman" w:hAnsi="Times New Roman"/>
          <w:sz w:val="22"/>
          <w:szCs w:val="22"/>
        </w:rPr>
        <w:t xml:space="preserve">To fit this model, we use a one-parameter description of a simple center-surround receptive field and use simulation to compute model responses for any choice of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w:t>
      </w:r>
      <w:r w:rsidR="005F0F68">
        <w:rPr>
          <w:rStyle w:val="None"/>
          <w:rFonts w:ascii="Times New Roman" w:hAnsi="Times New Roman"/>
          <w:sz w:val="22"/>
          <w:szCs w:val="22"/>
        </w:rPr>
        <w:t xml:space="preserve">This procedure is described in more detail below. </w:t>
      </w:r>
      <w:r>
        <w:rPr>
          <w:rStyle w:val="None"/>
          <w:rFonts w:ascii="Times New Roman" w:hAnsi="Times New Roman"/>
          <w:sz w:val="22"/>
          <w:szCs w:val="22"/>
        </w:rPr>
        <w:t xml:space="preserve">Once the fitting procedure (described below) establishes </w:t>
      </w:r>
      <m:oMath>
        <m:r>
          <w:rPr>
            <w:rStyle w:val="None"/>
            <w:rFonts w:ascii="Cambria Math" w:eastAsia="Times New Roman" w:hAnsi="Cambria Math" w:cs="Times New Roman"/>
            <w:sz w:val="22"/>
            <w:szCs w:val="22"/>
          </w:rPr>
          <m:t>R</m:t>
        </m:r>
      </m:oMath>
      <w:r>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that best account for the data, we </w:t>
      </w:r>
      <w:r w:rsidR="00B03715">
        <w:rPr>
          <w:rStyle w:val="None"/>
          <w:rFonts w:ascii="Times New Roman" w:hAnsi="Times New Roman"/>
          <w:sz w:val="22"/>
          <w:szCs w:val="22"/>
        </w:rPr>
        <w:t>then find</w:t>
      </w:r>
      <w:r>
        <w:rPr>
          <w:rStyle w:val="None"/>
          <w:rFonts w:ascii="Times New Roman" w:hAnsi="Times New Roman"/>
          <w:sz w:val="22"/>
          <w:szCs w:val="22"/>
        </w:rPr>
        <w:t xml:space="preserv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directly by passing the images corresponding to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=1</m:t>
        </m:r>
      </m:oMath>
      <w:r>
        <w:rPr>
          <w:rStyle w:val="None"/>
          <w:rFonts w:ascii="Times New Roman" w:hAnsi="Times New Roman"/>
          <w:sz w:val="22"/>
          <w:szCs w:val="22"/>
        </w:rPr>
        <w:t xml:space="preserve"> through the receptive field and finding the resulting variance.</w:t>
      </w:r>
    </w:p>
    <w:p w14:paraId="3CF17686" w14:textId="371A729D" w:rsidR="00151AF7" w:rsidRDefault="00AF05E8" w:rsidP="00F9135E">
      <w:pPr>
        <w:pStyle w:val="Default"/>
        <w:spacing w:before="0" w:after="270"/>
        <w:rPr>
          <w:rFonts w:ascii="Times New Roman" w:hAnsi="Times New Roman"/>
          <w:b/>
          <w:bCs/>
          <w:sz w:val="22"/>
          <w:szCs w:val="22"/>
        </w:rPr>
      </w:pPr>
      <w:ins w:id="37" w:author="Singh, Vijay" w:date="2021-06-02T10:54:00Z">
        <w:r>
          <w:rPr>
            <w:rFonts w:ascii="Times New Roman" w:hAnsi="Times New Roman"/>
            <w:b/>
            <w:bCs/>
            <w:sz w:val="22"/>
            <w:szCs w:val="22"/>
          </w:rPr>
          <w:t>5.1</w:t>
        </w:r>
        <w:r>
          <w:rPr>
            <w:rFonts w:ascii="Times New Roman" w:hAnsi="Times New Roman"/>
            <w:b/>
            <w:bCs/>
            <w:sz w:val="22"/>
            <w:szCs w:val="22"/>
          </w:rPr>
          <w:t>3</w:t>
        </w:r>
        <w:r>
          <w:rPr>
            <w:rFonts w:ascii="Times New Roman" w:hAnsi="Times New Roman"/>
            <w:b/>
            <w:bCs/>
            <w:sz w:val="22"/>
            <w:szCs w:val="22"/>
          </w:rPr>
          <w:t xml:space="preserve"> </w:t>
        </w:r>
      </w:ins>
      <w:r w:rsidR="004A4DD9">
        <w:rPr>
          <w:rFonts w:ascii="Times New Roman" w:hAnsi="Times New Roman"/>
          <w:b/>
          <w:bCs/>
          <w:sz w:val="22"/>
          <w:szCs w:val="22"/>
        </w:rPr>
        <w:t>SDT</w:t>
      </w:r>
      <w:r w:rsidR="005B61DE">
        <w:rPr>
          <w:rFonts w:ascii="Times New Roman" w:hAnsi="Times New Roman"/>
          <w:b/>
          <w:bCs/>
          <w:sz w:val="22"/>
          <w:szCs w:val="22"/>
        </w:rPr>
        <w:t xml:space="preserve"> </w:t>
      </w:r>
      <w:r w:rsidR="00F9135E" w:rsidRPr="00A86910">
        <w:rPr>
          <w:rFonts w:ascii="Times New Roman" w:hAnsi="Times New Roman"/>
          <w:b/>
          <w:bCs/>
          <w:sz w:val="22"/>
          <w:szCs w:val="22"/>
        </w:rPr>
        <w:t>Model Fit</w:t>
      </w:r>
    </w:p>
    <w:p w14:paraId="4EC61496" w14:textId="5B8A9D8C" w:rsidR="00F9135E" w:rsidRPr="00031194" w:rsidRDefault="00F9135E" w:rsidP="00F9135E">
      <w:pPr>
        <w:pStyle w:val="Default"/>
        <w:spacing w:before="0" w:after="270"/>
        <w:rPr>
          <w:rStyle w:val="None"/>
          <w:rFonts w:ascii="Times New Roman" w:hAnsi="Times New Roman"/>
          <w:sz w:val="22"/>
          <w:szCs w:val="22"/>
          <w:u w:val="single"/>
        </w:rPr>
      </w:pPr>
      <w:r w:rsidRPr="00A86910">
        <w:rPr>
          <w:rFonts w:ascii="Times New Roman" w:hAnsi="Times New Roman"/>
          <w:sz w:val="22"/>
          <w:szCs w:val="22"/>
        </w:rPr>
        <w:t>The</w:t>
      </w:r>
      <w:r w:rsidRPr="00A86910">
        <w:rPr>
          <w:rFonts w:ascii="Times New Roman" w:hAnsi="Times New Roman"/>
          <w:b/>
          <w:bCs/>
          <w:sz w:val="22"/>
          <w:szCs w:val="22"/>
        </w:rPr>
        <w:t xml:space="preserve"> </w:t>
      </w:r>
      <w:r w:rsidR="0014360D" w:rsidRPr="00C96C07">
        <w:rPr>
          <w:rFonts w:ascii="Times New Roman" w:hAnsi="Times New Roman"/>
          <w:sz w:val="22"/>
          <w:szCs w:val="22"/>
        </w:rPr>
        <w:t>theory of signal detection</w:t>
      </w:r>
      <w:r w:rsidR="0014360D">
        <w:rPr>
          <w:rFonts w:ascii="Times New Roman" w:hAnsi="Times New Roman"/>
          <w:b/>
          <w:bCs/>
          <w:sz w:val="22"/>
          <w:szCs w:val="22"/>
        </w:rPr>
        <w:t xml:space="preserve"> </w:t>
      </w:r>
      <w:r w:rsidRPr="00A86910">
        <w:rPr>
          <w:rFonts w:ascii="Times New Roman" w:hAnsi="Times New Roman"/>
          <w:sz w:val="22"/>
          <w:szCs w:val="22"/>
        </w:rPr>
        <w:t>model</w:t>
      </w:r>
      <w:r>
        <w:rPr>
          <w:rFonts w:ascii="Times New Roman" w:hAnsi="Times New Roman"/>
          <w:b/>
          <w:bCs/>
          <w:sz w:val="22"/>
          <w:szCs w:val="22"/>
        </w:rPr>
        <w:t xml:space="preserve"> </w:t>
      </w:r>
      <w:r w:rsidRPr="00A86910">
        <w:rPr>
          <w:rFonts w:ascii="Times New Roman" w:hAnsi="Times New Roman"/>
          <w:sz w:val="22"/>
          <w:szCs w:val="22"/>
        </w:rPr>
        <w:t>was</w:t>
      </w:r>
      <w:r>
        <w:rPr>
          <w:rFonts w:ascii="Times New Roman" w:hAnsi="Times New Roman"/>
          <w:b/>
          <w:bCs/>
          <w:sz w:val="22"/>
          <w:szCs w:val="22"/>
        </w:rPr>
        <w:t xml:space="preserve"> </w:t>
      </w:r>
      <w:r>
        <w:rPr>
          <w:rFonts w:ascii="Times New Roman" w:hAnsi="Times New Roman"/>
          <w:sz w:val="22"/>
          <w:szCs w:val="22"/>
        </w:rPr>
        <w:t>fit to the threshold v</w:t>
      </w:r>
      <w:r w:rsidR="005B61DE">
        <w:rPr>
          <w:rFonts w:ascii="Times New Roman" w:hAnsi="Times New Roman"/>
          <w:sz w:val="22"/>
          <w:szCs w:val="22"/>
        </w:rPr>
        <w:t>ersus</w:t>
      </w:r>
      <w:r>
        <w:rPr>
          <w:rFonts w:ascii="Times New Roman" w:hAnsi="Times New Roman"/>
          <w:sz w:val="22"/>
          <w:szCs w:val="22"/>
        </w:rPr>
        <w:t xml:space="preserve"> covariance scalar data to obtain the parameters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The parameters were obtained by </w:t>
      </w:r>
      <w:r>
        <w:rPr>
          <w:rFonts w:ascii="Times New Roman" w:hAnsi="Times New Roman"/>
          <w:sz w:val="22"/>
          <w:szCs w:val="22"/>
        </w:rPr>
        <w:t xml:space="preserve">minimizing the mean squared error between the measured and predicted threshold using the MATLAB function </w:t>
      </w:r>
      <w:proofErr w:type="spellStart"/>
      <w:r w:rsidRPr="00A86910">
        <w:rPr>
          <w:rFonts w:ascii="Times New Roman" w:hAnsi="Times New Roman"/>
          <w:i/>
          <w:iCs/>
          <w:sz w:val="22"/>
          <w:szCs w:val="22"/>
        </w:rPr>
        <w:t>fmincon</w:t>
      </w:r>
      <w:proofErr w:type="spellEnd"/>
      <w:r>
        <w:rPr>
          <w:rFonts w:ascii="Times New Roman" w:hAnsi="Times New Roman"/>
          <w:sz w:val="22"/>
          <w:szCs w:val="22"/>
        </w:rPr>
        <w:t>.</w:t>
      </w:r>
    </w:p>
    <w:p w14:paraId="7F950DB4" w14:textId="36985947" w:rsidR="00151AF7" w:rsidRDefault="00AF05E8" w:rsidP="00F9135E">
      <w:pPr>
        <w:pStyle w:val="Default"/>
        <w:spacing w:before="0" w:after="270"/>
        <w:rPr>
          <w:rStyle w:val="None"/>
          <w:rFonts w:ascii="Times New Roman" w:hAnsi="Times New Roman"/>
          <w:b/>
          <w:bCs/>
          <w:sz w:val="22"/>
          <w:szCs w:val="22"/>
        </w:rPr>
      </w:pPr>
      <w:ins w:id="38" w:author="Singh, Vijay" w:date="2021-06-02T10:54:00Z">
        <w:r>
          <w:rPr>
            <w:rFonts w:ascii="Times New Roman" w:hAnsi="Times New Roman"/>
            <w:b/>
            <w:bCs/>
            <w:sz w:val="22"/>
            <w:szCs w:val="22"/>
          </w:rPr>
          <w:t>5.1</w:t>
        </w:r>
        <w:r>
          <w:rPr>
            <w:rFonts w:ascii="Times New Roman" w:hAnsi="Times New Roman"/>
            <w:b/>
            <w:bCs/>
            <w:sz w:val="22"/>
            <w:szCs w:val="22"/>
          </w:rPr>
          <w:t>4</w:t>
        </w:r>
        <w:r>
          <w:rPr>
            <w:rFonts w:ascii="Times New Roman" w:hAnsi="Times New Roman"/>
            <w:b/>
            <w:bCs/>
            <w:sz w:val="22"/>
            <w:szCs w:val="22"/>
          </w:rPr>
          <w:t xml:space="preserve"> </w:t>
        </w:r>
      </w:ins>
      <w:r w:rsidR="007F1B18">
        <w:rPr>
          <w:rStyle w:val="None"/>
          <w:rFonts w:ascii="Times New Roman" w:hAnsi="Times New Roman"/>
          <w:b/>
          <w:bCs/>
          <w:sz w:val="22"/>
          <w:szCs w:val="22"/>
        </w:rPr>
        <w:t>Linear Receptive Field</w:t>
      </w:r>
      <w:r w:rsidR="005B61DE">
        <w:rPr>
          <w:rStyle w:val="None"/>
          <w:rFonts w:ascii="Times New Roman" w:hAnsi="Times New Roman"/>
          <w:b/>
          <w:bCs/>
          <w:sz w:val="22"/>
          <w:szCs w:val="22"/>
        </w:rPr>
        <w:t xml:space="preserve"> Model Fit</w:t>
      </w:r>
    </w:p>
    <w:p w14:paraId="6533B8FB" w14:textId="616C5065" w:rsidR="005B61DE" w:rsidRPr="005B61DE" w:rsidRDefault="005B61DE" w:rsidP="00F9135E">
      <w:pPr>
        <w:pStyle w:val="Default"/>
        <w:spacing w:before="0" w:after="270"/>
        <w:rPr>
          <w:rStyle w:val="None"/>
          <w:rFonts w:ascii="Times New Roman" w:hAnsi="Times New Roman"/>
          <w:sz w:val="22"/>
          <w:szCs w:val="22"/>
        </w:rPr>
      </w:pPr>
      <w:r w:rsidRPr="009705A8">
        <w:rPr>
          <w:rStyle w:val="None"/>
          <w:rFonts w:ascii="Times New Roman" w:hAnsi="Times New Roman"/>
          <w:sz w:val="22"/>
          <w:szCs w:val="22"/>
        </w:rPr>
        <w:t xml:space="preserve">We fit the </w:t>
      </w:r>
      <w:r w:rsidR="00621BC9">
        <w:rPr>
          <w:rFonts w:ascii="Times New Roman" w:hAnsi="Times New Roman"/>
          <w:sz w:val="22"/>
          <w:szCs w:val="22"/>
        </w:rPr>
        <w:t xml:space="preserve">linear receptive field </w:t>
      </w:r>
      <w:r w:rsidR="00607A98">
        <w:rPr>
          <w:rFonts w:ascii="Times New Roman" w:hAnsi="Times New Roman"/>
          <w:sz w:val="22"/>
          <w:szCs w:val="22"/>
        </w:rPr>
        <w:t>(</w:t>
      </w:r>
      <w:r w:rsidR="007F1B18">
        <w:rPr>
          <w:rStyle w:val="None"/>
          <w:rFonts w:ascii="Times New Roman" w:hAnsi="Times New Roman"/>
          <w:sz w:val="22"/>
          <w:szCs w:val="22"/>
        </w:rPr>
        <w:t>LINRF</w:t>
      </w:r>
      <w:r w:rsidR="00607A98">
        <w:rPr>
          <w:rStyle w:val="None"/>
          <w:rFonts w:ascii="Times New Roman" w:hAnsi="Times New Roman"/>
          <w:sz w:val="22"/>
          <w:szCs w:val="22"/>
        </w:rPr>
        <w:t>)</w:t>
      </w:r>
      <w:r w:rsidRPr="009705A8">
        <w:rPr>
          <w:rStyle w:val="None"/>
          <w:rFonts w:ascii="Times New Roman" w:hAnsi="Times New Roman"/>
          <w:sz w:val="22"/>
          <w:szCs w:val="22"/>
        </w:rPr>
        <w:t xml:space="preserve"> model using a simulation approach</w:t>
      </w:r>
      <w:r w:rsidR="00F4602D">
        <w:rPr>
          <w:rStyle w:val="None"/>
          <w:rFonts w:ascii="Times New Roman" w:hAnsi="Times New Roman"/>
          <w:sz w:val="22"/>
          <w:szCs w:val="22"/>
        </w:rPr>
        <w:t xml:space="preserve">. We used simulation for two reasons. First, it allowed us to </w:t>
      </w:r>
      <w:r>
        <w:rPr>
          <w:rStyle w:val="None"/>
          <w:rFonts w:ascii="Times New Roman" w:hAnsi="Times New Roman"/>
          <w:sz w:val="22"/>
          <w:szCs w:val="22"/>
        </w:rPr>
        <w:t>incorporate a model of the early visual system into the computations</w:t>
      </w:r>
      <w:r w:rsidR="00F4602D">
        <w:rPr>
          <w:rStyle w:val="None"/>
          <w:rFonts w:ascii="Times New Roman" w:hAnsi="Times New Roman"/>
          <w:sz w:val="22"/>
          <w:szCs w:val="22"/>
        </w:rPr>
        <w:t xml:space="preserve">. Second, it provides a way to account for </w:t>
      </w:r>
      <w:r>
        <w:rPr>
          <w:rStyle w:val="None"/>
          <w:rFonts w:ascii="Times New Roman" w:hAnsi="Times New Roman"/>
          <w:sz w:val="22"/>
          <w:szCs w:val="22"/>
        </w:rPr>
        <w:t xml:space="preserve">truncation </w:t>
      </w:r>
      <w:r w:rsidR="00F4602D">
        <w:rPr>
          <w:rStyle w:val="None"/>
          <w:rFonts w:ascii="Times New Roman" w:hAnsi="Times New Roman"/>
          <w:sz w:val="22"/>
          <w:szCs w:val="22"/>
        </w:rPr>
        <w:t xml:space="preserve">in </w:t>
      </w:r>
      <w:r>
        <w:rPr>
          <w:rStyle w:val="None"/>
          <w:rFonts w:ascii="Times New Roman" w:hAnsi="Times New Roman"/>
          <w:sz w:val="22"/>
          <w:szCs w:val="22"/>
        </w:rPr>
        <w:t>the Gaussian model of natural surface reflectances.</w:t>
      </w:r>
      <w:r w:rsidR="005F0F68">
        <w:rPr>
          <w:rStyle w:val="None"/>
          <w:rFonts w:ascii="Times New Roman" w:hAnsi="Times New Roman"/>
          <w:sz w:val="22"/>
          <w:szCs w:val="22"/>
        </w:rPr>
        <w:t xml:space="preserve"> The </w:t>
      </w:r>
      <w:r w:rsidR="007F39E7">
        <w:rPr>
          <w:rStyle w:val="None"/>
          <w:rFonts w:ascii="Times New Roman" w:hAnsi="Times New Roman"/>
          <w:sz w:val="22"/>
          <w:szCs w:val="22"/>
        </w:rPr>
        <w:t>truncation</w:t>
      </w:r>
      <w:r w:rsidR="005F0F68">
        <w:rPr>
          <w:rStyle w:val="None"/>
          <w:rFonts w:ascii="Times New Roman" w:hAnsi="Times New Roman"/>
          <w:sz w:val="22"/>
          <w:szCs w:val="22"/>
        </w:rPr>
        <w:t xml:space="preserve"> occurs because we require that surface reflectance at each wavelength lie between 0 and 1.</w:t>
      </w:r>
    </w:p>
    <w:p w14:paraId="305D59BD" w14:textId="0A85F045"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The </w:t>
      </w:r>
      <w:r w:rsidR="005B61DE">
        <w:rPr>
          <w:rStyle w:val="None"/>
          <w:rFonts w:ascii="Times New Roman" w:hAnsi="Times New Roman"/>
          <w:sz w:val="22"/>
          <w:szCs w:val="22"/>
        </w:rPr>
        <w:t>model of</w:t>
      </w:r>
      <w:r>
        <w:rPr>
          <w:rStyle w:val="None"/>
          <w:rFonts w:ascii="Times New Roman" w:hAnsi="Times New Roman"/>
          <w:sz w:val="22"/>
          <w:szCs w:val="22"/>
        </w:rPr>
        <w:t xml:space="preserve"> early visual system was as described </w:t>
      </w:r>
      <w:r w:rsidR="00F4602D">
        <w:rPr>
          <w:rStyle w:val="None"/>
          <w:rFonts w:ascii="Times New Roman" w:hAnsi="Times New Roman"/>
          <w:sz w:val="22"/>
          <w:szCs w:val="22"/>
        </w:rPr>
        <w:t>by Singh et al.</w:t>
      </w:r>
      <w:r w:rsidR="006C5F7D">
        <w:rPr>
          <w:rStyle w:val="None"/>
          <w:rFonts w:ascii="Times New Roman" w:hAnsi="Times New Roman"/>
          <w:sz w:val="22"/>
          <w:szCs w:val="22"/>
        </w:rPr>
        <w:t xml:space="preserve"> </w:t>
      </w:r>
      <w:r w:rsidR="00BC3349">
        <w:rPr>
          <w:rStyle w:val="None"/>
          <w:rFonts w:ascii="Times New Roman" w:hAnsi="Times New Roman"/>
          <w:sz w:val="22"/>
          <w:szCs w:val="22"/>
        </w:rPr>
        <w:fldChar w:fldCharType="begin"/>
      </w:r>
      <w:r w:rsidR="00BC3349">
        <w:rPr>
          <w:rStyle w:val="None"/>
          <w:rFonts w:ascii="Times New Roman" w:hAnsi="Times New Roman"/>
          <w:sz w:val="22"/>
          <w:szCs w:val="22"/>
        </w:rPr>
        <w:instrText xml:space="preserve"> ADDIN EN.CITE &lt;EndNote&gt;&lt;Cite ExcludeAuth="1"&gt;&lt;Author&gt;Singh&lt;/Author&gt;&lt;Year&gt;2018&lt;/Year&gt;&lt;RecNum&gt;34&lt;/RecNum&gt;&lt;IDText&gt;30593061&lt;/IDText&gt;&lt;DisplayText&gt;(2018)&lt;/DisplayText&gt;&lt;record&gt;&lt;rec-number&gt;34&lt;/rec-number&gt;&lt;foreign-keys&gt;&lt;key app="EN" db-id="zr5fzd222xvvdvewxvlv0eemp5f5rezev9p2" timestamp="1620224998"&gt;34&lt;/key&gt;&lt;/foreign-keys&gt;&lt;ref-type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images&lt;/title&gt;&lt;secondary-title&gt;Journal of Vision&lt;/secondary-title&gt;&lt;/titles&gt;&lt;periodical&gt;&lt;full-title&gt;Journal of Vision&lt;/full-title&gt;&lt;/periodical&gt;&lt;pages&gt;19&lt;/pages&gt;&lt;volume&gt;18&lt;/volume&gt;&lt;number&gt;13&lt;/number&gt;&lt;edition&gt;2018/12/29&lt;/edition&gt;&lt;keywords&gt;&lt;keyword&gt;Color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BC3349">
        <w:rPr>
          <w:rStyle w:val="None"/>
          <w:rFonts w:ascii="Times New Roman" w:hAnsi="Times New Roman"/>
          <w:sz w:val="22"/>
          <w:szCs w:val="22"/>
        </w:rPr>
        <w:fldChar w:fldCharType="separate"/>
      </w:r>
      <w:r w:rsidR="00BC3349">
        <w:rPr>
          <w:rStyle w:val="None"/>
          <w:rFonts w:ascii="Times New Roman" w:hAnsi="Times New Roman"/>
          <w:noProof/>
          <w:sz w:val="22"/>
          <w:szCs w:val="22"/>
        </w:rPr>
        <w:t>(2018)</w:t>
      </w:r>
      <w:r w:rsidR="00BC3349">
        <w:rPr>
          <w:rStyle w:val="None"/>
          <w:rFonts w:ascii="Times New Roman" w:hAnsi="Times New Roman"/>
          <w:sz w:val="22"/>
          <w:szCs w:val="22"/>
        </w:rPr>
        <w:fldChar w:fldCharType="end"/>
      </w:r>
      <w:r>
        <w:rPr>
          <w:rStyle w:val="None"/>
          <w:rFonts w:ascii="Times New Roman" w:hAnsi="Times New Roman"/>
          <w:sz w:val="22"/>
          <w:szCs w:val="22"/>
        </w:rPr>
        <w:t xml:space="preserve">. </w:t>
      </w:r>
      <w:r w:rsidR="006C5F7D">
        <w:rPr>
          <w:rStyle w:val="None"/>
          <w:rFonts w:ascii="Times New Roman" w:hAnsi="Times New Roman"/>
          <w:sz w:val="22"/>
          <w:szCs w:val="22"/>
        </w:rPr>
        <w:t xml:space="preserve">The model was implemented using the software infrastructure provided by </w:t>
      </w:r>
      <w:proofErr w:type="spellStart"/>
      <w:r w:rsidR="006C5F7D">
        <w:rPr>
          <w:rStyle w:val="None"/>
          <w:rFonts w:ascii="Times New Roman" w:hAnsi="Times New Roman"/>
          <w:sz w:val="22"/>
          <w:szCs w:val="22"/>
        </w:rPr>
        <w:t>ISETBio</w:t>
      </w:r>
      <w:proofErr w:type="spellEnd"/>
      <w:r w:rsidR="006C5F7D">
        <w:rPr>
          <w:rStyle w:val="None"/>
          <w:rFonts w:ascii="Times New Roman" w:hAnsi="Times New Roman"/>
          <w:sz w:val="22"/>
          <w:szCs w:val="22"/>
        </w:rPr>
        <w:t xml:space="preserve"> </w:t>
      </w:r>
      <w:r w:rsidR="00BC3349">
        <w:rPr>
          <w:rStyle w:val="None"/>
          <w:rFonts w:ascii="Times New Roman" w:hAnsi="Times New Roman"/>
          <w:sz w:val="22"/>
          <w:szCs w:val="22"/>
        </w:rPr>
        <w:fldChar w:fldCharType="begin"/>
      </w:r>
      <w:r w:rsidR="00BC3349">
        <w:rPr>
          <w:rStyle w:val="None"/>
          <w:rFonts w:ascii="Times New Roman" w:hAnsi="Times New Roman"/>
          <w:sz w:val="22"/>
          <w:szCs w:val="22"/>
        </w:rPr>
        <w:instrText xml:space="preserve"> ADDIN EN.CITE &lt;EndNote&gt;&lt;Cite&gt;&lt;Author&gt;Cottaris&lt;/Author&gt;&lt;Year&gt;2019&lt;/Year&gt;&lt;RecNum&gt;38&lt;/RecNum&gt;&lt;IDText&gt;30943530&lt;/IDText&gt;&lt;Prefix&gt;ISETBio`; isetbio.org`; &lt;/Prefix&gt;&lt;DisplayText&gt;(ISETBio; isetbio.org; Cottaris, Jiang, Ding, Wandell, &amp;amp; Brainard, 2019)&lt;/DisplayText&gt;&lt;record&gt;&lt;rec-number&gt;38&lt;/rec-number&gt;&lt;foreign-keys&gt;&lt;key app="EN" db-id="zr5fzd222xvvdvewxvlv0eemp5f5rezev9p2" timestamp="1620224998"&gt;38&lt;/key&gt;&lt;/foreign-keys&gt;&lt;ref-type name="Journal Article"&gt;17&lt;/ref-type&gt;&lt;contributors&gt;&lt;authors&gt;&lt;author&gt;Cottaris, N. P.&lt;/author&gt;&lt;author&gt;Jiang, H.&lt;/author&gt;&lt;author&gt;Ding, X.&lt;/author&gt;&lt;author&gt;Wandell, B. A.&lt;/author&gt;&lt;author&gt;Brainard, D. H.&lt;/author&gt;&lt;/authors&gt;&lt;/contributors&gt;&lt;auth-address&gt;Department of Psychology, University of Pennsylvania, Philadelphia, PA, USA.&amp;#xD;Department of Electrical Engineering, Stanford University, Stanford, CA, USA.&amp;#xD;Department of Psychology, Stanford University, Stanford, CA, USA.&lt;/auth-address&gt;&lt;titles&gt;&lt;title&gt;A computational-observer model of spatial contrast sensitivity: Effects of wave-front-based optics, cone-mosaic structure, and inference engine&lt;/title&gt;&lt;secondary-title&gt;Journal of Vision&lt;/secondary-title&gt;&lt;/titles&gt;&lt;periodical&gt;&lt;full-title&gt;Journal of Vision&lt;/full-title&gt;&lt;/periodical&gt;&lt;pages&gt;8&lt;/pages&gt;&lt;volume&gt;19&lt;/volume&gt;&lt;number&gt;4&lt;/number&gt;&lt;edition&gt;2019/04/04&lt;/edition&gt;&lt;keywords&gt;&lt;keyword&gt;*Computer Simulation&lt;/keyword&gt;&lt;keyword&gt;Contrast Sensitivity/*physiology&lt;/keyword&gt;&lt;keyword&gt;Humans&lt;/keyword&gt;&lt;keyword&gt;Psychophysics&lt;/keyword&gt;&lt;keyword&gt;Retinal Cone Photoreceptor Cells/*cytology/physiology&lt;/keyword&gt;&lt;keyword&gt;Visual Pathways/physiology&lt;/keyword&gt;&lt;/keywords&gt;&lt;dates&gt;&lt;year&gt;2019&lt;/year&gt;&lt;pub-dates&gt;&lt;date&gt;Apr 1&lt;/date&gt;&lt;/pub-dates&gt;&lt;/dates&gt;&lt;isbn&gt;1534-7362 (Electronic)&amp;#xD;1534-7362 (Linking)&lt;/isbn&gt;&lt;accession-num&gt;30943530&lt;/accession-num&gt;&lt;urls&gt;&lt;related-urls&gt;&lt;url&gt;https://www.ncbi.nlm.nih.gov/pubmed/30943530&lt;/url&gt;&lt;/related-urls&gt;&lt;/urls&gt;&lt;electronic-resource-num&gt;10.1167/19.4.8&lt;/electronic-resource-num&gt;&lt;/record&gt;&lt;/Cite&gt;&lt;/EndNote&gt;</w:instrText>
      </w:r>
      <w:r w:rsidR="00BC3349">
        <w:rPr>
          <w:rStyle w:val="None"/>
          <w:rFonts w:ascii="Times New Roman" w:hAnsi="Times New Roman"/>
          <w:sz w:val="22"/>
          <w:szCs w:val="22"/>
        </w:rPr>
        <w:fldChar w:fldCharType="separate"/>
      </w:r>
      <w:r w:rsidR="00BC3349">
        <w:rPr>
          <w:rStyle w:val="None"/>
          <w:rFonts w:ascii="Times New Roman" w:hAnsi="Times New Roman"/>
          <w:noProof/>
          <w:sz w:val="22"/>
          <w:szCs w:val="22"/>
        </w:rPr>
        <w:t>(ISETBio; isetbio.org; Cottaris, Jiang, Ding, Wandell, &amp; Brainard, 2019)</w:t>
      </w:r>
      <w:r w:rsidR="00BC3349">
        <w:rPr>
          <w:rStyle w:val="None"/>
          <w:rFonts w:ascii="Times New Roman" w:hAnsi="Times New Roman"/>
          <w:sz w:val="22"/>
          <w:szCs w:val="22"/>
        </w:rPr>
        <w:fldChar w:fldCharType="end"/>
      </w:r>
      <w:r w:rsidR="006C5F7D">
        <w:rPr>
          <w:rStyle w:val="None"/>
          <w:rFonts w:ascii="Times New Roman" w:hAnsi="Times New Roman"/>
          <w:sz w:val="22"/>
          <w:szCs w:val="22"/>
        </w:rPr>
        <w:t>. It</w:t>
      </w:r>
      <w:r>
        <w:rPr>
          <w:rStyle w:val="None"/>
          <w:rFonts w:ascii="Times New Roman" w:hAnsi="Times New Roman"/>
          <w:sz w:val="22"/>
          <w:szCs w:val="22"/>
        </w:rPr>
        <w:t xml:space="preserve"> incorporated typical optical blurring, axial chromatic aberration </w:t>
      </w:r>
      <w:r w:rsidR="00BC3349">
        <w:rPr>
          <w:rStyle w:val="None"/>
          <w:rFonts w:ascii="Times New Roman" w:hAnsi="Times New Roman"/>
          <w:sz w:val="22"/>
          <w:szCs w:val="22"/>
        </w:rPr>
        <w:fldChar w:fldCharType="begin"/>
      </w:r>
      <w:r w:rsidR="00BC3349">
        <w:rPr>
          <w:rStyle w:val="None"/>
          <w:rFonts w:ascii="Times New Roman" w:hAnsi="Times New Roman"/>
          <w:sz w:val="22"/>
          <w:szCs w:val="22"/>
        </w:rPr>
        <w:instrText xml:space="preserve"> ADDIN EN.CITE &lt;EndNote&gt;&lt;Cite&gt;&lt;Author&gt;Marimont&lt;/Author&gt;&lt;Year&gt;1994&lt;/Year&gt;&lt;RecNum&gt;68&lt;/RecNum&gt;&lt;DisplayText&gt;(Marimont &amp;amp; Wandell, 1994)&lt;/DisplayText&gt;&lt;record&gt;&lt;rec-number&gt;68&lt;/rec-number&gt;&lt;foreign-keys&gt;&lt;key app="EN" db-id="zr5fzd222xvvdvewxvlv0eemp5f5rezev9p2" timestamp="1620224998"&gt;68&lt;/key&gt;&lt;/foreign-keys&gt;&lt;ref-type name="Journal Article"&gt;17&lt;/ref-type&gt;&lt;contributors&gt;&lt;authors&gt;&lt;author&gt;Marimont, D. H.&lt;/author&gt;&lt;author&gt;Wandell, B. A.&lt;/author&gt;&lt;/authors&gt;&lt;/contributors&gt;&lt;titles&gt;&lt;title&gt;Matching color images: the effects of axial chromatic aberration.&lt;/title&gt;&lt;secondary-title&gt;Journal of the Optical Society of America A&lt;/secondary-title&gt;&lt;/titles&gt;&lt;periodical&gt;&lt;full-title&gt;Journal of the Optical Society of America A&lt;/full-title&gt;&lt;/periodical&gt;&lt;pages&gt;3113-3122.&lt;/pages&gt;&lt;volume&gt;11&lt;/volume&gt;&lt;number&gt;12&lt;/number&gt;&lt;dates&gt;&lt;year&gt;1994&lt;/year&gt;&lt;/dates&gt;&lt;urls&gt;&lt;/urls&gt;&lt;/record&gt;&lt;/Cite&gt;&lt;/EndNote&gt;</w:instrText>
      </w:r>
      <w:r w:rsidR="00BC3349">
        <w:rPr>
          <w:rStyle w:val="None"/>
          <w:rFonts w:ascii="Times New Roman" w:hAnsi="Times New Roman"/>
          <w:sz w:val="22"/>
          <w:szCs w:val="22"/>
        </w:rPr>
        <w:fldChar w:fldCharType="separate"/>
      </w:r>
      <w:r w:rsidR="00BC3349">
        <w:rPr>
          <w:rStyle w:val="None"/>
          <w:rFonts w:ascii="Times New Roman" w:hAnsi="Times New Roman"/>
          <w:noProof/>
          <w:sz w:val="22"/>
          <w:szCs w:val="22"/>
        </w:rPr>
        <w:t>(Marimont &amp; Wandell, 1994)</w:t>
      </w:r>
      <w:r w:rsidR="00BC3349">
        <w:rPr>
          <w:rStyle w:val="None"/>
          <w:rFonts w:ascii="Times New Roman" w:hAnsi="Times New Roman"/>
          <w:sz w:val="22"/>
          <w:szCs w:val="22"/>
        </w:rPr>
        <w:fldChar w:fldCharType="end"/>
      </w:r>
      <w:r>
        <w:rPr>
          <w:rStyle w:val="None"/>
          <w:rFonts w:ascii="Times New Roman" w:hAnsi="Times New Roman"/>
          <w:sz w:val="22"/>
          <w:szCs w:val="22"/>
        </w:rPr>
        <w:t xml:space="preserve">, and spatial sampling </w:t>
      </w:r>
      <w:r w:rsidR="006C5F7D">
        <w:rPr>
          <w:rStyle w:val="None"/>
          <w:rFonts w:ascii="Times New Roman" w:hAnsi="Times New Roman"/>
          <w:sz w:val="22"/>
          <w:szCs w:val="22"/>
        </w:rPr>
        <w:t xml:space="preserve">by the mosaic of </w:t>
      </w:r>
      <w:r>
        <w:rPr>
          <w:rStyle w:val="None"/>
          <w:rFonts w:ascii="Times New Roman" w:hAnsi="Times New Roman"/>
          <w:sz w:val="22"/>
          <w:szCs w:val="22"/>
        </w:rPr>
        <w:t xml:space="preserve">long (L), middle (M) and short (S) wavelength-sensitive cones </w:t>
      </w:r>
      <w:r w:rsidR="00BC3349">
        <w:rPr>
          <w:rStyle w:val="None"/>
          <w:rFonts w:ascii="Times New Roman" w:hAnsi="Times New Roman"/>
          <w:sz w:val="22"/>
          <w:szCs w:val="22"/>
        </w:rPr>
        <w:fldChar w:fldCharType="begin"/>
      </w:r>
      <w:r w:rsidR="00BC3349">
        <w:rPr>
          <w:rStyle w:val="None"/>
          <w:rFonts w:ascii="Times New Roman" w:hAnsi="Times New Roman"/>
          <w:sz w:val="22"/>
          <w:szCs w:val="22"/>
        </w:rPr>
        <w:instrText xml:space="preserve"> ADDIN EN.CITE &lt;EndNote&gt;&lt;Cite&gt;&lt;Author&gt;Brainard&lt;/Author&gt;&lt;Year&gt;2015&lt;/Year&gt;&lt;RecNum&gt;69&lt;/RecNum&gt;&lt;IDText&gt;28532367&lt;/IDText&gt;&lt;DisplayText&gt;(Brainard, 2015)&lt;/DisplayText&gt;&lt;record&gt;&lt;rec-number&gt;69&lt;/rec-number&gt;&lt;foreign-keys&gt;&lt;key app="EN" db-id="zr5fzd222xvvdvewxvlv0eemp5f5rezev9p2" timestamp="1620224998"&gt;69&lt;/key&gt;&lt;/foreign-keys&gt;&lt;ref-type name="Journal Article"&gt;17&lt;/ref-type&gt;&lt;contributors&gt;&lt;authors&gt;&lt;author&gt;Brainard, D. H.&lt;/author&gt;&lt;/authors&gt;&lt;/contributors&gt;&lt;auth-address&gt;Department of Psychology, University of Pennsylvania, Philadelphia, Pennsylvania 19104; email: brainard@psych.upenn.edu.&lt;/auth-address&gt;&lt;titles&gt;&lt;title&gt;Color and the cone mosaic&lt;/title&gt;&lt;secondary-title&gt;Annual Review of Vision Science&lt;/secondary-title&gt;&lt;/titles&gt;&lt;periodical&gt;&lt;full-title&gt;Annual Review of Vision Science&lt;/full-title&gt;&lt;/periodical&gt;&lt;pages&gt;519-546&lt;/pages&gt;&lt;volume&gt;1&lt;/volume&gt;&lt;edition&gt;2015/11/24&lt;/edition&gt;&lt;keywords&gt;&lt;keyword&gt;color vision&lt;/keyword&gt;&lt;keyword&gt;physiological optics&lt;/keyword&gt;&lt;/keywords&gt;&lt;dates&gt;&lt;year&gt;2015&lt;/year&gt;&lt;pub-dates&gt;&lt;date&gt;Nov 24&lt;/date&gt;&lt;/pub-dates&gt;&lt;/dates&gt;&lt;isbn&gt;2374-4650 (Electronic)&amp;#xD;2374-4642 (Linking)&lt;/isbn&gt;&lt;accession-num&gt;28532367&lt;/accession-num&gt;&lt;urls&gt;&lt;related-urls&gt;&lt;url&gt;https://www.ncbi.nlm.nih.gov/pubmed/28532367&lt;/url&gt;&lt;/related-urls&gt;&lt;/urls&gt;&lt;electronic-resource-num&gt;10.1146/annurev-vision-082114-035341&lt;/electronic-resource-num&gt;&lt;/record&gt;&lt;/Cite&gt;&lt;/EndNote&gt;</w:instrText>
      </w:r>
      <w:r w:rsidR="00BC3349">
        <w:rPr>
          <w:rStyle w:val="None"/>
          <w:rFonts w:ascii="Times New Roman" w:hAnsi="Times New Roman"/>
          <w:sz w:val="22"/>
          <w:szCs w:val="22"/>
        </w:rPr>
        <w:fldChar w:fldCharType="separate"/>
      </w:r>
      <w:r w:rsidR="00BC3349">
        <w:rPr>
          <w:rStyle w:val="None"/>
          <w:rFonts w:ascii="Times New Roman" w:hAnsi="Times New Roman"/>
          <w:noProof/>
          <w:sz w:val="22"/>
          <w:szCs w:val="22"/>
        </w:rPr>
        <w:t>(Brainard, 2015)</w:t>
      </w:r>
      <w:r w:rsidR="00BC3349">
        <w:rPr>
          <w:rStyle w:val="None"/>
          <w:rFonts w:ascii="Times New Roman" w:hAnsi="Times New Roman"/>
          <w:sz w:val="22"/>
          <w:szCs w:val="22"/>
        </w:rPr>
        <w:fldChar w:fldCharType="end"/>
      </w:r>
      <w:r>
        <w:rPr>
          <w:rStyle w:val="None"/>
          <w:rFonts w:ascii="Times New Roman" w:hAnsi="Times New Roman"/>
          <w:sz w:val="22"/>
          <w:szCs w:val="22"/>
        </w:rPr>
        <w:t xml:space="preserve">. The L:M:S cone ratio in the </w:t>
      </w:r>
      <w:r>
        <w:rPr>
          <w:rStyle w:val="None"/>
          <w:rFonts w:ascii="Times New Roman" w:hAnsi="Times New Roman"/>
          <w:sz w:val="22"/>
          <w:szCs w:val="22"/>
          <w:lang w:val="it-IT"/>
        </w:rPr>
        <w:t xml:space="preserve">cone mosaic </w:t>
      </w:r>
      <w:r>
        <w:rPr>
          <w:rStyle w:val="None"/>
          <w:rFonts w:ascii="Times New Roman" w:hAnsi="Times New Roman"/>
          <w:sz w:val="22"/>
          <w:szCs w:val="22"/>
        </w:rPr>
        <w:t xml:space="preserve">was chosen to be </w:t>
      </w:r>
      <w:r>
        <w:rPr>
          <w:rStyle w:val="None"/>
          <w:rFonts w:ascii="Times New Roman" w:hAnsi="Times New Roman"/>
          <w:sz w:val="22"/>
          <w:szCs w:val="22"/>
          <w:lang w:val="es-ES_tradnl"/>
        </w:rPr>
        <w:t>0.6:0.3:0.1 (1523 L cones, 801 M cones, 277 S cones)</w:t>
      </w:r>
      <w:r>
        <w:rPr>
          <w:rStyle w:val="None"/>
          <w:rFonts w:ascii="Times New Roman" w:hAnsi="Times New Roman"/>
          <w:sz w:val="22"/>
          <w:szCs w:val="22"/>
        </w:rPr>
        <w:t xml:space="preserve">. The CIE physiological standard </w:t>
      </w:r>
      <w:r w:rsidR="00BC3349">
        <w:rPr>
          <w:rStyle w:val="None"/>
          <w:rFonts w:ascii="Times New Roman" w:hAnsi="Times New Roman"/>
          <w:sz w:val="22"/>
          <w:szCs w:val="22"/>
        </w:rPr>
        <w:fldChar w:fldCharType="begin"/>
      </w:r>
      <w:r w:rsidR="00BC3349">
        <w:rPr>
          <w:rStyle w:val="None"/>
          <w:rFonts w:ascii="Times New Roman" w:hAnsi="Times New Roman"/>
          <w:sz w:val="22"/>
          <w:szCs w:val="22"/>
        </w:rPr>
        <w:instrText xml:space="preserve"> ADDIN EN.CITE &lt;EndNote&gt;&lt;Cite&gt;&lt;Author&gt;CIE&lt;/Author&gt;&lt;Year&gt;2007&lt;/Year&gt;&lt;RecNum&gt;70&lt;/RecNum&gt;&lt;IDText&gt;CIE2007Physiological&lt;/IDText&gt;&lt;DisplayText&gt;(CIE, 2007)&lt;/DisplayText&gt;&lt;record&gt;&lt;rec-number&gt;70&lt;/rec-number&gt;&lt;foreign-keys&gt;&lt;key app="EN" db-id="zr5fzd222xvvdvewxvlv0eemp5f5rezev9p2" timestamp="1620224998"&gt;70&lt;/key&gt;&lt;/foreign-keys&gt;&lt;ref-type name="Book"&gt;6&lt;/ref-type&gt;&lt;contributors&gt;&lt;authors&gt;&lt;author&gt;CIE&lt;/author&gt;&lt;/authors&gt;&lt;/contributors&gt;&lt;titles&gt;&lt;title&gt;Fundamental chromaticity diagram with physiological axes – Parts 1 and 2. Technical Report 170-1&lt;/title&gt;&lt;short-title&gt;Fundamental chromaticity diagram with physiological axes – Parts 1 and 2. Technical Report 170-1&lt;/short-title&gt;&lt;/titles&gt;&lt;dates&gt;&lt;year&gt;2007&lt;/year&gt;&lt;/dates&gt;&lt;pub-location&gt;Vienna&lt;/pub-location&gt;&lt;publisher&gt;Central Bureau of the Commission Internationale de l&amp;apos; Éclairage&lt;/publisher&gt;&lt;accession-num&gt;CIE2007Physiological&lt;/accession-num&gt;&lt;label&gt;CIE2007Fundamentalchromaticitydiagram&lt;/label&gt;&lt;urls&gt;&lt;/urls&gt;&lt;/record&gt;&lt;/Cite&gt;&lt;/EndNote&gt;</w:instrText>
      </w:r>
      <w:r w:rsidR="00BC3349">
        <w:rPr>
          <w:rStyle w:val="None"/>
          <w:rFonts w:ascii="Times New Roman" w:hAnsi="Times New Roman"/>
          <w:sz w:val="22"/>
          <w:szCs w:val="22"/>
        </w:rPr>
        <w:fldChar w:fldCharType="separate"/>
      </w:r>
      <w:r w:rsidR="00BC3349">
        <w:rPr>
          <w:rStyle w:val="None"/>
          <w:rFonts w:ascii="Times New Roman" w:hAnsi="Times New Roman"/>
          <w:noProof/>
          <w:sz w:val="22"/>
          <w:szCs w:val="22"/>
        </w:rPr>
        <w:t>(CIE, 2007)</w:t>
      </w:r>
      <w:r w:rsidR="00BC3349">
        <w:rPr>
          <w:rStyle w:val="None"/>
          <w:rFonts w:ascii="Times New Roman" w:hAnsi="Times New Roman"/>
          <w:sz w:val="22"/>
          <w:szCs w:val="22"/>
        </w:rPr>
        <w:fldChar w:fldCharType="end"/>
      </w:r>
      <w:r w:rsidR="00BE7F0A">
        <w:rPr>
          <w:rStyle w:val="None"/>
          <w:rFonts w:ascii="Times New Roman" w:hAnsi="Times New Roman"/>
          <w:sz w:val="22"/>
          <w:szCs w:val="22"/>
        </w:rPr>
        <w:t xml:space="preserve"> as implemented in </w:t>
      </w:r>
      <w:proofErr w:type="spellStart"/>
      <w:r w:rsidR="006C5F7D">
        <w:rPr>
          <w:rStyle w:val="None"/>
          <w:rFonts w:ascii="Times New Roman" w:hAnsi="Times New Roman"/>
          <w:sz w:val="22"/>
          <w:szCs w:val="22"/>
        </w:rPr>
        <w:t>ISETBio</w:t>
      </w:r>
      <w:proofErr w:type="spellEnd"/>
      <w:r w:rsidR="006C5F7D">
        <w:rPr>
          <w:rStyle w:val="None"/>
          <w:rFonts w:ascii="Times New Roman" w:hAnsi="Times New Roman"/>
          <w:sz w:val="22"/>
          <w:szCs w:val="22"/>
        </w:rPr>
        <w:t xml:space="preserve"> </w:t>
      </w:r>
      <w:r>
        <w:rPr>
          <w:rStyle w:val="None"/>
          <w:rFonts w:ascii="Times New Roman" w:hAnsi="Times New Roman"/>
          <w:sz w:val="22"/>
          <w:szCs w:val="22"/>
        </w:rPr>
        <w:t xml:space="preserve">was used to </w:t>
      </w:r>
      <w:r w:rsidR="00BE7F0A">
        <w:rPr>
          <w:rStyle w:val="None"/>
          <w:rFonts w:ascii="Times New Roman" w:hAnsi="Times New Roman"/>
          <w:sz w:val="22"/>
          <w:szCs w:val="22"/>
        </w:rPr>
        <w:t>obtain LMS cone fundamentals</w:t>
      </w:r>
      <w:r>
        <w:rPr>
          <w:rStyle w:val="None"/>
          <w:rFonts w:ascii="Times New Roman" w:hAnsi="Times New Roman"/>
          <w:sz w:val="22"/>
          <w:szCs w:val="22"/>
        </w:rPr>
        <w:t xml:space="preserve">. </w:t>
      </w:r>
      <w:r w:rsidR="00BE7F0A">
        <w:rPr>
          <w:rStyle w:val="None"/>
          <w:rFonts w:ascii="Times New Roman" w:hAnsi="Times New Roman"/>
          <w:sz w:val="22"/>
          <w:szCs w:val="22"/>
        </w:rPr>
        <w:t xml:space="preserve">Cone excitations </w:t>
      </w:r>
      <w:r w:rsidR="006C5F7D">
        <w:rPr>
          <w:rStyle w:val="None"/>
          <w:rFonts w:ascii="Times New Roman" w:hAnsi="Times New Roman"/>
          <w:sz w:val="22"/>
          <w:szCs w:val="22"/>
        </w:rPr>
        <w:t xml:space="preserve">were </w:t>
      </w:r>
      <w:r>
        <w:rPr>
          <w:rStyle w:val="None"/>
          <w:rFonts w:ascii="Times New Roman" w:hAnsi="Times New Roman"/>
          <w:sz w:val="22"/>
          <w:szCs w:val="22"/>
        </w:rPr>
        <w:t xml:space="preserve">calculated as the number of photopigment isomerizations in </w:t>
      </w:r>
      <w:r w:rsidR="006C5F7D">
        <w:rPr>
          <w:rStyle w:val="None"/>
          <w:rFonts w:ascii="Times New Roman" w:hAnsi="Times New Roman"/>
          <w:sz w:val="22"/>
          <w:szCs w:val="22"/>
        </w:rPr>
        <w:t xml:space="preserve">a </w:t>
      </w:r>
      <w:r>
        <w:rPr>
          <w:rStyle w:val="None"/>
          <w:rFonts w:ascii="Times New Roman" w:hAnsi="Times New Roman"/>
          <w:sz w:val="22"/>
          <w:szCs w:val="22"/>
        </w:rPr>
        <w:t>100ms</w:t>
      </w:r>
      <w:r w:rsidR="006C5F7D">
        <w:rPr>
          <w:rStyle w:val="None"/>
          <w:rFonts w:ascii="Times New Roman" w:hAnsi="Times New Roman"/>
          <w:sz w:val="22"/>
          <w:szCs w:val="22"/>
        </w:rPr>
        <w:t xml:space="preserve"> </w:t>
      </w:r>
      <w:r w:rsidR="00041677">
        <w:rPr>
          <w:rStyle w:val="None"/>
          <w:rFonts w:ascii="Times New Roman" w:hAnsi="Times New Roman"/>
          <w:sz w:val="22"/>
          <w:szCs w:val="22"/>
        </w:rPr>
        <w:t>integration</w:t>
      </w:r>
      <w:r w:rsidR="006C5F7D">
        <w:rPr>
          <w:rStyle w:val="None"/>
          <w:rFonts w:ascii="Times New Roman" w:hAnsi="Times New Roman"/>
          <w:sz w:val="22"/>
          <w:szCs w:val="22"/>
        </w:rPr>
        <w:t xml:space="preserve"> time</w:t>
      </w:r>
      <w:r>
        <w:rPr>
          <w:rStyle w:val="None"/>
          <w:rFonts w:ascii="Times New Roman" w:hAnsi="Times New Roman"/>
          <w:sz w:val="22"/>
          <w:szCs w:val="22"/>
        </w:rPr>
        <w:t xml:space="preserve">, </w:t>
      </w:r>
      <w:r w:rsidR="00BE7F0A">
        <w:rPr>
          <w:rStyle w:val="None"/>
          <w:rFonts w:ascii="Times New Roman" w:hAnsi="Times New Roman"/>
          <w:sz w:val="22"/>
          <w:szCs w:val="22"/>
        </w:rPr>
        <w:t xml:space="preserve">and </w:t>
      </w:r>
      <w:r w:rsidR="006C5F7D">
        <w:rPr>
          <w:rStyle w:val="None"/>
          <w:rFonts w:ascii="Times New Roman" w:hAnsi="Times New Roman"/>
          <w:sz w:val="22"/>
          <w:szCs w:val="22"/>
        </w:rPr>
        <w:t>included simulation of</w:t>
      </w:r>
      <w:r>
        <w:rPr>
          <w:rStyle w:val="None"/>
          <w:rFonts w:ascii="Times New Roman" w:hAnsi="Times New Roman"/>
          <w:sz w:val="22"/>
          <w:szCs w:val="22"/>
        </w:rPr>
        <w:t xml:space="preserve"> the Poisson </w:t>
      </w:r>
      <w:r w:rsidR="00BE7F0A">
        <w:rPr>
          <w:rStyle w:val="None"/>
          <w:rFonts w:ascii="Times New Roman" w:hAnsi="Times New Roman"/>
          <w:sz w:val="22"/>
          <w:szCs w:val="22"/>
        </w:rPr>
        <w:t xml:space="preserve">variability </w:t>
      </w:r>
      <w:r>
        <w:rPr>
          <w:rStyle w:val="None"/>
          <w:rFonts w:ascii="Times New Roman" w:hAnsi="Times New Roman"/>
          <w:sz w:val="22"/>
          <w:szCs w:val="22"/>
        </w:rPr>
        <w:t>of the isomerization</w:t>
      </w:r>
      <w:r w:rsidR="00BE7F0A">
        <w:rPr>
          <w:rStyle w:val="None"/>
          <w:rFonts w:ascii="Times New Roman" w:hAnsi="Times New Roman"/>
          <w:sz w:val="22"/>
          <w:szCs w:val="22"/>
        </w:rPr>
        <w:t>s</w:t>
      </w:r>
      <w:r>
        <w:rPr>
          <w:rStyle w:val="None"/>
          <w:rFonts w:ascii="Times New Roman" w:hAnsi="Times New Roman"/>
          <w:sz w:val="22"/>
          <w:szCs w:val="22"/>
        </w:rPr>
        <w:t xml:space="preserve"> </w:t>
      </w:r>
      <w:r w:rsidR="00BC3349">
        <w:rPr>
          <w:rStyle w:val="None"/>
          <w:rFonts w:ascii="Times New Roman" w:hAnsi="Times New Roman"/>
          <w:sz w:val="22"/>
          <w:szCs w:val="22"/>
        </w:rPr>
        <w:fldChar w:fldCharType="begin"/>
      </w:r>
      <w:r w:rsidR="00BC3349">
        <w:rPr>
          <w:rStyle w:val="None"/>
          <w:rFonts w:ascii="Times New Roman" w:hAnsi="Times New Roman"/>
          <w:sz w:val="22"/>
          <w:szCs w:val="22"/>
        </w:rPr>
        <w:instrText xml:space="preserve"> ADDIN EN.CITE &lt;EndNote&gt;&lt;Cite&gt;&lt;Author&gt;Rodieck&lt;/Author&gt;&lt;Year&gt;1998&lt;/Year&gt;&lt;RecNum&gt;71&lt;/RecNum&gt;&lt;DisplayText&gt;(Rodieck, 1998)&lt;/DisplayText&gt;&lt;record&gt;&lt;rec-number&gt;71&lt;/rec-number&gt;&lt;foreign-keys&gt;&lt;key app="EN" db-id="zr5fzd222xvvdvewxvlv0eemp5f5rezev9p2" timestamp="1620224998"&gt;71&lt;/key&gt;&lt;/foreign-keys&gt;&lt;ref-type name="Book"&gt;6&lt;/ref-type&gt;&lt;contributors&gt;&lt;authors&gt;&lt;author&gt;Rodieck, R.W.&lt;/author&gt;&lt;/authors&gt;&lt;/contributors&gt;&lt;titles&gt;&lt;title&gt;The First Steps in Seeing&lt;/title&gt;&lt;/titles&gt;&lt;dates&gt;&lt;year&gt;1998&lt;/year&gt;&lt;/dates&gt;&lt;pub-location&gt;Sunderland, Mass.&lt;/pub-location&gt;&lt;publisher&gt;Sinauer&lt;/publisher&gt;&lt;urls&gt;&lt;/urls&gt;&lt;/record&gt;&lt;/Cite&gt;&lt;/EndNote&gt;</w:instrText>
      </w:r>
      <w:r w:rsidR="00BC3349">
        <w:rPr>
          <w:rStyle w:val="None"/>
          <w:rFonts w:ascii="Times New Roman" w:hAnsi="Times New Roman"/>
          <w:sz w:val="22"/>
          <w:szCs w:val="22"/>
        </w:rPr>
        <w:fldChar w:fldCharType="separate"/>
      </w:r>
      <w:r w:rsidR="00BC3349">
        <w:rPr>
          <w:rStyle w:val="None"/>
          <w:rFonts w:ascii="Times New Roman" w:hAnsi="Times New Roman"/>
          <w:noProof/>
          <w:sz w:val="22"/>
          <w:szCs w:val="22"/>
        </w:rPr>
        <w:t>(Rodieck, 1998)</w:t>
      </w:r>
      <w:r w:rsidR="00BC3349">
        <w:rPr>
          <w:rStyle w:val="None"/>
          <w:rFonts w:ascii="Times New Roman" w:hAnsi="Times New Roman"/>
          <w:sz w:val="22"/>
          <w:szCs w:val="22"/>
        </w:rPr>
        <w:fldChar w:fldCharType="end"/>
      </w:r>
      <w:r>
        <w:rPr>
          <w:rStyle w:val="None"/>
          <w:rFonts w:ascii="Times New Roman" w:hAnsi="Times New Roman"/>
          <w:sz w:val="22"/>
          <w:szCs w:val="22"/>
        </w:rPr>
        <w:t xml:space="preserve">. The </w:t>
      </w:r>
      <w:r>
        <w:rPr>
          <w:rStyle w:val="None"/>
          <w:rFonts w:ascii="Times New Roman" w:hAnsi="Times New Roman"/>
          <w:sz w:val="22"/>
          <w:szCs w:val="22"/>
          <w:lang w:val="it-IT"/>
        </w:rPr>
        <w:t xml:space="preserve">cone </w:t>
      </w:r>
      <w:proofErr w:type="spellStart"/>
      <w:r w:rsidR="009D750D">
        <w:rPr>
          <w:rStyle w:val="None"/>
          <w:rFonts w:ascii="Times New Roman" w:hAnsi="Times New Roman"/>
          <w:sz w:val="22"/>
          <w:szCs w:val="22"/>
        </w:rPr>
        <w:t>isomerization</w:t>
      </w:r>
      <w:r w:rsidR="0076026C">
        <w:rPr>
          <w:rStyle w:val="None"/>
          <w:rFonts w:ascii="Times New Roman" w:hAnsi="Times New Roman"/>
          <w:sz w:val="22"/>
          <w:szCs w:val="22"/>
        </w:rPr>
        <w:t>s</w:t>
      </w:r>
      <w:proofErr w:type="spellEnd"/>
      <w:r w:rsidR="0028571C">
        <w:rPr>
          <w:rStyle w:val="None"/>
          <w:rFonts w:ascii="Times New Roman" w:hAnsi="Times New Roman"/>
          <w:sz w:val="22"/>
          <w:szCs w:val="22"/>
        </w:rPr>
        <w:t xml:space="preserve"> </w:t>
      </w:r>
      <w:r>
        <w:rPr>
          <w:rStyle w:val="None"/>
          <w:rFonts w:ascii="Times New Roman" w:hAnsi="Times New Roman"/>
          <w:sz w:val="22"/>
          <w:szCs w:val="22"/>
        </w:rPr>
        <w:t xml:space="preserve">were </w:t>
      </w:r>
      <w:proofErr w:type="spellStart"/>
      <w:r>
        <w:rPr>
          <w:rStyle w:val="None"/>
          <w:rFonts w:ascii="Times New Roman" w:hAnsi="Times New Roman"/>
          <w:sz w:val="22"/>
          <w:szCs w:val="22"/>
        </w:rPr>
        <w:t>demosaiced</w:t>
      </w:r>
      <w:proofErr w:type="spellEnd"/>
      <w:r>
        <w:rPr>
          <w:rStyle w:val="None"/>
          <w:rFonts w:ascii="Times New Roman" w:hAnsi="Times New Roman"/>
          <w:sz w:val="22"/>
          <w:szCs w:val="22"/>
        </w:rPr>
        <w:t xml:space="preserve"> using linear interpolation to </w:t>
      </w:r>
      <w:r w:rsidR="0028571C">
        <w:rPr>
          <w:rStyle w:val="None"/>
          <w:rFonts w:ascii="Times New Roman" w:hAnsi="Times New Roman"/>
          <w:sz w:val="22"/>
          <w:szCs w:val="22"/>
        </w:rPr>
        <w:t>estimate LMS</w:t>
      </w:r>
      <w:r>
        <w:rPr>
          <w:rStyle w:val="None"/>
          <w:rFonts w:ascii="Times New Roman" w:hAnsi="Times New Roman"/>
          <w:sz w:val="22"/>
          <w:szCs w:val="22"/>
        </w:rPr>
        <w:t xml:space="preserve"> </w:t>
      </w:r>
      <w:r w:rsidR="0028571C">
        <w:rPr>
          <w:rStyle w:val="None"/>
          <w:rFonts w:ascii="Times New Roman" w:hAnsi="Times New Roman"/>
          <w:sz w:val="22"/>
          <w:szCs w:val="22"/>
        </w:rPr>
        <w:t>isomer</w:t>
      </w:r>
      <w:r w:rsidR="00041677">
        <w:rPr>
          <w:rStyle w:val="None"/>
          <w:rFonts w:ascii="Times New Roman" w:hAnsi="Times New Roman"/>
          <w:sz w:val="22"/>
          <w:szCs w:val="22"/>
        </w:rPr>
        <w:t>iz</w:t>
      </w:r>
      <w:r w:rsidR="0028571C">
        <w:rPr>
          <w:rStyle w:val="None"/>
          <w:rFonts w:ascii="Times New Roman" w:hAnsi="Times New Roman"/>
          <w:sz w:val="22"/>
          <w:szCs w:val="22"/>
        </w:rPr>
        <w:t>ation images</w:t>
      </w:r>
      <w:r>
        <w:rPr>
          <w:rStyle w:val="None"/>
          <w:rFonts w:ascii="Times New Roman" w:hAnsi="Times New Roman"/>
          <w:sz w:val="22"/>
          <w:szCs w:val="22"/>
        </w:rPr>
        <w:t xml:space="preserve">. Further, the </w:t>
      </w:r>
      <w:r w:rsidR="0028571C">
        <w:rPr>
          <w:rStyle w:val="None"/>
          <w:rFonts w:ascii="Times New Roman" w:hAnsi="Times New Roman"/>
          <w:sz w:val="22"/>
          <w:szCs w:val="22"/>
        </w:rPr>
        <w:t xml:space="preserve">isomerizations </w:t>
      </w:r>
      <w:r>
        <w:rPr>
          <w:rStyle w:val="None"/>
          <w:rFonts w:ascii="Times New Roman" w:hAnsi="Times New Roman"/>
          <w:sz w:val="22"/>
          <w:szCs w:val="22"/>
        </w:rPr>
        <w:t>of each cone class was normalized by the summed (over wavelength) quantal efficiency of the corresponding cone class</w:t>
      </w:r>
      <w:r w:rsidR="006C5F7D">
        <w:rPr>
          <w:rStyle w:val="None"/>
          <w:rFonts w:ascii="Times New Roman" w:hAnsi="Times New Roman"/>
          <w:sz w:val="22"/>
          <w:szCs w:val="22"/>
        </w:rPr>
        <w:t>,</w:t>
      </w:r>
      <w:r>
        <w:rPr>
          <w:rStyle w:val="None"/>
          <w:rFonts w:ascii="Times New Roman" w:hAnsi="Times New Roman"/>
          <w:sz w:val="22"/>
          <w:szCs w:val="22"/>
        </w:rPr>
        <w:t xml:space="preserve"> to make the magnitude of the </w:t>
      </w:r>
      <w:r w:rsidR="006C5F7D">
        <w:rPr>
          <w:rStyle w:val="None"/>
          <w:rFonts w:ascii="Times New Roman" w:hAnsi="Times New Roman"/>
          <w:sz w:val="22"/>
          <w:szCs w:val="22"/>
        </w:rPr>
        <w:t xml:space="preserve">signals from the </w:t>
      </w:r>
      <w:r>
        <w:rPr>
          <w:rStyle w:val="None"/>
          <w:rFonts w:ascii="Times New Roman" w:hAnsi="Times New Roman"/>
          <w:sz w:val="22"/>
          <w:szCs w:val="22"/>
        </w:rPr>
        <w:t>three cone classes similar to each other.</w:t>
      </w:r>
      <w:r w:rsidR="0028571C">
        <w:rPr>
          <w:rStyle w:val="None"/>
          <w:rFonts w:ascii="Times New Roman" w:hAnsi="Times New Roman"/>
          <w:sz w:val="22"/>
          <w:szCs w:val="22"/>
        </w:rPr>
        <w:t xml:space="preserve"> This normalization occurred after incorporation of Poisson noise</w:t>
      </w:r>
      <w:r w:rsidR="006C5F7D">
        <w:rPr>
          <w:rStyle w:val="None"/>
          <w:rFonts w:ascii="Times New Roman" w:hAnsi="Times New Roman"/>
          <w:sz w:val="22"/>
          <w:szCs w:val="22"/>
        </w:rPr>
        <w:t xml:space="preserve"> and did not affect the signal-to-noise ratio of the signals from the different cone classes.</w:t>
      </w:r>
    </w:p>
    <w:p w14:paraId="0848839A" w14:textId="1280227F" w:rsidR="00F9135E" w:rsidRPr="00723CC7" w:rsidRDefault="00F9135E" w:rsidP="00F9135E">
      <w:pPr>
        <w:pStyle w:val="Default"/>
        <w:spacing w:after="270"/>
        <w:rPr>
          <w:rStyle w:val="None"/>
          <w:rFonts w:ascii="Times New Roman" w:hAnsi="Times New Roman"/>
          <w:sz w:val="22"/>
          <w:szCs w:val="22"/>
        </w:rPr>
      </w:pPr>
      <w:r>
        <w:rPr>
          <w:rStyle w:val="None"/>
          <w:rFonts w:ascii="Times New Roman" w:hAnsi="Times New Roman"/>
          <w:sz w:val="22"/>
          <w:szCs w:val="22"/>
        </w:rPr>
        <w:t xml:space="preserve">The dot product of the </w:t>
      </w:r>
      <w:r w:rsidR="00195039">
        <w:rPr>
          <w:rStyle w:val="None"/>
          <w:rFonts w:ascii="Times New Roman" w:hAnsi="Times New Roman"/>
          <w:sz w:val="22"/>
          <w:szCs w:val="22"/>
        </w:rPr>
        <w:t>LMS isomerization images</w:t>
      </w:r>
      <w:r>
        <w:rPr>
          <w:rStyle w:val="None"/>
          <w:rFonts w:ascii="Times New Roman" w:hAnsi="Times New Roman"/>
          <w:sz w:val="22"/>
          <w:szCs w:val="22"/>
        </w:rPr>
        <w:t xml:space="preserve"> was taken with a </w:t>
      </w:r>
      <w:r w:rsidR="00195039">
        <w:rPr>
          <w:rStyle w:val="None"/>
          <w:rFonts w:ascii="Times New Roman" w:hAnsi="Times New Roman"/>
          <w:sz w:val="22"/>
          <w:szCs w:val="22"/>
        </w:rPr>
        <w:t xml:space="preserve">simple </w:t>
      </w:r>
      <w:r>
        <w:rPr>
          <w:rStyle w:val="None"/>
          <w:rFonts w:ascii="Times New Roman" w:hAnsi="Times New Roman"/>
          <w:sz w:val="22"/>
          <w:szCs w:val="22"/>
        </w:rPr>
        <w:t xml:space="preserve">center-surround linear receptive field. The receptive field was square in shape </w:t>
      </w:r>
      <w:r w:rsidR="00195039">
        <w:rPr>
          <w:rStyle w:val="None"/>
          <w:rFonts w:ascii="Times New Roman" w:hAnsi="Times New Roman"/>
          <w:sz w:val="22"/>
          <w:szCs w:val="22"/>
        </w:rPr>
        <w:t xml:space="preserve">to match the image size. Its center </w:t>
      </w:r>
      <w:r>
        <w:rPr>
          <w:rStyle w:val="None"/>
          <w:rFonts w:ascii="Times New Roman" w:hAnsi="Times New Roman"/>
          <w:sz w:val="22"/>
          <w:szCs w:val="22"/>
        </w:rPr>
        <w:t xml:space="preserve">was a circle of radius </w:t>
      </w:r>
      <w:r w:rsidR="00195039">
        <w:rPr>
          <w:rStyle w:val="None"/>
          <w:rFonts w:ascii="Times New Roman" w:hAnsi="Times New Roman"/>
          <w:sz w:val="22"/>
          <w:szCs w:val="22"/>
        </w:rPr>
        <w:t xml:space="preserve">equal to </w:t>
      </w:r>
      <w:r>
        <w:rPr>
          <w:rStyle w:val="None"/>
          <w:rFonts w:ascii="Times New Roman" w:hAnsi="Times New Roman"/>
          <w:sz w:val="22"/>
          <w:szCs w:val="22"/>
        </w:rPr>
        <w:t xml:space="preserve">the size </w:t>
      </w:r>
      <w:r w:rsidR="00195039">
        <w:rPr>
          <w:rStyle w:val="None"/>
          <w:rFonts w:ascii="Times New Roman" w:hAnsi="Times New Roman"/>
          <w:sz w:val="22"/>
          <w:szCs w:val="22"/>
        </w:rPr>
        <w:t>and at the location of the target object in the</w:t>
      </w:r>
      <w:r>
        <w:rPr>
          <w:rStyle w:val="None"/>
          <w:rFonts w:ascii="Times New Roman" w:hAnsi="Times New Roman"/>
          <w:sz w:val="22"/>
          <w:szCs w:val="22"/>
        </w:rPr>
        <w:t xml:space="preserve"> </w:t>
      </w:r>
      <w:r w:rsidR="005B61DE">
        <w:rPr>
          <w:rStyle w:val="None"/>
          <w:rFonts w:ascii="Times New Roman" w:hAnsi="Times New Roman"/>
          <w:sz w:val="22"/>
          <w:szCs w:val="22"/>
        </w:rPr>
        <w:t>imag</w:t>
      </w:r>
      <w:r w:rsidR="00195039">
        <w:rPr>
          <w:rStyle w:val="None"/>
          <w:rFonts w:ascii="Times New Roman" w:hAnsi="Times New Roman"/>
          <w:sz w:val="22"/>
          <w:szCs w:val="22"/>
        </w:rPr>
        <w:t>e</w:t>
      </w:r>
      <w:r>
        <w:rPr>
          <w:rStyle w:val="None"/>
          <w:rFonts w:ascii="Times New Roman" w:hAnsi="Times New Roman"/>
          <w:sz w:val="22"/>
          <w:szCs w:val="22"/>
        </w:rPr>
        <w:t xml:space="preserve">. The central region was taken to </w:t>
      </w:r>
      <w:r w:rsidR="005B61DE">
        <w:rPr>
          <w:rStyle w:val="None"/>
          <w:rFonts w:ascii="Times New Roman" w:hAnsi="Times New Roman"/>
          <w:sz w:val="22"/>
          <w:szCs w:val="22"/>
        </w:rPr>
        <w:t xml:space="preserve">have spatially uniform </w:t>
      </w:r>
      <w:r>
        <w:rPr>
          <w:rStyle w:val="None"/>
          <w:rFonts w:ascii="Times New Roman" w:hAnsi="Times New Roman"/>
          <w:sz w:val="22"/>
          <w:szCs w:val="22"/>
        </w:rPr>
        <w:t xml:space="preserve">positive </w:t>
      </w:r>
      <w:r w:rsidR="005B61DE">
        <w:rPr>
          <w:rStyle w:val="None"/>
          <w:rFonts w:ascii="Times New Roman" w:hAnsi="Times New Roman"/>
          <w:sz w:val="22"/>
          <w:szCs w:val="22"/>
        </w:rPr>
        <w:t xml:space="preserve">sensitivity, while the surround was taken to have spatially uniform negative sensitivity. </w:t>
      </w:r>
      <w:r>
        <w:rPr>
          <w:rStyle w:val="None"/>
          <w:rFonts w:ascii="Times New Roman" w:hAnsi="Times New Roman"/>
          <w:sz w:val="22"/>
          <w:szCs w:val="22"/>
        </w:rPr>
        <w:t xml:space="preserve">Each point in the central region </w:t>
      </w:r>
      <w:r w:rsidR="005B61DE">
        <w:rPr>
          <w:rStyle w:val="None"/>
          <w:rFonts w:ascii="Times New Roman" w:hAnsi="Times New Roman"/>
          <w:sz w:val="22"/>
          <w:szCs w:val="22"/>
        </w:rPr>
        <w:t xml:space="preserve">had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c</m:t>
            </m:r>
          </m:sub>
        </m:sSub>
        <m:r>
          <w:rPr>
            <w:rFonts w:ascii="Cambria Math" w:hAnsi="Cambria Math"/>
          </w:rPr>
          <m:t>=1,</m:t>
        </m:r>
      </m:oMath>
      <w:r>
        <w:rPr>
          <w:rStyle w:val="None"/>
          <w:rFonts w:ascii="Times New Roman" w:hAnsi="Times New Roman"/>
          <w:sz w:val="22"/>
          <w:szCs w:val="22"/>
        </w:rPr>
        <w:t xml:space="preserve"> and </w:t>
      </w:r>
      <w:r w:rsidR="005B61DE">
        <w:rPr>
          <w:rStyle w:val="None"/>
          <w:rFonts w:ascii="Times New Roman" w:hAnsi="Times New Roman"/>
          <w:sz w:val="22"/>
          <w:szCs w:val="22"/>
        </w:rPr>
        <w:t xml:space="preserve">each region of the </w:t>
      </w:r>
      <w:r>
        <w:rPr>
          <w:rStyle w:val="None"/>
          <w:rFonts w:ascii="Times New Roman" w:hAnsi="Times New Roman"/>
          <w:sz w:val="22"/>
          <w:szCs w:val="22"/>
        </w:rPr>
        <w:t xml:space="preserve">surround </w:t>
      </w:r>
      <w:r w:rsidR="005B61DE">
        <w:rPr>
          <w:rStyle w:val="None"/>
          <w:rFonts w:ascii="Times New Roman" w:hAnsi="Times New Roman"/>
          <w:sz w:val="22"/>
          <w:szCs w:val="22"/>
        </w:rPr>
        <w:t>had sensitivity</w:t>
      </w:r>
      <w:r w:rsidR="00195039">
        <w:rPr>
          <w:rStyle w:val="None"/>
          <w:rFonts w:ascii="Times New Roman" w:hAnsi="Times New Roman"/>
          <w:sz w:val="22"/>
          <w:szCs w:val="22"/>
        </w:rPr>
        <w:t xml:space="preserve"> denoted by</w:t>
      </w:r>
      <w:r w:rsidR="005B61DE">
        <w:rPr>
          <w:rStyle w:val="None"/>
          <w:rFonts w:ascii="Times New Roman" w:hAnsi="Times New Roman"/>
          <w:sz w:val="22"/>
          <w:szCs w:val="22"/>
        </w:rPr>
        <w:t xml:space="preserve">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Pr>
          <w:rStyle w:val="None"/>
          <w:rFonts w:ascii="Times New Roman" w:hAnsi="Times New Roman"/>
          <w:sz w:val="22"/>
          <w:szCs w:val="22"/>
        </w:rPr>
        <w:t xml:space="preserve">. The RF was </w:t>
      </w:r>
      <w:r w:rsidR="00195039">
        <w:rPr>
          <w:rStyle w:val="None"/>
          <w:rFonts w:ascii="Times New Roman" w:hAnsi="Times New Roman"/>
          <w:sz w:val="22"/>
          <w:szCs w:val="22"/>
        </w:rPr>
        <w:t>the same for each of the three cone classes</w:t>
      </w:r>
      <w:r w:rsidR="001C6C2C">
        <w:rPr>
          <w:rStyle w:val="None"/>
          <w:rFonts w:ascii="Times New Roman" w:hAnsi="Times New Roman"/>
          <w:sz w:val="22"/>
          <w:szCs w:val="22"/>
        </w:rPr>
        <w:t>.</w:t>
      </w:r>
      <w:r w:rsidR="00195039">
        <w:rPr>
          <w:rStyle w:val="None"/>
          <w:rFonts w:ascii="Times New Roman" w:hAnsi="Times New Roman"/>
          <w:sz w:val="22"/>
          <w:szCs w:val="22"/>
        </w:rPr>
        <w:t xml:space="preserve"> </w:t>
      </w:r>
      <w:r>
        <w:rPr>
          <w:rStyle w:val="None"/>
          <w:rFonts w:ascii="Times New Roman" w:hAnsi="Times New Roman"/>
          <w:sz w:val="22"/>
          <w:szCs w:val="22"/>
        </w:rPr>
        <w:t>Th</w:t>
      </w:r>
      <w:r w:rsidR="00195039">
        <w:rPr>
          <w:rStyle w:val="None"/>
          <w:rFonts w:ascii="Times New Roman" w:hAnsi="Times New Roman"/>
          <w:sz w:val="22"/>
          <w:szCs w:val="22"/>
        </w:rPr>
        <w:t>e</w:t>
      </w:r>
      <w:r>
        <w:rPr>
          <w:rStyle w:val="None"/>
          <w:rFonts w:ascii="Times New Roman" w:hAnsi="Times New Roman"/>
          <w:sz w:val="22"/>
          <w:szCs w:val="22"/>
        </w:rPr>
        <w:t xml:space="preserve"> RF response was </w:t>
      </w:r>
      <w:r w:rsidR="00195039">
        <w:rPr>
          <w:rStyle w:val="None"/>
          <w:rFonts w:ascii="Times New Roman" w:hAnsi="Times New Roman"/>
          <w:sz w:val="22"/>
          <w:szCs w:val="22"/>
        </w:rPr>
        <w:t xml:space="preserve">taken </w:t>
      </w:r>
      <w:r>
        <w:rPr>
          <w:rStyle w:val="None"/>
          <w:rFonts w:ascii="Times New Roman" w:hAnsi="Times New Roman"/>
          <w:sz w:val="22"/>
          <w:szCs w:val="22"/>
        </w:rPr>
        <w:t xml:space="preserve">as the sum </w:t>
      </w:r>
      <w:r w:rsidR="00CD2C57">
        <w:rPr>
          <w:rStyle w:val="None"/>
          <w:rFonts w:ascii="Times New Roman" w:hAnsi="Times New Roman"/>
          <w:sz w:val="22"/>
          <w:szCs w:val="22"/>
        </w:rPr>
        <w:t xml:space="preserve">of </w:t>
      </w:r>
      <w:r>
        <w:rPr>
          <w:rStyle w:val="None"/>
          <w:rFonts w:ascii="Times New Roman" w:hAnsi="Times New Roman"/>
          <w:sz w:val="22"/>
          <w:szCs w:val="22"/>
        </w:rPr>
        <w:t xml:space="preserve">the L, M and S </w:t>
      </w:r>
      <w:r w:rsidR="00195039">
        <w:rPr>
          <w:rStyle w:val="None"/>
          <w:rFonts w:ascii="Times New Roman" w:hAnsi="Times New Roman"/>
          <w:sz w:val="22"/>
          <w:szCs w:val="22"/>
        </w:rPr>
        <w:t>RF component responses</w:t>
      </w:r>
      <w:r>
        <w:rPr>
          <w:rStyle w:val="None"/>
          <w:rFonts w:ascii="Times New Roman" w:hAnsi="Times New Roman"/>
          <w:sz w:val="22"/>
          <w:szCs w:val="22"/>
        </w:rPr>
        <w:t xml:space="preserve">. </w:t>
      </w:r>
      <w:r w:rsidR="005B61DE">
        <w:rPr>
          <w:rStyle w:val="None"/>
          <w:rFonts w:ascii="Times New Roman" w:hAnsi="Times New Roman"/>
          <w:sz w:val="22"/>
          <w:szCs w:val="22"/>
        </w:rPr>
        <w:t>G</w:t>
      </w:r>
      <w:r>
        <w:rPr>
          <w:rStyle w:val="None"/>
          <w:rFonts w:ascii="Times New Roman" w:hAnsi="Times New Roman"/>
          <w:sz w:val="22"/>
          <w:szCs w:val="22"/>
        </w:rPr>
        <w:t xml:space="preserve">aussian </w:t>
      </w:r>
      <w:r w:rsidR="00195039">
        <w:rPr>
          <w:rStyle w:val="None"/>
          <w:rFonts w:ascii="Times New Roman" w:hAnsi="Times New Roman"/>
          <w:sz w:val="22"/>
          <w:szCs w:val="22"/>
        </w:rPr>
        <w:t xml:space="preserve">internal </w:t>
      </w:r>
      <w:r>
        <w:rPr>
          <w:rStyle w:val="None"/>
          <w:rFonts w:ascii="Times New Roman" w:hAnsi="Times New Roman"/>
          <w:sz w:val="22"/>
          <w:szCs w:val="22"/>
        </w:rPr>
        <w:t xml:space="preserve">noise with zero </w:t>
      </w:r>
      <w:r w:rsidR="00A704DE">
        <w:rPr>
          <w:rStyle w:val="None"/>
          <w:rFonts w:ascii="Times New Roman" w:hAnsi="Times New Roman"/>
          <w:sz w:val="22"/>
          <w:szCs w:val="22"/>
        </w:rPr>
        <w:t xml:space="preserve">mean </w:t>
      </w:r>
      <w:r>
        <w:rPr>
          <w:rStyle w:val="None"/>
          <w:rFonts w:ascii="Times New Roman" w:hAnsi="Times New Roman"/>
          <w:sz w:val="22"/>
          <w:szCs w:val="22"/>
        </w:rPr>
        <w:t xml:space="preserve">was added to the resulting dot product. The </w:t>
      </w:r>
      <w:r w:rsidR="00195039">
        <w:rPr>
          <w:rStyle w:val="None"/>
          <w:rFonts w:ascii="Times New Roman" w:hAnsi="Times New Roman"/>
          <w:sz w:val="22"/>
          <w:szCs w:val="22"/>
        </w:rPr>
        <w:t>variance of the internal</w:t>
      </w:r>
      <w:r w:rsidR="00837F8E">
        <w:rPr>
          <w:rStyle w:val="None"/>
          <w:rFonts w:ascii="Times New Roman" w:hAnsi="Times New Roman"/>
          <w:sz w:val="22"/>
          <w:szCs w:val="22"/>
        </w:rPr>
        <w:t xml:space="preserve"> noise </w:t>
      </w:r>
      <w:r w:rsidR="00431F54">
        <w:rPr>
          <w:rStyle w:val="None"/>
          <w:rFonts w:ascii="Times New Roman" w:hAnsi="Times New Roman"/>
          <w:sz w:val="22"/>
          <w:szCs w:val="22"/>
        </w:rPr>
        <w:t>(</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σ</m:t>
            </m:r>
          </m:e>
          <m:sub>
            <m:r>
              <w:rPr>
                <w:rStyle w:val="None"/>
                <w:rFonts w:ascii="Cambria Math" w:hAnsi="Cambria Math" w:cs="Times New Roman"/>
                <w:sz w:val="22"/>
                <w:szCs w:val="22"/>
              </w:rPr>
              <m:t>ri</m:t>
            </m:r>
          </m:sub>
        </m:sSub>
      </m:oMath>
      <w:r w:rsidR="00431F54">
        <w:rPr>
          <w:rStyle w:val="None"/>
          <w:rFonts w:ascii="Times New Roman" w:hAnsi="Times New Roman"/>
          <w:sz w:val="22"/>
          <w:szCs w:val="22"/>
        </w:rPr>
        <w:t xml:space="preserve">) </w:t>
      </w:r>
      <w:r>
        <w:rPr>
          <w:rStyle w:val="None"/>
          <w:rFonts w:ascii="Times New Roman" w:hAnsi="Times New Roman"/>
          <w:sz w:val="22"/>
          <w:szCs w:val="22"/>
        </w:rPr>
        <w:t>and the value of the RF surround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Pr>
          <w:rStyle w:val="None"/>
          <w:rFonts w:ascii="Times New Roman" w:hAnsi="Times New Roman"/>
          <w:sz w:val="22"/>
          <w:szCs w:val="22"/>
        </w:rPr>
        <w:t>) were the two parameters of the model.</w:t>
      </w:r>
    </w:p>
    <w:p w14:paraId="6327B604" w14:textId="584D0FEC" w:rsidR="009F5627" w:rsidRDefault="00A503B4"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lastRenderedPageBreak/>
        <w:t>T</w:t>
      </w:r>
      <w:r w:rsidR="00F9135E">
        <w:rPr>
          <w:rStyle w:val="None"/>
          <w:rFonts w:ascii="Times New Roman" w:hAnsi="Times New Roman"/>
          <w:sz w:val="22"/>
          <w:szCs w:val="22"/>
        </w:rPr>
        <w:t xml:space="preserve">he threshold </w:t>
      </w:r>
      <w:r w:rsidR="00195039">
        <w:rPr>
          <w:rStyle w:val="None"/>
          <w:rFonts w:ascii="Times New Roman" w:hAnsi="Times New Roman"/>
          <w:sz w:val="22"/>
          <w:szCs w:val="22"/>
        </w:rPr>
        <w:t>predi</w:t>
      </w:r>
      <w:r w:rsidR="009F5627">
        <w:rPr>
          <w:rStyle w:val="None"/>
          <w:rFonts w:ascii="Times New Roman" w:hAnsi="Times New Roman"/>
          <w:sz w:val="22"/>
          <w:szCs w:val="22"/>
        </w:rPr>
        <w:t>c</w:t>
      </w:r>
      <w:r w:rsidR="00195039">
        <w:rPr>
          <w:rStyle w:val="None"/>
          <w:rFonts w:ascii="Times New Roman" w:hAnsi="Times New Roman"/>
          <w:sz w:val="22"/>
          <w:szCs w:val="22"/>
        </w:rPr>
        <w:t xml:space="preserve">tions </w:t>
      </w:r>
      <w:r w:rsidR="00F9135E">
        <w:rPr>
          <w:rStyle w:val="None"/>
          <w:rFonts w:ascii="Times New Roman" w:hAnsi="Times New Roman"/>
          <w:sz w:val="22"/>
          <w:szCs w:val="22"/>
        </w:rPr>
        <w:t xml:space="preserve">of the </w:t>
      </w:r>
      <w:r w:rsidR="00621BC9">
        <w:rPr>
          <w:rFonts w:ascii="Times New Roman" w:hAnsi="Times New Roman"/>
          <w:sz w:val="22"/>
          <w:szCs w:val="22"/>
        </w:rPr>
        <w:t xml:space="preserve">linear receptive field </w:t>
      </w:r>
      <w:r w:rsidR="00F9135E">
        <w:rPr>
          <w:rStyle w:val="None"/>
          <w:rFonts w:ascii="Times New Roman" w:hAnsi="Times New Roman"/>
          <w:sz w:val="22"/>
          <w:szCs w:val="22"/>
        </w:rPr>
        <w:t>model</w:t>
      </w:r>
      <w:r>
        <w:rPr>
          <w:rStyle w:val="None"/>
          <w:rFonts w:ascii="Times New Roman" w:hAnsi="Times New Roman"/>
          <w:sz w:val="22"/>
          <w:szCs w:val="22"/>
        </w:rPr>
        <w:t xml:space="preserve"> </w:t>
      </w:r>
      <w:r w:rsidR="009F5627">
        <w:rPr>
          <w:rStyle w:val="None"/>
          <w:rFonts w:ascii="Times New Roman" w:hAnsi="Times New Roman"/>
          <w:sz w:val="22"/>
          <w:szCs w:val="22"/>
        </w:rPr>
        <w:t xml:space="preserve">for any choice of model parameters </w:t>
      </w:r>
      <w:r w:rsidR="00195039">
        <w:rPr>
          <w:rStyle w:val="None"/>
          <w:rFonts w:ascii="Times New Roman" w:hAnsi="Times New Roman"/>
          <w:sz w:val="22"/>
          <w:szCs w:val="22"/>
        </w:rPr>
        <w:t xml:space="preserve">were </w:t>
      </w:r>
      <w:r>
        <w:rPr>
          <w:rStyle w:val="None"/>
          <w:rFonts w:ascii="Times New Roman" w:hAnsi="Times New Roman"/>
          <w:sz w:val="22"/>
          <w:szCs w:val="22"/>
        </w:rPr>
        <w:t xml:space="preserve">obtained using </w:t>
      </w:r>
      <w:r w:rsidR="00195039">
        <w:rPr>
          <w:rStyle w:val="None"/>
          <w:rFonts w:ascii="Times New Roman" w:hAnsi="Times New Roman"/>
          <w:sz w:val="22"/>
          <w:szCs w:val="22"/>
        </w:rPr>
        <w:t xml:space="preserve">simulation of </w:t>
      </w:r>
      <w:r>
        <w:rPr>
          <w:rStyle w:val="None"/>
          <w:rFonts w:ascii="Times New Roman" w:hAnsi="Times New Roman"/>
          <w:sz w:val="22"/>
          <w:szCs w:val="22"/>
        </w:rPr>
        <w:t xml:space="preserve">a </w:t>
      </w:r>
      <w:r w:rsidR="00A036B3">
        <w:rPr>
          <w:rStyle w:val="None"/>
          <w:rFonts w:ascii="Times New Roman" w:hAnsi="Times New Roman"/>
          <w:sz w:val="22"/>
          <w:szCs w:val="22"/>
        </w:rPr>
        <w:t>two</w:t>
      </w:r>
      <w:r w:rsidR="00596984">
        <w:rPr>
          <w:rStyle w:val="None"/>
          <w:rFonts w:ascii="Times New Roman" w:hAnsi="Times New Roman"/>
          <w:sz w:val="22"/>
          <w:szCs w:val="22"/>
        </w:rPr>
        <w:t>-</w:t>
      </w:r>
      <w:r w:rsidR="00A036B3">
        <w:rPr>
          <w:rStyle w:val="None"/>
          <w:rFonts w:ascii="Times New Roman" w:hAnsi="Times New Roman"/>
          <w:sz w:val="22"/>
          <w:szCs w:val="22"/>
        </w:rPr>
        <w:t xml:space="preserve">interval force choice </w:t>
      </w:r>
      <w:r>
        <w:rPr>
          <w:rStyle w:val="None"/>
          <w:rFonts w:ascii="Times New Roman" w:hAnsi="Times New Roman"/>
          <w:sz w:val="22"/>
          <w:szCs w:val="22"/>
        </w:rPr>
        <w:t>paradigm</w:t>
      </w:r>
      <w:r w:rsidR="00A036B3">
        <w:rPr>
          <w:rStyle w:val="None"/>
          <w:rFonts w:ascii="Times New Roman" w:hAnsi="Times New Roman"/>
          <w:sz w:val="22"/>
          <w:szCs w:val="22"/>
        </w:rPr>
        <w:t xml:space="preserve"> similar to the </w:t>
      </w:r>
      <w:r w:rsidR="007E5E9D">
        <w:rPr>
          <w:rStyle w:val="None"/>
          <w:rFonts w:ascii="Times New Roman" w:hAnsi="Times New Roman"/>
          <w:sz w:val="22"/>
          <w:szCs w:val="22"/>
        </w:rPr>
        <w:t xml:space="preserve">experiment. </w:t>
      </w:r>
      <w:r w:rsidR="00F53B20">
        <w:rPr>
          <w:rStyle w:val="None"/>
          <w:rFonts w:ascii="Times New Roman" w:hAnsi="Times New Roman"/>
          <w:sz w:val="22"/>
          <w:szCs w:val="22"/>
        </w:rPr>
        <w:t xml:space="preserve">For each trial, we </w:t>
      </w:r>
      <w:r w:rsidR="009F5627">
        <w:rPr>
          <w:rStyle w:val="None"/>
          <w:rFonts w:ascii="Times New Roman" w:hAnsi="Times New Roman"/>
          <w:sz w:val="22"/>
          <w:szCs w:val="22"/>
        </w:rPr>
        <w:t xml:space="preserve">randomly </w:t>
      </w:r>
      <w:r w:rsidR="00F9135E">
        <w:rPr>
          <w:rStyle w:val="None"/>
          <w:rFonts w:ascii="Times New Roman" w:hAnsi="Times New Roman"/>
          <w:sz w:val="22"/>
          <w:szCs w:val="22"/>
        </w:rPr>
        <w:t xml:space="preserve">sampled </w:t>
      </w:r>
      <w:r w:rsidR="005602AF">
        <w:rPr>
          <w:rStyle w:val="None"/>
          <w:rFonts w:ascii="Times New Roman" w:hAnsi="Times New Roman"/>
          <w:sz w:val="22"/>
          <w:szCs w:val="22"/>
        </w:rPr>
        <w:t xml:space="preserve">a </w:t>
      </w:r>
      <w:r w:rsidR="00F9135E">
        <w:rPr>
          <w:rStyle w:val="None"/>
          <w:rFonts w:ascii="Times New Roman" w:hAnsi="Times New Roman"/>
          <w:sz w:val="22"/>
          <w:szCs w:val="22"/>
        </w:rPr>
        <w:t xml:space="preserve">standard </w:t>
      </w:r>
      <w:r w:rsidR="008B2C34">
        <w:rPr>
          <w:rStyle w:val="None"/>
          <w:rFonts w:ascii="Times New Roman" w:hAnsi="Times New Roman"/>
          <w:sz w:val="22"/>
          <w:szCs w:val="22"/>
        </w:rPr>
        <w:t xml:space="preserve">image </w:t>
      </w:r>
      <w:r w:rsidR="00F9135E">
        <w:rPr>
          <w:rStyle w:val="None"/>
          <w:rFonts w:ascii="Times New Roman" w:hAnsi="Times New Roman"/>
          <w:sz w:val="22"/>
          <w:szCs w:val="22"/>
        </w:rPr>
        <w:t xml:space="preserve">and </w:t>
      </w:r>
      <w:r w:rsidR="008B2C34">
        <w:rPr>
          <w:rStyle w:val="None"/>
          <w:rFonts w:ascii="Times New Roman" w:hAnsi="Times New Roman"/>
          <w:sz w:val="22"/>
          <w:szCs w:val="22"/>
        </w:rPr>
        <w:t xml:space="preserve">a </w:t>
      </w:r>
      <w:r w:rsidR="00F9135E">
        <w:rPr>
          <w:rStyle w:val="None"/>
          <w:rFonts w:ascii="Times New Roman" w:hAnsi="Times New Roman"/>
          <w:sz w:val="22"/>
          <w:szCs w:val="22"/>
        </w:rPr>
        <w:t xml:space="preserve">comparison image from our dataset. </w:t>
      </w:r>
      <w:r w:rsidR="00280704">
        <w:rPr>
          <w:rStyle w:val="None"/>
          <w:rFonts w:ascii="Times New Roman" w:hAnsi="Times New Roman"/>
          <w:sz w:val="22"/>
          <w:szCs w:val="22"/>
        </w:rPr>
        <w:t xml:space="preserve">We obtained the </w:t>
      </w:r>
      <w:r w:rsidR="00002A28">
        <w:rPr>
          <w:rStyle w:val="None"/>
          <w:rFonts w:ascii="Times New Roman" w:hAnsi="Times New Roman"/>
          <w:sz w:val="22"/>
          <w:szCs w:val="22"/>
        </w:rPr>
        <w:t xml:space="preserve">response of the </w:t>
      </w:r>
      <w:r w:rsidR="00F9135E">
        <w:rPr>
          <w:rStyle w:val="None"/>
          <w:rFonts w:ascii="Times New Roman" w:hAnsi="Times New Roman"/>
          <w:sz w:val="22"/>
          <w:szCs w:val="22"/>
        </w:rPr>
        <w:t xml:space="preserve">receptive field (noise-added dot product) to the images </w:t>
      </w:r>
      <w:r w:rsidR="005058D4">
        <w:rPr>
          <w:rStyle w:val="None"/>
          <w:rFonts w:ascii="Times New Roman" w:hAnsi="Times New Roman"/>
          <w:sz w:val="22"/>
          <w:szCs w:val="22"/>
        </w:rPr>
        <w:t xml:space="preserve">and </w:t>
      </w:r>
      <w:r w:rsidR="00F9135E">
        <w:rPr>
          <w:rStyle w:val="None"/>
          <w:rFonts w:ascii="Times New Roman" w:hAnsi="Times New Roman"/>
          <w:sz w:val="22"/>
          <w:szCs w:val="22"/>
        </w:rPr>
        <w:t xml:space="preserve">compared </w:t>
      </w:r>
      <w:r w:rsidR="009F5627">
        <w:rPr>
          <w:rStyle w:val="None"/>
          <w:rFonts w:ascii="Times New Roman" w:hAnsi="Times New Roman"/>
          <w:sz w:val="22"/>
          <w:szCs w:val="22"/>
        </w:rPr>
        <w:t>them to determine the simulated choice on that trial</w:t>
      </w:r>
      <w:r w:rsidR="00F9135E">
        <w:rPr>
          <w:rStyle w:val="None"/>
          <w:rFonts w:ascii="Times New Roman" w:hAnsi="Times New Roman"/>
          <w:sz w:val="22"/>
          <w:szCs w:val="22"/>
        </w:rPr>
        <w:t xml:space="preserve">. </w:t>
      </w:r>
      <w:r w:rsidR="00DA440A">
        <w:rPr>
          <w:rStyle w:val="None"/>
          <w:rFonts w:ascii="Times New Roman" w:hAnsi="Times New Roman"/>
          <w:sz w:val="22"/>
          <w:szCs w:val="22"/>
        </w:rPr>
        <w:t>This process was repeated 10,00</w:t>
      </w:r>
      <w:r w:rsidR="00AD261B">
        <w:rPr>
          <w:rStyle w:val="None"/>
          <w:rFonts w:ascii="Times New Roman" w:hAnsi="Times New Roman"/>
          <w:sz w:val="22"/>
          <w:szCs w:val="22"/>
        </w:rPr>
        <w:t>0</w:t>
      </w:r>
      <w:r w:rsidR="00DA440A">
        <w:rPr>
          <w:rStyle w:val="None"/>
          <w:rFonts w:ascii="Times New Roman" w:hAnsi="Times New Roman"/>
          <w:sz w:val="22"/>
          <w:szCs w:val="22"/>
        </w:rPr>
        <w:t xml:space="preserve"> times for each </w:t>
      </w:r>
      <w:r w:rsidR="00087864">
        <w:rPr>
          <w:rStyle w:val="None"/>
          <w:rFonts w:ascii="Times New Roman" w:hAnsi="Times New Roman"/>
          <w:sz w:val="22"/>
          <w:szCs w:val="22"/>
        </w:rPr>
        <w:t xml:space="preserve">of the 11 </w:t>
      </w:r>
      <w:r w:rsidR="00DA440A">
        <w:rPr>
          <w:rStyle w:val="None"/>
          <w:rFonts w:ascii="Times New Roman" w:hAnsi="Times New Roman"/>
          <w:sz w:val="22"/>
          <w:szCs w:val="22"/>
        </w:rPr>
        <w:t xml:space="preserve">comparison </w:t>
      </w:r>
      <w:r w:rsidR="00D00815">
        <w:rPr>
          <w:rStyle w:val="None"/>
          <w:rFonts w:ascii="Times New Roman" w:hAnsi="Times New Roman"/>
          <w:sz w:val="22"/>
          <w:szCs w:val="22"/>
        </w:rPr>
        <w:t xml:space="preserve">LRF </w:t>
      </w:r>
      <w:r w:rsidR="00DA440A">
        <w:rPr>
          <w:rStyle w:val="None"/>
          <w:rFonts w:ascii="Times New Roman" w:hAnsi="Times New Roman"/>
          <w:sz w:val="22"/>
          <w:szCs w:val="22"/>
        </w:rPr>
        <w:t>level</w:t>
      </w:r>
      <w:r w:rsidR="009F5627">
        <w:rPr>
          <w:rStyle w:val="None"/>
          <w:rFonts w:ascii="Times New Roman" w:hAnsi="Times New Roman"/>
          <w:sz w:val="22"/>
          <w:szCs w:val="22"/>
        </w:rPr>
        <w:t>s</w:t>
      </w:r>
      <w:r w:rsidR="00DA440A">
        <w:rPr>
          <w:rStyle w:val="None"/>
          <w:rFonts w:ascii="Times New Roman" w:hAnsi="Times New Roman"/>
          <w:sz w:val="22"/>
          <w:szCs w:val="22"/>
        </w:rPr>
        <w:t xml:space="preserve">. </w:t>
      </w:r>
      <w:r w:rsidR="00F9135E">
        <w:rPr>
          <w:rStyle w:val="None"/>
          <w:rFonts w:ascii="Times New Roman" w:hAnsi="Times New Roman"/>
          <w:sz w:val="22"/>
          <w:szCs w:val="22"/>
        </w:rPr>
        <w:t>The proportion comparison chosen data was used to get the psychometric function and the threshold of discrimination</w:t>
      </w:r>
      <w:r w:rsidR="009E363F">
        <w:rPr>
          <w:rStyle w:val="None"/>
          <w:rFonts w:ascii="Times New Roman" w:hAnsi="Times New Roman"/>
          <w:sz w:val="22"/>
          <w:szCs w:val="22"/>
        </w:rPr>
        <w:t>,</w:t>
      </w:r>
      <w:r w:rsidR="009F3D91">
        <w:rPr>
          <w:rStyle w:val="None"/>
          <w:rFonts w:ascii="Times New Roman" w:hAnsi="Times New Roman"/>
          <w:sz w:val="22"/>
          <w:szCs w:val="22"/>
        </w:rPr>
        <w:t xml:space="preserve"> similar to the method used for human data</w:t>
      </w:r>
      <w:r w:rsidR="00F9135E">
        <w:rPr>
          <w:rStyle w:val="None"/>
          <w:rFonts w:ascii="Times New Roman" w:hAnsi="Times New Roman"/>
          <w:sz w:val="22"/>
          <w:szCs w:val="22"/>
        </w:rPr>
        <w:t xml:space="preserve">. We estimated the threshold at </w:t>
      </w:r>
      <w:r w:rsidR="0043274A">
        <w:rPr>
          <w:rStyle w:val="None"/>
          <w:rFonts w:ascii="Times New Roman" w:hAnsi="Times New Roman"/>
          <w:sz w:val="22"/>
          <w:szCs w:val="22"/>
        </w:rPr>
        <w:t xml:space="preserve">the </w:t>
      </w:r>
      <w:r w:rsidR="00F9135E">
        <w:rPr>
          <w:rStyle w:val="None"/>
          <w:rFonts w:ascii="Times New Roman" w:hAnsi="Times New Roman"/>
          <w:sz w:val="22"/>
          <w:szCs w:val="22"/>
        </w:rPr>
        <w:t>six values of covariance scalar at which we performed the human experiments.</w:t>
      </w:r>
    </w:p>
    <w:p w14:paraId="06EF5354" w14:textId="0C7325F1" w:rsidR="0032696D"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We calculated the mean squared error (averaged over the six covariance scalar values) between the thresholds of the human </w:t>
      </w:r>
      <w:r w:rsidR="009F5627">
        <w:rPr>
          <w:rStyle w:val="None"/>
          <w:rFonts w:ascii="Times New Roman" w:hAnsi="Times New Roman"/>
          <w:sz w:val="22"/>
          <w:szCs w:val="22"/>
        </w:rPr>
        <w:t xml:space="preserve">data being fit </w:t>
      </w:r>
      <w:r>
        <w:rPr>
          <w:rStyle w:val="None"/>
          <w:rFonts w:ascii="Times New Roman" w:hAnsi="Times New Roman"/>
          <w:sz w:val="22"/>
          <w:szCs w:val="22"/>
        </w:rPr>
        <w:t xml:space="preserve">and the computational model for a large set of values of the two model parameters: </w:t>
      </w:r>
      <w:r w:rsidR="009C0908">
        <w:rPr>
          <w:rStyle w:val="None"/>
          <w:rFonts w:ascii="Times New Roman" w:hAnsi="Times New Roman"/>
          <w:sz w:val="22"/>
          <w:szCs w:val="22"/>
        </w:rPr>
        <w:t xml:space="preserve">the variance of the decision noise </w:t>
      </w:r>
      <w:r w:rsidR="00B21AE7">
        <w:rPr>
          <w:rStyle w:val="None"/>
          <w:rFonts w:ascii="Times New Roman" w:hAnsi="Times New Roman"/>
          <w:sz w:val="22"/>
          <w:szCs w:val="22"/>
        </w:rPr>
        <w:t>(</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σ</m:t>
            </m:r>
          </m:e>
          <m:sub>
            <m:r>
              <w:rPr>
                <w:rStyle w:val="None"/>
                <w:rFonts w:ascii="Cambria Math" w:hAnsi="Cambria Math" w:cs="Times New Roman"/>
                <w:sz w:val="22"/>
                <w:szCs w:val="22"/>
              </w:rPr>
              <m:t>ri</m:t>
            </m:r>
          </m:sub>
        </m:sSub>
      </m:oMath>
      <w:r w:rsidR="00B21AE7">
        <w:rPr>
          <w:rStyle w:val="None"/>
          <w:rFonts w:ascii="Times New Roman" w:hAnsi="Times New Roman"/>
          <w:sz w:val="22"/>
          <w:szCs w:val="22"/>
        </w:rPr>
        <w:t xml:space="preserve">) </w:t>
      </w:r>
      <w:r w:rsidR="009C0908">
        <w:rPr>
          <w:rStyle w:val="None"/>
          <w:rFonts w:ascii="Times New Roman" w:hAnsi="Times New Roman"/>
          <w:sz w:val="22"/>
          <w:szCs w:val="22"/>
        </w:rPr>
        <w:t>and the value of the RF surround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9C0908">
        <w:rPr>
          <w:rStyle w:val="None"/>
          <w:rFonts w:ascii="Times New Roman" w:hAnsi="Times New Roman"/>
          <w:sz w:val="22"/>
          <w:szCs w:val="22"/>
        </w:rPr>
        <w:t>)</w:t>
      </w:r>
      <w:r w:rsidR="00C17395">
        <w:rPr>
          <w:rStyle w:val="None"/>
          <w:rFonts w:ascii="Times New Roman" w:hAnsi="Times New Roman"/>
          <w:sz w:val="22"/>
          <w:szCs w:val="22"/>
        </w:rPr>
        <w:t>.</w:t>
      </w:r>
      <w:r>
        <w:rPr>
          <w:rStyle w:val="None"/>
          <w:rFonts w:ascii="Times New Roman" w:hAnsi="Times New Roman"/>
          <w:sz w:val="22"/>
          <w:szCs w:val="22"/>
        </w:rPr>
        <w:t xml:space="preserve"> The </w:t>
      </w:r>
      <w:r w:rsidR="00AB06A1">
        <w:rPr>
          <w:rStyle w:val="None"/>
          <w:rFonts w:ascii="Times New Roman" w:hAnsi="Times New Roman"/>
          <w:sz w:val="22"/>
          <w:szCs w:val="22"/>
        </w:rPr>
        <w:t xml:space="preserve">mean squared </w:t>
      </w:r>
      <w:r w:rsidR="004E7A0C">
        <w:rPr>
          <w:rStyle w:val="None"/>
          <w:rFonts w:ascii="Times New Roman" w:hAnsi="Times New Roman"/>
          <w:sz w:val="22"/>
          <w:szCs w:val="22"/>
        </w:rPr>
        <w:t xml:space="preserve">error </w:t>
      </w:r>
      <w:r>
        <w:rPr>
          <w:rStyle w:val="None"/>
          <w:rFonts w:ascii="Times New Roman" w:hAnsi="Times New Roman"/>
          <w:sz w:val="22"/>
          <w:szCs w:val="22"/>
        </w:rPr>
        <w:t xml:space="preserve">values </w:t>
      </w:r>
      <w:r w:rsidR="00A43322">
        <w:rPr>
          <w:rStyle w:val="None"/>
          <w:rFonts w:ascii="Times New Roman" w:hAnsi="Times New Roman"/>
          <w:sz w:val="22"/>
          <w:szCs w:val="22"/>
        </w:rPr>
        <w:t xml:space="preserve">obtained as a function of </w:t>
      </w:r>
      <w:r w:rsidR="00CF2E9D">
        <w:rPr>
          <w:rStyle w:val="None"/>
          <w:rFonts w:ascii="Times New Roman" w:hAnsi="Times New Roman"/>
          <w:sz w:val="22"/>
          <w:szCs w:val="22"/>
        </w:rPr>
        <w:t xml:space="preserve">these two parameters </w:t>
      </w:r>
      <w:r>
        <w:rPr>
          <w:rStyle w:val="None"/>
          <w:rFonts w:ascii="Times New Roman" w:hAnsi="Times New Roman"/>
          <w:sz w:val="22"/>
          <w:szCs w:val="22"/>
        </w:rPr>
        <w:t>were fit with a degree two polynomial of two variables</w:t>
      </w:r>
      <w:r w:rsidR="00855450">
        <w:rPr>
          <w:rStyle w:val="None"/>
          <w:rFonts w:ascii="Times New Roman" w:hAnsi="Times New Roman"/>
          <w:sz w:val="22"/>
          <w:szCs w:val="22"/>
        </w:rPr>
        <w:t xml:space="preserve"> using the</w:t>
      </w:r>
      <w:r>
        <w:rPr>
          <w:rStyle w:val="None"/>
          <w:rFonts w:ascii="Times New Roman" w:hAnsi="Times New Roman"/>
          <w:sz w:val="22"/>
          <w:szCs w:val="22"/>
        </w:rPr>
        <w:t xml:space="preserve"> </w:t>
      </w:r>
      <w:r w:rsidR="00594289">
        <w:rPr>
          <w:rStyle w:val="None"/>
          <w:rFonts w:ascii="Times New Roman" w:hAnsi="Times New Roman"/>
          <w:sz w:val="22"/>
          <w:szCs w:val="22"/>
        </w:rPr>
        <w:t>MATLAB</w:t>
      </w:r>
      <w:r w:rsidR="00594289" w:rsidRPr="003B6EB5">
        <w:rPr>
          <w:rStyle w:val="None"/>
          <w:rFonts w:ascii="Times New Roman" w:hAnsi="Times New Roman"/>
          <w:i/>
          <w:iCs/>
          <w:sz w:val="22"/>
          <w:szCs w:val="22"/>
        </w:rPr>
        <w:t xml:space="preserve"> </w:t>
      </w:r>
      <w:r w:rsidRPr="003B6EB5">
        <w:rPr>
          <w:rStyle w:val="None"/>
          <w:rFonts w:ascii="Times New Roman" w:hAnsi="Times New Roman"/>
          <w:i/>
          <w:iCs/>
          <w:sz w:val="22"/>
          <w:szCs w:val="22"/>
        </w:rPr>
        <w:t>fit</w:t>
      </w:r>
      <w:r>
        <w:rPr>
          <w:rStyle w:val="None"/>
          <w:rFonts w:ascii="Times New Roman" w:hAnsi="Times New Roman"/>
          <w:sz w:val="22"/>
          <w:szCs w:val="22"/>
        </w:rPr>
        <w:t xml:space="preserve"> function</w:t>
      </w:r>
      <w:r w:rsidR="00855450">
        <w:rPr>
          <w:rStyle w:val="None"/>
          <w:rFonts w:ascii="Times New Roman" w:hAnsi="Times New Roman"/>
          <w:sz w:val="22"/>
          <w:szCs w:val="22"/>
        </w:rPr>
        <w:t>.</w:t>
      </w:r>
      <w:r>
        <w:rPr>
          <w:rStyle w:val="None"/>
          <w:rFonts w:ascii="Times New Roman" w:hAnsi="Times New Roman"/>
          <w:sz w:val="22"/>
          <w:szCs w:val="22"/>
        </w:rPr>
        <w:t xml:space="preserve"> </w:t>
      </w:r>
      <w:r w:rsidR="000F6A9A">
        <w:rPr>
          <w:rStyle w:val="None"/>
          <w:rFonts w:ascii="Times New Roman" w:hAnsi="Times New Roman"/>
          <w:sz w:val="22"/>
          <w:szCs w:val="22"/>
        </w:rPr>
        <w:t xml:space="preserve">The resulting polynomial was minimized to </w:t>
      </w:r>
      <w:r w:rsidR="009F5627">
        <w:rPr>
          <w:rStyle w:val="None"/>
          <w:rFonts w:ascii="Times New Roman" w:hAnsi="Times New Roman"/>
          <w:sz w:val="22"/>
          <w:szCs w:val="22"/>
        </w:rPr>
        <w:t xml:space="preserve">estimate </w:t>
      </w:r>
      <w:r>
        <w:rPr>
          <w:rStyle w:val="None"/>
          <w:rFonts w:ascii="Times New Roman" w:hAnsi="Times New Roman"/>
          <w:sz w:val="22"/>
          <w:szCs w:val="22"/>
        </w:rPr>
        <w:t xml:space="preserve">the parameters with lowest mean square error. </w:t>
      </w:r>
      <w:r w:rsidR="00DE32FA">
        <w:rPr>
          <w:rStyle w:val="None"/>
          <w:rFonts w:ascii="Times New Roman" w:hAnsi="Times New Roman"/>
          <w:sz w:val="22"/>
          <w:szCs w:val="22"/>
        </w:rPr>
        <w:t>The</w:t>
      </w:r>
      <w:r w:rsidR="0097785F">
        <w:rPr>
          <w:rStyle w:val="None"/>
          <w:rFonts w:ascii="Times New Roman" w:hAnsi="Times New Roman"/>
          <w:sz w:val="22"/>
          <w:szCs w:val="22"/>
        </w:rPr>
        <w:t>se</w:t>
      </w:r>
      <w:r w:rsidR="00DE32FA">
        <w:rPr>
          <w:rStyle w:val="None"/>
          <w:rFonts w:ascii="Times New Roman" w:hAnsi="Times New Roman"/>
          <w:sz w:val="22"/>
          <w:szCs w:val="22"/>
        </w:rPr>
        <w:t xml:space="preserve"> parameters were </w:t>
      </w:r>
      <w:r w:rsidR="009F5627">
        <w:rPr>
          <w:rStyle w:val="None"/>
          <w:rFonts w:ascii="Times New Roman" w:hAnsi="Times New Roman"/>
          <w:sz w:val="22"/>
          <w:szCs w:val="22"/>
        </w:rPr>
        <w:t xml:space="preserve">then </w:t>
      </w:r>
      <w:r w:rsidR="00DE32FA">
        <w:rPr>
          <w:rStyle w:val="None"/>
          <w:rFonts w:ascii="Times New Roman" w:hAnsi="Times New Roman"/>
          <w:sz w:val="22"/>
          <w:szCs w:val="22"/>
        </w:rPr>
        <w:t xml:space="preserve">used to estimate the internal and external noise standard deviation </w:t>
      </w:r>
      <w:r w:rsidR="00417174">
        <w:rPr>
          <w:rStyle w:val="None"/>
          <w:rFonts w:ascii="Times New Roman" w:hAnsi="Times New Roman"/>
          <w:sz w:val="22"/>
          <w:szCs w:val="22"/>
        </w:rPr>
        <w:t xml:space="preserve">of the </w:t>
      </w:r>
      <w:r w:rsidR="00621BC9">
        <w:rPr>
          <w:rFonts w:ascii="Times New Roman" w:hAnsi="Times New Roman"/>
          <w:sz w:val="22"/>
          <w:szCs w:val="22"/>
        </w:rPr>
        <w:t xml:space="preserve">linear receptive field </w:t>
      </w:r>
      <w:r w:rsidR="00417174">
        <w:rPr>
          <w:rStyle w:val="None"/>
          <w:rFonts w:ascii="Times New Roman" w:hAnsi="Times New Roman"/>
          <w:sz w:val="22"/>
          <w:szCs w:val="22"/>
        </w:rPr>
        <w:t>model</w:t>
      </w:r>
      <w:r w:rsidR="00DE32FA">
        <w:rPr>
          <w:rStyle w:val="None"/>
          <w:rFonts w:ascii="Times New Roman" w:hAnsi="Times New Roman"/>
          <w:sz w:val="22"/>
          <w:szCs w:val="22"/>
        </w:rPr>
        <w:t xml:space="preserve"> using the relations: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den>
        </m:f>
      </m:oMath>
      <w:r w:rsidR="00DE32FA">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den>
        </m:f>
      </m:oMath>
      <w:r w:rsidR="00576D74">
        <w:rPr>
          <w:rStyle w:val="None"/>
          <w:rFonts w:ascii="Times New Roman" w:hAnsi="Times New Roman"/>
          <w:sz w:val="22"/>
          <w:szCs w:val="22"/>
        </w:rPr>
        <w:t xml:space="preserve"> as explained above</w:t>
      </w:r>
      <w:r w:rsidR="004521A6">
        <w:rPr>
          <w:rStyle w:val="None"/>
          <w:rFonts w:ascii="Times New Roman" w:hAnsi="Times New Roman"/>
          <w:sz w:val="22"/>
          <w:szCs w:val="22"/>
        </w:rPr>
        <w:t>, where t</w:t>
      </w:r>
      <w:r w:rsidR="00576D74">
        <w:rPr>
          <w:rStyle w:val="None"/>
          <w:rFonts w:ascii="Times New Roman" w:hAnsi="Times New Roman"/>
          <w:sz w:val="22"/>
          <w:szCs w:val="22"/>
        </w:rPr>
        <w:t xml:space="preserve">he constant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oMath>
      <w:r w:rsidR="00576D74">
        <w:rPr>
          <w:rStyle w:val="None"/>
          <w:rFonts w:ascii="Times New Roman" w:hAnsi="Times New Roman"/>
          <w:sz w:val="22"/>
          <w:szCs w:val="22"/>
        </w:rPr>
        <w:t xml:space="preserve"> was obtained using the relationship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e>
        </m:d>
        <m:r>
          <w:rPr>
            <w:rStyle w:val="None"/>
            <w:rFonts w:ascii="Cambria Math" w:hAnsi="Cambria Math" w:cs="Times New Roman"/>
            <w:sz w:val="22"/>
            <w:szCs w:val="22"/>
          </w:rPr>
          <m:t>=C'</m:t>
        </m:r>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Δ</m:t>
            </m:r>
          </m:e>
          <m:sub>
            <m:r>
              <m:rPr>
                <m:sty m:val="p"/>
              </m:rPr>
              <w:rPr>
                <w:rStyle w:val="None"/>
                <w:rFonts w:ascii="Cambria Math" w:hAnsi="Cambria Math" w:cs="Times New Roman"/>
                <w:sz w:val="22"/>
                <w:szCs w:val="22"/>
              </w:rPr>
              <m:t>LRF</m:t>
            </m:r>
          </m:sub>
        </m:sSub>
      </m:oMath>
      <w:r w:rsidR="004521A6">
        <w:rPr>
          <w:rStyle w:val="None"/>
          <w:rFonts w:ascii="Times New Roman" w:hAnsi="Times New Roman"/>
          <w:sz w:val="22"/>
          <w:szCs w:val="22"/>
        </w:rPr>
        <w:t>.</w:t>
      </w:r>
    </w:p>
    <w:p w14:paraId="60ED598D" w14:textId="2D0A610D" w:rsidR="00F9135E" w:rsidRDefault="00D1160A"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best parameters </w:t>
      </w:r>
      <w:r w:rsidR="00DD26C0">
        <w:rPr>
          <w:rStyle w:val="None"/>
          <w:rFonts w:ascii="Times New Roman" w:hAnsi="Times New Roman"/>
          <w:sz w:val="22"/>
          <w:szCs w:val="22"/>
        </w:rPr>
        <w:t xml:space="preserve">and the internal and external noise standard deviation </w:t>
      </w:r>
      <w:r>
        <w:rPr>
          <w:rStyle w:val="None"/>
          <w:rFonts w:ascii="Times New Roman" w:hAnsi="Times New Roman"/>
          <w:sz w:val="22"/>
          <w:szCs w:val="22"/>
        </w:rPr>
        <w:t>were estimated separately for the mean observer and the individual observers.</w:t>
      </w:r>
    </w:p>
    <w:p w14:paraId="4F8D366B" w14:textId="2EC7B46E" w:rsidR="00151AF7" w:rsidRDefault="00AF05E8" w:rsidP="00C96C07">
      <w:pPr>
        <w:pStyle w:val="Default"/>
        <w:spacing w:before="0" w:after="270"/>
        <w:rPr>
          <w:rFonts w:ascii="Times New Roman" w:hAnsi="Times New Roman"/>
          <w:sz w:val="22"/>
          <w:szCs w:val="22"/>
        </w:rPr>
      </w:pPr>
      <w:ins w:id="39" w:author="Singh, Vijay" w:date="2021-06-02T10:54:00Z">
        <w:r>
          <w:rPr>
            <w:rFonts w:ascii="Times New Roman" w:hAnsi="Times New Roman"/>
            <w:b/>
            <w:bCs/>
            <w:sz w:val="22"/>
            <w:szCs w:val="22"/>
          </w:rPr>
          <w:t>5.1</w:t>
        </w:r>
        <w:r>
          <w:rPr>
            <w:rFonts w:ascii="Times New Roman" w:hAnsi="Times New Roman"/>
            <w:b/>
            <w:bCs/>
            <w:sz w:val="22"/>
            <w:szCs w:val="22"/>
          </w:rPr>
          <w:t>5</w:t>
        </w:r>
        <w:r>
          <w:rPr>
            <w:rFonts w:ascii="Times New Roman" w:hAnsi="Times New Roman"/>
            <w:b/>
            <w:bCs/>
            <w:sz w:val="22"/>
            <w:szCs w:val="22"/>
          </w:rPr>
          <w:t xml:space="preserve"> </w:t>
        </w:r>
      </w:ins>
      <w:r w:rsidR="00F9135E">
        <w:rPr>
          <w:rStyle w:val="None"/>
          <w:rFonts w:ascii="Times New Roman" w:hAnsi="Times New Roman"/>
          <w:b/>
          <w:bCs/>
          <w:sz w:val="22"/>
          <w:szCs w:val="22"/>
        </w:rPr>
        <w:t>Code and Data Availability</w:t>
      </w:r>
    </w:p>
    <w:p w14:paraId="7D049213" w14:textId="12229905" w:rsidR="00F9135E" w:rsidRPr="00C96C07" w:rsidRDefault="009671B7" w:rsidP="00C96C07">
      <w:pPr>
        <w:pStyle w:val="Default"/>
        <w:spacing w:before="0" w:after="270"/>
        <w:rPr>
          <w:rStyle w:val="None"/>
          <w:rFonts w:ascii="Times New Roman" w:eastAsia="Times New Roman" w:hAnsi="Times New Roman" w:cs="Times New Roman"/>
          <w:sz w:val="22"/>
          <w:szCs w:val="22"/>
        </w:rPr>
      </w:pPr>
      <w:r>
        <w:rPr>
          <w:rFonts w:ascii="Times New Roman" w:hAnsi="Times New Roman"/>
          <w:sz w:val="22"/>
          <w:szCs w:val="22"/>
        </w:rPr>
        <w:t>Observers’</w:t>
      </w:r>
      <w:r w:rsidR="00F9135E">
        <w:rPr>
          <w:rFonts w:ascii="Times New Roman" w:hAnsi="Times New Roman"/>
          <w:sz w:val="22"/>
          <w:szCs w:val="22"/>
        </w:rPr>
        <w:t xml:space="preserve"> response in the psychophysics task and their thresholds are provided </w:t>
      </w:r>
      <w:r w:rsidR="00505131">
        <w:rPr>
          <w:rFonts w:ascii="Times New Roman" w:hAnsi="Times New Roman"/>
          <w:sz w:val="22"/>
          <w:szCs w:val="22"/>
        </w:rPr>
        <w:t xml:space="preserve">as </w:t>
      </w:r>
      <w:r w:rsidR="00F9135E">
        <w:rPr>
          <w:rFonts w:ascii="Times New Roman" w:hAnsi="Times New Roman"/>
          <w:sz w:val="22"/>
          <w:szCs w:val="22"/>
        </w:rPr>
        <w:t xml:space="preserve">supplementary </w:t>
      </w:r>
      <w:r w:rsidR="00505131">
        <w:rPr>
          <w:rFonts w:ascii="Times New Roman" w:hAnsi="Times New Roman"/>
          <w:sz w:val="22"/>
          <w:szCs w:val="22"/>
        </w:rPr>
        <w:t xml:space="preserve">information </w:t>
      </w:r>
      <w:r w:rsidR="009904BE">
        <w:rPr>
          <w:rFonts w:ascii="Times New Roman" w:hAnsi="Times New Roman"/>
          <w:sz w:val="22"/>
          <w:szCs w:val="22"/>
        </w:rPr>
        <w:t>(SI)</w:t>
      </w:r>
      <w:r w:rsidR="00F9135E">
        <w:rPr>
          <w:rFonts w:ascii="Times New Roman" w:hAnsi="Times New Roman"/>
          <w:sz w:val="22"/>
          <w:szCs w:val="22"/>
        </w:rPr>
        <w:t xml:space="preserve">. </w:t>
      </w:r>
      <w:r w:rsidR="00F9135E" w:rsidRPr="00547D84">
        <w:rPr>
          <w:rFonts w:ascii="Times New Roman" w:hAnsi="Times New Roman"/>
          <w:sz w:val="22"/>
          <w:szCs w:val="22"/>
        </w:rPr>
        <w:t>The SI also provides the MATLAB scripts to generate Figures 2, 4, 5 and 6 and the scripts to get thresholds</w:t>
      </w:r>
      <w:r w:rsidR="00B11D71">
        <w:rPr>
          <w:rFonts w:ascii="Times New Roman" w:hAnsi="Times New Roman"/>
          <w:sz w:val="22"/>
          <w:szCs w:val="22"/>
        </w:rPr>
        <w:t xml:space="preserve"> of the </w:t>
      </w:r>
      <w:r w:rsidR="002C36A9">
        <w:rPr>
          <w:rFonts w:ascii="Times New Roman" w:hAnsi="Times New Roman"/>
          <w:sz w:val="22"/>
          <w:szCs w:val="22"/>
        </w:rPr>
        <w:t xml:space="preserve">linear receptive field </w:t>
      </w:r>
      <w:r w:rsidR="00B11D71">
        <w:rPr>
          <w:rFonts w:ascii="Times New Roman" w:hAnsi="Times New Roman"/>
          <w:sz w:val="22"/>
          <w:szCs w:val="22"/>
        </w:rPr>
        <w:t>model</w:t>
      </w:r>
      <w:r w:rsidR="00F9135E" w:rsidRPr="00547D84">
        <w:rPr>
          <w:rFonts w:ascii="Times New Roman" w:hAnsi="Times New Roman"/>
          <w:sz w:val="22"/>
          <w:szCs w:val="22"/>
        </w:rPr>
        <w:t>.</w:t>
      </w:r>
      <w:r w:rsidR="00F9135E">
        <w:rPr>
          <w:rFonts w:ascii="Times New Roman" w:hAnsi="Times New Roman"/>
          <w:sz w:val="22"/>
          <w:szCs w:val="22"/>
        </w:rPr>
        <w:t xml:space="preserve"> The retinal images are provided as .mat files in a zip folder.</w:t>
      </w:r>
      <w:r w:rsidR="00421A27">
        <w:rPr>
          <w:rFonts w:ascii="Times New Roman" w:hAnsi="Times New Roman"/>
          <w:sz w:val="22"/>
          <w:szCs w:val="22"/>
        </w:rPr>
        <w:t xml:space="preserve"> The SI is available at: </w:t>
      </w:r>
      <w:r w:rsidR="00421A27" w:rsidRPr="00421A27">
        <w:rPr>
          <w:rFonts w:ascii="Times New Roman" w:hAnsi="Times New Roman"/>
          <w:sz w:val="22"/>
          <w:szCs w:val="22"/>
        </w:rPr>
        <w:t>https://github.com/vijaysoophie/EquivalentNoisePaper</w:t>
      </w:r>
    </w:p>
    <w:p w14:paraId="73E0DBB2" w14:textId="77777777" w:rsidR="009D6905" w:rsidRDefault="009D6905">
      <w:pPr>
        <w:rPr>
          <w:rStyle w:val="None"/>
          <w:b/>
          <w:bCs/>
          <w:sz w:val="22"/>
          <w:szCs w:val="22"/>
        </w:rPr>
      </w:pPr>
      <w:r>
        <w:rPr>
          <w:rStyle w:val="None"/>
          <w:b/>
          <w:bCs/>
          <w:sz w:val="22"/>
          <w:szCs w:val="22"/>
        </w:rPr>
        <w:br w:type="page"/>
      </w:r>
    </w:p>
    <w:p w14:paraId="0985A9E5" w14:textId="2361A417" w:rsidR="00F9135E" w:rsidRDefault="004B3F7A">
      <w:pPr>
        <w:rPr>
          <w:rStyle w:val="None"/>
          <w:b/>
          <w:bCs/>
          <w:sz w:val="22"/>
          <w:szCs w:val="22"/>
        </w:rPr>
      </w:pPr>
      <w:r>
        <w:rPr>
          <w:rStyle w:val="None"/>
          <w:b/>
          <w:bCs/>
          <w:sz w:val="22"/>
          <w:szCs w:val="22"/>
        </w:rPr>
        <w:lastRenderedPageBreak/>
        <w:t>FIGURE LEGENDS</w:t>
      </w:r>
    </w:p>
    <w:p w14:paraId="6695D73E" w14:textId="77777777" w:rsidR="004B3F7A" w:rsidRDefault="004B3F7A">
      <w:pPr>
        <w:rPr>
          <w:rStyle w:val="None"/>
          <w:b/>
          <w:bCs/>
          <w:sz w:val="22"/>
          <w:szCs w:val="22"/>
        </w:rPr>
      </w:pPr>
    </w:p>
    <w:p w14:paraId="2728DE72" w14:textId="77777777" w:rsidR="00A94DEC" w:rsidRDefault="00A94DEC" w:rsidP="00A94DEC">
      <w:pPr>
        <w:pStyle w:val="Default"/>
        <w:spacing w:before="0" w:after="270"/>
        <w:rPr>
          <w:rFonts w:ascii="Times New Roman" w:hAnsi="Times New Roman"/>
          <w:sz w:val="22"/>
          <w:szCs w:val="22"/>
        </w:rPr>
      </w:pPr>
      <w:r w:rsidRPr="00DC4E76">
        <w:rPr>
          <w:rStyle w:val="None"/>
          <w:rFonts w:ascii="Times New Roman" w:hAnsi="Times New Roman" w:cs="Times New Roman"/>
          <w:b/>
          <w:bCs/>
          <w:sz w:val="22"/>
          <w:szCs w:val="22"/>
        </w:rPr>
        <w:t>Figure 1:</w:t>
      </w:r>
      <w:r w:rsidRPr="00DC4E76">
        <w:rPr>
          <w:rFonts w:ascii="Times New Roman" w:hAnsi="Times New Roman" w:cs="Times New Roman"/>
          <w:sz w:val="22"/>
          <w:szCs w:val="22"/>
        </w:rPr>
        <w:t xml:space="preserve"> </w:t>
      </w:r>
      <w:r w:rsidRPr="00CC4509">
        <w:rPr>
          <w:rFonts w:ascii="Times New Roman" w:hAnsi="Times New Roman" w:cs="Times New Roman"/>
          <w:b/>
          <w:bCs/>
          <w:sz w:val="22"/>
          <w:szCs w:val="22"/>
        </w:rPr>
        <w:t>Psychophysical task.</w:t>
      </w:r>
      <w:r w:rsidRPr="00DC4E76">
        <w:rPr>
          <w:rFonts w:ascii="Times New Roman" w:hAnsi="Times New Roman" w:cs="Times New Roman"/>
          <w:sz w:val="22"/>
          <w:szCs w:val="22"/>
        </w:rPr>
        <w:t xml:space="preserve"> </w:t>
      </w:r>
      <w:r w:rsidRPr="00CC4509">
        <w:rPr>
          <w:rFonts w:ascii="Times New Roman" w:hAnsi="Times New Roman" w:cs="Times New Roman"/>
          <w:b/>
          <w:bCs/>
          <w:sz w:val="22"/>
          <w:szCs w:val="22"/>
        </w:rPr>
        <w:t>(a)</w:t>
      </w:r>
      <w:r w:rsidRPr="00DC4E76">
        <w:rPr>
          <w:rFonts w:ascii="Times New Roman" w:hAnsi="Times New Roman" w:cs="Times New Roman"/>
          <w:sz w:val="22"/>
          <w:szCs w:val="22"/>
        </w:rPr>
        <w:t xml:space="preserve"> </w:t>
      </w:r>
      <w:r w:rsidRPr="006C5922">
        <w:rPr>
          <w:rFonts w:ascii="Times New Roman" w:hAnsi="Times New Roman" w:cs="Times New Roman"/>
          <w:sz w:val="22"/>
          <w:szCs w:val="22"/>
        </w:rPr>
        <w:t>On every trial of the experiment, human observers viewed two images in sequence, a standard image and</w:t>
      </w:r>
      <w:r>
        <w:rPr>
          <w:rFonts w:ascii="Times New Roman" w:hAnsi="Times New Roman"/>
          <w:sz w:val="22"/>
          <w:szCs w:val="22"/>
        </w:rPr>
        <w:t xml:space="preserve"> a comparison image and indicated the one in which the spherical target object in the center of the image was lighter. Example standard and comparison images are shown. The images were computer graphics simulations. The simulated reflectance functions of the target were spectrally flat, and the spheres appeared gray. The overall reflectance of the target was held fixed in the standard images and differed between standard and comparison. Performance (proportion correct) was measured as a function of this difference to determine discrimination threshold. The reflectance functions of objects in the background could be held fixed or vary between standard and comparison on each trial (as illustrated here). The order of presentation of the standard and comparison images was randomized from trial to trial. Discrimination thresholds were measured as function of the amount of variation in background object reflectance. </w:t>
      </w:r>
    </w:p>
    <w:p w14:paraId="0D1426C0" w14:textId="7A457DD8" w:rsidR="00A94DEC" w:rsidRDefault="00A94DEC" w:rsidP="00A94DEC">
      <w:pPr>
        <w:pStyle w:val="Default"/>
        <w:spacing w:before="0" w:after="270"/>
        <w:rPr>
          <w:rFonts w:ascii="Times New Roman" w:hAnsi="Times New Roman"/>
          <w:sz w:val="22"/>
          <w:szCs w:val="22"/>
        </w:rPr>
      </w:pPr>
      <w:r w:rsidRPr="00CC4509">
        <w:rPr>
          <w:rFonts w:ascii="Times New Roman" w:hAnsi="Times New Roman"/>
          <w:b/>
          <w:bCs/>
          <w:sz w:val="22"/>
          <w:szCs w:val="22"/>
        </w:rPr>
        <w:t>(b)</w:t>
      </w:r>
      <w:r>
        <w:rPr>
          <w:rFonts w:ascii="Times New Roman" w:hAnsi="Times New Roman"/>
          <w:sz w:val="22"/>
          <w:szCs w:val="22"/>
        </w:rPr>
        <w:t xml:space="preserve"> Trial sequence. R</w:t>
      </w:r>
      <w:r w:rsidRPr="00CC4509">
        <w:rPr>
          <w:rFonts w:ascii="Times New Roman" w:hAnsi="Times New Roman"/>
          <w:sz w:val="22"/>
          <w:szCs w:val="22"/>
          <w:vertAlign w:val="subscript"/>
        </w:rPr>
        <w:t>N-1</w:t>
      </w:r>
      <w:r>
        <w:rPr>
          <w:rFonts w:ascii="Times New Roman" w:hAnsi="Times New Roman"/>
          <w:sz w:val="22"/>
          <w:szCs w:val="22"/>
        </w:rPr>
        <w:t xml:space="preserve"> indicates the time of the observer’s response for the (N-</w:t>
      </w:r>
      <w:proofErr w:type="gramStart"/>
      <w:r>
        <w:rPr>
          <w:rFonts w:ascii="Times New Roman" w:hAnsi="Times New Roman"/>
          <w:sz w:val="22"/>
          <w:szCs w:val="22"/>
        </w:rPr>
        <w:t>1)</w:t>
      </w:r>
      <w:proofErr w:type="spellStart"/>
      <w:r w:rsidRPr="00CC4509">
        <w:rPr>
          <w:rFonts w:ascii="Times New Roman" w:hAnsi="Times New Roman"/>
          <w:sz w:val="22"/>
          <w:szCs w:val="22"/>
          <w:vertAlign w:val="superscript"/>
        </w:rPr>
        <w:t>th</w:t>
      </w:r>
      <w:proofErr w:type="spellEnd"/>
      <w:proofErr w:type="gramEnd"/>
      <w:r>
        <w:rPr>
          <w:rFonts w:ascii="Times New Roman" w:hAnsi="Times New Roman"/>
          <w:sz w:val="22"/>
          <w:szCs w:val="22"/>
        </w:rPr>
        <w:t xml:space="preserve"> trial. The N</w:t>
      </w:r>
      <w:r w:rsidRPr="00CC4509">
        <w:rPr>
          <w:rFonts w:ascii="Times New Roman" w:hAnsi="Times New Roman"/>
          <w:sz w:val="22"/>
          <w:szCs w:val="22"/>
          <w:vertAlign w:val="superscript"/>
        </w:rPr>
        <w:t>th</w:t>
      </w:r>
      <w:r>
        <w:rPr>
          <w:rFonts w:ascii="Times New Roman" w:hAnsi="Times New Roman"/>
          <w:sz w:val="22"/>
          <w:szCs w:val="22"/>
        </w:rPr>
        <w:t xml:space="preserve"> trial begins 250ms after that response (Inter Trial Interval, ITI). The N</w:t>
      </w:r>
      <w:r w:rsidRPr="00CC4509">
        <w:rPr>
          <w:rFonts w:ascii="Times New Roman" w:hAnsi="Times New Roman"/>
          <w:sz w:val="22"/>
          <w:szCs w:val="22"/>
          <w:vertAlign w:val="superscript"/>
        </w:rPr>
        <w:t>th</w:t>
      </w:r>
      <w:r>
        <w:rPr>
          <w:rFonts w:ascii="Times New Roman" w:hAnsi="Times New Roman"/>
          <w:sz w:val="22"/>
          <w:szCs w:val="22"/>
        </w:rPr>
        <w:t xml:space="preserve"> trial consists of two 250ms stimulus presentation intervals with a 250ms inter-stimulus interval (ISI). The observer responds by pressing a button on a gamepad after the second stimulus has been shown. The observer can take as long as he or she wishes before making the response, with an example response time denoted by R</w:t>
      </w:r>
      <w:r w:rsidRPr="00CC4509">
        <w:rPr>
          <w:rFonts w:ascii="Times New Roman" w:hAnsi="Times New Roman"/>
          <w:sz w:val="22"/>
          <w:szCs w:val="22"/>
          <w:vertAlign w:val="subscript"/>
        </w:rPr>
        <w:t>N</w:t>
      </w:r>
      <w:r>
        <w:rPr>
          <w:rFonts w:ascii="Times New Roman" w:hAnsi="Times New Roman"/>
          <w:sz w:val="22"/>
          <w:szCs w:val="22"/>
          <w:vertAlign w:val="subscript"/>
        </w:rPr>
        <w:t xml:space="preserve"> </w:t>
      </w:r>
      <w:r w:rsidRPr="00CC4509">
        <w:rPr>
          <w:rFonts w:ascii="Times New Roman" w:hAnsi="Times New Roman"/>
          <w:sz w:val="22"/>
          <w:szCs w:val="22"/>
        </w:rPr>
        <w:t xml:space="preserve">in </w:t>
      </w:r>
      <w:r>
        <w:rPr>
          <w:rFonts w:ascii="Times New Roman" w:hAnsi="Times New Roman"/>
          <w:sz w:val="22"/>
          <w:szCs w:val="22"/>
        </w:rPr>
        <w:t>the figure. The next trial begins 250ms after the response.</w:t>
      </w:r>
    </w:p>
    <w:p w14:paraId="279B278B" w14:textId="77777777" w:rsidR="00FA0DF8" w:rsidRPr="00AC2026" w:rsidRDefault="00FA0DF8" w:rsidP="00FA0DF8">
      <w:pPr>
        <w:rPr>
          <w:sz w:val="22"/>
          <w:szCs w:val="22"/>
        </w:rPr>
      </w:pPr>
    </w:p>
    <w:p w14:paraId="427BDF2A" w14:textId="6543E252" w:rsidR="00FA0DF8" w:rsidRDefault="00A94DEC" w:rsidP="00FA0DF8">
      <w:pPr>
        <w:pStyle w:val="Default"/>
        <w:spacing w:before="0" w:after="270"/>
        <w:rPr>
          <w:rStyle w:val="None"/>
          <w:rFonts w:ascii="Times New Roman" w:eastAsia="Times New Roman" w:hAnsi="Times New Roman" w:cs="Times New Roman"/>
          <w:sz w:val="22"/>
          <w:szCs w:val="22"/>
        </w:rPr>
      </w:pPr>
      <w:r>
        <w:rPr>
          <w:rFonts w:ascii="Times New Roman" w:hAnsi="Times New Roman"/>
          <w:b/>
          <w:bCs/>
          <w:sz w:val="22"/>
          <w:szCs w:val="22"/>
        </w:rPr>
        <w:t>Figure 2: Psychometric function.</w:t>
      </w:r>
      <w:r>
        <w:rPr>
          <w:rStyle w:val="None"/>
          <w:rFonts w:ascii="Times New Roman" w:hAnsi="Times New Roman"/>
          <w:sz w:val="22"/>
          <w:szCs w:val="22"/>
        </w:rPr>
        <w:t xml:space="preserve"> We recorded the proportion of times the observer chose the target in the comparison image to be lighter, as a function of the comparison LRF. The LRF of the target object in the standard image was fixed at 0.4. The LRF of the target object in the comparison image were chosen from 11 linearly spaced values in the range [0.35, 0.45]. Thirty trials were presented at each comparison LRF value. We fit a cumulative normal distribution to the proportion comparison chosen data using maximum likelihood methods. The guess and lapse rates were assumed to be equal and were restricted to be in the range [0, 0.05]. The threshold was measured as the difference between the LRF at proportion comparison chosen equal to 0.7604 and 0.5, as predicted by the cumulative normal fit. This figure shows the data for Observer 2 for scale factor 0.00 in the first experimental session for that observer.  The point of subjective equality (PSE, the LRF corresponding to proportion chosen 0.5) was close to 0.4 as expected and the threshold was 0.0233. The lapse rate for this fit was </w:t>
      </w:r>
      <w:r w:rsidRPr="00723CC7">
        <w:rPr>
          <w:rStyle w:val="None"/>
          <w:rFonts w:ascii="Times New Roman" w:hAnsi="Times New Roman"/>
          <w:sz w:val="22"/>
          <w:szCs w:val="22"/>
        </w:rPr>
        <w:t>0.0</w:t>
      </w:r>
      <w:r>
        <w:rPr>
          <w:rStyle w:val="None"/>
          <w:rFonts w:ascii="Times New Roman" w:hAnsi="Times New Roman"/>
          <w:sz w:val="22"/>
          <w:szCs w:val="22"/>
        </w:rPr>
        <w:t>5.</w:t>
      </w:r>
    </w:p>
    <w:p w14:paraId="486FFFC7" w14:textId="43607DCE" w:rsidR="00FA0DF8" w:rsidRDefault="00A94DEC" w:rsidP="00091515">
      <w:pPr>
        <w:pStyle w:val="Default"/>
        <w:spacing w:before="0" w:after="270"/>
        <w:rPr>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3: Variation in background </w:t>
      </w:r>
      <w:r w:rsidR="004207AF">
        <w:rPr>
          <w:rFonts w:ascii="Times New Roman" w:hAnsi="Times New Roman" w:cs="Times New Roman"/>
          <w:b/>
          <w:bCs/>
          <w:sz w:val="22"/>
          <w:szCs w:val="22"/>
        </w:rPr>
        <w:t xml:space="preserve">surface </w:t>
      </w:r>
      <w:r w:rsidR="00170371">
        <w:rPr>
          <w:rFonts w:ascii="Times New Roman" w:hAnsi="Times New Roman" w:cs="Times New Roman"/>
          <w:b/>
          <w:bCs/>
          <w:sz w:val="22"/>
          <w:szCs w:val="22"/>
        </w:rPr>
        <w:t>reflectance</w:t>
      </w:r>
      <w:r w:rsidRPr="009579D6">
        <w:rPr>
          <w:rFonts w:ascii="Times New Roman" w:hAnsi="Times New Roman" w:cs="Times New Roman"/>
          <w:b/>
          <w:bCs/>
          <w:sz w:val="22"/>
          <w:szCs w:val="22"/>
        </w:rPr>
        <w:t xml:space="preserve">: </w:t>
      </w:r>
      <w:r>
        <w:rPr>
          <w:rStyle w:val="None"/>
          <w:rFonts w:ascii="Times New Roman" w:hAnsi="Times New Roman"/>
          <w:sz w:val="22"/>
          <w:szCs w:val="22"/>
        </w:rPr>
        <w:t>The reflectance spectra of background objects were chosen from a multivariate Gaussian distribution that modeled the statistics of natural surface spectra. The variation in the reflectance spectra was controlled by multiplying the covariance matrix of the distribution with a scalar. We generated images at six levels of the scalar. Each column shows three sample images at each of the six values of the scalar. The leftmost column corresponds to no variation and the rightmost column corresponds to the modeled variation of natural surfaces. The target object (sphere at the center of each panel) in each image has the same LRF. For each value of the scalar, we generated 1100 images, 100 each at 11 linearly spaced target LRF levels across the range [0.35, 0.45]. Discrimination thresholds were measured separately for each value of the covariance scalar shown.</w:t>
      </w:r>
    </w:p>
    <w:p w14:paraId="341EE8D6" w14:textId="77777777" w:rsidR="00A94DEC" w:rsidRPr="006D7ABE" w:rsidRDefault="00A94DEC" w:rsidP="00A94DEC">
      <w:pPr>
        <w:pStyle w:val="Default"/>
        <w:spacing w:before="0" w:after="270"/>
        <w:rPr>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4: Background variation increases lightness discrimination threshold. </w:t>
      </w:r>
      <w:r w:rsidRPr="009579D6">
        <w:rPr>
          <w:rFonts w:ascii="Times New Roman" w:hAnsi="Times New Roman" w:cs="Times New Roman"/>
          <w:sz w:val="22"/>
          <w:szCs w:val="22"/>
        </w:rPr>
        <w:t>Mean (N = 4)</w:t>
      </w:r>
      <w:r w:rsidRPr="00ED0EB1">
        <w:rPr>
          <w:rFonts w:ascii="Times New Roman" w:hAnsi="Times New Roman" w:cs="Times New Roman"/>
          <w:b/>
          <w:bCs/>
          <w:sz w:val="22"/>
          <w:szCs w:val="22"/>
        </w:rPr>
        <w:t xml:space="preserve"> </w:t>
      </w:r>
      <w:r w:rsidRPr="00ED0EB1">
        <w:rPr>
          <w:rStyle w:val="None"/>
          <w:rFonts w:ascii="Times New Roman" w:hAnsi="Times New Roman" w:cs="Times New Roman"/>
          <w:sz w:val="22"/>
          <w:szCs w:val="22"/>
        </w:rPr>
        <w:t>log squared threshold vs log covariance scalar from the human psychophysics (</w:t>
      </w:r>
      <w:r>
        <w:rPr>
          <w:rStyle w:val="None"/>
          <w:rFonts w:ascii="Times New Roman" w:hAnsi="Times New Roman" w:cs="Times New Roman"/>
          <w:sz w:val="22"/>
          <w:szCs w:val="22"/>
        </w:rPr>
        <w:t>red</w:t>
      </w:r>
      <w:r w:rsidRPr="00ED0EB1">
        <w:rPr>
          <w:rStyle w:val="None"/>
          <w:rFonts w:ascii="Times New Roman" w:hAnsi="Times New Roman" w:cs="Times New Roman"/>
          <w:sz w:val="22"/>
          <w:szCs w:val="22"/>
        </w:rPr>
        <w:t xml:space="preserve"> circles). The error bars represent +/- 1 SEM taken between observers</w:t>
      </w:r>
      <w:r w:rsidRPr="009579D6">
        <w:rPr>
          <w:rStyle w:val="None"/>
          <w:rFonts w:ascii="Times New Roman" w:hAnsi="Times New Roman" w:cs="Times New Roman"/>
          <w:sz w:val="22"/>
          <w:szCs w:val="22"/>
        </w:rPr>
        <w:t xml:space="preserve">. The data were fit with </w:t>
      </w:r>
      <w:r>
        <w:rPr>
          <w:rStyle w:val="None"/>
          <w:rFonts w:ascii="Times New Roman" w:hAnsi="Times New Roman" w:cs="Times New Roman"/>
          <w:sz w:val="22"/>
          <w:szCs w:val="22"/>
        </w:rPr>
        <w:t xml:space="preserve">the function (SDT Model)  </w:t>
      </w:r>
      <m:oMath>
        <m:sSup>
          <m:sSupPr>
            <m:ctrlPr>
              <w:rPr>
                <w:rFonts w:ascii="Cambria Math" w:hAnsi="Cambria Math" w:cs="Times New Roman"/>
                <w:i/>
                <w:sz w:val="22"/>
                <w:szCs w:val="22"/>
              </w:rPr>
            </m:ctrlPr>
          </m:sSupPr>
          <m:e>
            <m:r>
              <w:rPr>
                <w:rFonts w:ascii="Cambria Math" w:hAnsi="Cambria Math" w:cs="Times New Roman"/>
                <w:sz w:val="22"/>
                <w:szCs w:val="22"/>
              </w:rPr>
              <m:t>T</m:t>
            </m:r>
          </m:e>
          <m:sup>
            <m:r>
              <w:rPr>
                <w:rFonts w:ascii="Cambria Math" w:hAnsi="Cambria Math" w:cs="Times New Roman"/>
                <w:sz w:val="22"/>
                <w:szCs w:val="22"/>
              </w:rPr>
              <m:t>2</m:t>
            </m:r>
          </m:sup>
        </m:sSup>
        <m:r>
          <w:rPr>
            <w:rFonts w:ascii="Cambria Math" w:hAnsi="Cambria Math" w:cs="Times New Roman"/>
            <w:sz w:val="22"/>
            <w:szCs w:val="22"/>
          </w:rPr>
          <m:t>=</m:t>
        </m:r>
        <m:sSubSup>
          <m:sSubSupPr>
            <m:ctrlPr>
              <w:rPr>
                <w:rFonts w:ascii="Cambria Math" w:hAnsi="Cambria Math" w:cs="Times New Roman"/>
                <w:i/>
                <w:sz w:val="22"/>
                <w:szCs w:val="22"/>
              </w:rPr>
            </m:ctrlPr>
          </m:sSubSupPr>
          <m:e>
            <m:r>
              <w:rPr>
                <w:rFonts w:ascii="Cambria Math" w:hAnsi="Cambria Math" w:cs="Times New Roman"/>
                <w:sz w:val="22"/>
                <w:szCs w:val="22"/>
              </w:rPr>
              <m:t>T</m:t>
            </m:r>
          </m:e>
          <m:sub>
            <m:r>
              <w:rPr>
                <w:rFonts w:ascii="Cambria Math" w:hAnsi="Cambria Math" w:cs="Times New Roman"/>
                <w:sz w:val="22"/>
                <w:szCs w:val="22"/>
              </w:rPr>
              <m:t>0</m:t>
            </m:r>
          </m:sub>
          <m:sup>
            <m:r>
              <w:rPr>
                <w:rFonts w:ascii="Cambria Math" w:hAnsi="Cambria Math" w:cs="Times New Roman"/>
                <w:sz w:val="22"/>
                <w:szCs w:val="22"/>
              </w:rPr>
              <m:t>2</m:t>
            </m:r>
          </m:sup>
        </m:sSubSup>
        <m:r>
          <w:rPr>
            <w:rFonts w:ascii="Cambria Math" w:hAnsi="Cambria Math" w:cs="Times New Roman"/>
            <w:sz w:val="22"/>
            <w:szCs w:val="22"/>
          </w:rPr>
          <m:t xml:space="preserve"> </m:t>
        </m:r>
        <m:d>
          <m:dPr>
            <m:ctrlPr>
              <w:rPr>
                <w:rFonts w:ascii="Cambria Math" w:hAnsi="Cambria Math" w:cs="Times New Roman"/>
                <w:i/>
                <w:sz w:val="22"/>
                <w:szCs w:val="22"/>
              </w:rPr>
            </m:ctrlPr>
          </m:dPr>
          <m:e>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m:t>
                </m:r>
              </m:sub>
              <m:sup>
                <m:r>
                  <w:rPr>
                    <w:rFonts w:ascii="Cambria Math" w:hAnsi="Cambria Math" w:cs="Times New Roman"/>
                    <w:sz w:val="22"/>
                    <w:szCs w:val="22"/>
                  </w:rPr>
                  <m:t>2</m:t>
                </m:r>
              </m:sup>
            </m:sSubSup>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e</m:t>
                </m:r>
              </m:sub>
              <m:sup>
                <m:r>
                  <w:rPr>
                    <w:rFonts w:ascii="Cambria Math" w:hAnsi="Cambria Math" w:cs="Times New Roman"/>
                    <w:sz w:val="22"/>
                    <w:szCs w:val="22"/>
                  </w:rPr>
                  <m:t>2</m:t>
                </m:r>
              </m:sup>
            </m:sSubSup>
          </m:e>
        </m:d>
      </m:oMath>
      <w:r>
        <w:rPr>
          <w:rFonts w:ascii="Times New Roman" w:hAnsi="Times New Roman" w:cs="Times New Roman"/>
          <w:sz w:val="22"/>
          <w:szCs w:val="22"/>
        </w:rPr>
        <w:t xml:space="preserve"> with </w:t>
      </w:r>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0</m:t>
            </m:r>
          </m:sub>
        </m:sSub>
        <m:r>
          <w:rPr>
            <w:rFonts w:ascii="Cambria Math" w:hAnsi="Cambria Math" w:cs="Times New Roman"/>
            <w:sz w:val="22"/>
            <w:szCs w:val="22"/>
          </w:rPr>
          <m:t>=1</m:t>
        </m:r>
      </m:oMath>
      <w:r>
        <w:rPr>
          <w:rFonts w:ascii="Times New Roman" w:hAnsi="Times New Roman" w:cs="Times New Roman"/>
          <w:sz w:val="22"/>
          <w:szCs w:val="22"/>
        </w:rPr>
        <w:t xml:space="preserve"> (red curve)</w:t>
      </w:r>
      <w:r w:rsidRPr="009579D6">
        <w:rPr>
          <w:rStyle w:val="None"/>
          <w:rFonts w:ascii="Times New Roman" w:hAnsi="Times New Roman" w:cs="Times New Roman"/>
          <w:sz w:val="22"/>
          <w:szCs w:val="22"/>
        </w:rPr>
        <w:t xml:space="preserve">. </w:t>
      </w:r>
      <w:r>
        <w:rPr>
          <w:rStyle w:val="None"/>
          <w:rFonts w:ascii="Times New Roman" w:hAnsi="Times New Roman" w:cs="Times New Roman"/>
          <w:sz w:val="22"/>
          <w:szCs w:val="22"/>
        </w:rPr>
        <w:t xml:space="preserve">The best fit parameters are indicated in the legend. </w:t>
      </w:r>
      <w:r w:rsidRPr="00ED0EB1">
        <w:rPr>
          <w:rStyle w:val="None"/>
          <w:rFonts w:ascii="Times New Roman" w:hAnsi="Times New Roman" w:cs="Times New Roman"/>
          <w:sz w:val="22"/>
          <w:szCs w:val="22"/>
        </w:rPr>
        <w:t xml:space="preserve">The </w:t>
      </w:r>
      <w:r>
        <w:rPr>
          <w:rStyle w:val="None"/>
          <w:rFonts w:ascii="Times New Roman" w:hAnsi="Times New Roman" w:cs="Times New Roman"/>
          <w:sz w:val="22"/>
          <w:szCs w:val="22"/>
        </w:rPr>
        <w:t xml:space="preserve">threshold of the linear receptive field (LINRF) </w:t>
      </w:r>
      <w:r w:rsidRPr="00ED0EB1">
        <w:rPr>
          <w:rStyle w:val="None"/>
          <w:rFonts w:ascii="Times New Roman" w:hAnsi="Times New Roman" w:cs="Times New Roman"/>
          <w:sz w:val="22"/>
          <w:szCs w:val="22"/>
        </w:rPr>
        <w:t>mode</w:t>
      </w:r>
      <w:r>
        <w:rPr>
          <w:rStyle w:val="None"/>
          <w:rFonts w:ascii="Times New Roman" w:hAnsi="Times New Roman" w:cs="Times New Roman"/>
          <w:sz w:val="22"/>
          <w:szCs w:val="22"/>
        </w:rPr>
        <w:t xml:space="preserve">l was estimated at 10 logarithmically spaced values of the covariance scalar (black squares). The black smooth curve is a smooth fit to these points of the </w:t>
      </w:r>
      <w:r>
        <w:rPr>
          <w:rStyle w:val="None"/>
          <w:rFonts w:ascii="Times New Roman" w:hAnsi="Times New Roman" w:cs="Times New Roman"/>
          <w:sz w:val="22"/>
          <w:szCs w:val="22"/>
        </w:rPr>
        <w:lastRenderedPageBreak/>
        <w:t xml:space="preserve">functional form </w:t>
      </w:r>
      <m:oMath>
        <m:func>
          <m:funcPr>
            <m:ctrlPr>
              <w:rPr>
                <w:rStyle w:val="None"/>
                <w:rFonts w:ascii="Cambria Math" w:hAnsi="Cambria Math" w:cs="Times New Roman"/>
                <w:i/>
                <w:sz w:val="22"/>
                <w:szCs w:val="22"/>
              </w:rPr>
            </m:ctrlPr>
          </m:funcPr>
          <m:fName>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log</m:t>
                </m:r>
              </m:e>
              <m:sub>
                <m:r>
                  <m:rPr>
                    <m:sty m:val="p"/>
                  </m:rPr>
                  <w:rPr>
                    <w:rStyle w:val="None"/>
                    <w:rFonts w:ascii="Cambria Math" w:hAnsi="Cambria Math" w:cs="Times New Roman"/>
                    <w:sz w:val="22"/>
                    <w:szCs w:val="22"/>
                  </w:rPr>
                  <m:t>10</m:t>
                </m:r>
              </m:sub>
            </m:sSub>
          </m:fName>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T</m:t>
                </m:r>
              </m:e>
              <m:sup>
                <m:r>
                  <w:rPr>
                    <w:rStyle w:val="None"/>
                    <w:rFonts w:ascii="Cambria Math" w:hAnsi="Cambria Math" w:cs="Times New Roman"/>
                    <w:sz w:val="22"/>
                    <w:szCs w:val="22"/>
                  </w:rPr>
                  <m:t>2</m:t>
                </m:r>
              </m:sup>
            </m:sSup>
          </m:e>
        </m:func>
        <m:r>
          <w:rPr>
            <w:rStyle w:val="None"/>
            <w:rFonts w:ascii="Cambria Math" w:hAnsi="Cambria Math" w:cs="Times New Roman"/>
            <w:sz w:val="22"/>
            <w:szCs w:val="22"/>
          </w:rPr>
          <m:t>=a+</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b</m:t>
            </m:r>
          </m:e>
          <m:sup>
            <m:sSup>
              <m:sSupPr>
                <m:ctrlPr>
                  <w:rPr>
                    <w:rStyle w:val="None"/>
                    <w:rFonts w:ascii="Cambria Math" w:hAnsi="Cambria Math" w:cs="Times New Roman"/>
                    <w:i/>
                    <w:sz w:val="22"/>
                    <w:szCs w:val="22"/>
                  </w:rPr>
                </m:ctrlPr>
              </m:sSupPr>
              <m:e>
                <m:d>
                  <m:dPr>
                    <m:ctrlPr>
                      <w:rPr>
                        <w:rStyle w:val="None"/>
                        <w:rFonts w:ascii="Cambria Math" w:hAnsi="Cambria Math" w:cs="Times New Roman"/>
                        <w:i/>
                        <w:sz w:val="22"/>
                        <w:szCs w:val="22"/>
                      </w:rPr>
                    </m:ctrlPr>
                  </m:dPr>
                  <m:e>
                    <m:r>
                      <w:rPr>
                        <w:rStyle w:val="None"/>
                        <w:rFonts w:ascii="Cambria Math" w:hAnsi="Cambria Math" w:cs="Times New Roman"/>
                        <w:sz w:val="22"/>
                        <w:szCs w:val="22"/>
                      </w:rPr>
                      <m:t>x+c</m:t>
                    </m:r>
                  </m:e>
                </m:d>
              </m:e>
              <m:sup>
                <m:r>
                  <w:rPr>
                    <w:rStyle w:val="None"/>
                    <w:rFonts w:ascii="Cambria Math" w:hAnsi="Cambria Math" w:cs="Times New Roman"/>
                    <w:sz w:val="22"/>
                    <w:szCs w:val="22"/>
                  </w:rPr>
                  <m:t>d</m:t>
                </m:r>
              </m:sup>
            </m:sSup>
          </m:sup>
        </m:sSup>
      </m:oMath>
      <w:r>
        <w:rPr>
          <w:rStyle w:val="None"/>
          <w:rFonts w:ascii="Times New Roman" w:hAnsi="Times New Roman" w:cs="Times New Roman"/>
          <w:sz w:val="22"/>
          <w:szCs w:val="22"/>
        </w:rPr>
        <w:t xml:space="preserve"> where </w:t>
      </w:r>
      <m:oMath>
        <m:r>
          <w:rPr>
            <w:rStyle w:val="None"/>
            <w:rFonts w:ascii="Cambria Math" w:hAnsi="Cambria Math" w:cs="Times New Roman"/>
            <w:sz w:val="22"/>
            <w:szCs w:val="22"/>
          </w:rPr>
          <m:t>x=</m:t>
        </m:r>
        <m:func>
          <m:funcPr>
            <m:ctrlPr>
              <w:rPr>
                <w:rStyle w:val="None"/>
                <w:rFonts w:ascii="Cambria Math" w:hAnsi="Cambria Math" w:cs="Times New Roman"/>
                <w:i/>
                <w:sz w:val="22"/>
                <w:szCs w:val="22"/>
              </w:rPr>
            </m:ctrlPr>
          </m:funcPr>
          <m:fName>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log</m:t>
                </m:r>
                <m:ctrlPr>
                  <w:rPr>
                    <w:rStyle w:val="None"/>
                    <w:rFonts w:ascii="Cambria Math" w:hAnsi="Cambria Math" w:cs="Times New Roman"/>
                    <w:sz w:val="22"/>
                    <w:szCs w:val="22"/>
                  </w:rPr>
                </m:ctrlPr>
              </m:e>
              <m:sub>
                <m:r>
                  <w:rPr>
                    <w:rStyle w:val="None"/>
                    <w:rFonts w:ascii="Cambria Math" w:hAnsi="Cambria Math" w:cs="Times New Roman"/>
                    <w:sz w:val="22"/>
                    <w:szCs w:val="22"/>
                  </w:rPr>
                  <m:t>10</m:t>
                </m:r>
                <m:ctrlPr>
                  <w:rPr>
                    <w:rStyle w:val="None"/>
                    <w:rFonts w:ascii="Cambria Math" w:hAnsi="Cambria Math" w:cs="Times New Roman"/>
                    <w:sz w:val="22"/>
                    <w:szCs w:val="22"/>
                  </w:rPr>
                </m:ctrlPr>
              </m:sub>
            </m:sSub>
          </m:fName>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e>
        </m:func>
      </m:oMath>
      <w:r>
        <w:rPr>
          <w:rStyle w:val="None"/>
          <w:rFonts w:ascii="Times New Roman" w:hAnsi="Times New Roman" w:cs="Times New Roman"/>
          <w:sz w:val="22"/>
          <w:szCs w:val="22"/>
        </w:rPr>
        <w:t xml:space="preserve"> and </w:t>
      </w:r>
      <m:oMath>
        <m:r>
          <w:rPr>
            <w:rStyle w:val="None"/>
            <w:rFonts w:ascii="Cambria Math" w:hAnsi="Cambria Math" w:cs="Times New Roman"/>
            <w:sz w:val="22"/>
            <w:szCs w:val="22"/>
          </w:rPr>
          <m:t>a</m:t>
        </m:r>
      </m:oMath>
      <w:r>
        <w:rPr>
          <w:rStyle w:val="None"/>
          <w:rFonts w:ascii="Times New Roman" w:hAnsi="Times New Roman" w:cs="Times New Roman"/>
          <w:sz w:val="22"/>
          <w:szCs w:val="22"/>
        </w:rPr>
        <w:t xml:space="preserve">, </w:t>
      </w:r>
      <m:oMath>
        <m:r>
          <w:rPr>
            <w:rStyle w:val="None"/>
            <w:rFonts w:ascii="Cambria Math" w:hAnsi="Cambria Math" w:cs="Times New Roman"/>
            <w:sz w:val="22"/>
            <w:szCs w:val="22"/>
          </w:rPr>
          <m:t>b</m:t>
        </m:r>
      </m:oMath>
      <w:r>
        <w:rPr>
          <w:rStyle w:val="None"/>
          <w:rFonts w:ascii="Times New Roman" w:hAnsi="Times New Roman" w:cs="Times New Roman"/>
          <w:sz w:val="22"/>
          <w:szCs w:val="22"/>
        </w:rPr>
        <w:t xml:space="preserve">, </w:t>
      </w:r>
      <m:oMath>
        <m:r>
          <w:rPr>
            <w:rStyle w:val="None"/>
            <w:rFonts w:ascii="Cambria Math" w:hAnsi="Cambria Math" w:cs="Times New Roman"/>
            <w:sz w:val="22"/>
            <w:szCs w:val="22"/>
          </w:rPr>
          <m:t>c</m:t>
        </m:r>
      </m:oMath>
      <w:r>
        <w:rPr>
          <w:rStyle w:val="None"/>
          <w:rFonts w:ascii="Times New Roman" w:hAnsi="Times New Roman" w:cs="Times New Roman"/>
          <w:sz w:val="22"/>
          <w:szCs w:val="22"/>
        </w:rPr>
        <w:t xml:space="preserve"> and </w:t>
      </w:r>
      <m:oMath>
        <m:r>
          <w:rPr>
            <w:rStyle w:val="None"/>
            <w:rFonts w:ascii="Cambria Math" w:hAnsi="Cambria Math" w:cs="Times New Roman"/>
            <w:sz w:val="22"/>
            <w:szCs w:val="22"/>
          </w:rPr>
          <m:t>d</m:t>
        </m:r>
      </m:oMath>
      <w:r>
        <w:rPr>
          <w:rStyle w:val="None"/>
          <w:rFonts w:ascii="Times New Roman" w:hAnsi="Times New Roman" w:cs="Times New Roman"/>
          <w:sz w:val="22"/>
          <w:szCs w:val="22"/>
        </w:rPr>
        <w:t xml:space="preserve"> are parameters adjusted in the fit.</w:t>
      </w:r>
    </w:p>
    <w:p w14:paraId="596CE628" w14:textId="79733C7A" w:rsidR="00A94DEC" w:rsidRDefault="00A94DEC" w:rsidP="00A94DEC">
      <w:pPr>
        <w:pStyle w:val="Default"/>
        <w:spacing w:before="0" w:after="270"/>
        <w:rPr>
          <w:rStyle w:val="None"/>
          <w:rFonts w:ascii="Times New Roman" w:hAnsi="Times New Roman" w:cs="Times New Roman"/>
          <w:sz w:val="22"/>
          <w:szCs w:val="22"/>
        </w:rPr>
      </w:pPr>
      <w:r w:rsidRPr="009579D6">
        <w:rPr>
          <w:rFonts w:ascii="Times New Roman" w:hAnsi="Times New Roman" w:cs="Times New Roman"/>
          <w:b/>
          <w:bCs/>
          <w:sz w:val="22"/>
          <w:szCs w:val="22"/>
        </w:rPr>
        <w:t>Figure 5: Threshold of individual human observers.</w:t>
      </w:r>
      <w:r w:rsidRPr="009579D6">
        <w:rPr>
          <w:rStyle w:val="None"/>
          <w:rFonts w:ascii="Times New Roman" w:hAnsi="Times New Roman" w:cs="Times New Roman"/>
          <w:sz w:val="22"/>
          <w:szCs w:val="22"/>
        </w:rPr>
        <w:t xml:space="preserve"> Mean (across sessions) squared threshold vs log covariance scalar for individual human observers. Same format as Figure 4; here the error bars represent +/- 1 SEM taken across sessions for each observer. </w:t>
      </w:r>
      <w:r>
        <w:rPr>
          <w:rStyle w:val="None"/>
          <w:rFonts w:ascii="Times New Roman" w:hAnsi="Times New Roman" w:cs="Times New Roman"/>
          <w:sz w:val="22"/>
          <w:szCs w:val="22"/>
        </w:rPr>
        <w:t xml:space="preserve">The parameters of the SDT model and the </w:t>
      </w:r>
      <w:r w:rsidR="00FB7946">
        <w:rPr>
          <w:rFonts w:ascii="Times New Roman" w:hAnsi="Times New Roman"/>
          <w:sz w:val="22"/>
          <w:szCs w:val="22"/>
        </w:rPr>
        <w:t>linear receptive field (</w:t>
      </w:r>
      <w:r>
        <w:rPr>
          <w:rStyle w:val="None"/>
          <w:rFonts w:ascii="Times New Roman" w:hAnsi="Times New Roman" w:cs="Times New Roman"/>
          <w:sz w:val="22"/>
          <w:szCs w:val="22"/>
        </w:rPr>
        <w:t>LINRF</w:t>
      </w:r>
      <w:r w:rsidR="00FB7946">
        <w:rPr>
          <w:rStyle w:val="None"/>
          <w:rFonts w:ascii="Times New Roman" w:hAnsi="Times New Roman" w:cs="Times New Roman"/>
          <w:sz w:val="22"/>
          <w:szCs w:val="22"/>
        </w:rPr>
        <w:t>)</w:t>
      </w:r>
      <w:r>
        <w:rPr>
          <w:rStyle w:val="None"/>
          <w:rFonts w:ascii="Times New Roman" w:hAnsi="Times New Roman" w:cs="Times New Roman"/>
          <w:sz w:val="22"/>
          <w:szCs w:val="22"/>
        </w:rPr>
        <w:t xml:space="preserve"> models were obtained separately for each observer.</w:t>
      </w:r>
    </w:p>
    <w:p w14:paraId="154B630C" w14:textId="37BF01A2" w:rsidR="00A94DEC" w:rsidRPr="006D7ABE" w:rsidRDefault="00A94DEC" w:rsidP="00A94DEC">
      <w:pPr>
        <w:pStyle w:val="Default"/>
        <w:spacing w:before="0" w:after="270"/>
        <w:rPr>
          <w:rStyle w:val="None"/>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w:t>
      </w:r>
      <w:r>
        <w:rPr>
          <w:rFonts w:ascii="Times New Roman" w:hAnsi="Times New Roman" w:cs="Times New Roman"/>
          <w:b/>
          <w:bCs/>
          <w:sz w:val="22"/>
          <w:szCs w:val="22"/>
        </w:rPr>
        <w:t>6</w:t>
      </w:r>
      <w:r w:rsidRPr="009579D6">
        <w:rPr>
          <w:rFonts w:ascii="Times New Roman" w:hAnsi="Times New Roman" w:cs="Times New Roman"/>
          <w:b/>
          <w:bCs/>
          <w:sz w:val="22"/>
          <w:szCs w:val="22"/>
        </w:rPr>
        <w:t xml:space="preserve">: </w:t>
      </w:r>
      <w:r>
        <w:rPr>
          <w:rFonts w:ascii="Times New Roman" w:hAnsi="Times New Roman" w:cs="Times New Roman"/>
          <w:b/>
          <w:bCs/>
          <w:sz w:val="22"/>
          <w:szCs w:val="22"/>
        </w:rPr>
        <w:t>Internal and external noise standard deviation for human observers</w:t>
      </w:r>
      <w:r w:rsidRPr="009579D6">
        <w:rPr>
          <w:rFonts w:ascii="Times New Roman" w:hAnsi="Times New Roman" w:cs="Times New Roman"/>
          <w:b/>
          <w:bCs/>
          <w:sz w:val="22"/>
          <w:szCs w:val="22"/>
        </w:rPr>
        <w:t>.</w:t>
      </w:r>
      <w:r w:rsidRPr="009579D6">
        <w:rPr>
          <w:rStyle w:val="None"/>
          <w:rFonts w:ascii="Times New Roman" w:hAnsi="Times New Roman" w:cs="Times New Roman"/>
          <w:sz w:val="22"/>
          <w:szCs w:val="22"/>
        </w:rPr>
        <w:t xml:space="preserve"> </w:t>
      </w:r>
      <w:r>
        <w:rPr>
          <w:rStyle w:val="None"/>
          <w:rFonts w:ascii="Times New Roman" w:hAnsi="Times New Roman" w:cs="Times New Roman"/>
          <w:sz w:val="22"/>
          <w:szCs w:val="22"/>
        </w:rPr>
        <w:t xml:space="preserve">Noise standard deviation for human observers estimated using SDT model and the computational linear receptive </w:t>
      </w:r>
      <w:r w:rsidR="001D7699">
        <w:rPr>
          <w:rStyle w:val="None"/>
          <w:rFonts w:ascii="Times New Roman" w:hAnsi="Times New Roman" w:cs="Times New Roman"/>
          <w:sz w:val="22"/>
          <w:szCs w:val="22"/>
        </w:rPr>
        <w:t xml:space="preserve">field </w:t>
      </w:r>
      <w:r>
        <w:rPr>
          <w:rStyle w:val="None"/>
          <w:rFonts w:ascii="Times New Roman" w:hAnsi="Times New Roman" w:cs="Times New Roman"/>
          <w:sz w:val="22"/>
          <w:szCs w:val="22"/>
        </w:rPr>
        <w:t xml:space="preserve">(LINRF) model. While the internal noise estimates are consistent over the two models, the external noise estimated by the LINRF model is higher compared to the SDT model. </w:t>
      </w:r>
    </w:p>
    <w:p w14:paraId="7FC1649D" w14:textId="77777777" w:rsidR="004F3175" w:rsidRDefault="004F3175">
      <w:pPr>
        <w:rPr>
          <w:rFonts w:cs="Arial Unicode MS"/>
          <w:b/>
          <w:bCs/>
          <w:color w:val="000000"/>
          <w:sz w:val="22"/>
          <w:szCs w:val="22"/>
          <w14:textOutline w14:w="0" w14:cap="flat" w14:cmpd="sng" w14:algn="ctr">
            <w14:noFill/>
            <w14:prstDash w14:val="solid"/>
            <w14:bevel/>
          </w14:textOutline>
        </w:rPr>
      </w:pPr>
      <w:r>
        <w:rPr>
          <w:b/>
          <w:bCs/>
          <w:sz w:val="22"/>
          <w:szCs w:val="22"/>
        </w:rPr>
        <w:br w:type="page"/>
      </w:r>
    </w:p>
    <w:p w14:paraId="4FBE107B" w14:textId="1FBBB953" w:rsidR="00EF2452" w:rsidRDefault="00AA7A38" w:rsidP="00EF2452">
      <w:pPr>
        <w:pStyle w:val="Default"/>
        <w:spacing w:before="0" w:after="270"/>
        <w:rPr>
          <w:rFonts w:ascii="Times New Roman" w:eastAsia="Times New Roman" w:hAnsi="Times New Roman" w:cs="Times New Roman"/>
          <w:b/>
          <w:bCs/>
          <w:sz w:val="22"/>
          <w:szCs w:val="22"/>
        </w:rPr>
      </w:pPr>
      <w:r>
        <w:rPr>
          <w:rFonts w:ascii="Times New Roman" w:hAnsi="Times New Roman"/>
          <w:b/>
          <w:bCs/>
          <w:sz w:val="22"/>
          <w:szCs w:val="22"/>
        </w:rPr>
        <w:lastRenderedPageBreak/>
        <w:t>APPENDIX</w:t>
      </w:r>
    </w:p>
    <w:p w14:paraId="200D3C27" w14:textId="06226DAF" w:rsidR="00151AF7" w:rsidRDefault="003F4114" w:rsidP="00EF2452">
      <w:pPr>
        <w:pStyle w:val="Default"/>
        <w:spacing w:before="0" w:after="270"/>
        <w:rPr>
          <w:rFonts w:ascii="Times New Roman" w:hAnsi="Times New Roman"/>
          <w:b/>
          <w:bCs/>
          <w:sz w:val="22"/>
          <w:szCs w:val="22"/>
        </w:rPr>
      </w:pPr>
      <w:ins w:id="40" w:author="Singh, Vijay" w:date="2021-06-02T10:54:00Z">
        <w:r>
          <w:rPr>
            <w:rFonts w:ascii="Times New Roman" w:hAnsi="Times New Roman"/>
            <w:b/>
            <w:bCs/>
            <w:sz w:val="22"/>
            <w:szCs w:val="22"/>
          </w:rPr>
          <w:t xml:space="preserve">A1 </w:t>
        </w:r>
      </w:ins>
      <w:r w:rsidR="00EF2452">
        <w:rPr>
          <w:rFonts w:ascii="Times New Roman" w:hAnsi="Times New Roman"/>
          <w:b/>
          <w:bCs/>
          <w:sz w:val="22"/>
          <w:szCs w:val="22"/>
        </w:rPr>
        <w:t xml:space="preserve">Measurement of </w:t>
      </w:r>
      <w:proofErr w:type="spellStart"/>
      <w:r w:rsidR="00EF2452">
        <w:rPr>
          <w:rFonts w:ascii="Times New Roman" w:hAnsi="Times New Roman"/>
          <w:b/>
          <w:bCs/>
          <w:sz w:val="22"/>
          <w:szCs w:val="22"/>
          <w:lang w:val="fr-FR"/>
        </w:rPr>
        <w:t>object</w:t>
      </w:r>
      <w:proofErr w:type="spellEnd"/>
      <w:r w:rsidR="00EF2452">
        <w:rPr>
          <w:rFonts w:ascii="Times New Roman" w:hAnsi="Times New Roman"/>
          <w:b/>
          <w:bCs/>
          <w:sz w:val="22"/>
          <w:szCs w:val="22"/>
          <w:lang w:val="fr-FR"/>
        </w:rPr>
        <w:t xml:space="preserve"> </w:t>
      </w:r>
      <w:proofErr w:type="spellStart"/>
      <w:r w:rsidR="001842DD">
        <w:rPr>
          <w:rFonts w:ascii="Times New Roman" w:hAnsi="Times New Roman"/>
          <w:b/>
          <w:bCs/>
          <w:sz w:val="22"/>
          <w:szCs w:val="22"/>
          <w:lang w:val="fr-FR"/>
        </w:rPr>
        <w:t>lightness</w:t>
      </w:r>
      <w:proofErr w:type="spellEnd"/>
      <w:r w:rsidR="001842DD">
        <w:rPr>
          <w:rFonts w:ascii="Times New Roman" w:hAnsi="Times New Roman"/>
          <w:b/>
          <w:bCs/>
          <w:sz w:val="22"/>
          <w:szCs w:val="22"/>
        </w:rPr>
        <w:t xml:space="preserve"> </w:t>
      </w:r>
      <w:r w:rsidR="00EF2452">
        <w:rPr>
          <w:rFonts w:ascii="Times New Roman" w:hAnsi="Times New Roman"/>
          <w:b/>
          <w:bCs/>
          <w:sz w:val="22"/>
          <w:szCs w:val="22"/>
        </w:rPr>
        <w:t>discrimination thresholds under variation in background</w:t>
      </w:r>
      <w:r w:rsidR="00EE4F66">
        <w:rPr>
          <w:rFonts w:ascii="Times New Roman" w:hAnsi="Times New Roman"/>
          <w:b/>
          <w:bCs/>
          <w:sz w:val="22"/>
          <w:szCs w:val="22"/>
        </w:rPr>
        <w:t xml:space="preserve"> object </w:t>
      </w:r>
      <w:r w:rsidR="00537009">
        <w:rPr>
          <w:rFonts w:ascii="Times New Roman" w:hAnsi="Times New Roman"/>
          <w:b/>
          <w:bCs/>
          <w:sz w:val="22"/>
          <w:szCs w:val="22"/>
        </w:rPr>
        <w:t xml:space="preserve">surface </w:t>
      </w:r>
      <w:r w:rsidR="00EE4F66">
        <w:rPr>
          <w:rFonts w:ascii="Times New Roman" w:hAnsi="Times New Roman"/>
          <w:b/>
          <w:bCs/>
          <w:sz w:val="22"/>
          <w:szCs w:val="22"/>
        </w:rPr>
        <w:t>reflectance</w:t>
      </w:r>
    </w:p>
    <w:p w14:paraId="7E3B5D32" w14:textId="6D727F43" w:rsidR="007F59EF" w:rsidRDefault="00EF2452" w:rsidP="00EF2452">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This </w:t>
      </w:r>
      <w:r w:rsidR="007A3F2E">
        <w:rPr>
          <w:rStyle w:val="None"/>
          <w:rFonts w:ascii="Times New Roman" w:hAnsi="Times New Roman"/>
          <w:sz w:val="22"/>
          <w:szCs w:val="22"/>
        </w:rPr>
        <w:t>suppl</w:t>
      </w:r>
      <w:r w:rsidR="00651D43">
        <w:rPr>
          <w:rStyle w:val="None"/>
          <w:rFonts w:ascii="Times New Roman" w:hAnsi="Times New Roman"/>
          <w:sz w:val="22"/>
          <w:szCs w:val="22"/>
        </w:rPr>
        <w:t>e</w:t>
      </w:r>
      <w:r w:rsidR="007A3F2E">
        <w:rPr>
          <w:rStyle w:val="None"/>
          <w:rFonts w:ascii="Times New Roman" w:hAnsi="Times New Roman"/>
          <w:sz w:val="22"/>
          <w:szCs w:val="22"/>
        </w:rPr>
        <w:t xml:space="preserve">mental </w:t>
      </w:r>
      <w:r>
        <w:rPr>
          <w:rStyle w:val="None"/>
          <w:rFonts w:ascii="Times New Roman" w:hAnsi="Times New Roman"/>
          <w:sz w:val="22"/>
          <w:szCs w:val="22"/>
        </w:rPr>
        <w:t>experiment</w:t>
      </w:r>
      <w:r w:rsidR="005C724F">
        <w:rPr>
          <w:rStyle w:val="None"/>
          <w:rFonts w:ascii="Times New Roman" w:hAnsi="Times New Roman"/>
          <w:sz w:val="22"/>
          <w:szCs w:val="22"/>
        </w:rPr>
        <w:t>, pre-registered as Experiment 2,</w:t>
      </w:r>
      <w:r>
        <w:rPr>
          <w:rStyle w:val="None"/>
          <w:rFonts w:ascii="Times New Roman" w:hAnsi="Times New Roman"/>
          <w:sz w:val="22"/>
          <w:szCs w:val="22"/>
        </w:rPr>
        <w:t xml:space="preserve"> </w:t>
      </w:r>
      <w:r w:rsidR="008822BC">
        <w:rPr>
          <w:rStyle w:val="None"/>
          <w:rFonts w:ascii="Times New Roman" w:hAnsi="Times New Roman"/>
          <w:sz w:val="22"/>
          <w:szCs w:val="22"/>
        </w:rPr>
        <w:t>provided preliminary data that helped shape the design of the main experiment presented in the paper</w:t>
      </w:r>
      <w:r w:rsidR="005C724F">
        <w:rPr>
          <w:rStyle w:val="None"/>
          <w:rFonts w:ascii="Times New Roman" w:hAnsi="Times New Roman"/>
          <w:sz w:val="22"/>
          <w:szCs w:val="22"/>
        </w:rPr>
        <w:t xml:space="preserve"> (which was Experiment 3 of the pre-registration documents).</w:t>
      </w:r>
      <w:r>
        <w:rPr>
          <w:rStyle w:val="None"/>
          <w:rFonts w:ascii="Times New Roman" w:hAnsi="Times New Roman"/>
          <w:sz w:val="22"/>
          <w:szCs w:val="22"/>
        </w:rPr>
        <w:t xml:space="preserve"> </w:t>
      </w:r>
      <w:r w:rsidR="004400FC">
        <w:rPr>
          <w:rStyle w:val="None"/>
          <w:rFonts w:ascii="Times New Roman" w:hAnsi="Times New Roman"/>
          <w:sz w:val="22"/>
          <w:szCs w:val="22"/>
        </w:rPr>
        <w:t xml:space="preserve">It </w:t>
      </w:r>
      <w:r w:rsidR="000031CF">
        <w:rPr>
          <w:rStyle w:val="None"/>
          <w:rFonts w:ascii="Times New Roman" w:hAnsi="Times New Roman"/>
          <w:sz w:val="22"/>
          <w:szCs w:val="22"/>
        </w:rPr>
        <w:t xml:space="preserve">aimed to </w:t>
      </w:r>
      <w:r w:rsidR="008822BC">
        <w:rPr>
          <w:rStyle w:val="None"/>
          <w:rFonts w:ascii="Times New Roman" w:hAnsi="Times New Roman"/>
          <w:sz w:val="22"/>
          <w:szCs w:val="22"/>
        </w:rPr>
        <w:t xml:space="preserve">determine </w:t>
      </w:r>
      <w:r w:rsidR="00FC0D8E">
        <w:rPr>
          <w:rStyle w:val="None"/>
          <w:rFonts w:ascii="Times New Roman" w:hAnsi="Times New Roman"/>
          <w:sz w:val="22"/>
          <w:szCs w:val="22"/>
        </w:rPr>
        <w:t xml:space="preserve">whether </w:t>
      </w:r>
      <w:r w:rsidR="000031CF">
        <w:rPr>
          <w:rStyle w:val="None"/>
          <w:rFonts w:ascii="Times New Roman" w:hAnsi="Times New Roman"/>
          <w:sz w:val="22"/>
          <w:szCs w:val="22"/>
        </w:rPr>
        <w:t xml:space="preserve">variation in the reflectance of background </w:t>
      </w:r>
      <w:r w:rsidR="0079239E">
        <w:rPr>
          <w:rStyle w:val="None"/>
          <w:rFonts w:ascii="Times New Roman" w:hAnsi="Times New Roman"/>
          <w:sz w:val="22"/>
          <w:szCs w:val="22"/>
        </w:rPr>
        <w:t xml:space="preserve">objects </w:t>
      </w:r>
      <w:r w:rsidR="00456BC8">
        <w:rPr>
          <w:rStyle w:val="None"/>
          <w:rFonts w:ascii="Times New Roman" w:hAnsi="Times New Roman"/>
          <w:sz w:val="22"/>
          <w:szCs w:val="22"/>
        </w:rPr>
        <w:t>ha</w:t>
      </w:r>
      <w:r w:rsidR="0079239E">
        <w:rPr>
          <w:rStyle w:val="None"/>
          <w:rFonts w:ascii="Times New Roman" w:hAnsi="Times New Roman"/>
          <w:sz w:val="22"/>
          <w:szCs w:val="22"/>
        </w:rPr>
        <w:t>d</w:t>
      </w:r>
      <w:r w:rsidR="00456BC8">
        <w:rPr>
          <w:rStyle w:val="None"/>
          <w:rFonts w:ascii="Times New Roman" w:hAnsi="Times New Roman"/>
          <w:sz w:val="22"/>
          <w:szCs w:val="22"/>
        </w:rPr>
        <w:t xml:space="preserve"> an effect on </w:t>
      </w:r>
      <w:r w:rsidR="008C30C2">
        <w:rPr>
          <w:rStyle w:val="None"/>
          <w:rFonts w:ascii="Times New Roman" w:hAnsi="Times New Roman"/>
          <w:sz w:val="22"/>
          <w:szCs w:val="22"/>
        </w:rPr>
        <w:t xml:space="preserve">human </w:t>
      </w:r>
      <w:r w:rsidR="000031CF">
        <w:rPr>
          <w:rStyle w:val="None"/>
          <w:rFonts w:ascii="Times New Roman" w:hAnsi="Times New Roman"/>
          <w:sz w:val="22"/>
          <w:szCs w:val="22"/>
        </w:rPr>
        <w:t>lightness discrimination thresholds</w:t>
      </w:r>
      <w:r w:rsidR="00DF19D1">
        <w:rPr>
          <w:rStyle w:val="None"/>
          <w:rFonts w:ascii="Times New Roman" w:hAnsi="Times New Roman"/>
          <w:sz w:val="22"/>
          <w:szCs w:val="22"/>
        </w:rPr>
        <w:t>.</w:t>
      </w:r>
      <w:r w:rsidR="00DA27DA">
        <w:rPr>
          <w:rStyle w:val="None"/>
          <w:rFonts w:ascii="Times New Roman" w:hAnsi="Times New Roman"/>
          <w:sz w:val="22"/>
          <w:szCs w:val="22"/>
        </w:rPr>
        <w:t xml:space="preserve"> </w:t>
      </w:r>
      <w:r w:rsidR="00B65282">
        <w:rPr>
          <w:rStyle w:val="None"/>
          <w:rFonts w:ascii="Times New Roman" w:hAnsi="Times New Roman"/>
          <w:sz w:val="22"/>
          <w:szCs w:val="22"/>
        </w:rPr>
        <w:t xml:space="preserve">It </w:t>
      </w:r>
      <w:r w:rsidR="000031CF">
        <w:rPr>
          <w:rStyle w:val="None"/>
          <w:rFonts w:ascii="Times New Roman" w:hAnsi="Times New Roman"/>
          <w:sz w:val="22"/>
          <w:szCs w:val="22"/>
        </w:rPr>
        <w:t xml:space="preserve">established that human object lightness discrimination thresholds increase if the reflectance of background </w:t>
      </w:r>
      <w:r w:rsidR="006B58DA">
        <w:rPr>
          <w:rStyle w:val="None"/>
          <w:rFonts w:ascii="Times New Roman" w:hAnsi="Times New Roman"/>
          <w:sz w:val="22"/>
          <w:szCs w:val="22"/>
        </w:rPr>
        <w:t xml:space="preserve">objects </w:t>
      </w:r>
      <w:r w:rsidR="000031CF">
        <w:rPr>
          <w:rStyle w:val="None"/>
          <w:rFonts w:ascii="Times New Roman" w:hAnsi="Times New Roman"/>
          <w:sz w:val="22"/>
          <w:szCs w:val="22"/>
        </w:rPr>
        <w:t>vary</w:t>
      </w:r>
      <w:r w:rsidR="00BB0E74">
        <w:rPr>
          <w:rStyle w:val="None"/>
          <w:rFonts w:ascii="Times New Roman" w:hAnsi="Times New Roman"/>
          <w:sz w:val="22"/>
          <w:szCs w:val="22"/>
        </w:rPr>
        <w:t>,</w:t>
      </w:r>
      <w:r w:rsidR="000031CF">
        <w:rPr>
          <w:rStyle w:val="None"/>
          <w:rFonts w:ascii="Times New Roman" w:hAnsi="Times New Roman"/>
          <w:sz w:val="22"/>
          <w:szCs w:val="22"/>
        </w:rPr>
        <w:t xml:space="preserve"> as compared </w:t>
      </w:r>
      <w:r w:rsidR="009203B8">
        <w:rPr>
          <w:rStyle w:val="None"/>
          <w:rFonts w:ascii="Times New Roman" w:hAnsi="Times New Roman"/>
          <w:sz w:val="22"/>
          <w:szCs w:val="22"/>
        </w:rPr>
        <w:t xml:space="preserve">to </w:t>
      </w:r>
      <w:r w:rsidR="000031CF">
        <w:rPr>
          <w:rStyle w:val="None"/>
          <w:rFonts w:ascii="Times New Roman" w:hAnsi="Times New Roman"/>
          <w:sz w:val="22"/>
          <w:szCs w:val="22"/>
        </w:rPr>
        <w:t xml:space="preserve">the case when the discrimination is made against the same background. </w:t>
      </w:r>
      <w:r w:rsidR="007F59EF">
        <w:rPr>
          <w:rStyle w:val="None"/>
          <w:rFonts w:ascii="Times New Roman" w:hAnsi="Times New Roman"/>
          <w:sz w:val="22"/>
          <w:szCs w:val="22"/>
        </w:rPr>
        <w:t xml:space="preserve">It also studied the effect of </w:t>
      </w:r>
      <w:r w:rsidR="00DA27DA">
        <w:rPr>
          <w:rStyle w:val="None"/>
          <w:rFonts w:ascii="Times New Roman" w:hAnsi="Times New Roman"/>
          <w:sz w:val="22"/>
          <w:szCs w:val="22"/>
        </w:rPr>
        <w:t xml:space="preserve">inclusion or not of secondary reflections in the rendering process as </w:t>
      </w:r>
      <w:r w:rsidR="00B230A4">
        <w:rPr>
          <w:rStyle w:val="None"/>
          <w:rFonts w:ascii="Times New Roman" w:hAnsi="Times New Roman"/>
          <w:sz w:val="22"/>
          <w:szCs w:val="22"/>
        </w:rPr>
        <w:t>well and</w:t>
      </w:r>
      <w:r w:rsidR="00DA27DA">
        <w:rPr>
          <w:rStyle w:val="None"/>
          <w:rFonts w:ascii="Times New Roman" w:hAnsi="Times New Roman"/>
          <w:sz w:val="22"/>
          <w:szCs w:val="22"/>
        </w:rPr>
        <w:t xml:space="preserve"> assessed the effect of implementing background variation across trials rather than across intervals.</w:t>
      </w:r>
    </w:p>
    <w:p w14:paraId="0AB3496A" w14:textId="6F7552B6" w:rsidR="00D134C7" w:rsidRDefault="000031CF" w:rsidP="00EF2452">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w:t>
      </w:r>
      <w:r w:rsidR="00D134C7">
        <w:rPr>
          <w:rStyle w:val="None"/>
          <w:rFonts w:ascii="Times New Roman" w:hAnsi="Times New Roman"/>
          <w:sz w:val="22"/>
          <w:szCs w:val="22"/>
        </w:rPr>
        <w:t xml:space="preserve">basic </w:t>
      </w:r>
      <w:r>
        <w:rPr>
          <w:rStyle w:val="None"/>
          <w:rFonts w:ascii="Times New Roman" w:hAnsi="Times New Roman"/>
          <w:sz w:val="22"/>
          <w:szCs w:val="22"/>
        </w:rPr>
        <w:t xml:space="preserve">methods were </w:t>
      </w:r>
      <w:r w:rsidR="00417E5F">
        <w:rPr>
          <w:rStyle w:val="None"/>
          <w:rFonts w:ascii="Times New Roman" w:hAnsi="Times New Roman"/>
          <w:sz w:val="22"/>
          <w:szCs w:val="22"/>
        </w:rPr>
        <w:t>the</w:t>
      </w:r>
      <w:r w:rsidR="008822BC">
        <w:rPr>
          <w:rStyle w:val="None"/>
          <w:rFonts w:ascii="Times New Roman" w:hAnsi="Times New Roman"/>
          <w:sz w:val="22"/>
          <w:szCs w:val="22"/>
        </w:rPr>
        <w:t xml:space="preserve"> </w:t>
      </w:r>
      <w:r>
        <w:rPr>
          <w:rStyle w:val="None"/>
          <w:rFonts w:ascii="Times New Roman" w:hAnsi="Times New Roman"/>
          <w:sz w:val="22"/>
          <w:szCs w:val="22"/>
        </w:rPr>
        <w:t>same as the experiment described in the main paper</w:t>
      </w:r>
      <w:r w:rsidR="00D134C7">
        <w:rPr>
          <w:rStyle w:val="None"/>
          <w:rFonts w:ascii="Times New Roman" w:hAnsi="Times New Roman"/>
          <w:sz w:val="22"/>
          <w:szCs w:val="22"/>
        </w:rPr>
        <w:t xml:space="preserve">. The practice session was </w:t>
      </w:r>
      <w:r w:rsidR="001B4909">
        <w:rPr>
          <w:rStyle w:val="None"/>
          <w:rFonts w:ascii="Times New Roman" w:hAnsi="Times New Roman"/>
          <w:sz w:val="22"/>
          <w:szCs w:val="22"/>
        </w:rPr>
        <w:t xml:space="preserve">conducted with the </w:t>
      </w:r>
      <w:r w:rsidR="00D134C7">
        <w:rPr>
          <w:rStyle w:val="None"/>
          <w:rFonts w:ascii="Times New Roman" w:hAnsi="Times New Roman"/>
          <w:sz w:val="22"/>
          <w:szCs w:val="22"/>
        </w:rPr>
        <w:t>images in Condition 1</w:t>
      </w:r>
      <w:r w:rsidR="004F257A">
        <w:rPr>
          <w:rStyle w:val="None"/>
          <w:rFonts w:ascii="Times New Roman" w:hAnsi="Times New Roman"/>
          <w:sz w:val="22"/>
          <w:szCs w:val="22"/>
        </w:rPr>
        <w:t xml:space="preserve"> described below</w:t>
      </w:r>
      <w:r w:rsidR="00D134C7">
        <w:rPr>
          <w:rStyle w:val="None"/>
          <w:rFonts w:ascii="Times New Roman" w:hAnsi="Times New Roman"/>
          <w:sz w:val="22"/>
          <w:szCs w:val="22"/>
        </w:rPr>
        <w:t>.</w:t>
      </w:r>
      <w:r w:rsidR="00F8245C">
        <w:rPr>
          <w:rStyle w:val="None"/>
          <w:rFonts w:ascii="Times New Roman" w:hAnsi="Times New Roman"/>
          <w:sz w:val="22"/>
          <w:szCs w:val="22"/>
        </w:rPr>
        <w:t xml:space="preserve"> The </w:t>
      </w:r>
      <w:r w:rsidR="003D4A00">
        <w:rPr>
          <w:rStyle w:val="None"/>
          <w:rFonts w:ascii="Times New Roman" w:hAnsi="Times New Roman"/>
          <w:sz w:val="22"/>
          <w:szCs w:val="22"/>
        </w:rPr>
        <w:t xml:space="preserve">observers were retained for the experiment if their average </w:t>
      </w:r>
      <w:r w:rsidR="00F8245C">
        <w:rPr>
          <w:rStyle w:val="None"/>
          <w:rFonts w:ascii="Times New Roman" w:hAnsi="Times New Roman"/>
          <w:sz w:val="22"/>
          <w:szCs w:val="22"/>
        </w:rPr>
        <w:t>threshold</w:t>
      </w:r>
      <w:r w:rsidR="003D4A00">
        <w:rPr>
          <w:rStyle w:val="None"/>
          <w:rFonts w:ascii="Times New Roman" w:hAnsi="Times New Roman"/>
          <w:sz w:val="22"/>
          <w:szCs w:val="22"/>
        </w:rPr>
        <w:t xml:space="preserve"> </w:t>
      </w:r>
      <w:r w:rsidR="00972D7B">
        <w:rPr>
          <w:rStyle w:val="None"/>
          <w:rFonts w:ascii="Times New Roman" w:hAnsi="Times New Roman"/>
          <w:sz w:val="22"/>
          <w:szCs w:val="22"/>
        </w:rPr>
        <w:t>of</w:t>
      </w:r>
      <w:r w:rsidR="003D4A00">
        <w:rPr>
          <w:rStyle w:val="None"/>
          <w:rFonts w:ascii="Times New Roman" w:hAnsi="Times New Roman"/>
          <w:sz w:val="22"/>
          <w:szCs w:val="22"/>
        </w:rPr>
        <w:t xml:space="preserve"> the last two acquisitions </w:t>
      </w:r>
      <w:r w:rsidR="002977F4">
        <w:rPr>
          <w:rStyle w:val="None"/>
          <w:rFonts w:ascii="Times New Roman" w:hAnsi="Times New Roman"/>
          <w:sz w:val="22"/>
          <w:szCs w:val="22"/>
        </w:rPr>
        <w:t xml:space="preserve">during the practice session was lower than 0.030. </w:t>
      </w:r>
      <w:r w:rsidR="00D14A65">
        <w:rPr>
          <w:rStyle w:val="None"/>
          <w:rFonts w:ascii="Times New Roman" w:hAnsi="Times New Roman"/>
          <w:sz w:val="22"/>
          <w:szCs w:val="22"/>
        </w:rPr>
        <w:t xml:space="preserve">This was a deviation from the pre-registered plan where we set the threshold criterion as 0.025. </w:t>
      </w:r>
      <w:r w:rsidR="00914F31">
        <w:rPr>
          <w:rStyle w:val="None"/>
          <w:rFonts w:ascii="Times New Roman" w:hAnsi="Times New Roman"/>
          <w:sz w:val="22"/>
          <w:szCs w:val="22"/>
        </w:rPr>
        <w:t xml:space="preserve">After collecting data from 8 observers, we realized that the criterion was too strict. Only one observer </w:t>
      </w:r>
      <w:r w:rsidR="000D142B">
        <w:rPr>
          <w:rStyle w:val="None"/>
          <w:rFonts w:ascii="Times New Roman" w:hAnsi="Times New Roman"/>
          <w:sz w:val="22"/>
          <w:szCs w:val="22"/>
        </w:rPr>
        <w:t xml:space="preserve">had </w:t>
      </w:r>
      <w:r w:rsidR="00914F31">
        <w:rPr>
          <w:rStyle w:val="None"/>
          <w:rFonts w:ascii="Times New Roman" w:hAnsi="Times New Roman"/>
          <w:sz w:val="22"/>
          <w:szCs w:val="22"/>
        </w:rPr>
        <w:t xml:space="preserve">met the criterion. After modifying the threshold criterion, we included two of the initially </w:t>
      </w:r>
      <w:r w:rsidR="00042D70">
        <w:rPr>
          <w:rStyle w:val="None"/>
          <w:rFonts w:ascii="Times New Roman" w:hAnsi="Times New Roman"/>
          <w:sz w:val="22"/>
          <w:szCs w:val="22"/>
        </w:rPr>
        <w:t>discontinued</w:t>
      </w:r>
      <w:r w:rsidR="00914F31">
        <w:rPr>
          <w:rStyle w:val="None"/>
          <w:rFonts w:ascii="Times New Roman" w:hAnsi="Times New Roman"/>
          <w:sz w:val="22"/>
          <w:szCs w:val="22"/>
        </w:rPr>
        <w:t xml:space="preserve"> observers in our experiment</w:t>
      </w:r>
      <w:r w:rsidR="007018F9">
        <w:rPr>
          <w:rStyle w:val="None"/>
          <w:rFonts w:ascii="Times New Roman" w:hAnsi="Times New Roman"/>
          <w:sz w:val="22"/>
          <w:szCs w:val="22"/>
        </w:rPr>
        <w:t xml:space="preserve"> (Observer 5 and Observer 8)</w:t>
      </w:r>
      <w:r w:rsidR="00914F31">
        <w:rPr>
          <w:rStyle w:val="None"/>
          <w:rFonts w:ascii="Times New Roman" w:hAnsi="Times New Roman"/>
          <w:sz w:val="22"/>
          <w:szCs w:val="22"/>
        </w:rPr>
        <w:t xml:space="preserve">. </w:t>
      </w:r>
      <w:r w:rsidR="002D7BA3">
        <w:rPr>
          <w:rStyle w:val="None"/>
          <w:rFonts w:ascii="Times New Roman" w:hAnsi="Times New Roman"/>
          <w:sz w:val="22"/>
          <w:szCs w:val="22"/>
        </w:rPr>
        <w:t>Total of 11 naïve observers participated in the practice sessions.</w:t>
      </w:r>
      <w:r w:rsidR="00D14A65">
        <w:rPr>
          <w:rStyle w:val="None"/>
          <w:rFonts w:ascii="Times New Roman" w:hAnsi="Times New Roman"/>
          <w:sz w:val="22"/>
          <w:szCs w:val="22"/>
        </w:rPr>
        <w:t xml:space="preserve"> Four </w:t>
      </w:r>
      <w:r w:rsidR="00ED6E38">
        <w:rPr>
          <w:rStyle w:val="None"/>
          <w:rFonts w:ascii="Times New Roman" w:hAnsi="Times New Roman"/>
          <w:sz w:val="22"/>
          <w:szCs w:val="22"/>
        </w:rPr>
        <w:t xml:space="preserve">of these </w:t>
      </w:r>
      <w:r w:rsidR="00D14A65">
        <w:rPr>
          <w:rStyle w:val="None"/>
          <w:rFonts w:ascii="Times New Roman" w:hAnsi="Times New Roman"/>
          <w:sz w:val="22"/>
          <w:szCs w:val="22"/>
        </w:rPr>
        <w:t>observers met the criteria for continuing the experiment.</w:t>
      </w:r>
      <w:r w:rsidR="00413969">
        <w:rPr>
          <w:rStyle w:val="None"/>
          <w:rFonts w:ascii="Times New Roman" w:hAnsi="Times New Roman"/>
          <w:sz w:val="22"/>
          <w:szCs w:val="22"/>
        </w:rPr>
        <w:t xml:space="preserve"> Two of these observers also participated in the main experiment </w:t>
      </w:r>
      <w:r w:rsidR="007018F9">
        <w:rPr>
          <w:rStyle w:val="None"/>
          <w:rFonts w:ascii="Times New Roman" w:hAnsi="Times New Roman"/>
          <w:sz w:val="22"/>
          <w:szCs w:val="22"/>
        </w:rPr>
        <w:t>(Observer 4 and Observer 8)</w:t>
      </w:r>
      <w:r w:rsidR="00413969">
        <w:rPr>
          <w:rStyle w:val="None"/>
          <w:rFonts w:ascii="Times New Roman" w:hAnsi="Times New Roman"/>
          <w:sz w:val="22"/>
          <w:szCs w:val="22"/>
        </w:rPr>
        <w:t>.</w:t>
      </w:r>
      <w:r w:rsidR="00542154">
        <w:rPr>
          <w:rStyle w:val="None"/>
          <w:rFonts w:ascii="Times New Roman" w:hAnsi="Times New Roman"/>
          <w:sz w:val="22"/>
          <w:szCs w:val="22"/>
        </w:rPr>
        <w:t xml:space="preserve"> </w:t>
      </w:r>
    </w:p>
    <w:p w14:paraId="498B13E0" w14:textId="5F3A543E" w:rsidR="00EF2452" w:rsidRDefault="00EE01C6"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We measured lightness discrimination threshold of four naïve human observers </w:t>
      </w:r>
      <w:r w:rsidR="00277BEB">
        <w:rPr>
          <w:rStyle w:val="None"/>
          <w:rFonts w:ascii="Times New Roman" w:hAnsi="Times New Roman"/>
          <w:sz w:val="22"/>
          <w:szCs w:val="22"/>
        </w:rPr>
        <w:t xml:space="preserve">using a </w:t>
      </w:r>
      <w:r w:rsidR="00CD2FA2">
        <w:rPr>
          <w:rStyle w:val="None"/>
          <w:rFonts w:ascii="Times New Roman" w:hAnsi="Times New Roman"/>
          <w:sz w:val="22"/>
          <w:szCs w:val="22"/>
        </w:rPr>
        <w:t>two-interval</w:t>
      </w:r>
      <w:r w:rsidR="00277BEB">
        <w:rPr>
          <w:rStyle w:val="None"/>
          <w:rFonts w:ascii="Times New Roman" w:hAnsi="Times New Roman"/>
          <w:sz w:val="22"/>
          <w:szCs w:val="22"/>
        </w:rPr>
        <w:t xml:space="preserve"> forced choice paradigm. </w:t>
      </w:r>
      <w:r w:rsidR="00CE408E">
        <w:rPr>
          <w:rStyle w:val="None"/>
          <w:rFonts w:ascii="Times New Roman" w:hAnsi="Times New Roman"/>
          <w:sz w:val="22"/>
          <w:szCs w:val="22"/>
        </w:rPr>
        <w:t>The thresholds were measured for three specific types of background variation</w:t>
      </w:r>
      <w:r w:rsidR="00B42048">
        <w:rPr>
          <w:rStyle w:val="None"/>
          <w:rFonts w:ascii="Times New Roman" w:hAnsi="Times New Roman"/>
          <w:sz w:val="22"/>
          <w:szCs w:val="22"/>
        </w:rPr>
        <w:t xml:space="preserve"> </w:t>
      </w:r>
      <w:r w:rsidR="00EF2452">
        <w:rPr>
          <w:rStyle w:val="None"/>
          <w:rFonts w:ascii="Times New Roman" w:hAnsi="Times New Roman"/>
          <w:sz w:val="22"/>
          <w:szCs w:val="22"/>
        </w:rPr>
        <w:t>(Figure S1).</w:t>
      </w:r>
      <w:r w:rsidR="00763C1A" w:rsidRPr="00763C1A">
        <w:rPr>
          <w:rStyle w:val="None"/>
          <w:rFonts w:ascii="Times New Roman" w:hAnsi="Times New Roman"/>
          <w:sz w:val="22"/>
          <w:szCs w:val="22"/>
        </w:rPr>
        <w:t xml:space="preserve"> </w:t>
      </w:r>
      <w:r w:rsidR="00763C1A">
        <w:rPr>
          <w:rStyle w:val="None"/>
          <w:rFonts w:ascii="Times New Roman" w:hAnsi="Times New Roman"/>
          <w:sz w:val="22"/>
          <w:szCs w:val="22"/>
        </w:rPr>
        <w:t xml:space="preserve">The reflectance spectra of the background objects were generated with </w:t>
      </w:r>
      <w:r w:rsidR="008822BC">
        <w:rPr>
          <w:rStyle w:val="None"/>
          <w:rFonts w:ascii="Times New Roman" w:hAnsi="Times New Roman"/>
          <w:sz w:val="22"/>
          <w:szCs w:val="22"/>
        </w:rPr>
        <w:t xml:space="preserve">the covariance </w:t>
      </w:r>
      <w:r w:rsidR="00763C1A">
        <w:rPr>
          <w:rStyle w:val="None"/>
          <w:rFonts w:ascii="Times New Roman" w:hAnsi="Times New Roman"/>
          <w:sz w:val="22"/>
          <w:szCs w:val="22"/>
        </w:rPr>
        <w:t xml:space="preserve">scale factor set to 1. </w:t>
      </w:r>
      <w:r w:rsidR="00EF2452">
        <w:rPr>
          <w:rStyle w:val="None"/>
          <w:rFonts w:ascii="Times New Roman" w:hAnsi="Times New Roman"/>
          <w:sz w:val="22"/>
          <w:szCs w:val="22"/>
        </w:rPr>
        <w:t xml:space="preserve"> These </w:t>
      </w:r>
      <w:r w:rsidR="005D35AB">
        <w:rPr>
          <w:rStyle w:val="None"/>
          <w:rFonts w:ascii="Times New Roman" w:hAnsi="Times New Roman"/>
          <w:sz w:val="22"/>
          <w:szCs w:val="22"/>
        </w:rPr>
        <w:t xml:space="preserve">three conditions </w:t>
      </w:r>
      <w:r w:rsidR="00EF2452">
        <w:rPr>
          <w:rStyle w:val="None"/>
          <w:rFonts w:ascii="Times New Roman" w:hAnsi="Times New Roman"/>
          <w:sz w:val="22"/>
          <w:szCs w:val="22"/>
        </w:rPr>
        <w:t>were:</w:t>
      </w:r>
    </w:p>
    <w:p w14:paraId="7786665E" w14:textId="4EDE843E"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Condition 1.</w:t>
      </w:r>
      <w:r>
        <w:rPr>
          <w:rStyle w:val="None"/>
          <w:rFonts w:ascii="Times New Roman" w:hAnsi="Times New Roman"/>
          <w:sz w:val="22"/>
          <w:szCs w:val="22"/>
        </w:rPr>
        <w:t xml:space="preserve"> </w:t>
      </w:r>
      <w:r>
        <w:rPr>
          <w:rStyle w:val="None"/>
          <w:rFonts w:ascii="Times New Roman" w:hAnsi="Times New Roman"/>
          <w:i/>
          <w:iCs/>
          <w:sz w:val="22"/>
          <w:szCs w:val="22"/>
          <w:u w:val="single"/>
        </w:rPr>
        <w:t>Fixed background:</w:t>
      </w:r>
      <w:r>
        <w:rPr>
          <w:rStyle w:val="None"/>
          <w:rFonts w:ascii="Times New Roman" w:hAnsi="Times New Roman"/>
          <w:i/>
          <w:iCs/>
          <w:sz w:val="22"/>
          <w:szCs w:val="22"/>
        </w:rPr>
        <w:t xml:space="preserve"> </w:t>
      </w:r>
      <w:r>
        <w:rPr>
          <w:rStyle w:val="None"/>
          <w:rFonts w:ascii="Times New Roman" w:hAnsi="Times New Roman"/>
          <w:sz w:val="22"/>
          <w:szCs w:val="22"/>
        </w:rPr>
        <w:t xml:space="preserve">In this condition, the spectra of objects in the background were kept fixed for all trials and for all intervals. We generated 11 images, one at each </w:t>
      </w:r>
      <w:r w:rsidR="001A68AE">
        <w:rPr>
          <w:rStyle w:val="None"/>
          <w:rFonts w:ascii="Times New Roman" w:hAnsi="Times New Roman"/>
          <w:sz w:val="22"/>
          <w:szCs w:val="22"/>
        </w:rPr>
        <w:t xml:space="preserve">comparison LRF </w:t>
      </w:r>
      <w:r>
        <w:rPr>
          <w:rStyle w:val="None"/>
          <w:rFonts w:ascii="Times New Roman" w:hAnsi="Times New Roman"/>
          <w:sz w:val="22"/>
          <w:szCs w:val="22"/>
        </w:rPr>
        <w:t>level.</w:t>
      </w:r>
    </w:p>
    <w:p w14:paraId="7A1216DC" w14:textId="1C3ED963"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2. </w:t>
      </w:r>
      <w:r>
        <w:rPr>
          <w:rStyle w:val="None"/>
          <w:rFonts w:ascii="Times New Roman" w:hAnsi="Times New Roman"/>
          <w:i/>
          <w:iCs/>
          <w:sz w:val="22"/>
          <w:szCs w:val="22"/>
          <w:u w:val="single"/>
        </w:rPr>
        <w:t>Between-trial background variation</w:t>
      </w:r>
      <w:r>
        <w:rPr>
          <w:rStyle w:val="None"/>
          <w:rFonts w:ascii="Times New Roman" w:hAnsi="Times New Roman"/>
          <w:sz w:val="22"/>
          <w:szCs w:val="22"/>
          <w:u w:val="single"/>
        </w:rPr>
        <w:t>:</w:t>
      </w:r>
      <w:r>
        <w:rPr>
          <w:rStyle w:val="None"/>
          <w:rFonts w:ascii="Times New Roman" w:hAnsi="Times New Roman"/>
          <w:sz w:val="22"/>
          <w:szCs w:val="22"/>
        </w:rPr>
        <w:t xml:space="preserve"> In this condition, the spectra of the objects in the background were the same for the two intervals within a trial but varied from trial-to-trial.</w:t>
      </w:r>
      <w:r w:rsidR="008367E5">
        <w:rPr>
          <w:rStyle w:val="None"/>
          <w:rFonts w:ascii="Times New Roman" w:hAnsi="Times New Roman"/>
          <w:sz w:val="22"/>
          <w:szCs w:val="22"/>
        </w:rPr>
        <w:t xml:space="preserve"> </w:t>
      </w:r>
    </w:p>
    <w:p w14:paraId="2303F9B9" w14:textId="52D9689C"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3. </w:t>
      </w:r>
      <w:r>
        <w:rPr>
          <w:rStyle w:val="None"/>
          <w:rFonts w:ascii="Times New Roman" w:hAnsi="Times New Roman"/>
          <w:i/>
          <w:iCs/>
          <w:sz w:val="22"/>
          <w:szCs w:val="22"/>
          <w:u w:val="single"/>
        </w:rPr>
        <w:t>Within-trial background variation</w:t>
      </w:r>
      <w:r>
        <w:rPr>
          <w:rStyle w:val="None"/>
          <w:rFonts w:ascii="Times New Roman" w:hAnsi="Times New Roman"/>
          <w:sz w:val="22"/>
          <w:szCs w:val="22"/>
        </w:rPr>
        <w:t>: In this condition, the spectra of the objects in the background varied between trials as well as between the two intervals of a trial.</w:t>
      </w:r>
      <w:r w:rsidR="00DC5C64">
        <w:rPr>
          <w:rStyle w:val="None"/>
          <w:rFonts w:ascii="Times New Roman" w:hAnsi="Times New Roman"/>
          <w:sz w:val="22"/>
          <w:szCs w:val="22"/>
        </w:rPr>
        <w:t xml:space="preserve"> </w:t>
      </w:r>
      <w:r w:rsidR="007E5B3F">
        <w:rPr>
          <w:rStyle w:val="None"/>
          <w:rFonts w:ascii="Times New Roman" w:hAnsi="Times New Roman"/>
          <w:sz w:val="22"/>
          <w:szCs w:val="22"/>
        </w:rPr>
        <w:t>The background variation corresponded to covar</w:t>
      </w:r>
      <w:r w:rsidR="007E6751">
        <w:rPr>
          <w:rStyle w:val="None"/>
          <w:rFonts w:ascii="Times New Roman" w:hAnsi="Times New Roman"/>
          <w:sz w:val="22"/>
          <w:szCs w:val="22"/>
        </w:rPr>
        <w:t>i</w:t>
      </w:r>
      <w:r w:rsidR="007E5B3F">
        <w:rPr>
          <w:rStyle w:val="None"/>
          <w:rFonts w:ascii="Times New Roman" w:hAnsi="Times New Roman"/>
          <w:sz w:val="22"/>
          <w:szCs w:val="22"/>
        </w:rPr>
        <w:t>ance scale factor equal to 1.</w:t>
      </w:r>
    </w:p>
    <w:p w14:paraId="6A8FF529" w14:textId="7273F1EE"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In Condition</w:t>
      </w:r>
      <w:r w:rsidR="007E5B3F">
        <w:rPr>
          <w:rStyle w:val="None"/>
          <w:rFonts w:ascii="Times New Roman" w:hAnsi="Times New Roman"/>
          <w:sz w:val="22"/>
          <w:szCs w:val="22"/>
        </w:rPr>
        <w:t>s</w:t>
      </w:r>
      <w:r>
        <w:rPr>
          <w:rStyle w:val="None"/>
          <w:rFonts w:ascii="Times New Roman" w:hAnsi="Times New Roman"/>
          <w:sz w:val="22"/>
          <w:szCs w:val="22"/>
        </w:rPr>
        <w:t xml:space="preserve"> 2 and 3, the light reflected from the target object </w:t>
      </w:r>
      <w:r w:rsidR="00E06E72">
        <w:rPr>
          <w:rStyle w:val="None"/>
          <w:rFonts w:ascii="Times New Roman" w:hAnsi="Times New Roman"/>
          <w:sz w:val="22"/>
          <w:szCs w:val="22"/>
        </w:rPr>
        <w:t xml:space="preserve">varied </w:t>
      </w:r>
      <w:r>
        <w:rPr>
          <w:rStyle w:val="None"/>
          <w:rFonts w:ascii="Times New Roman" w:hAnsi="Times New Roman"/>
          <w:sz w:val="22"/>
          <w:szCs w:val="22"/>
        </w:rPr>
        <w:t>from image to image</w:t>
      </w:r>
      <w:r w:rsidR="00043586">
        <w:rPr>
          <w:rStyle w:val="None"/>
          <w:rFonts w:ascii="Times New Roman" w:hAnsi="Times New Roman"/>
          <w:sz w:val="22"/>
          <w:szCs w:val="22"/>
        </w:rPr>
        <w:t xml:space="preserve"> </w:t>
      </w:r>
      <w:r>
        <w:rPr>
          <w:rStyle w:val="None"/>
          <w:rFonts w:ascii="Times New Roman" w:hAnsi="Times New Roman"/>
          <w:sz w:val="22"/>
          <w:szCs w:val="22"/>
        </w:rPr>
        <w:t xml:space="preserve">(even at the same </w:t>
      </w:r>
      <w:r w:rsidR="00E06E72">
        <w:rPr>
          <w:rStyle w:val="None"/>
          <w:rFonts w:ascii="Times New Roman" w:hAnsi="Times New Roman"/>
          <w:sz w:val="22"/>
          <w:szCs w:val="22"/>
        </w:rPr>
        <w:t xml:space="preserve">LRF </w:t>
      </w:r>
      <w:r>
        <w:rPr>
          <w:rStyle w:val="None"/>
          <w:rFonts w:ascii="Times New Roman" w:hAnsi="Times New Roman"/>
          <w:sz w:val="22"/>
          <w:szCs w:val="22"/>
        </w:rPr>
        <w:t>level of the target object) because of secondary reflection of light coming from the background objects</w:t>
      </w:r>
      <w:r w:rsidR="007E5B3F">
        <w:rPr>
          <w:rStyle w:val="None"/>
          <w:rFonts w:ascii="Times New Roman" w:hAnsi="Times New Roman"/>
          <w:sz w:val="22"/>
          <w:szCs w:val="22"/>
        </w:rPr>
        <w:t xml:space="preserve"> was included in the rendering.</w:t>
      </w:r>
      <w:r>
        <w:rPr>
          <w:rStyle w:val="None"/>
          <w:rFonts w:ascii="Times New Roman" w:hAnsi="Times New Roman"/>
          <w:sz w:val="22"/>
          <w:szCs w:val="22"/>
        </w:rPr>
        <w:t xml:space="preserve"> We also measured the thresholds without secondary reflections for these two conditions. We call these conditions Condition 2a and 3a.</w:t>
      </w:r>
      <w:r w:rsidR="007E5B3F">
        <w:rPr>
          <w:rStyle w:val="None"/>
          <w:rFonts w:ascii="Times New Roman" w:hAnsi="Times New Roman"/>
          <w:sz w:val="22"/>
          <w:szCs w:val="22"/>
        </w:rPr>
        <w:t xml:space="preserve"> </w:t>
      </w:r>
    </w:p>
    <w:p w14:paraId="2FBD269F" w14:textId="77777777"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2a. </w:t>
      </w:r>
      <w:r>
        <w:rPr>
          <w:rStyle w:val="None"/>
          <w:rFonts w:ascii="Times New Roman" w:hAnsi="Times New Roman"/>
          <w:i/>
          <w:iCs/>
          <w:sz w:val="22"/>
          <w:szCs w:val="22"/>
          <w:u w:val="single"/>
        </w:rPr>
        <w:t>Between-trial background variation without secondary reflection</w:t>
      </w:r>
      <w:r>
        <w:rPr>
          <w:rStyle w:val="None"/>
          <w:rFonts w:ascii="Times New Roman" w:hAnsi="Times New Roman"/>
          <w:sz w:val="22"/>
          <w:szCs w:val="22"/>
          <w:u w:val="single"/>
        </w:rPr>
        <w:t>:</w:t>
      </w:r>
      <w:r>
        <w:rPr>
          <w:rStyle w:val="None"/>
          <w:rFonts w:ascii="Times New Roman" w:hAnsi="Times New Roman"/>
          <w:sz w:val="22"/>
          <w:szCs w:val="22"/>
        </w:rPr>
        <w:t xml:space="preserve"> Same as Condition 2, but without multiple reflections of light from object surfaces. The light rays only bounce off once from the surfaces before coming to the camera.</w:t>
      </w:r>
    </w:p>
    <w:p w14:paraId="067F7DDA" w14:textId="45B85D72"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lastRenderedPageBreak/>
        <w:t xml:space="preserve">Condition 3a. </w:t>
      </w:r>
      <w:r>
        <w:rPr>
          <w:rStyle w:val="None"/>
          <w:rFonts w:ascii="Times New Roman" w:hAnsi="Times New Roman"/>
          <w:i/>
          <w:iCs/>
          <w:sz w:val="22"/>
          <w:szCs w:val="22"/>
          <w:u w:val="single"/>
        </w:rPr>
        <w:t>Within-trial background variation without secondary reflections</w:t>
      </w:r>
      <w:r>
        <w:rPr>
          <w:rStyle w:val="None"/>
          <w:rFonts w:ascii="Times New Roman" w:hAnsi="Times New Roman"/>
          <w:sz w:val="22"/>
          <w:szCs w:val="22"/>
        </w:rPr>
        <w:t>: Same as Condition 3, but without multiple reflections of light from object surfaces.</w:t>
      </w:r>
      <w:r w:rsidR="00B80AEE">
        <w:rPr>
          <w:rStyle w:val="None"/>
          <w:rFonts w:ascii="Times New Roman" w:hAnsi="Times New Roman"/>
          <w:sz w:val="22"/>
          <w:szCs w:val="22"/>
        </w:rPr>
        <w:t xml:space="preserve"> Condition 3a was the same as the experiment reported in the main paper for covariance scalar equal to 1.</w:t>
      </w:r>
    </w:p>
    <w:p w14:paraId="64C40BA8" w14:textId="5AC947CD" w:rsidR="00151AF7" w:rsidRDefault="003F4114">
      <w:pPr>
        <w:pStyle w:val="Body"/>
        <w:spacing w:after="160"/>
        <w:rPr>
          <w:rStyle w:val="None"/>
          <w:rFonts w:ascii="Times New Roman" w:hAnsi="Times New Roman"/>
          <w:b/>
          <w:bCs/>
          <w:sz w:val="22"/>
          <w:szCs w:val="22"/>
        </w:rPr>
      </w:pPr>
      <w:ins w:id="41" w:author="Singh, Vijay" w:date="2021-06-02T10:55:00Z">
        <w:r>
          <w:rPr>
            <w:rStyle w:val="None"/>
            <w:rFonts w:ascii="Times New Roman" w:hAnsi="Times New Roman"/>
            <w:b/>
            <w:bCs/>
            <w:sz w:val="22"/>
            <w:szCs w:val="22"/>
          </w:rPr>
          <w:t xml:space="preserve">A2 </w:t>
        </w:r>
      </w:ins>
      <w:r w:rsidR="00EF2452" w:rsidRPr="004B096D">
        <w:rPr>
          <w:rStyle w:val="None"/>
          <w:rFonts w:ascii="Times New Roman" w:hAnsi="Times New Roman"/>
          <w:b/>
          <w:bCs/>
          <w:sz w:val="22"/>
          <w:szCs w:val="22"/>
        </w:rPr>
        <w:t>Results</w:t>
      </w:r>
    </w:p>
    <w:p w14:paraId="7C445DC7" w14:textId="40A0B8BA" w:rsidR="00F55602" w:rsidRDefault="00EF2452">
      <w:pPr>
        <w:pStyle w:val="Body"/>
        <w:spacing w:after="160"/>
        <w:rPr>
          <w:rFonts w:ascii="Times New Roman" w:hAnsi="Times New Roman" w:cs="Times New Roman"/>
          <w:sz w:val="22"/>
          <w:szCs w:val="22"/>
        </w:rPr>
      </w:pPr>
      <w:r w:rsidRPr="00A16544">
        <w:rPr>
          <w:rFonts w:ascii="Times New Roman" w:hAnsi="Times New Roman" w:cs="Times New Roman"/>
          <w:sz w:val="22"/>
          <w:szCs w:val="22"/>
        </w:rPr>
        <w:t xml:space="preserve">Figure </w:t>
      </w:r>
      <w:r>
        <w:rPr>
          <w:rFonts w:ascii="Times New Roman" w:hAnsi="Times New Roman" w:cs="Times New Roman"/>
          <w:sz w:val="22"/>
          <w:szCs w:val="22"/>
        </w:rPr>
        <w:t>S2</w:t>
      </w:r>
      <w:r w:rsidRPr="00A16544">
        <w:rPr>
          <w:rFonts w:ascii="Times New Roman" w:hAnsi="Times New Roman" w:cs="Times New Roman"/>
          <w:sz w:val="22"/>
          <w:szCs w:val="22"/>
        </w:rPr>
        <w:t xml:space="preserve"> shows the discrimination thresholds of </w:t>
      </w:r>
      <w:r w:rsidR="002E3EBC">
        <w:rPr>
          <w:rFonts w:ascii="Times New Roman" w:hAnsi="Times New Roman" w:cs="Times New Roman"/>
          <w:sz w:val="22"/>
          <w:szCs w:val="22"/>
        </w:rPr>
        <w:t>the f</w:t>
      </w:r>
      <w:r w:rsidRPr="00A16544">
        <w:rPr>
          <w:rFonts w:ascii="Times New Roman" w:hAnsi="Times New Roman" w:cs="Times New Roman"/>
          <w:sz w:val="22"/>
          <w:szCs w:val="22"/>
        </w:rPr>
        <w:t xml:space="preserve">our human observers for the five conditions studied in </w:t>
      </w:r>
      <w:r>
        <w:rPr>
          <w:rFonts w:ascii="Times New Roman" w:hAnsi="Times New Roman" w:cs="Times New Roman"/>
          <w:sz w:val="22"/>
          <w:szCs w:val="22"/>
        </w:rPr>
        <w:t>th</w:t>
      </w:r>
      <w:r w:rsidR="00893F67">
        <w:rPr>
          <w:rFonts w:ascii="Times New Roman" w:hAnsi="Times New Roman" w:cs="Times New Roman"/>
          <w:sz w:val="22"/>
          <w:szCs w:val="22"/>
        </w:rPr>
        <w:t>is</w:t>
      </w:r>
      <w:r w:rsidRPr="00A16544">
        <w:rPr>
          <w:rFonts w:ascii="Times New Roman" w:hAnsi="Times New Roman" w:cs="Times New Roman"/>
          <w:sz w:val="22"/>
          <w:szCs w:val="22"/>
        </w:rPr>
        <w:t xml:space="preserve"> experiment. We plot the mean threshold and the standard error of the mean (SEM) taken over the three separate threshold measurements. For each observer, the thresholds for Condition 3 and 3a were higher compared to Condition 1, 2 and 2a. The </w:t>
      </w:r>
      <w:r w:rsidR="001576D6">
        <w:rPr>
          <w:rFonts w:ascii="Times New Roman" w:hAnsi="Times New Roman" w:cs="Times New Roman"/>
          <w:sz w:val="22"/>
          <w:szCs w:val="22"/>
        </w:rPr>
        <w:t>average</w:t>
      </w:r>
      <w:r w:rsidR="001576D6" w:rsidRPr="00A16544">
        <w:rPr>
          <w:rFonts w:ascii="Times New Roman" w:hAnsi="Times New Roman" w:cs="Times New Roman"/>
          <w:sz w:val="22"/>
          <w:szCs w:val="22"/>
        </w:rPr>
        <w:t xml:space="preserve"> </w:t>
      </w:r>
      <w:r w:rsidRPr="00A16544">
        <w:rPr>
          <w:rFonts w:ascii="Times New Roman" w:hAnsi="Times New Roman" w:cs="Times New Roman"/>
          <w:sz w:val="22"/>
          <w:szCs w:val="22"/>
        </w:rPr>
        <w:t>increase</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w:t>
      </w:r>
      <w:r>
        <w:rPr>
          <w:rFonts w:ascii="Times New Roman" w:hAnsi="Times New Roman" w:cs="Times New Roman"/>
          <w:sz w:val="22"/>
          <w:szCs w:val="22"/>
        </w:rPr>
        <w:t xml:space="preserve">in </w:t>
      </w:r>
      <w:r w:rsidRPr="00A16544">
        <w:rPr>
          <w:rFonts w:ascii="Times New Roman" w:hAnsi="Times New Roman" w:cs="Times New Roman"/>
          <w:sz w:val="22"/>
          <w:szCs w:val="22"/>
        </w:rPr>
        <w:t>threshold of the observers for Condition</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3 and 3a as compared to Condition 1 (baseline) were 79% and 60% respectively. The </w:t>
      </w:r>
      <w:r w:rsidR="00FA1E45">
        <w:rPr>
          <w:rFonts w:ascii="Times New Roman" w:hAnsi="Times New Roman" w:cs="Times New Roman"/>
          <w:sz w:val="22"/>
          <w:szCs w:val="22"/>
        </w:rPr>
        <w:t>average</w:t>
      </w:r>
      <w:r w:rsidR="00FA1E45" w:rsidRPr="00A16544">
        <w:rPr>
          <w:rFonts w:ascii="Times New Roman" w:hAnsi="Times New Roman" w:cs="Times New Roman"/>
          <w:sz w:val="22"/>
          <w:szCs w:val="22"/>
        </w:rPr>
        <w:t xml:space="preserve"> </w:t>
      </w:r>
      <w:r w:rsidRPr="00A16544">
        <w:rPr>
          <w:rFonts w:ascii="Times New Roman" w:hAnsi="Times New Roman" w:cs="Times New Roman"/>
          <w:sz w:val="22"/>
          <w:szCs w:val="22"/>
        </w:rPr>
        <w:t>increase</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w:t>
      </w:r>
      <w:r>
        <w:rPr>
          <w:rFonts w:ascii="Times New Roman" w:hAnsi="Times New Roman" w:cs="Times New Roman"/>
          <w:sz w:val="22"/>
          <w:szCs w:val="22"/>
        </w:rPr>
        <w:t xml:space="preserve">in </w:t>
      </w:r>
      <w:r w:rsidRPr="00A16544">
        <w:rPr>
          <w:rFonts w:ascii="Times New Roman" w:hAnsi="Times New Roman" w:cs="Times New Roman"/>
          <w:sz w:val="22"/>
          <w:szCs w:val="22"/>
        </w:rPr>
        <w:t>threshold for Condition</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2 and 2a were much smaller</w:t>
      </w:r>
      <w:r w:rsidR="002E3EBC">
        <w:rPr>
          <w:rFonts w:ascii="Times New Roman" w:hAnsi="Times New Roman" w:cs="Times New Roman"/>
          <w:sz w:val="22"/>
          <w:szCs w:val="22"/>
        </w:rPr>
        <w:t>,</w:t>
      </w:r>
      <w:r w:rsidRPr="00A16544">
        <w:rPr>
          <w:rFonts w:ascii="Times New Roman" w:hAnsi="Times New Roman" w:cs="Times New Roman"/>
          <w:sz w:val="22"/>
          <w:szCs w:val="22"/>
        </w:rPr>
        <w:t xml:space="preserve"> 13% and 17% respectively. </w:t>
      </w:r>
      <w:r w:rsidR="007C7E5C" w:rsidRPr="00A16544">
        <w:rPr>
          <w:rFonts w:ascii="Times New Roman" w:hAnsi="Times New Roman" w:cs="Times New Roman"/>
          <w:sz w:val="22"/>
          <w:szCs w:val="22"/>
        </w:rPr>
        <w:t xml:space="preserve">The thresholds for Condition 1, 2 and 2a were </w:t>
      </w:r>
      <w:r w:rsidR="007C7E5C">
        <w:rPr>
          <w:rFonts w:ascii="Times New Roman" w:hAnsi="Times New Roman" w:cs="Times New Roman"/>
          <w:sz w:val="22"/>
          <w:szCs w:val="22"/>
        </w:rPr>
        <w:t>nearly</w:t>
      </w:r>
      <w:r w:rsidR="007C7E5C" w:rsidRPr="00A16544">
        <w:rPr>
          <w:rFonts w:ascii="Times New Roman" w:hAnsi="Times New Roman" w:cs="Times New Roman"/>
          <w:sz w:val="22"/>
          <w:szCs w:val="22"/>
        </w:rPr>
        <w:t xml:space="preserve"> </w:t>
      </w:r>
      <w:r w:rsidR="002D1E97">
        <w:rPr>
          <w:rFonts w:ascii="Times New Roman" w:hAnsi="Times New Roman" w:cs="Times New Roman"/>
          <w:sz w:val="22"/>
          <w:szCs w:val="22"/>
        </w:rPr>
        <w:t xml:space="preserve">within </w:t>
      </w:r>
      <w:r w:rsidR="009C0108">
        <w:rPr>
          <w:rFonts w:ascii="Times New Roman" w:hAnsi="Times New Roman" w:cs="Times New Roman"/>
          <w:sz w:val="22"/>
          <w:szCs w:val="22"/>
        </w:rPr>
        <w:t>one</w:t>
      </w:r>
      <w:r w:rsidR="007C7E5C" w:rsidRPr="00A16544">
        <w:rPr>
          <w:rFonts w:ascii="Times New Roman" w:hAnsi="Times New Roman" w:cs="Times New Roman"/>
          <w:sz w:val="22"/>
          <w:szCs w:val="22"/>
        </w:rPr>
        <w:t xml:space="preserve"> SEM</w:t>
      </w:r>
      <w:r w:rsidR="007C7E5C">
        <w:rPr>
          <w:rFonts w:ascii="Times New Roman" w:hAnsi="Times New Roman" w:cs="Times New Roman"/>
          <w:sz w:val="22"/>
          <w:szCs w:val="22"/>
        </w:rPr>
        <w:t xml:space="preserve"> </w:t>
      </w:r>
      <w:r w:rsidR="002E3EBC">
        <w:rPr>
          <w:rFonts w:ascii="Times New Roman" w:hAnsi="Times New Roman" w:cs="Times New Roman"/>
          <w:sz w:val="22"/>
          <w:szCs w:val="22"/>
        </w:rPr>
        <w:t xml:space="preserve">of each other </w:t>
      </w:r>
      <w:r w:rsidR="007C7E5C">
        <w:rPr>
          <w:rFonts w:ascii="Times New Roman" w:hAnsi="Times New Roman" w:cs="Times New Roman"/>
          <w:sz w:val="22"/>
          <w:szCs w:val="22"/>
        </w:rPr>
        <w:t>(averaged over the observers and three conditions)</w:t>
      </w:r>
      <w:r w:rsidR="007C7E5C" w:rsidRPr="00A16544">
        <w:rPr>
          <w:rFonts w:ascii="Times New Roman" w:hAnsi="Times New Roman" w:cs="Times New Roman"/>
          <w:sz w:val="22"/>
          <w:szCs w:val="22"/>
        </w:rPr>
        <w:t>. On the other hand, the threshold</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for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3 and 3a were respectively (on average) </w:t>
      </w:r>
      <w:r w:rsidR="007C7E5C">
        <w:rPr>
          <w:rFonts w:ascii="Times New Roman" w:hAnsi="Times New Roman" w:cs="Times New Roman"/>
          <w:sz w:val="22"/>
          <w:szCs w:val="22"/>
        </w:rPr>
        <w:t>7.2</w:t>
      </w:r>
      <w:r w:rsidR="007C7E5C" w:rsidRPr="00A16544">
        <w:rPr>
          <w:rFonts w:ascii="Times New Roman" w:hAnsi="Times New Roman" w:cs="Times New Roman"/>
          <w:sz w:val="22"/>
          <w:szCs w:val="22"/>
        </w:rPr>
        <w:t xml:space="preserve"> and 5</w:t>
      </w:r>
      <w:r w:rsidR="007C7E5C">
        <w:rPr>
          <w:rFonts w:ascii="Times New Roman" w:hAnsi="Times New Roman" w:cs="Times New Roman"/>
          <w:sz w:val="22"/>
          <w:szCs w:val="22"/>
        </w:rPr>
        <w:t>.4</w:t>
      </w:r>
      <w:r w:rsidR="007C7E5C" w:rsidRPr="00A16544">
        <w:rPr>
          <w:rFonts w:ascii="Times New Roman" w:hAnsi="Times New Roman" w:cs="Times New Roman"/>
          <w:sz w:val="22"/>
          <w:szCs w:val="22"/>
        </w:rPr>
        <w:t xml:space="preserve"> SEM larger than the threshold of Condition 1. The thresholds without secondary reflections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2a and 3a) </w:t>
      </w:r>
      <w:r w:rsidR="007C7E5C">
        <w:rPr>
          <w:rFonts w:ascii="Times New Roman" w:hAnsi="Times New Roman" w:cs="Times New Roman"/>
          <w:sz w:val="22"/>
          <w:szCs w:val="22"/>
        </w:rPr>
        <w:t>were</w:t>
      </w:r>
      <w:r w:rsidR="007C7E5C" w:rsidRPr="00A16544">
        <w:rPr>
          <w:rFonts w:ascii="Times New Roman" w:hAnsi="Times New Roman" w:cs="Times New Roman"/>
          <w:sz w:val="22"/>
          <w:szCs w:val="22"/>
        </w:rPr>
        <w:t xml:space="preserve"> within one SEM from the conditions with secondary reflections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2 and 3). </w:t>
      </w:r>
      <w:r w:rsidRPr="00A16544">
        <w:rPr>
          <w:rFonts w:ascii="Times New Roman" w:hAnsi="Times New Roman" w:cs="Times New Roman"/>
          <w:sz w:val="22"/>
          <w:szCs w:val="22"/>
        </w:rPr>
        <w:t xml:space="preserve">This preliminary experiment established that lightness discrimination thresholds are higher for the case when the two objects are being discriminated against different backgrounds compared </w:t>
      </w:r>
      <w:r w:rsidR="00DE2794">
        <w:rPr>
          <w:rFonts w:ascii="Times New Roman" w:hAnsi="Times New Roman" w:cs="Times New Roman"/>
          <w:sz w:val="22"/>
          <w:szCs w:val="22"/>
        </w:rPr>
        <w:t xml:space="preserve">on the same trial, as compared </w:t>
      </w:r>
      <w:r w:rsidRPr="00A16544">
        <w:rPr>
          <w:rFonts w:ascii="Times New Roman" w:hAnsi="Times New Roman" w:cs="Times New Roman"/>
          <w:sz w:val="22"/>
          <w:szCs w:val="22"/>
        </w:rPr>
        <w:t xml:space="preserve">to </w:t>
      </w:r>
      <w:r w:rsidR="00DE2794">
        <w:rPr>
          <w:rFonts w:ascii="Times New Roman" w:hAnsi="Times New Roman" w:cs="Times New Roman"/>
          <w:sz w:val="22"/>
          <w:szCs w:val="22"/>
        </w:rPr>
        <w:t>when</w:t>
      </w:r>
      <w:r w:rsidRPr="00A16544">
        <w:rPr>
          <w:rFonts w:ascii="Times New Roman" w:hAnsi="Times New Roman" w:cs="Times New Roman"/>
          <w:sz w:val="22"/>
          <w:szCs w:val="22"/>
        </w:rPr>
        <w:t xml:space="preserve"> the backgrounds are the same</w:t>
      </w:r>
      <w:r w:rsidR="00DE2794">
        <w:rPr>
          <w:rFonts w:ascii="Times New Roman" w:hAnsi="Times New Roman" w:cs="Times New Roman"/>
          <w:sz w:val="22"/>
          <w:szCs w:val="22"/>
        </w:rPr>
        <w:t xml:space="preserve"> within trial</w:t>
      </w:r>
      <w:r w:rsidRPr="00A16544">
        <w:rPr>
          <w:rFonts w:ascii="Times New Roman" w:hAnsi="Times New Roman" w:cs="Times New Roman"/>
          <w:sz w:val="22"/>
          <w:szCs w:val="22"/>
        </w:rPr>
        <w:t xml:space="preserve">. </w:t>
      </w:r>
      <w:r w:rsidR="00DE2794">
        <w:rPr>
          <w:rFonts w:ascii="Times New Roman" w:hAnsi="Times New Roman" w:cs="Times New Roman"/>
          <w:sz w:val="22"/>
          <w:szCs w:val="22"/>
        </w:rPr>
        <w:t xml:space="preserve">Trial-to-trial variability in background </w:t>
      </w:r>
      <w:r w:rsidR="002E3EBC">
        <w:rPr>
          <w:rFonts w:ascii="Times New Roman" w:hAnsi="Times New Roman" w:cs="Times New Roman"/>
          <w:sz w:val="22"/>
          <w:szCs w:val="22"/>
        </w:rPr>
        <w:t xml:space="preserve">across trials </w:t>
      </w:r>
      <w:r w:rsidR="00DE2794">
        <w:rPr>
          <w:rFonts w:ascii="Times New Roman" w:hAnsi="Times New Roman" w:cs="Times New Roman"/>
          <w:sz w:val="22"/>
          <w:szCs w:val="22"/>
        </w:rPr>
        <w:t>has little</w:t>
      </w:r>
      <w:r w:rsidR="00196A08">
        <w:rPr>
          <w:rFonts w:ascii="Times New Roman" w:hAnsi="Times New Roman" w:cs="Times New Roman"/>
          <w:sz w:val="22"/>
          <w:szCs w:val="22"/>
        </w:rPr>
        <w:t>,</w:t>
      </w:r>
      <w:r w:rsidR="00DE2794">
        <w:rPr>
          <w:rFonts w:ascii="Times New Roman" w:hAnsi="Times New Roman" w:cs="Times New Roman"/>
          <w:sz w:val="22"/>
          <w:szCs w:val="22"/>
        </w:rPr>
        <w:t xml:space="preserve"> if any</w:t>
      </w:r>
      <w:r w:rsidR="00196A08">
        <w:rPr>
          <w:rFonts w:ascii="Times New Roman" w:hAnsi="Times New Roman" w:cs="Times New Roman"/>
          <w:sz w:val="22"/>
          <w:szCs w:val="22"/>
        </w:rPr>
        <w:t>,</w:t>
      </w:r>
      <w:r w:rsidR="00DE2794">
        <w:rPr>
          <w:rFonts w:ascii="Times New Roman" w:hAnsi="Times New Roman" w:cs="Times New Roman"/>
          <w:sz w:val="22"/>
          <w:szCs w:val="22"/>
        </w:rPr>
        <w:t xml:space="preserve"> effect. </w:t>
      </w:r>
      <w:r w:rsidR="002E3EBC" w:rsidRPr="00A16544">
        <w:rPr>
          <w:rFonts w:ascii="Times New Roman" w:hAnsi="Times New Roman" w:cs="Times New Roman"/>
          <w:sz w:val="22"/>
          <w:szCs w:val="22"/>
        </w:rPr>
        <w:t>Th</w:t>
      </w:r>
      <w:r w:rsidR="002E3EBC">
        <w:rPr>
          <w:rFonts w:ascii="Times New Roman" w:hAnsi="Times New Roman" w:cs="Times New Roman"/>
          <w:sz w:val="22"/>
          <w:szCs w:val="22"/>
        </w:rPr>
        <w:t>e</w:t>
      </w:r>
      <w:r w:rsidR="002E3EBC" w:rsidRPr="00A16544">
        <w:rPr>
          <w:rFonts w:ascii="Times New Roman" w:hAnsi="Times New Roman" w:cs="Times New Roman"/>
          <w:sz w:val="22"/>
          <w:szCs w:val="22"/>
        </w:rPr>
        <w:t xml:space="preserve"> </w:t>
      </w:r>
      <w:r w:rsidRPr="00A16544">
        <w:rPr>
          <w:rFonts w:ascii="Times New Roman" w:hAnsi="Times New Roman" w:cs="Times New Roman"/>
          <w:sz w:val="22"/>
          <w:szCs w:val="22"/>
        </w:rPr>
        <w:t xml:space="preserve">effect </w:t>
      </w:r>
      <w:r w:rsidR="002E3EBC">
        <w:rPr>
          <w:rFonts w:ascii="Times New Roman" w:hAnsi="Times New Roman" w:cs="Times New Roman"/>
          <w:sz w:val="22"/>
          <w:szCs w:val="22"/>
        </w:rPr>
        <w:t>is similar when the rendering is performed with and without</w:t>
      </w:r>
      <w:r w:rsidRPr="00A16544">
        <w:rPr>
          <w:rFonts w:ascii="Times New Roman" w:hAnsi="Times New Roman" w:cs="Times New Roman"/>
          <w:sz w:val="22"/>
          <w:szCs w:val="22"/>
        </w:rPr>
        <w:t xml:space="preserve"> secondary reflections, indicating the effect is due to the spectral change in the background and not due to the variation in the amount of light being reflected from the target </w:t>
      </w:r>
      <w:r w:rsidR="002E3EBC">
        <w:rPr>
          <w:rFonts w:ascii="Times New Roman" w:hAnsi="Times New Roman" w:cs="Times New Roman"/>
          <w:sz w:val="22"/>
          <w:szCs w:val="22"/>
        </w:rPr>
        <w:t xml:space="preserve">object </w:t>
      </w:r>
      <w:r w:rsidRPr="00A16544">
        <w:rPr>
          <w:rFonts w:ascii="Times New Roman" w:hAnsi="Times New Roman" w:cs="Times New Roman"/>
          <w:sz w:val="22"/>
          <w:szCs w:val="22"/>
        </w:rPr>
        <w:t>surface.</w:t>
      </w:r>
      <w:r w:rsidR="002E3EBC">
        <w:rPr>
          <w:rFonts w:ascii="Times New Roman" w:hAnsi="Times New Roman" w:cs="Times New Roman"/>
          <w:sz w:val="22"/>
          <w:szCs w:val="22"/>
        </w:rPr>
        <w:t xml:space="preserve"> In the main </w:t>
      </w:r>
      <w:r w:rsidR="00843982">
        <w:rPr>
          <w:rFonts w:ascii="Times New Roman" w:hAnsi="Times New Roman" w:cs="Times New Roman"/>
          <w:sz w:val="22"/>
          <w:szCs w:val="22"/>
        </w:rPr>
        <w:t>experiments</w:t>
      </w:r>
      <w:r w:rsidR="002E3EBC">
        <w:rPr>
          <w:rFonts w:ascii="Times New Roman" w:hAnsi="Times New Roman" w:cs="Times New Roman"/>
          <w:sz w:val="22"/>
          <w:szCs w:val="22"/>
        </w:rPr>
        <w:t>, we rendered without secondary reflections to avoid introducing such variability.</w:t>
      </w:r>
      <w:r w:rsidR="00B44CB5">
        <w:rPr>
          <w:rFonts w:ascii="Times New Roman" w:hAnsi="Times New Roman" w:cs="Times New Roman"/>
          <w:sz w:val="22"/>
          <w:szCs w:val="22"/>
        </w:rPr>
        <w:t xml:space="preserve"> Figure S2 also shows the threshold of the observers in Experiment 3 for the condition with covariance scalar equal to 1. This condition is equivalent to Condition 3a of Experiment 2. The </w:t>
      </w:r>
      <w:r w:rsidR="004D18BD">
        <w:rPr>
          <w:rFonts w:ascii="Times New Roman" w:hAnsi="Times New Roman" w:cs="Times New Roman"/>
          <w:sz w:val="22"/>
          <w:szCs w:val="22"/>
        </w:rPr>
        <w:t xml:space="preserve">thresholds </w:t>
      </w:r>
      <w:r w:rsidR="005132E0">
        <w:rPr>
          <w:rFonts w:ascii="Times New Roman" w:hAnsi="Times New Roman" w:cs="Times New Roman"/>
          <w:sz w:val="22"/>
          <w:szCs w:val="22"/>
        </w:rPr>
        <w:t xml:space="preserve">of the observers were </w:t>
      </w:r>
      <w:r w:rsidR="004D18BD">
        <w:rPr>
          <w:rFonts w:ascii="Times New Roman" w:hAnsi="Times New Roman" w:cs="Times New Roman"/>
          <w:sz w:val="22"/>
          <w:szCs w:val="22"/>
        </w:rPr>
        <w:t xml:space="preserve">consistent </w:t>
      </w:r>
      <w:r w:rsidR="005132E0">
        <w:rPr>
          <w:rFonts w:ascii="Times New Roman" w:hAnsi="Times New Roman" w:cs="Times New Roman"/>
          <w:sz w:val="22"/>
          <w:szCs w:val="22"/>
        </w:rPr>
        <w:t>across the two measurements.</w:t>
      </w:r>
    </w:p>
    <w:p w14:paraId="7F5FDBBA" w14:textId="694A137B" w:rsidR="005E7CD5" w:rsidRPr="000E3DCD" w:rsidRDefault="005E7CD5" w:rsidP="0076345B">
      <w:pPr>
        <w:pStyle w:val="Body"/>
        <w:spacing w:after="160"/>
        <w:jc w:val="center"/>
        <w:rPr>
          <w:rFonts w:ascii="Times New Roman" w:hAnsi="Times New Roman" w:cs="Times New Roman"/>
          <w:b/>
          <w:bCs/>
          <w:sz w:val="22"/>
          <w:szCs w:val="22"/>
        </w:rPr>
      </w:pPr>
      <w:r w:rsidRPr="000E3DCD">
        <w:rPr>
          <w:rFonts w:ascii="Times New Roman" w:hAnsi="Times New Roman" w:cs="Times New Roman"/>
          <w:b/>
          <w:bCs/>
          <w:sz w:val="22"/>
          <w:szCs w:val="22"/>
        </w:rPr>
        <w:t>Table S1: Observer Thresholds for Experiment 2</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55602" w14:paraId="47E41A60" w14:textId="77777777" w:rsidTr="00404248">
        <w:tc>
          <w:tcPr>
            <w:tcW w:w="1558" w:type="dxa"/>
          </w:tcPr>
          <w:p w14:paraId="0CCBC621" w14:textId="77777777" w:rsidR="00F55602" w:rsidRPr="00FB6CBC"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p>
        </w:tc>
        <w:tc>
          <w:tcPr>
            <w:tcW w:w="7792" w:type="dxa"/>
            <w:gridSpan w:val="5"/>
          </w:tcPr>
          <w:p w14:paraId="007C9EC8" w14:textId="71DED47C" w:rsidR="00F55602" w:rsidRPr="00FB6CBC" w:rsidRDefault="0056248F"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 xml:space="preserve">Mean </w:t>
            </w:r>
            <w:r w:rsidR="00F55602">
              <w:rPr>
                <w:rFonts w:ascii="Times New Roman" w:hAnsi="Times New Roman" w:cs="Times New Roman"/>
                <w:sz w:val="20"/>
                <w:szCs w:val="20"/>
              </w:rPr>
              <w:t>Threshold +- SEM (</w:t>
            </w:r>
            <w:r w:rsidR="00DB1241">
              <w:rPr>
                <w:rFonts w:ascii="Times New Roman" w:hAnsi="Times New Roman" w:cs="Times New Roman"/>
                <w:sz w:val="20"/>
                <w:szCs w:val="20"/>
              </w:rPr>
              <w:t xml:space="preserve">averaged </w:t>
            </w:r>
            <w:r w:rsidR="00F55602">
              <w:rPr>
                <w:rFonts w:ascii="Times New Roman" w:hAnsi="Times New Roman" w:cs="Times New Roman"/>
                <w:sz w:val="20"/>
                <w:szCs w:val="20"/>
              </w:rPr>
              <w:t>over sessions)</w:t>
            </w:r>
          </w:p>
        </w:tc>
      </w:tr>
      <w:tr w:rsidR="00F55602" w14:paraId="2A18726C" w14:textId="77777777" w:rsidTr="00404248">
        <w:tc>
          <w:tcPr>
            <w:tcW w:w="1558" w:type="dxa"/>
          </w:tcPr>
          <w:p w14:paraId="14D4A5CD" w14:textId="01D7C6A0" w:rsidR="00F55602" w:rsidRPr="00E735A8" w:rsidRDefault="0089221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Observer</w:t>
            </w:r>
          </w:p>
        </w:tc>
        <w:tc>
          <w:tcPr>
            <w:tcW w:w="1558" w:type="dxa"/>
          </w:tcPr>
          <w:p w14:paraId="3CE96F02"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1</w:t>
            </w:r>
          </w:p>
        </w:tc>
        <w:tc>
          <w:tcPr>
            <w:tcW w:w="1558" w:type="dxa"/>
          </w:tcPr>
          <w:p w14:paraId="625468C8"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2</w:t>
            </w:r>
          </w:p>
        </w:tc>
        <w:tc>
          <w:tcPr>
            <w:tcW w:w="1558" w:type="dxa"/>
          </w:tcPr>
          <w:p w14:paraId="5B449E51"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2a</w:t>
            </w:r>
          </w:p>
        </w:tc>
        <w:tc>
          <w:tcPr>
            <w:tcW w:w="1559" w:type="dxa"/>
          </w:tcPr>
          <w:p w14:paraId="727A6536"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3</w:t>
            </w:r>
          </w:p>
        </w:tc>
        <w:tc>
          <w:tcPr>
            <w:tcW w:w="1559" w:type="dxa"/>
          </w:tcPr>
          <w:p w14:paraId="5C89B603"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3a</w:t>
            </w:r>
          </w:p>
        </w:tc>
      </w:tr>
      <w:tr w:rsidR="00F55602" w14:paraId="3E0FF13D" w14:textId="77777777" w:rsidTr="00404248">
        <w:tc>
          <w:tcPr>
            <w:tcW w:w="1558" w:type="dxa"/>
          </w:tcPr>
          <w:p w14:paraId="06EA7134"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4</w:t>
            </w:r>
          </w:p>
        </w:tc>
        <w:tc>
          <w:tcPr>
            <w:tcW w:w="1558" w:type="dxa"/>
            <w:tcBorders>
              <w:top w:val="single" w:sz="4" w:space="0" w:color="auto"/>
              <w:left w:val="nil"/>
              <w:bottom w:val="nil"/>
              <w:right w:val="single" w:sz="4" w:space="0" w:color="auto"/>
            </w:tcBorders>
            <w:shd w:val="clear" w:color="auto" w:fill="auto"/>
            <w:vAlign w:val="bottom"/>
          </w:tcPr>
          <w:p w14:paraId="6B0594CE"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0.0269+-0.0013</w:t>
            </w:r>
          </w:p>
        </w:tc>
        <w:tc>
          <w:tcPr>
            <w:tcW w:w="1558" w:type="dxa"/>
            <w:tcBorders>
              <w:top w:val="single" w:sz="4" w:space="0" w:color="auto"/>
              <w:left w:val="nil"/>
              <w:bottom w:val="nil"/>
              <w:right w:val="single" w:sz="4" w:space="0" w:color="auto"/>
            </w:tcBorders>
            <w:shd w:val="clear" w:color="auto" w:fill="auto"/>
            <w:vAlign w:val="bottom"/>
          </w:tcPr>
          <w:p w14:paraId="502A9686"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0.0254+-0.0013</w:t>
            </w:r>
          </w:p>
        </w:tc>
        <w:tc>
          <w:tcPr>
            <w:tcW w:w="1558" w:type="dxa"/>
            <w:tcBorders>
              <w:top w:val="single" w:sz="4" w:space="0" w:color="auto"/>
              <w:left w:val="nil"/>
              <w:bottom w:val="nil"/>
              <w:right w:val="single" w:sz="4" w:space="0" w:color="auto"/>
            </w:tcBorders>
            <w:shd w:val="clear" w:color="auto" w:fill="auto"/>
            <w:vAlign w:val="bottom"/>
          </w:tcPr>
          <w:p w14:paraId="0CDD7DE8"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0.0235+-0.0011</w:t>
            </w:r>
          </w:p>
        </w:tc>
        <w:tc>
          <w:tcPr>
            <w:tcW w:w="1559" w:type="dxa"/>
            <w:tcBorders>
              <w:top w:val="single" w:sz="4" w:space="0" w:color="auto"/>
              <w:left w:val="nil"/>
              <w:bottom w:val="nil"/>
              <w:right w:val="single" w:sz="4" w:space="0" w:color="auto"/>
            </w:tcBorders>
            <w:shd w:val="clear" w:color="auto" w:fill="auto"/>
            <w:vAlign w:val="bottom"/>
          </w:tcPr>
          <w:p w14:paraId="2833DDFD"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0.0366+-0.0030</w:t>
            </w:r>
          </w:p>
        </w:tc>
        <w:tc>
          <w:tcPr>
            <w:tcW w:w="1559" w:type="dxa"/>
            <w:tcBorders>
              <w:top w:val="single" w:sz="4" w:space="0" w:color="auto"/>
              <w:left w:val="nil"/>
              <w:bottom w:val="nil"/>
              <w:right w:val="single" w:sz="4" w:space="0" w:color="auto"/>
            </w:tcBorders>
            <w:shd w:val="clear" w:color="auto" w:fill="auto"/>
            <w:vAlign w:val="bottom"/>
          </w:tcPr>
          <w:p w14:paraId="68D7E8EE"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0.0330+-0.0018</w:t>
            </w:r>
          </w:p>
        </w:tc>
      </w:tr>
      <w:tr w:rsidR="00F55602" w14:paraId="59F7B5D0" w14:textId="77777777" w:rsidTr="00404248">
        <w:tc>
          <w:tcPr>
            <w:tcW w:w="1558" w:type="dxa"/>
          </w:tcPr>
          <w:p w14:paraId="04A697E4"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5</w:t>
            </w:r>
          </w:p>
        </w:tc>
        <w:tc>
          <w:tcPr>
            <w:tcW w:w="1558" w:type="dxa"/>
            <w:tcBorders>
              <w:top w:val="nil"/>
              <w:left w:val="nil"/>
              <w:bottom w:val="nil"/>
              <w:right w:val="single" w:sz="4" w:space="0" w:color="auto"/>
            </w:tcBorders>
            <w:shd w:val="clear" w:color="auto" w:fill="auto"/>
            <w:vAlign w:val="bottom"/>
          </w:tcPr>
          <w:p w14:paraId="061DBA6F"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0.0217+-0.0005</w:t>
            </w:r>
          </w:p>
        </w:tc>
        <w:tc>
          <w:tcPr>
            <w:tcW w:w="1558" w:type="dxa"/>
            <w:tcBorders>
              <w:top w:val="nil"/>
              <w:left w:val="nil"/>
              <w:bottom w:val="nil"/>
              <w:right w:val="single" w:sz="4" w:space="0" w:color="auto"/>
            </w:tcBorders>
            <w:shd w:val="clear" w:color="auto" w:fill="auto"/>
            <w:vAlign w:val="bottom"/>
          </w:tcPr>
          <w:p w14:paraId="3D85D512"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0.0305+-0.0039</w:t>
            </w:r>
          </w:p>
        </w:tc>
        <w:tc>
          <w:tcPr>
            <w:tcW w:w="1558" w:type="dxa"/>
            <w:tcBorders>
              <w:top w:val="nil"/>
              <w:left w:val="nil"/>
              <w:bottom w:val="nil"/>
              <w:right w:val="single" w:sz="4" w:space="0" w:color="auto"/>
            </w:tcBorders>
            <w:shd w:val="clear" w:color="auto" w:fill="auto"/>
            <w:vAlign w:val="bottom"/>
          </w:tcPr>
          <w:p w14:paraId="524BD57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0.0300+-0.0017</w:t>
            </w:r>
          </w:p>
        </w:tc>
        <w:tc>
          <w:tcPr>
            <w:tcW w:w="1559" w:type="dxa"/>
            <w:tcBorders>
              <w:top w:val="nil"/>
              <w:left w:val="nil"/>
              <w:bottom w:val="nil"/>
              <w:right w:val="single" w:sz="4" w:space="0" w:color="auto"/>
            </w:tcBorders>
            <w:shd w:val="clear" w:color="auto" w:fill="auto"/>
            <w:vAlign w:val="bottom"/>
          </w:tcPr>
          <w:p w14:paraId="42497D2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0.0382+-0.0031</w:t>
            </w:r>
          </w:p>
        </w:tc>
        <w:tc>
          <w:tcPr>
            <w:tcW w:w="1559" w:type="dxa"/>
            <w:tcBorders>
              <w:top w:val="nil"/>
              <w:left w:val="nil"/>
              <w:bottom w:val="nil"/>
              <w:right w:val="single" w:sz="4" w:space="0" w:color="auto"/>
            </w:tcBorders>
            <w:shd w:val="clear" w:color="auto" w:fill="auto"/>
            <w:vAlign w:val="bottom"/>
          </w:tcPr>
          <w:p w14:paraId="185397E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0.0389+-0.0022</w:t>
            </w:r>
          </w:p>
        </w:tc>
      </w:tr>
      <w:tr w:rsidR="00F55602" w14:paraId="1FB6D1AA" w14:textId="77777777" w:rsidTr="00404248">
        <w:tc>
          <w:tcPr>
            <w:tcW w:w="1558" w:type="dxa"/>
          </w:tcPr>
          <w:p w14:paraId="0F06C32F"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8</w:t>
            </w:r>
          </w:p>
        </w:tc>
        <w:tc>
          <w:tcPr>
            <w:tcW w:w="1558" w:type="dxa"/>
            <w:tcBorders>
              <w:top w:val="nil"/>
              <w:left w:val="nil"/>
              <w:bottom w:val="nil"/>
              <w:right w:val="single" w:sz="4" w:space="0" w:color="auto"/>
            </w:tcBorders>
            <w:shd w:val="clear" w:color="auto" w:fill="auto"/>
            <w:vAlign w:val="bottom"/>
          </w:tcPr>
          <w:p w14:paraId="117A94A7"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0.0167+-0.0011</w:t>
            </w:r>
          </w:p>
        </w:tc>
        <w:tc>
          <w:tcPr>
            <w:tcW w:w="1558" w:type="dxa"/>
            <w:tcBorders>
              <w:top w:val="nil"/>
              <w:left w:val="nil"/>
              <w:bottom w:val="nil"/>
              <w:right w:val="single" w:sz="4" w:space="0" w:color="auto"/>
            </w:tcBorders>
            <w:shd w:val="clear" w:color="auto" w:fill="auto"/>
            <w:vAlign w:val="bottom"/>
          </w:tcPr>
          <w:p w14:paraId="26A59573"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0.0169+-0.0020</w:t>
            </w:r>
          </w:p>
        </w:tc>
        <w:tc>
          <w:tcPr>
            <w:tcW w:w="1558" w:type="dxa"/>
            <w:tcBorders>
              <w:top w:val="nil"/>
              <w:left w:val="nil"/>
              <w:bottom w:val="nil"/>
              <w:right w:val="single" w:sz="4" w:space="0" w:color="auto"/>
            </w:tcBorders>
            <w:shd w:val="clear" w:color="auto" w:fill="auto"/>
            <w:vAlign w:val="bottom"/>
          </w:tcPr>
          <w:p w14:paraId="39631AE5"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0.0175+-0.0017</w:t>
            </w:r>
          </w:p>
        </w:tc>
        <w:tc>
          <w:tcPr>
            <w:tcW w:w="1559" w:type="dxa"/>
            <w:tcBorders>
              <w:top w:val="nil"/>
              <w:left w:val="nil"/>
              <w:bottom w:val="nil"/>
              <w:right w:val="single" w:sz="4" w:space="0" w:color="auto"/>
            </w:tcBorders>
            <w:shd w:val="clear" w:color="auto" w:fill="auto"/>
            <w:vAlign w:val="bottom"/>
          </w:tcPr>
          <w:p w14:paraId="2A0B8CEC"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0.0325+-0.0016</w:t>
            </w:r>
          </w:p>
        </w:tc>
        <w:tc>
          <w:tcPr>
            <w:tcW w:w="1559" w:type="dxa"/>
            <w:tcBorders>
              <w:top w:val="nil"/>
              <w:left w:val="nil"/>
              <w:bottom w:val="nil"/>
              <w:right w:val="single" w:sz="4" w:space="0" w:color="auto"/>
            </w:tcBorders>
            <w:shd w:val="clear" w:color="auto" w:fill="auto"/>
            <w:vAlign w:val="bottom"/>
          </w:tcPr>
          <w:p w14:paraId="182A0963"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0.0273+-0.0016</w:t>
            </w:r>
          </w:p>
        </w:tc>
      </w:tr>
      <w:tr w:rsidR="00F55602" w14:paraId="4E125792" w14:textId="77777777" w:rsidTr="00404248">
        <w:tc>
          <w:tcPr>
            <w:tcW w:w="1558" w:type="dxa"/>
          </w:tcPr>
          <w:p w14:paraId="43963129"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11</w:t>
            </w:r>
          </w:p>
        </w:tc>
        <w:tc>
          <w:tcPr>
            <w:tcW w:w="1558" w:type="dxa"/>
            <w:tcBorders>
              <w:top w:val="nil"/>
              <w:left w:val="nil"/>
              <w:bottom w:val="single" w:sz="4" w:space="0" w:color="auto"/>
              <w:right w:val="single" w:sz="4" w:space="0" w:color="auto"/>
            </w:tcBorders>
            <w:shd w:val="clear" w:color="auto" w:fill="auto"/>
            <w:vAlign w:val="bottom"/>
          </w:tcPr>
          <w:p w14:paraId="73E8D9E4"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0.0252+-0.0013</w:t>
            </w:r>
          </w:p>
        </w:tc>
        <w:tc>
          <w:tcPr>
            <w:tcW w:w="1558" w:type="dxa"/>
            <w:tcBorders>
              <w:top w:val="nil"/>
              <w:left w:val="nil"/>
              <w:bottom w:val="single" w:sz="4" w:space="0" w:color="auto"/>
              <w:right w:val="single" w:sz="4" w:space="0" w:color="auto"/>
            </w:tcBorders>
            <w:shd w:val="clear" w:color="auto" w:fill="auto"/>
            <w:vAlign w:val="bottom"/>
          </w:tcPr>
          <w:p w14:paraId="46FC0487"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0.0268+-0.0018</w:t>
            </w:r>
          </w:p>
        </w:tc>
        <w:tc>
          <w:tcPr>
            <w:tcW w:w="1558" w:type="dxa"/>
            <w:tcBorders>
              <w:top w:val="nil"/>
              <w:left w:val="nil"/>
              <w:bottom w:val="single" w:sz="4" w:space="0" w:color="auto"/>
              <w:right w:val="single" w:sz="4" w:space="0" w:color="auto"/>
            </w:tcBorders>
            <w:shd w:val="clear" w:color="auto" w:fill="auto"/>
            <w:vAlign w:val="bottom"/>
          </w:tcPr>
          <w:p w14:paraId="4D467CE5"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0.0285+-0.0002</w:t>
            </w:r>
          </w:p>
        </w:tc>
        <w:tc>
          <w:tcPr>
            <w:tcW w:w="1559" w:type="dxa"/>
            <w:tcBorders>
              <w:top w:val="nil"/>
              <w:left w:val="nil"/>
              <w:bottom w:val="single" w:sz="4" w:space="0" w:color="auto"/>
              <w:right w:val="single" w:sz="4" w:space="0" w:color="auto"/>
            </w:tcBorders>
            <w:shd w:val="clear" w:color="auto" w:fill="auto"/>
            <w:vAlign w:val="bottom"/>
          </w:tcPr>
          <w:p w14:paraId="24322C78"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0.0525+-0.0038</w:t>
            </w:r>
          </w:p>
        </w:tc>
        <w:tc>
          <w:tcPr>
            <w:tcW w:w="1559" w:type="dxa"/>
            <w:tcBorders>
              <w:top w:val="nil"/>
              <w:left w:val="nil"/>
              <w:bottom w:val="single" w:sz="4" w:space="0" w:color="auto"/>
              <w:right w:val="single" w:sz="4" w:space="0" w:color="auto"/>
            </w:tcBorders>
            <w:shd w:val="clear" w:color="auto" w:fill="auto"/>
            <w:vAlign w:val="bottom"/>
          </w:tcPr>
          <w:p w14:paraId="33E0B1D0"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0.0439+-0.0068</w:t>
            </w:r>
          </w:p>
        </w:tc>
      </w:tr>
    </w:tbl>
    <w:p w14:paraId="5BB05557" w14:textId="77777777" w:rsidR="000F7CE6" w:rsidRDefault="000F7CE6" w:rsidP="000F7CE6">
      <w:pPr>
        <w:pStyle w:val="Default"/>
        <w:spacing w:before="0"/>
        <w:jc w:val="center"/>
        <w:rPr>
          <w:rFonts w:ascii="Times New Roman" w:hAnsi="Times New Roman"/>
          <w:b/>
          <w:bCs/>
          <w:sz w:val="22"/>
          <w:szCs w:val="22"/>
        </w:rPr>
      </w:pPr>
    </w:p>
    <w:p w14:paraId="34FE7115" w14:textId="77777777" w:rsidR="000F7CE6" w:rsidRDefault="000F7CE6" w:rsidP="000F7CE6">
      <w:pPr>
        <w:pStyle w:val="Default"/>
        <w:spacing w:before="0"/>
        <w:jc w:val="center"/>
        <w:rPr>
          <w:rFonts w:ascii="Times New Roman" w:hAnsi="Times New Roman"/>
          <w:b/>
          <w:bCs/>
          <w:sz w:val="22"/>
          <w:szCs w:val="22"/>
        </w:rPr>
      </w:pPr>
    </w:p>
    <w:p w14:paraId="49C64B66" w14:textId="614CF09C" w:rsidR="000F7CE6" w:rsidRDefault="000F7CE6" w:rsidP="000F7CE6">
      <w:pPr>
        <w:pStyle w:val="Default"/>
        <w:spacing w:before="0"/>
        <w:jc w:val="center"/>
        <w:rPr>
          <w:rFonts w:ascii="Times New Roman" w:hAnsi="Times New Roman"/>
          <w:sz w:val="22"/>
          <w:szCs w:val="22"/>
        </w:rPr>
      </w:pPr>
      <w:r w:rsidRPr="001F18AD">
        <w:rPr>
          <w:rFonts w:ascii="Times New Roman" w:hAnsi="Times New Roman"/>
          <w:b/>
          <w:bCs/>
          <w:sz w:val="22"/>
          <w:szCs w:val="22"/>
        </w:rPr>
        <w:t xml:space="preserve">Table </w:t>
      </w:r>
      <w:r w:rsidR="00FA78BB">
        <w:rPr>
          <w:rFonts w:ascii="Times New Roman" w:hAnsi="Times New Roman"/>
          <w:b/>
          <w:bCs/>
          <w:sz w:val="22"/>
          <w:szCs w:val="22"/>
        </w:rPr>
        <w:t>S2</w:t>
      </w:r>
      <w:r w:rsidRPr="001F18AD">
        <w:rPr>
          <w:rFonts w:ascii="Times New Roman" w:hAnsi="Times New Roman"/>
          <w:b/>
          <w:bCs/>
          <w:sz w:val="22"/>
          <w:szCs w:val="22"/>
        </w:rPr>
        <w:t>. Lightness discrimination thresholds</w:t>
      </w:r>
      <w:r w:rsidR="007E2831">
        <w:rPr>
          <w:rFonts w:ascii="Times New Roman" w:hAnsi="Times New Roman"/>
          <w:b/>
          <w:bCs/>
          <w:sz w:val="22"/>
          <w:szCs w:val="22"/>
        </w:rPr>
        <w:t xml:space="preserve"> for Experiment 3</w:t>
      </w:r>
      <w:r>
        <w:rPr>
          <w:rFonts w:ascii="Times New Roman" w:hAnsi="Times New Roman"/>
          <w:sz w:val="22"/>
          <w:szCs w:val="22"/>
        </w:rPr>
        <w:t xml:space="preserve">: </w:t>
      </w:r>
      <w:r>
        <w:rPr>
          <w:rFonts w:ascii="Times New Roman" w:hAnsi="Times New Roman" w:cs="Times New Roman"/>
          <w:sz w:val="20"/>
          <w:szCs w:val="20"/>
        </w:rPr>
        <w:t xml:space="preserve">Mean threshold (averaged over sessions) </w:t>
      </w:r>
      <m:oMath>
        <m:r>
          <w:rPr>
            <w:rFonts w:ascii="Cambria Math" w:hAnsi="Cambria Math" w:cs="Times New Roman"/>
            <w:sz w:val="20"/>
            <w:szCs w:val="20"/>
          </w:rPr>
          <m:t xml:space="preserve">± </m:t>
        </m:r>
      </m:oMath>
      <w:r>
        <w:rPr>
          <w:rFonts w:ascii="Times New Roman" w:hAnsi="Times New Roman" w:cs="Times New Roman"/>
          <w:sz w:val="20"/>
          <w:szCs w:val="20"/>
        </w:rPr>
        <w:t>standard error of measurement of four human observers measured at six logarithmically spaced values of covariance scalar.</w:t>
      </w:r>
    </w:p>
    <w:p w14:paraId="57476171" w14:textId="77777777" w:rsidR="000F7CE6" w:rsidRDefault="000F7CE6" w:rsidP="000F7CE6">
      <w:pPr>
        <w:pStyle w:val="Default"/>
        <w:spacing w:before="0"/>
        <w:rPr>
          <w:rFonts w:ascii="Times New Roman" w:hAnsi="Times New Roman"/>
          <w:sz w:val="22"/>
          <w:szCs w:val="22"/>
        </w:rPr>
      </w:pPr>
    </w:p>
    <w:tbl>
      <w:tblPr>
        <w:tblStyle w:val="TableGrid"/>
        <w:tblW w:w="0" w:type="auto"/>
        <w:tblLook w:val="04A0" w:firstRow="1" w:lastRow="0" w:firstColumn="1" w:lastColumn="0" w:noHBand="0" w:noVBand="1"/>
      </w:tblPr>
      <w:tblGrid>
        <w:gridCol w:w="1354"/>
        <w:gridCol w:w="1377"/>
        <w:gridCol w:w="1377"/>
        <w:gridCol w:w="1377"/>
        <w:gridCol w:w="1377"/>
        <w:gridCol w:w="1111"/>
        <w:gridCol w:w="1377"/>
      </w:tblGrid>
      <w:tr w:rsidR="000F7CE6" w14:paraId="27022BDC" w14:textId="77777777" w:rsidTr="00DF5409">
        <w:tc>
          <w:tcPr>
            <w:tcW w:w="1354" w:type="dxa"/>
            <w:vMerge w:val="restart"/>
          </w:tcPr>
          <w:p w14:paraId="687220A3" w14:textId="77777777" w:rsidR="000F7CE6" w:rsidRPr="00FB6CBC"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Observer</w:t>
            </w:r>
          </w:p>
        </w:tc>
        <w:tc>
          <w:tcPr>
            <w:tcW w:w="7996" w:type="dxa"/>
            <w:gridSpan w:val="6"/>
          </w:tcPr>
          <w:p w14:paraId="7D5AFF54" w14:textId="77777777" w:rsidR="000F7CE6" w:rsidRPr="00FB6CBC"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Covariance Scalar</w:t>
            </w:r>
          </w:p>
        </w:tc>
      </w:tr>
      <w:tr w:rsidR="000F7CE6" w14:paraId="19600449" w14:textId="77777777" w:rsidTr="00DF5409">
        <w:tc>
          <w:tcPr>
            <w:tcW w:w="1354" w:type="dxa"/>
            <w:vMerge/>
          </w:tcPr>
          <w:p w14:paraId="19595198" w14:textId="77777777" w:rsidR="000F7CE6" w:rsidRPr="00E735A8" w:rsidRDefault="000F7CE6" w:rsidP="00DF5409">
            <w:pPr>
              <w:pStyle w:val="Heading2"/>
              <w:jc w:val="center"/>
              <w:rPr>
                <w:rFonts w:ascii="Times New Roman" w:hAnsi="Times New Roman" w:cs="Times New Roman"/>
                <w:sz w:val="20"/>
                <w:szCs w:val="20"/>
              </w:rPr>
            </w:pPr>
          </w:p>
        </w:tc>
        <w:tc>
          <w:tcPr>
            <w:tcW w:w="1377" w:type="dxa"/>
            <w:tcBorders>
              <w:bottom w:val="single" w:sz="4" w:space="0" w:color="auto"/>
            </w:tcBorders>
          </w:tcPr>
          <w:p w14:paraId="129BF050"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w:t>
            </w:r>
          </w:p>
        </w:tc>
        <w:tc>
          <w:tcPr>
            <w:tcW w:w="1377" w:type="dxa"/>
            <w:tcBorders>
              <w:bottom w:val="single" w:sz="4" w:space="0" w:color="auto"/>
            </w:tcBorders>
          </w:tcPr>
          <w:p w14:paraId="035EFA78"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0.01</w:t>
            </w:r>
          </w:p>
        </w:tc>
        <w:tc>
          <w:tcPr>
            <w:tcW w:w="1377" w:type="dxa"/>
            <w:tcBorders>
              <w:bottom w:val="single" w:sz="4" w:space="0" w:color="auto"/>
            </w:tcBorders>
          </w:tcPr>
          <w:p w14:paraId="6DBB730E"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0.03</w:t>
            </w:r>
          </w:p>
        </w:tc>
        <w:tc>
          <w:tcPr>
            <w:tcW w:w="1377" w:type="dxa"/>
            <w:tcBorders>
              <w:bottom w:val="single" w:sz="4" w:space="0" w:color="auto"/>
            </w:tcBorders>
          </w:tcPr>
          <w:p w14:paraId="4B39D965"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0.1</w:t>
            </w:r>
          </w:p>
        </w:tc>
        <w:tc>
          <w:tcPr>
            <w:tcW w:w="1111" w:type="dxa"/>
            <w:tcBorders>
              <w:bottom w:val="single" w:sz="4" w:space="0" w:color="auto"/>
            </w:tcBorders>
          </w:tcPr>
          <w:p w14:paraId="0555D488"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0.3</w:t>
            </w:r>
          </w:p>
        </w:tc>
        <w:tc>
          <w:tcPr>
            <w:tcW w:w="1377" w:type="dxa"/>
            <w:tcBorders>
              <w:bottom w:val="single" w:sz="4" w:space="0" w:color="auto"/>
            </w:tcBorders>
          </w:tcPr>
          <w:p w14:paraId="48C71AE8"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1</w:t>
            </w:r>
          </w:p>
        </w:tc>
      </w:tr>
      <w:tr w:rsidR="000F7CE6" w14:paraId="43803BDD" w14:textId="77777777" w:rsidTr="00DF5409">
        <w:tc>
          <w:tcPr>
            <w:tcW w:w="1354" w:type="dxa"/>
          </w:tcPr>
          <w:p w14:paraId="13911B5F"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2</w:t>
            </w:r>
          </w:p>
        </w:tc>
        <w:tc>
          <w:tcPr>
            <w:tcW w:w="1377" w:type="dxa"/>
            <w:tcBorders>
              <w:top w:val="single" w:sz="4" w:space="0" w:color="auto"/>
              <w:left w:val="nil"/>
              <w:bottom w:val="single" w:sz="4" w:space="0" w:color="auto"/>
              <w:right w:val="single" w:sz="4" w:space="0" w:color="auto"/>
            </w:tcBorders>
            <w:shd w:val="clear" w:color="auto" w:fill="auto"/>
            <w:vAlign w:val="bottom"/>
          </w:tcPr>
          <w:p w14:paraId="40D3BD7D"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17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09</w:t>
            </w:r>
          </w:p>
        </w:tc>
        <w:tc>
          <w:tcPr>
            <w:tcW w:w="1377" w:type="dxa"/>
            <w:tcBorders>
              <w:top w:val="single" w:sz="4" w:space="0" w:color="auto"/>
              <w:left w:val="nil"/>
              <w:bottom w:val="single" w:sz="4" w:space="0" w:color="auto"/>
              <w:right w:val="single" w:sz="4" w:space="0" w:color="auto"/>
            </w:tcBorders>
            <w:shd w:val="clear" w:color="auto" w:fill="auto"/>
            <w:vAlign w:val="bottom"/>
          </w:tcPr>
          <w:p w14:paraId="1619442C"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38</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06</w:t>
            </w:r>
          </w:p>
        </w:tc>
        <w:tc>
          <w:tcPr>
            <w:tcW w:w="1377" w:type="dxa"/>
            <w:tcBorders>
              <w:top w:val="single" w:sz="4" w:space="0" w:color="auto"/>
              <w:left w:val="nil"/>
              <w:bottom w:val="single" w:sz="4" w:space="0" w:color="auto"/>
              <w:right w:val="single" w:sz="4" w:space="0" w:color="auto"/>
            </w:tcBorders>
            <w:shd w:val="clear" w:color="auto" w:fill="auto"/>
            <w:vAlign w:val="bottom"/>
          </w:tcPr>
          <w:p w14:paraId="625904B4"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307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36</w:t>
            </w:r>
          </w:p>
        </w:tc>
        <w:tc>
          <w:tcPr>
            <w:tcW w:w="1377" w:type="dxa"/>
            <w:tcBorders>
              <w:top w:val="single" w:sz="4" w:space="0" w:color="auto"/>
              <w:left w:val="nil"/>
              <w:bottom w:val="single" w:sz="4" w:space="0" w:color="auto"/>
              <w:right w:val="single" w:sz="4" w:space="0" w:color="auto"/>
            </w:tcBorders>
            <w:shd w:val="clear" w:color="auto" w:fill="auto"/>
            <w:vAlign w:val="bottom"/>
          </w:tcPr>
          <w:p w14:paraId="0C165A7D"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294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08</w:t>
            </w:r>
          </w:p>
        </w:tc>
        <w:tc>
          <w:tcPr>
            <w:tcW w:w="1111" w:type="dxa"/>
            <w:tcBorders>
              <w:top w:val="single" w:sz="4" w:space="0" w:color="auto"/>
              <w:left w:val="nil"/>
              <w:bottom w:val="single" w:sz="4" w:space="0" w:color="auto"/>
              <w:right w:val="single" w:sz="4" w:space="0" w:color="auto"/>
            </w:tcBorders>
          </w:tcPr>
          <w:p w14:paraId="509A32DE"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0.0392+-0.0005</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469E5719"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429</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49</w:t>
            </w:r>
          </w:p>
        </w:tc>
      </w:tr>
      <w:tr w:rsidR="000F7CE6" w14:paraId="523F6127" w14:textId="77777777" w:rsidTr="00DF5409">
        <w:tc>
          <w:tcPr>
            <w:tcW w:w="1354" w:type="dxa"/>
          </w:tcPr>
          <w:p w14:paraId="298568B3"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4</w:t>
            </w:r>
          </w:p>
        </w:tc>
        <w:tc>
          <w:tcPr>
            <w:tcW w:w="1377" w:type="dxa"/>
            <w:tcBorders>
              <w:top w:val="single" w:sz="4" w:space="0" w:color="auto"/>
              <w:left w:val="nil"/>
              <w:bottom w:val="single" w:sz="4" w:space="0" w:color="auto"/>
              <w:right w:val="single" w:sz="4" w:space="0" w:color="auto"/>
            </w:tcBorders>
            <w:shd w:val="clear" w:color="auto" w:fill="auto"/>
            <w:vAlign w:val="bottom"/>
          </w:tcPr>
          <w:p w14:paraId="7E0E6594"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4</w:t>
            </w:r>
            <w:r w:rsidRPr="004B096B">
              <w:rPr>
                <w:rFonts w:ascii="Times New Roman" w:hAnsi="Times New Roman" w:cs="Times New Roman"/>
                <w:color w:val="000000" w:themeColor="text1"/>
                <w:sz w:val="20"/>
                <w:szCs w:val="20"/>
              </w:rPr>
              <w:t>1+-0.00</w:t>
            </w:r>
            <w:r>
              <w:rPr>
                <w:rFonts w:ascii="Times New Roman" w:hAnsi="Times New Roman" w:cs="Times New Roman"/>
                <w:color w:val="000000" w:themeColor="text1"/>
                <w:sz w:val="20"/>
                <w:szCs w:val="20"/>
              </w:rPr>
              <w:t>35</w:t>
            </w:r>
          </w:p>
        </w:tc>
        <w:tc>
          <w:tcPr>
            <w:tcW w:w="1377" w:type="dxa"/>
            <w:tcBorders>
              <w:top w:val="single" w:sz="4" w:space="0" w:color="auto"/>
              <w:left w:val="nil"/>
              <w:bottom w:val="single" w:sz="4" w:space="0" w:color="auto"/>
              <w:right w:val="single" w:sz="4" w:space="0" w:color="auto"/>
            </w:tcBorders>
            <w:shd w:val="clear" w:color="auto" w:fill="auto"/>
            <w:vAlign w:val="bottom"/>
          </w:tcPr>
          <w:p w14:paraId="095BD4B5"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215</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15</w:t>
            </w:r>
          </w:p>
        </w:tc>
        <w:tc>
          <w:tcPr>
            <w:tcW w:w="1377" w:type="dxa"/>
            <w:tcBorders>
              <w:top w:val="single" w:sz="4" w:space="0" w:color="auto"/>
              <w:left w:val="nil"/>
              <w:bottom w:val="single" w:sz="4" w:space="0" w:color="auto"/>
              <w:right w:val="single" w:sz="4" w:space="0" w:color="auto"/>
            </w:tcBorders>
            <w:shd w:val="clear" w:color="auto" w:fill="auto"/>
            <w:vAlign w:val="bottom"/>
          </w:tcPr>
          <w:p w14:paraId="22FBD3A3"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271</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9</w:t>
            </w:r>
          </w:p>
        </w:tc>
        <w:tc>
          <w:tcPr>
            <w:tcW w:w="1377" w:type="dxa"/>
            <w:tcBorders>
              <w:top w:val="single" w:sz="4" w:space="0" w:color="auto"/>
              <w:left w:val="nil"/>
              <w:bottom w:val="single" w:sz="4" w:space="0" w:color="auto"/>
              <w:right w:val="single" w:sz="4" w:space="0" w:color="auto"/>
            </w:tcBorders>
            <w:shd w:val="clear" w:color="auto" w:fill="auto"/>
            <w:vAlign w:val="bottom"/>
          </w:tcPr>
          <w:p w14:paraId="31F2CA50"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246</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8</w:t>
            </w:r>
          </w:p>
        </w:tc>
        <w:tc>
          <w:tcPr>
            <w:tcW w:w="1111" w:type="dxa"/>
            <w:tcBorders>
              <w:top w:val="single" w:sz="4" w:space="0" w:color="auto"/>
              <w:left w:val="nil"/>
              <w:bottom w:val="single" w:sz="4" w:space="0" w:color="auto"/>
              <w:right w:val="single" w:sz="4" w:space="0" w:color="auto"/>
            </w:tcBorders>
          </w:tcPr>
          <w:p w14:paraId="4A483E72"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0.0299+-0.0020</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50907E05"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w:t>
            </w:r>
            <w:r w:rsidRPr="004B096B">
              <w:rPr>
                <w:rFonts w:ascii="Times New Roman" w:hAnsi="Times New Roman" w:cs="Times New Roman"/>
                <w:color w:val="000000" w:themeColor="text1"/>
                <w:sz w:val="20"/>
                <w:szCs w:val="20"/>
              </w:rPr>
              <w:t>9</w:t>
            </w:r>
            <w:r>
              <w:rPr>
                <w:rFonts w:ascii="Times New Roman" w:hAnsi="Times New Roman" w:cs="Times New Roman"/>
                <w:color w:val="000000" w:themeColor="text1"/>
                <w:sz w:val="20"/>
                <w:szCs w:val="20"/>
              </w:rPr>
              <w:t>5</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14</w:t>
            </w:r>
          </w:p>
        </w:tc>
      </w:tr>
      <w:tr w:rsidR="000F7CE6" w14:paraId="2491F13E" w14:textId="77777777" w:rsidTr="00DF5409">
        <w:tc>
          <w:tcPr>
            <w:tcW w:w="1354" w:type="dxa"/>
          </w:tcPr>
          <w:p w14:paraId="647EFF1D"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8</w:t>
            </w:r>
          </w:p>
        </w:tc>
        <w:tc>
          <w:tcPr>
            <w:tcW w:w="1377" w:type="dxa"/>
            <w:tcBorders>
              <w:top w:val="single" w:sz="4" w:space="0" w:color="auto"/>
              <w:left w:val="nil"/>
              <w:bottom w:val="single" w:sz="4" w:space="0" w:color="auto"/>
              <w:right w:val="single" w:sz="4" w:space="0" w:color="auto"/>
            </w:tcBorders>
            <w:shd w:val="clear" w:color="auto" w:fill="auto"/>
            <w:vAlign w:val="bottom"/>
          </w:tcPr>
          <w:p w14:paraId="770DF597"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266</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9</w:t>
            </w:r>
          </w:p>
        </w:tc>
        <w:tc>
          <w:tcPr>
            <w:tcW w:w="1377" w:type="dxa"/>
            <w:tcBorders>
              <w:top w:val="single" w:sz="4" w:space="0" w:color="auto"/>
              <w:left w:val="nil"/>
              <w:bottom w:val="single" w:sz="4" w:space="0" w:color="auto"/>
              <w:right w:val="single" w:sz="4" w:space="0" w:color="auto"/>
            </w:tcBorders>
            <w:shd w:val="clear" w:color="auto" w:fill="auto"/>
            <w:vAlign w:val="bottom"/>
          </w:tcPr>
          <w:p w14:paraId="6D939DEF"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214</w:t>
            </w:r>
            <w:r w:rsidRPr="004B096B">
              <w:rPr>
                <w:rFonts w:ascii="Times New Roman" w:hAnsi="Times New Roman" w:cs="Times New Roman"/>
                <w:color w:val="000000" w:themeColor="text1"/>
                <w:sz w:val="20"/>
                <w:szCs w:val="20"/>
              </w:rPr>
              <w:t>+-0.000</w:t>
            </w:r>
            <w:r>
              <w:rPr>
                <w:rFonts w:ascii="Times New Roman" w:hAnsi="Times New Roman" w:cs="Times New Roman"/>
                <w:color w:val="000000" w:themeColor="text1"/>
                <w:sz w:val="20"/>
                <w:szCs w:val="20"/>
              </w:rPr>
              <w:t>5</w:t>
            </w:r>
          </w:p>
        </w:tc>
        <w:tc>
          <w:tcPr>
            <w:tcW w:w="1377" w:type="dxa"/>
            <w:tcBorders>
              <w:top w:val="single" w:sz="4" w:space="0" w:color="auto"/>
              <w:left w:val="nil"/>
              <w:bottom w:val="single" w:sz="4" w:space="0" w:color="auto"/>
              <w:right w:val="single" w:sz="4" w:space="0" w:color="auto"/>
            </w:tcBorders>
            <w:shd w:val="clear" w:color="auto" w:fill="auto"/>
            <w:vAlign w:val="bottom"/>
          </w:tcPr>
          <w:p w14:paraId="531ED23C"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221</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08</w:t>
            </w:r>
          </w:p>
        </w:tc>
        <w:tc>
          <w:tcPr>
            <w:tcW w:w="1377" w:type="dxa"/>
            <w:tcBorders>
              <w:top w:val="single" w:sz="4" w:space="0" w:color="auto"/>
              <w:left w:val="nil"/>
              <w:bottom w:val="single" w:sz="4" w:space="0" w:color="auto"/>
              <w:right w:val="single" w:sz="4" w:space="0" w:color="auto"/>
            </w:tcBorders>
            <w:shd w:val="clear" w:color="auto" w:fill="auto"/>
            <w:vAlign w:val="bottom"/>
          </w:tcPr>
          <w:p w14:paraId="60741DBD"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273</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24</w:t>
            </w:r>
          </w:p>
        </w:tc>
        <w:tc>
          <w:tcPr>
            <w:tcW w:w="1111" w:type="dxa"/>
            <w:tcBorders>
              <w:top w:val="single" w:sz="4" w:space="0" w:color="auto"/>
              <w:left w:val="nil"/>
              <w:bottom w:val="single" w:sz="4" w:space="0" w:color="auto"/>
              <w:right w:val="single" w:sz="4" w:space="0" w:color="auto"/>
            </w:tcBorders>
          </w:tcPr>
          <w:p w14:paraId="61A5C29C"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0.0269+-0.0020</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2F27CA8B"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w:t>
            </w:r>
            <w:r>
              <w:rPr>
                <w:rFonts w:ascii="Times New Roman" w:hAnsi="Times New Roman" w:cs="Times New Roman"/>
                <w:color w:val="000000" w:themeColor="text1"/>
                <w:sz w:val="20"/>
                <w:szCs w:val="20"/>
              </w:rPr>
              <w:t>18</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41</w:t>
            </w:r>
          </w:p>
        </w:tc>
      </w:tr>
      <w:tr w:rsidR="000F7CE6" w14:paraId="4B9DEBC8" w14:textId="77777777" w:rsidTr="00DF5409">
        <w:tc>
          <w:tcPr>
            <w:tcW w:w="1354" w:type="dxa"/>
          </w:tcPr>
          <w:p w14:paraId="0DE09A96"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1</w:t>
            </w:r>
            <w:r>
              <w:rPr>
                <w:rFonts w:ascii="Times New Roman" w:hAnsi="Times New Roman" w:cs="Times New Roman"/>
                <w:sz w:val="20"/>
                <w:szCs w:val="20"/>
              </w:rPr>
              <w:t>7</w:t>
            </w:r>
          </w:p>
        </w:tc>
        <w:tc>
          <w:tcPr>
            <w:tcW w:w="1377" w:type="dxa"/>
            <w:tcBorders>
              <w:top w:val="single" w:sz="4" w:space="0" w:color="auto"/>
              <w:left w:val="nil"/>
              <w:bottom w:val="single" w:sz="4" w:space="0" w:color="auto"/>
              <w:right w:val="single" w:sz="4" w:space="0" w:color="auto"/>
            </w:tcBorders>
            <w:shd w:val="clear" w:color="auto" w:fill="auto"/>
            <w:vAlign w:val="bottom"/>
          </w:tcPr>
          <w:p w14:paraId="7C9735C5"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24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20</w:t>
            </w:r>
          </w:p>
        </w:tc>
        <w:tc>
          <w:tcPr>
            <w:tcW w:w="1377" w:type="dxa"/>
            <w:tcBorders>
              <w:top w:val="single" w:sz="4" w:space="0" w:color="auto"/>
              <w:left w:val="nil"/>
              <w:bottom w:val="single" w:sz="4" w:space="0" w:color="auto"/>
              <w:right w:val="single" w:sz="4" w:space="0" w:color="auto"/>
            </w:tcBorders>
            <w:shd w:val="clear" w:color="auto" w:fill="auto"/>
            <w:vAlign w:val="bottom"/>
          </w:tcPr>
          <w:p w14:paraId="4FF6B922"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3</w:t>
            </w:r>
            <w:r w:rsidRPr="004B096B">
              <w:rPr>
                <w:rFonts w:ascii="Times New Roman" w:hAnsi="Times New Roman" w:cs="Times New Roman"/>
                <w:color w:val="000000" w:themeColor="text1"/>
                <w:sz w:val="20"/>
                <w:szCs w:val="20"/>
              </w:rPr>
              <w:t>6+-0.00</w:t>
            </w:r>
            <w:r>
              <w:rPr>
                <w:rFonts w:ascii="Times New Roman" w:hAnsi="Times New Roman" w:cs="Times New Roman"/>
                <w:color w:val="000000" w:themeColor="text1"/>
                <w:sz w:val="20"/>
                <w:szCs w:val="20"/>
              </w:rPr>
              <w:t>30</w:t>
            </w:r>
          </w:p>
        </w:tc>
        <w:tc>
          <w:tcPr>
            <w:tcW w:w="1377" w:type="dxa"/>
            <w:tcBorders>
              <w:top w:val="single" w:sz="4" w:space="0" w:color="auto"/>
              <w:left w:val="nil"/>
              <w:bottom w:val="single" w:sz="4" w:space="0" w:color="auto"/>
              <w:right w:val="single" w:sz="4" w:space="0" w:color="auto"/>
            </w:tcBorders>
            <w:shd w:val="clear" w:color="auto" w:fill="auto"/>
            <w:vAlign w:val="bottom"/>
          </w:tcPr>
          <w:p w14:paraId="47291CDA"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31</w:t>
            </w:r>
            <w:r w:rsidRPr="004B096B">
              <w:rPr>
                <w:rFonts w:ascii="Times New Roman" w:hAnsi="Times New Roman" w:cs="Times New Roman"/>
                <w:color w:val="000000" w:themeColor="text1"/>
                <w:sz w:val="20"/>
                <w:szCs w:val="20"/>
              </w:rPr>
              <w:t>5+-0.002</w:t>
            </w:r>
            <w:r>
              <w:rPr>
                <w:rFonts w:ascii="Times New Roman" w:hAnsi="Times New Roman" w:cs="Times New Roman"/>
                <w:color w:val="000000" w:themeColor="text1"/>
                <w:sz w:val="20"/>
                <w:szCs w:val="20"/>
              </w:rPr>
              <w:t>4</w:t>
            </w:r>
          </w:p>
        </w:tc>
        <w:tc>
          <w:tcPr>
            <w:tcW w:w="1377" w:type="dxa"/>
            <w:tcBorders>
              <w:top w:val="single" w:sz="4" w:space="0" w:color="auto"/>
              <w:left w:val="nil"/>
              <w:bottom w:val="single" w:sz="4" w:space="0" w:color="auto"/>
              <w:right w:val="single" w:sz="4" w:space="0" w:color="auto"/>
            </w:tcBorders>
            <w:shd w:val="clear" w:color="auto" w:fill="auto"/>
            <w:vAlign w:val="bottom"/>
          </w:tcPr>
          <w:p w14:paraId="0F44A653"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347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27</w:t>
            </w:r>
          </w:p>
        </w:tc>
        <w:tc>
          <w:tcPr>
            <w:tcW w:w="1111" w:type="dxa"/>
            <w:tcBorders>
              <w:top w:val="single" w:sz="4" w:space="0" w:color="auto"/>
              <w:left w:val="nil"/>
              <w:bottom w:val="single" w:sz="4" w:space="0" w:color="auto"/>
              <w:right w:val="single" w:sz="4" w:space="0" w:color="auto"/>
            </w:tcBorders>
          </w:tcPr>
          <w:p w14:paraId="57AD6A6F"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0.0390+-0.0046</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32D90B94"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0.04</w:t>
            </w:r>
            <w:r>
              <w:rPr>
                <w:rFonts w:ascii="Times New Roman" w:hAnsi="Times New Roman" w:cs="Times New Roman"/>
                <w:color w:val="000000" w:themeColor="text1"/>
                <w:sz w:val="20"/>
                <w:szCs w:val="20"/>
              </w:rPr>
              <w:t>54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32</w:t>
            </w:r>
          </w:p>
        </w:tc>
      </w:tr>
    </w:tbl>
    <w:p w14:paraId="046B2848" w14:textId="77777777" w:rsidR="000F7CE6" w:rsidRDefault="000F7CE6" w:rsidP="000F7CE6">
      <w:pPr>
        <w:pStyle w:val="Default"/>
        <w:spacing w:before="0"/>
        <w:rPr>
          <w:rFonts w:ascii="Times New Roman" w:eastAsia="Times New Roman" w:hAnsi="Times New Roman" w:cs="Times New Roman"/>
          <w:sz w:val="22"/>
          <w:szCs w:val="22"/>
        </w:rPr>
      </w:pPr>
    </w:p>
    <w:p w14:paraId="6266B422" w14:textId="07D31D62" w:rsidR="007D70B2" w:rsidRPr="00547386" w:rsidRDefault="007D70B2" w:rsidP="007D70B2">
      <w:pPr>
        <w:rPr>
          <w:rStyle w:val="None"/>
          <w:b/>
          <w:bCs/>
          <w:color w:val="000000"/>
          <w:sz w:val="22"/>
          <w:szCs w:val="22"/>
          <w14:textOutline w14:w="0" w14:cap="flat" w14:cmpd="sng" w14:algn="ctr">
            <w14:noFill/>
            <w14:prstDash w14:val="solid"/>
            <w14:bevel/>
          </w14:textOutline>
        </w:rPr>
      </w:pPr>
      <w:r w:rsidRPr="006D7ABE">
        <w:rPr>
          <w:rStyle w:val="None"/>
          <w:b/>
          <w:bCs/>
          <w:sz w:val="22"/>
          <w:szCs w:val="22"/>
        </w:rPr>
        <w:t xml:space="preserve">Figure S1: </w:t>
      </w:r>
      <w:r>
        <w:rPr>
          <w:color w:val="000000"/>
          <w:sz w:val="22"/>
          <w:szCs w:val="22"/>
        </w:rPr>
        <w:t>E</w:t>
      </w:r>
      <w:r w:rsidRPr="006D7ABE">
        <w:rPr>
          <w:color w:val="000000"/>
          <w:sz w:val="22"/>
          <w:szCs w:val="22"/>
        </w:rPr>
        <w:t xml:space="preserve">xample </w:t>
      </w:r>
      <w:r>
        <w:rPr>
          <w:color w:val="000000"/>
          <w:sz w:val="22"/>
          <w:szCs w:val="22"/>
        </w:rPr>
        <w:t>stimuli for</w:t>
      </w:r>
      <w:r w:rsidRPr="006D7ABE">
        <w:rPr>
          <w:color w:val="000000"/>
          <w:sz w:val="22"/>
          <w:szCs w:val="22"/>
        </w:rPr>
        <w:t xml:space="preserve"> </w:t>
      </w:r>
      <w:r>
        <w:rPr>
          <w:color w:val="000000"/>
          <w:sz w:val="22"/>
          <w:szCs w:val="22"/>
        </w:rPr>
        <w:t>Conditions 1, 2 and 3</w:t>
      </w:r>
      <w:r w:rsidRPr="006D7ABE">
        <w:rPr>
          <w:color w:val="000000"/>
          <w:sz w:val="22"/>
          <w:szCs w:val="22"/>
        </w:rPr>
        <w:t xml:space="preserve"> in </w:t>
      </w:r>
      <w:r>
        <w:rPr>
          <w:color w:val="000000"/>
          <w:sz w:val="22"/>
          <w:szCs w:val="22"/>
        </w:rPr>
        <w:t>E</w:t>
      </w:r>
      <w:r w:rsidRPr="006D7ABE">
        <w:rPr>
          <w:color w:val="000000"/>
          <w:sz w:val="22"/>
          <w:szCs w:val="22"/>
        </w:rPr>
        <w:t xml:space="preserve">xperiment </w:t>
      </w:r>
      <w:r>
        <w:rPr>
          <w:color w:val="000000"/>
          <w:sz w:val="22"/>
          <w:szCs w:val="22"/>
        </w:rPr>
        <w:t xml:space="preserve">2 </w:t>
      </w:r>
      <w:r w:rsidRPr="006D7ABE">
        <w:rPr>
          <w:color w:val="000000"/>
          <w:sz w:val="22"/>
          <w:szCs w:val="22"/>
        </w:rPr>
        <w:t xml:space="preserve">to study the effect of background </w:t>
      </w:r>
      <w:r w:rsidR="00891325">
        <w:rPr>
          <w:color w:val="000000"/>
          <w:sz w:val="22"/>
          <w:szCs w:val="22"/>
        </w:rPr>
        <w:t xml:space="preserve">surface </w:t>
      </w:r>
      <w:r w:rsidR="00170371">
        <w:rPr>
          <w:color w:val="000000"/>
          <w:sz w:val="22"/>
          <w:szCs w:val="22"/>
        </w:rPr>
        <w:t>reflectance</w:t>
      </w:r>
      <w:r w:rsidR="00170371" w:rsidRPr="006D7ABE">
        <w:rPr>
          <w:color w:val="000000"/>
          <w:sz w:val="22"/>
          <w:szCs w:val="22"/>
        </w:rPr>
        <w:t xml:space="preserve"> </w:t>
      </w:r>
      <w:r w:rsidRPr="006D7ABE">
        <w:rPr>
          <w:color w:val="000000"/>
          <w:sz w:val="22"/>
          <w:szCs w:val="22"/>
        </w:rPr>
        <w:t>on lightness discrimination threshold. In condition 1, the background was fixed in every trail and every interval. In condition 2, the background varied from trial to trial, but remained fixed in the two intervals of a trial. In condition 3, the background varied in each trial and interval. For illustration, in this figure we have chosen the stimulus on the left to be the standard image with target object at 0.4 LRF and the on the right to be comparison image with target object at 0.45 LRF. In the experiment, the two images were presented sequentially in random order at the center of the screen. Conditions 2a and 3a stimuli are similar to condition 2 and 3 respectively, but without secondary reflections.</w:t>
      </w:r>
    </w:p>
    <w:p w14:paraId="0DEE5E37" w14:textId="3B95C04F" w:rsidR="00EF2452" w:rsidRDefault="00EF2452" w:rsidP="006E367E">
      <w:pPr>
        <w:rPr>
          <w:rStyle w:val="None"/>
          <w:sz w:val="22"/>
          <w:szCs w:val="22"/>
        </w:rPr>
      </w:pPr>
    </w:p>
    <w:p w14:paraId="1DEF6371" w14:textId="77777777" w:rsidR="00343981" w:rsidRPr="00547386" w:rsidRDefault="001B3B40" w:rsidP="00343981">
      <w:pPr>
        <w:rPr>
          <w:rStyle w:val="None"/>
          <w:b/>
          <w:bCs/>
          <w:color w:val="000000"/>
          <w:sz w:val="22"/>
          <w:szCs w:val="22"/>
          <w14:textOutline w14:w="0" w14:cap="flat" w14:cmpd="sng" w14:algn="ctr">
            <w14:noFill/>
            <w14:prstDash w14:val="solid"/>
            <w14:bevel/>
          </w14:textOutline>
        </w:rPr>
      </w:pPr>
      <w:r w:rsidRPr="009C2152">
        <w:rPr>
          <w:rStyle w:val="None"/>
          <w:b/>
          <w:bCs/>
          <w:sz w:val="22"/>
          <w:szCs w:val="22"/>
        </w:rPr>
        <w:t>Figure S2:</w:t>
      </w:r>
      <w:r w:rsidRPr="009C2152">
        <w:rPr>
          <w:rStyle w:val="None"/>
          <w:sz w:val="22"/>
          <w:szCs w:val="22"/>
        </w:rPr>
        <w:t xml:space="preserve"> Lightness discrimination threshold of </w:t>
      </w:r>
      <w:r>
        <w:rPr>
          <w:rStyle w:val="None"/>
          <w:sz w:val="22"/>
          <w:szCs w:val="22"/>
        </w:rPr>
        <w:t xml:space="preserve">four human </w:t>
      </w:r>
      <w:r w:rsidRPr="009C2152">
        <w:rPr>
          <w:rStyle w:val="None"/>
          <w:sz w:val="22"/>
          <w:szCs w:val="22"/>
        </w:rPr>
        <w:t>observers in</w:t>
      </w:r>
      <w:r>
        <w:rPr>
          <w:rStyle w:val="None"/>
          <w:sz w:val="22"/>
          <w:szCs w:val="22"/>
        </w:rPr>
        <w:t xml:space="preserve"> the five conditions in </w:t>
      </w:r>
      <w:r w:rsidRPr="009C2152">
        <w:rPr>
          <w:rStyle w:val="None"/>
          <w:sz w:val="22"/>
          <w:szCs w:val="22"/>
        </w:rPr>
        <w:t>Experiment 2</w:t>
      </w:r>
      <w:r>
        <w:rPr>
          <w:rStyle w:val="None"/>
          <w:sz w:val="22"/>
          <w:szCs w:val="22"/>
        </w:rPr>
        <w:t xml:space="preserve"> </w:t>
      </w:r>
      <w:r>
        <w:t>(The data points have been jittered to avoid marker overlaps).</w:t>
      </w:r>
      <w:r w:rsidRPr="009C2152">
        <w:rPr>
          <w:rStyle w:val="None"/>
          <w:sz w:val="22"/>
          <w:szCs w:val="22"/>
        </w:rPr>
        <w:t xml:space="preserve"> </w:t>
      </w:r>
      <w:r>
        <w:t xml:space="preserve">The thresholds are </w:t>
      </w:r>
      <w:r w:rsidRPr="009C2152">
        <w:t>higher for the condition where the objects are compared against different backgrounds (Condition 3 and 3a) as compared to the same background (Condition 1, 2, 2a). Secondary reflections do not have any significant effect on thresholds (Condition 2a and 3a).</w:t>
      </w:r>
      <w:r w:rsidRPr="009C2152">
        <w:rPr>
          <w:rStyle w:val="None"/>
          <w:sz w:val="22"/>
          <w:szCs w:val="22"/>
        </w:rPr>
        <w:t xml:space="preserve"> </w:t>
      </w:r>
      <w:r>
        <w:rPr>
          <w:rStyle w:val="None"/>
          <w:sz w:val="22"/>
          <w:szCs w:val="22"/>
        </w:rPr>
        <w:t xml:space="preserve">Condition 3a of Experiment 2 is </w:t>
      </w:r>
      <w:r>
        <w:t>equivalent to the condition with covariance scalar equal to 1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=1</m:t>
        </m:r>
      </m:oMath>
      <w:r>
        <w:t>). The thresholds for this condition are also provided for comparison. Two observers from Experiment 2 also participated in Experiment 3.</w:t>
      </w:r>
    </w:p>
    <w:p w14:paraId="4A9CF0F1" w14:textId="03C6B361" w:rsidR="00151AF7" w:rsidRDefault="00151AF7" w:rsidP="00E846BC">
      <w:pPr>
        <w:pStyle w:val="EndNoteBibliography"/>
        <w:ind w:left="720" w:hanging="720"/>
      </w:pPr>
    </w:p>
    <w:p w14:paraId="56433BA3" w14:textId="77777777" w:rsidR="00446247" w:rsidRDefault="00446247">
      <w:pPr>
        <w:rPr>
          <w:b/>
          <w:bCs/>
        </w:rPr>
      </w:pPr>
      <w:r>
        <w:rPr>
          <w:b/>
          <w:bCs/>
        </w:rPr>
        <w:br w:type="page"/>
      </w:r>
    </w:p>
    <w:p w14:paraId="2A051FE9" w14:textId="0A1B5973" w:rsidR="00F06CF5" w:rsidRDefault="00151AF7" w:rsidP="00E846BC">
      <w:pPr>
        <w:pStyle w:val="EndNoteBibliography"/>
        <w:ind w:left="720" w:hanging="720"/>
        <w:rPr>
          <w:b/>
          <w:bCs/>
        </w:rPr>
      </w:pPr>
      <w:r w:rsidRPr="000E3DCD">
        <w:rPr>
          <w:b/>
          <w:bCs/>
        </w:rPr>
        <w:lastRenderedPageBreak/>
        <w:t>REFERENCES</w:t>
      </w:r>
    </w:p>
    <w:p w14:paraId="2F67EDFA" w14:textId="20428FE6" w:rsidR="00151AF7" w:rsidRDefault="00151AF7" w:rsidP="00E846BC">
      <w:pPr>
        <w:pStyle w:val="EndNoteBibliography"/>
        <w:ind w:left="720" w:hanging="720"/>
        <w:rPr>
          <w:b/>
          <w:bCs/>
        </w:rPr>
      </w:pPr>
    </w:p>
    <w:p w14:paraId="6383349C" w14:textId="77777777" w:rsidR="004A64D2" w:rsidRPr="004A64D2" w:rsidRDefault="00BC3349" w:rsidP="004A64D2">
      <w:pPr>
        <w:pStyle w:val="EndNoteBibliography"/>
        <w:ind w:left="720" w:hanging="720"/>
        <w:rPr>
          <w:noProof/>
        </w:rPr>
      </w:pPr>
      <w:r>
        <w:rPr>
          <w:b/>
          <w:bCs/>
        </w:rPr>
        <w:fldChar w:fldCharType="begin"/>
      </w:r>
      <w:r>
        <w:rPr>
          <w:b/>
          <w:bCs/>
        </w:rPr>
        <w:instrText xml:space="preserve"> ADDIN EN.REFLIST </w:instrText>
      </w:r>
      <w:r>
        <w:rPr>
          <w:b/>
          <w:bCs/>
        </w:rPr>
        <w:fldChar w:fldCharType="separate"/>
      </w:r>
      <w:r w:rsidR="004A64D2" w:rsidRPr="004A64D2">
        <w:rPr>
          <w:noProof/>
        </w:rPr>
        <w:t xml:space="preserve">Adelson, E. H. (2000). Lightness perception and lightness illusions. In M. Gazzaniga (Ed.), </w:t>
      </w:r>
      <w:r w:rsidR="004A64D2" w:rsidRPr="004A64D2">
        <w:rPr>
          <w:i/>
          <w:noProof/>
        </w:rPr>
        <w:t>The New Cognitive Neurosciences, 2nd edition</w:t>
      </w:r>
      <w:r w:rsidR="004A64D2" w:rsidRPr="004A64D2">
        <w:rPr>
          <w:noProof/>
        </w:rPr>
        <w:t xml:space="preserve"> (pp. 339-351). Cambridge, MA: MIT Press.</w:t>
      </w:r>
    </w:p>
    <w:p w14:paraId="3990CB46" w14:textId="77777777" w:rsidR="004A64D2" w:rsidRPr="004A64D2" w:rsidRDefault="004A64D2" w:rsidP="004A64D2">
      <w:pPr>
        <w:pStyle w:val="EndNoteBibliography"/>
        <w:ind w:left="720" w:hanging="720"/>
        <w:rPr>
          <w:noProof/>
        </w:rPr>
      </w:pPr>
      <w:r w:rsidRPr="004A64D2">
        <w:rPr>
          <w:noProof/>
        </w:rPr>
        <w:t xml:space="preserve">Alvaro, L., Linhares, J. M. M., Moreira, H., Lillo, J., &amp; Nascimento, S. M. C. (2017). Robust colour constancy in red-green dichromats. </w:t>
      </w:r>
      <w:r w:rsidRPr="004A64D2">
        <w:rPr>
          <w:i/>
          <w:noProof/>
        </w:rPr>
        <w:t>PLoS ONE, 12(6)</w:t>
      </w:r>
      <w:r w:rsidRPr="004A64D2">
        <w:rPr>
          <w:noProof/>
        </w:rPr>
        <w:t>, e0180310.</w:t>
      </w:r>
    </w:p>
    <w:p w14:paraId="013461A9" w14:textId="77777777" w:rsidR="004A64D2" w:rsidRPr="004A64D2" w:rsidRDefault="004A64D2" w:rsidP="004A64D2">
      <w:pPr>
        <w:pStyle w:val="EndNoteBibliography"/>
        <w:ind w:left="720" w:hanging="720"/>
        <w:rPr>
          <w:noProof/>
        </w:rPr>
      </w:pPr>
      <w:r w:rsidRPr="004A64D2">
        <w:rPr>
          <w:noProof/>
        </w:rPr>
        <w:t xml:space="preserve">American Society for Testing and Materials. (2017). Standard test method for luminous reflectance factor of acoustical materials by use of integrating-sphere reflectometers. </w:t>
      </w:r>
      <w:r w:rsidRPr="004A64D2">
        <w:rPr>
          <w:i/>
          <w:noProof/>
        </w:rPr>
        <w:t>Renovations of Center for Historic Preservation, 98(A)</w:t>
      </w:r>
      <w:r w:rsidRPr="004A64D2">
        <w:rPr>
          <w:noProof/>
        </w:rPr>
        <w:t>, E1477.</w:t>
      </w:r>
    </w:p>
    <w:p w14:paraId="4B6F9CBC" w14:textId="77777777" w:rsidR="004A64D2" w:rsidRPr="004A64D2" w:rsidRDefault="004A64D2" w:rsidP="004A64D2">
      <w:pPr>
        <w:pStyle w:val="EndNoteBibliography"/>
        <w:ind w:left="720" w:hanging="720"/>
        <w:rPr>
          <w:i/>
          <w:noProof/>
        </w:rPr>
      </w:pPr>
      <w:r w:rsidRPr="004A64D2">
        <w:rPr>
          <w:noProof/>
        </w:rPr>
        <w:t xml:space="preserve">Aston, S., Radonjić, A., Brainard, D. H., &amp; Hurlbert, A. C. (2019). Illumination discrimination for chromatically biased illuminations: implications for colour constancy. </w:t>
      </w:r>
      <w:r w:rsidRPr="004A64D2">
        <w:rPr>
          <w:i/>
          <w:noProof/>
        </w:rPr>
        <w:t>Journal of Vision, 19(30:15)</w:t>
      </w:r>
    </w:p>
    <w:p w14:paraId="155CF25F" w14:textId="77777777" w:rsidR="004A64D2" w:rsidRPr="004A64D2" w:rsidRDefault="004A64D2" w:rsidP="004A64D2">
      <w:pPr>
        <w:pStyle w:val="EndNoteBibliography"/>
        <w:ind w:left="720" w:hanging="720"/>
        <w:rPr>
          <w:noProof/>
        </w:rPr>
      </w:pPr>
      <w:r w:rsidRPr="004A64D2">
        <w:rPr>
          <w:noProof/>
        </w:rPr>
        <w:t xml:space="preserve">Banks, M. S., Geisler, W. S., &amp; Bennett, P. J. (1987). The physical limits of grating visibility. </w:t>
      </w:r>
      <w:r w:rsidRPr="004A64D2">
        <w:rPr>
          <w:i/>
          <w:noProof/>
        </w:rPr>
        <w:t>Vision Research, 27(11)</w:t>
      </w:r>
      <w:r w:rsidRPr="004A64D2">
        <w:rPr>
          <w:noProof/>
        </w:rPr>
        <w:t>, 1915-1924.</w:t>
      </w:r>
    </w:p>
    <w:p w14:paraId="5C01FB26" w14:textId="77777777" w:rsidR="004A64D2" w:rsidRPr="004A64D2" w:rsidRDefault="004A64D2" w:rsidP="004A64D2">
      <w:pPr>
        <w:pStyle w:val="EndNoteBibliography"/>
        <w:ind w:left="720" w:hanging="720"/>
        <w:rPr>
          <w:noProof/>
        </w:rPr>
      </w:pPr>
      <w:r w:rsidRPr="004A64D2">
        <w:rPr>
          <w:noProof/>
        </w:rPr>
        <w:t xml:space="preserve">Brainard, D. H. (1989). Calibration of a computer controlled color monitor. </w:t>
      </w:r>
      <w:r w:rsidRPr="004A64D2">
        <w:rPr>
          <w:i/>
          <w:noProof/>
        </w:rPr>
        <w:t>Color Research &amp; Application, 14(1)</w:t>
      </w:r>
      <w:r w:rsidRPr="004A64D2">
        <w:rPr>
          <w:noProof/>
        </w:rPr>
        <w:t>, 23-34.</w:t>
      </w:r>
    </w:p>
    <w:p w14:paraId="2C52673E" w14:textId="77777777" w:rsidR="004A64D2" w:rsidRPr="004A64D2" w:rsidRDefault="004A64D2" w:rsidP="004A64D2">
      <w:pPr>
        <w:pStyle w:val="EndNoteBibliography"/>
        <w:ind w:left="720" w:hanging="720"/>
        <w:rPr>
          <w:noProof/>
        </w:rPr>
      </w:pPr>
      <w:r w:rsidRPr="004A64D2">
        <w:rPr>
          <w:noProof/>
        </w:rPr>
        <w:t xml:space="preserve">Brainard, D. H. (2015). Color and the cone mosaic. </w:t>
      </w:r>
      <w:r w:rsidRPr="004A64D2">
        <w:rPr>
          <w:i/>
          <w:noProof/>
        </w:rPr>
        <w:t>Annual Review of Vision Science, 1</w:t>
      </w:r>
      <w:r w:rsidRPr="004A64D2">
        <w:rPr>
          <w:noProof/>
        </w:rPr>
        <w:t>, 519-546.</w:t>
      </w:r>
    </w:p>
    <w:p w14:paraId="33CEFBE7" w14:textId="77777777" w:rsidR="004A64D2" w:rsidRPr="004A64D2" w:rsidRDefault="004A64D2" w:rsidP="004A64D2">
      <w:pPr>
        <w:pStyle w:val="EndNoteBibliography"/>
        <w:ind w:left="720" w:hanging="720"/>
        <w:rPr>
          <w:noProof/>
        </w:rPr>
      </w:pPr>
      <w:r w:rsidRPr="004A64D2">
        <w:rPr>
          <w:noProof/>
        </w:rPr>
        <w:t xml:space="preserve">Brainard, D. H., &amp; Freeman, W. T. (1997). Bayesian color constancy. </w:t>
      </w:r>
      <w:r w:rsidRPr="004A64D2">
        <w:rPr>
          <w:i/>
          <w:noProof/>
        </w:rPr>
        <w:t>Journal of the Optical Society of America A, 14(7)</w:t>
      </w:r>
      <w:r w:rsidRPr="004A64D2">
        <w:rPr>
          <w:noProof/>
        </w:rPr>
        <w:t>, 1393-1411.</w:t>
      </w:r>
    </w:p>
    <w:p w14:paraId="2EBC96F9" w14:textId="77777777" w:rsidR="004A64D2" w:rsidRPr="004A64D2" w:rsidRDefault="004A64D2" w:rsidP="004A64D2">
      <w:pPr>
        <w:pStyle w:val="EndNoteBibliography"/>
        <w:ind w:left="720" w:hanging="720"/>
        <w:rPr>
          <w:i/>
          <w:noProof/>
        </w:rPr>
      </w:pPr>
      <w:r w:rsidRPr="004A64D2">
        <w:rPr>
          <w:noProof/>
        </w:rPr>
        <w:t xml:space="preserve">Brainard, D. H., &amp; Maloney, L. T. (2011). Surface color perception and equivalent illumination models. </w:t>
      </w:r>
      <w:r w:rsidRPr="004A64D2">
        <w:rPr>
          <w:i/>
          <w:noProof/>
        </w:rPr>
        <w:t>Journal of Vision, 11(5)</w:t>
      </w:r>
    </w:p>
    <w:p w14:paraId="0BEDE066" w14:textId="77777777" w:rsidR="004A64D2" w:rsidRPr="004A64D2" w:rsidRDefault="004A64D2" w:rsidP="004A64D2">
      <w:pPr>
        <w:pStyle w:val="EndNoteBibliography"/>
        <w:ind w:left="720" w:hanging="720"/>
        <w:rPr>
          <w:noProof/>
        </w:rPr>
      </w:pPr>
      <w:r w:rsidRPr="004A64D2">
        <w:rPr>
          <w:noProof/>
        </w:rPr>
        <w:t xml:space="preserve">Brainard, D. H., Pelli, D. G., &amp; Robson, T. (2002). Display characterization. In J. P. Hornak (Ed.), </w:t>
      </w:r>
      <w:r w:rsidRPr="004A64D2">
        <w:rPr>
          <w:i/>
          <w:noProof/>
        </w:rPr>
        <w:t>Encylopedia of Imaging Science and Technology</w:t>
      </w:r>
      <w:r w:rsidRPr="004A64D2">
        <w:rPr>
          <w:noProof/>
        </w:rPr>
        <w:t xml:space="preserve"> (pp. 172-188). New York: Wiley.</w:t>
      </w:r>
    </w:p>
    <w:p w14:paraId="38069D02" w14:textId="77777777" w:rsidR="004A64D2" w:rsidRPr="004A64D2" w:rsidRDefault="004A64D2" w:rsidP="004A64D2">
      <w:pPr>
        <w:pStyle w:val="EndNoteBibliography"/>
        <w:ind w:left="720" w:hanging="720"/>
        <w:rPr>
          <w:noProof/>
        </w:rPr>
      </w:pPr>
      <w:r w:rsidRPr="004A64D2">
        <w:rPr>
          <w:noProof/>
        </w:rPr>
        <w:t xml:space="preserve">Brainard, D. H., &amp; Radonjić, A. (2014). Color constancy. </w:t>
      </w:r>
      <w:r w:rsidRPr="004A64D2">
        <w:rPr>
          <w:i/>
          <w:noProof/>
        </w:rPr>
        <w:t>The New Visual Neurosciences, 1</w:t>
      </w:r>
      <w:r w:rsidRPr="004A64D2">
        <w:rPr>
          <w:noProof/>
        </w:rPr>
        <w:t>, 545–556.</w:t>
      </w:r>
    </w:p>
    <w:p w14:paraId="7F8E07A1" w14:textId="77777777" w:rsidR="004A64D2" w:rsidRPr="004A64D2" w:rsidRDefault="004A64D2" w:rsidP="004A64D2">
      <w:pPr>
        <w:pStyle w:val="EndNoteBibliography"/>
        <w:ind w:left="720" w:hanging="720"/>
        <w:rPr>
          <w:i/>
          <w:noProof/>
        </w:rPr>
      </w:pPr>
      <w:r w:rsidRPr="004A64D2">
        <w:rPr>
          <w:noProof/>
        </w:rPr>
        <w:t xml:space="preserve">Brascamp, J. W., &amp; Shevell, S. K. (2021). The certainty of ambiguity in visual neural representations. </w:t>
      </w:r>
      <w:r w:rsidRPr="004A64D2">
        <w:rPr>
          <w:i/>
          <w:noProof/>
        </w:rPr>
        <w:t>Annual Review of Vision Science, in press</w:t>
      </w:r>
    </w:p>
    <w:p w14:paraId="35549426" w14:textId="77777777" w:rsidR="004A64D2" w:rsidRPr="004A64D2" w:rsidRDefault="004A64D2" w:rsidP="004A64D2">
      <w:pPr>
        <w:pStyle w:val="EndNoteBibliography"/>
        <w:ind w:left="720" w:hanging="720"/>
        <w:rPr>
          <w:noProof/>
        </w:rPr>
      </w:pPr>
      <w:r w:rsidRPr="004A64D2">
        <w:rPr>
          <w:noProof/>
        </w:rPr>
        <w:t xml:space="preserve">Brindley, G. S. (1960). </w:t>
      </w:r>
      <w:r w:rsidRPr="004A64D2">
        <w:rPr>
          <w:i/>
          <w:noProof/>
        </w:rPr>
        <w:t>Physiology of the Retina and the Visual Pathway</w:t>
      </w:r>
      <w:r w:rsidRPr="004A64D2">
        <w:rPr>
          <w:noProof/>
        </w:rPr>
        <w:t>. London: Arnold.</w:t>
      </w:r>
    </w:p>
    <w:p w14:paraId="6D80E680" w14:textId="77777777" w:rsidR="004A64D2" w:rsidRPr="004A64D2" w:rsidRDefault="004A64D2" w:rsidP="004A64D2">
      <w:pPr>
        <w:pStyle w:val="EndNoteBibliography"/>
        <w:ind w:left="720" w:hanging="720"/>
        <w:rPr>
          <w:noProof/>
        </w:rPr>
      </w:pPr>
      <w:r w:rsidRPr="004A64D2">
        <w:rPr>
          <w:noProof/>
        </w:rPr>
        <w:t xml:space="preserve">Brown, R. O., &amp; MacLeod, D. I. A. (1997). Color appearance depends on the variance of surround colors. </w:t>
      </w:r>
      <w:r w:rsidRPr="004A64D2">
        <w:rPr>
          <w:i/>
          <w:noProof/>
        </w:rPr>
        <w:t>Current Biology, 7</w:t>
      </w:r>
      <w:r w:rsidRPr="004A64D2">
        <w:rPr>
          <w:noProof/>
        </w:rPr>
        <w:t>, 844-849.</w:t>
      </w:r>
    </w:p>
    <w:p w14:paraId="6F7165E5" w14:textId="77777777" w:rsidR="004A64D2" w:rsidRPr="004A64D2" w:rsidRDefault="004A64D2" w:rsidP="004A64D2">
      <w:pPr>
        <w:pStyle w:val="EndNoteBibliography"/>
        <w:ind w:left="720" w:hanging="720"/>
        <w:rPr>
          <w:noProof/>
        </w:rPr>
      </w:pPr>
      <w:r w:rsidRPr="004A64D2">
        <w:rPr>
          <w:noProof/>
        </w:rPr>
        <w:t xml:space="preserve">Burge, J. (2020). Image-computable ideal observers for tasks with natural stimuli. </w:t>
      </w:r>
      <w:r w:rsidRPr="004A64D2">
        <w:rPr>
          <w:i/>
          <w:noProof/>
        </w:rPr>
        <w:t>Annual Review of Neuroscience, 6</w:t>
      </w:r>
      <w:r w:rsidRPr="004A64D2">
        <w:rPr>
          <w:noProof/>
        </w:rPr>
        <w:t>, 491-517.</w:t>
      </w:r>
    </w:p>
    <w:p w14:paraId="5FF2205B" w14:textId="77777777" w:rsidR="004A64D2" w:rsidRPr="004A64D2" w:rsidRDefault="004A64D2" w:rsidP="004A64D2">
      <w:pPr>
        <w:pStyle w:val="EndNoteBibliography"/>
        <w:ind w:left="720" w:hanging="720"/>
        <w:rPr>
          <w:noProof/>
        </w:rPr>
      </w:pPr>
      <w:r w:rsidRPr="004A64D2">
        <w:rPr>
          <w:noProof/>
        </w:rPr>
        <w:t xml:space="preserve">Burge, J., &amp; Geisler, W. S. (2011). Optimal defocus estimation in individual natural images. </w:t>
      </w:r>
      <w:r w:rsidRPr="004A64D2">
        <w:rPr>
          <w:i/>
          <w:noProof/>
        </w:rPr>
        <w:t>Proceedings of the National Academy of Sciences, 108(40)</w:t>
      </w:r>
      <w:r w:rsidRPr="004A64D2">
        <w:rPr>
          <w:noProof/>
        </w:rPr>
        <w:t>, 16849-16854.</w:t>
      </w:r>
    </w:p>
    <w:p w14:paraId="5D8EE012" w14:textId="77777777" w:rsidR="004A64D2" w:rsidRPr="004A64D2" w:rsidRDefault="004A64D2" w:rsidP="004A64D2">
      <w:pPr>
        <w:pStyle w:val="EndNoteBibliography"/>
        <w:ind w:left="720" w:hanging="720"/>
        <w:rPr>
          <w:i/>
          <w:noProof/>
        </w:rPr>
      </w:pPr>
      <w:r w:rsidRPr="004A64D2">
        <w:rPr>
          <w:noProof/>
        </w:rPr>
        <w:t xml:space="preserve">Burge, J., &amp; Geisler, W. S. (2014). Optimal disparity estimation in natural stereo images. </w:t>
      </w:r>
      <w:r w:rsidRPr="004A64D2">
        <w:rPr>
          <w:i/>
          <w:noProof/>
        </w:rPr>
        <w:t>Journal of Vision, 14(2)</w:t>
      </w:r>
    </w:p>
    <w:p w14:paraId="0FD63522" w14:textId="77777777" w:rsidR="004A64D2" w:rsidRPr="004A64D2" w:rsidRDefault="004A64D2" w:rsidP="004A64D2">
      <w:pPr>
        <w:pStyle w:val="EndNoteBibliography"/>
        <w:ind w:left="720" w:hanging="720"/>
        <w:rPr>
          <w:noProof/>
        </w:rPr>
      </w:pPr>
      <w:r w:rsidRPr="004A64D2">
        <w:rPr>
          <w:noProof/>
        </w:rPr>
        <w:t xml:space="preserve">Burge, J., &amp; Geisler, W. S. (2015). Optimal speed estimation in natural image movies predicts human performance. </w:t>
      </w:r>
      <w:r w:rsidRPr="004A64D2">
        <w:rPr>
          <w:i/>
          <w:noProof/>
        </w:rPr>
        <w:t>Nature Communications, 6</w:t>
      </w:r>
      <w:r w:rsidRPr="004A64D2">
        <w:rPr>
          <w:noProof/>
        </w:rPr>
        <w:t>, 7900.</w:t>
      </w:r>
    </w:p>
    <w:p w14:paraId="4D1825AB" w14:textId="77777777" w:rsidR="004A64D2" w:rsidRPr="004A64D2" w:rsidRDefault="004A64D2" w:rsidP="004A64D2">
      <w:pPr>
        <w:pStyle w:val="EndNoteBibliography"/>
        <w:ind w:left="720" w:hanging="720"/>
        <w:rPr>
          <w:noProof/>
        </w:rPr>
      </w:pPr>
      <w:r w:rsidRPr="004A64D2">
        <w:rPr>
          <w:noProof/>
        </w:rPr>
        <w:t xml:space="preserve">Burge, J., &amp; Jaini, P. (2017). Accuracy maximization analysis for sensory-perceptual tasks: computational improvements, filter robustness, and coding advantages for scaled additive noise. </w:t>
      </w:r>
      <w:r w:rsidRPr="004A64D2">
        <w:rPr>
          <w:i/>
          <w:noProof/>
        </w:rPr>
        <w:t>PLoS Computational Biology, 13(2)</w:t>
      </w:r>
      <w:r w:rsidRPr="004A64D2">
        <w:rPr>
          <w:noProof/>
        </w:rPr>
        <w:t>, e1005281.</w:t>
      </w:r>
    </w:p>
    <w:p w14:paraId="25284860" w14:textId="77777777" w:rsidR="004A64D2" w:rsidRPr="004A64D2" w:rsidRDefault="004A64D2" w:rsidP="004A64D2">
      <w:pPr>
        <w:pStyle w:val="EndNoteBibliography"/>
        <w:ind w:left="720" w:hanging="720"/>
        <w:rPr>
          <w:noProof/>
        </w:rPr>
      </w:pPr>
      <w:r w:rsidRPr="004A64D2">
        <w:rPr>
          <w:noProof/>
        </w:rPr>
        <w:t xml:space="preserve">Chin, B. M., &amp; Burge, J. (2020). Predicting the partition of behavioral variability in speed perception with naturalistic stimuli. </w:t>
      </w:r>
      <w:r w:rsidRPr="004A64D2">
        <w:rPr>
          <w:i/>
          <w:noProof/>
        </w:rPr>
        <w:t>Journal of Neuroscience, 40(4)</w:t>
      </w:r>
      <w:r w:rsidRPr="004A64D2">
        <w:rPr>
          <w:noProof/>
        </w:rPr>
        <w:t>, 864-879.</w:t>
      </w:r>
    </w:p>
    <w:p w14:paraId="0C2E7943" w14:textId="77777777" w:rsidR="004A64D2" w:rsidRPr="004A64D2" w:rsidRDefault="004A64D2" w:rsidP="004A64D2">
      <w:pPr>
        <w:pStyle w:val="EndNoteBibliography"/>
        <w:ind w:left="720" w:hanging="720"/>
        <w:rPr>
          <w:noProof/>
        </w:rPr>
      </w:pPr>
      <w:r w:rsidRPr="004A64D2">
        <w:rPr>
          <w:noProof/>
        </w:rPr>
        <w:lastRenderedPageBreak/>
        <w:t xml:space="preserve">CIE. (2007). </w:t>
      </w:r>
      <w:r w:rsidRPr="004A64D2">
        <w:rPr>
          <w:i/>
          <w:noProof/>
        </w:rPr>
        <w:t>Fundamental chromaticity diagram with physiological axes – Parts 1 and 2. Technical Report 170-1</w:t>
      </w:r>
      <w:r w:rsidRPr="004A64D2">
        <w:rPr>
          <w:noProof/>
        </w:rPr>
        <w:t>. Vienna: Central Bureau of the Commission Internationale de l' Éclairage.</w:t>
      </w:r>
    </w:p>
    <w:p w14:paraId="323C9F6F" w14:textId="77777777" w:rsidR="004A64D2" w:rsidRPr="004A64D2" w:rsidRDefault="004A64D2" w:rsidP="004A64D2">
      <w:pPr>
        <w:pStyle w:val="EndNoteBibliography"/>
        <w:ind w:left="720" w:hanging="720"/>
        <w:rPr>
          <w:noProof/>
        </w:rPr>
      </w:pPr>
      <w:r w:rsidRPr="004A64D2">
        <w:rPr>
          <w:noProof/>
        </w:rPr>
        <w:t xml:space="preserve">Cohen, M. R., &amp; Newsome, W. T. (2009). Estimates of the contribution of single neurons to perception depend on timescale and noise correlation. </w:t>
      </w:r>
      <w:r w:rsidRPr="004A64D2">
        <w:rPr>
          <w:i/>
          <w:noProof/>
        </w:rPr>
        <w:t>J Neurosci, 29(20)</w:t>
      </w:r>
      <w:r w:rsidRPr="004A64D2">
        <w:rPr>
          <w:noProof/>
        </w:rPr>
        <w:t>, 6635-6648.</w:t>
      </w:r>
    </w:p>
    <w:p w14:paraId="20E2E10A" w14:textId="77777777" w:rsidR="004A64D2" w:rsidRPr="004A64D2" w:rsidRDefault="004A64D2" w:rsidP="004A64D2">
      <w:pPr>
        <w:pStyle w:val="EndNoteBibliography"/>
        <w:ind w:left="720" w:hanging="720"/>
        <w:rPr>
          <w:noProof/>
        </w:rPr>
      </w:pPr>
      <w:r w:rsidRPr="004A64D2">
        <w:rPr>
          <w:noProof/>
        </w:rPr>
        <w:t xml:space="preserve">Cottaris, N. P., Jiang, H., Ding, X., Wandell, B. A., &amp; Brainard, D. H. (2019). A computational-observer model of spatial contrast sensitivity: Effects of wave-front-based optics, cone-mosaic structure, and inference engine. </w:t>
      </w:r>
      <w:r w:rsidRPr="004A64D2">
        <w:rPr>
          <w:i/>
          <w:noProof/>
        </w:rPr>
        <w:t>Journal of Vision, 19(4)</w:t>
      </w:r>
      <w:r w:rsidRPr="004A64D2">
        <w:rPr>
          <w:noProof/>
        </w:rPr>
        <w:t>, 8.</w:t>
      </w:r>
    </w:p>
    <w:p w14:paraId="3EEDF29B" w14:textId="77777777" w:rsidR="004A64D2" w:rsidRPr="004A64D2" w:rsidRDefault="004A64D2" w:rsidP="004A64D2">
      <w:pPr>
        <w:pStyle w:val="EndNoteBibliography"/>
        <w:ind w:left="720" w:hanging="720"/>
        <w:rPr>
          <w:noProof/>
        </w:rPr>
      </w:pPr>
      <w:r w:rsidRPr="004A64D2">
        <w:rPr>
          <w:noProof/>
        </w:rPr>
        <w:t xml:space="preserve">Fechner, G. T. (1966). </w:t>
      </w:r>
      <w:r w:rsidRPr="004A64D2">
        <w:rPr>
          <w:i/>
          <w:noProof/>
        </w:rPr>
        <w:t>Elements of Psychophysics</w:t>
      </w:r>
      <w:r w:rsidRPr="004A64D2">
        <w:rPr>
          <w:noProof/>
        </w:rPr>
        <w:t>. New York: Holt, Rinehart and Winston.</w:t>
      </w:r>
    </w:p>
    <w:p w14:paraId="76D35041" w14:textId="77777777" w:rsidR="004A64D2" w:rsidRPr="004A64D2" w:rsidRDefault="004A64D2" w:rsidP="004A64D2">
      <w:pPr>
        <w:pStyle w:val="EndNoteBibliography"/>
        <w:ind w:left="720" w:hanging="720"/>
        <w:rPr>
          <w:noProof/>
        </w:rPr>
      </w:pPr>
      <w:r w:rsidRPr="004A64D2">
        <w:rPr>
          <w:noProof/>
        </w:rPr>
        <w:t xml:space="preserve">Foster, D. H. (2011). Color constancy. </w:t>
      </w:r>
      <w:r w:rsidRPr="004A64D2">
        <w:rPr>
          <w:i/>
          <w:noProof/>
        </w:rPr>
        <w:t>Vision Research, 51(7)</w:t>
      </w:r>
      <w:r w:rsidRPr="004A64D2">
        <w:rPr>
          <w:noProof/>
        </w:rPr>
        <w:t>, 674-700.</w:t>
      </w:r>
    </w:p>
    <w:p w14:paraId="7D2922AC" w14:textId="77777777" w:rsidR="004A64D2" w:rsidRPr="004A64D2" w:rsidRDefault="004A64D2" w:rsidP="004A64D2">
      <w:pPr>
        <w:pStyle w:val="EndNoteBibliography"/>
        <w:ind w:left="720" w:hanging="720"/>
        <w:rPr>
          <w:noProof/>
        </w:rPr>
      </w:pPr>
      <w:r w:rsidRPr="004A64D2">
        <w:rPr>
          <w:noProof/>
        </w:rPr>
        <w:t xml:space="preserve">Gegenfurtner, K., &amp; Kiper, D. C. (1992). Contrast detection in luminance and chromatic noise. </w:t>
      </w:r>
      <w:r w:rsidRPr="004A64D2">
        <w:rPr>
          <w:i/>
          <w:noProof/>
        </w:rPr>
        <w:t>Journal of the Optical Society of America A, 9(11)</w:t>
      </w:r>
      <w:r w:rsidRPr="004A64D2">
        <w:rPr>
          <w:noProof/>
        </w:rPr>
        <w:t>, 1880-1888.</w:t>
      </w:r>
    </w:p>
    <w:p w14:paraId="3A771827" w14:textId="77777777" w:rsidR="004A64D2" w:rsidRPr="004A64D2" w:rsidRDefault="004A64D2" w:rsidP="004A64D2">
      <w:pPr>
        <w:pStyle w:val="EndNoteBibliography"/>
        <w:ind w:left="720" w:hanging="720"/>
        <w:rPr>
          <w:noProof/>
        </w:rPr>
      </w:pPr>
      <w:r w:rsidRPr="004A64D2">
        <w:rPr>
          <w:noProof/>
        </w:rPr>
        <w:t xml:space="preserve">Geisler, W. S., Najemnik, J., &amp; Ing, A. D. (2009). Optimal stimulus encoders for natural tasks. </w:t>
      </w:r>
      <w:r w:rsidRPr="004A64D2">
        <w:rPr>
          <w:i/>
          <w:noProof/>
        </w:rPr>
        <w:t>Journal of Vision, 9(13)</w:t>
      </w:r>
      <w:r w:rsidRPr="004A64D2">
        <w:rPr>
          <w:noProof/>
        </w:rPr>
        <w:t>, 17 11-16.</w:t>
      </w:r>
    </w:p>
    <w:p w14:paraId="7ADC0E23" w14:textId="77777777" w:rsidR="004A64D2" w:rsidRPr="004A64D2" w:rsidRDefault="004A64D2" w:rsidP="004A64D2">
      <w:pPr>
        <w:pStyle w:val="EndNoteBibliography"/>
        <w:ind w:left="720" w:hanging="720"/>
        <w:rPr>
          <w:noProof/>
        </w:rPr>
      </w:pPr>
      <w:r w:rsidRPr="004A64D2">
        <w:rPr>
          <w:noProof/>
        </w:rPr>
        <w:t xml:space="preserve">Gilchrist, A. L. (2006). </w:t>
      </w:r>
      <w:r w:rsidRPr="004A64D2">
        <w:rPr>
          <w:i/>
          <w:noProof/>
        </w:rPr>
        <w:t>Seeing Black and White</w:t>
      </w:r>
      <w:r w:rsidRPr="004A64D2">
        <w:rPr>
          <w:noProof/>
        </w:rPr>
        <w:t>. Oxford: Oxford University Press.</w:t>
      </w:r>
    </w:p>
    <w:p w14:paraId="01B7B470" w14:textId="77777777" w:rsidR="004A64D2" w:rsidRPr="004A64D2" w:rsidRDefault="004A64D2" w:rsidP="004A64D2">
      <w:pPr>
        <w:pStyle w:val="EndNoteBibliography"/>
        <w:ind w:left="720" w:hanging="720"/>
        <w:rPr>
          <w:noProof/>
        </w:rPr>
      </w:pPr>
      <w:r w:rsidRPr="004A64D2">
        <w:rPr>
          <w:noProof/>
        </w:rPr>
        <w:t xml:space="preserve">Giulianini, F., &amp; Eskew, R. T., Jr. (1998). Chromatic masking in the (DL/L, DM/M) plane of cone-contrast space reveals only two detection mechanisms. </w:t>
      </w:r>
      <w:r w:rsidRPr="004A64D2">
        <w:rPr>
          <w:i/>
          <w:noProof/>
        </w:rPr>
        <w:t>Vision Research, 38</w:t>
      </w:r>
      <w:r w:rsidRPr="004A64D2">
        <w:rPr>
          <w:noProof/>
        </w:rPr>
        <w:t>, 3913-3926.</w:t>
      </w:r>
    </w:p>
    <w:p w14:paraId="6CB7D695" w14:textId="77777777" w:rsidR="004A64D2" w:rsidRPr="004A64D2" w:rsidRDefault="004A64D2" w:rsidP="004A64D2">
      <w:pPr>
        <w:pStyle w:val="EndNoteBibliography"/>
        <w:ind w:left="720" w:hanging="720"/>
        <w:rPr>
          <w:noProof/>
        </w:rPr>
      </w:pPr>
      <w:r w:rsidRPr="004A64D2">
        <w:rPr>
          <w:noProof/>
        </w:rPr>
        <w:t xml:space="preserve">Green, D. M., &amp; Swets, J. A. (1996). </w:t>
      </w:r>
      <w:r w:rsidRPr="004A64D2">
        <w:rPr>
          <w:i/>
          <w:noProof/>
        </w:rPr>
        <w:t>Signal Detection Theory and Psychophysics</w:t>
      </w:r>
      <w:r w:rsidRPr="004A64D2">
        <w:rPr>
          <w:noProof/>
        </w:rPr>
        <w:t xml:space="preserve"> (Vol. 1). New York: Wiley.</w:t>
      </w:r>
    </w:p>
    <w:p w14:paraId="678FFF34" w14:textId="77777777" w:rsidR="004A64D2" w:rsidRPr="004A64D2" w:rsidRDefault="004A64D2" w:rsidP="004A64D2">
      <w:pPr>
        <w:pStyle w:val="EndNoteBibliography"/>
        <w:ind w:left="720" w:hanging="720"/>
        <w:rPr>
          <w:i/>
          <w:noProof/>
        </w:rPr>
      </w:pPr>
      <w:r w:rsidRPr="004A64D2">
        <w:rPr>
          <w:noProof/>
        </w:rPr>
        <w:t xml:space="preserve">Heasly, B. S., Cottaris, N. P., Lichtman, D. P., Xiao, B., &amp; Brainard, D. H. (2014). RenderToolbox3: MATLAB tools that facilitate physically based stimulus rendering for vision research. </w:t>
      </w:r>
      <w:r w:rsidRPr="004A64D2">
        <w:rPr>
          <w:i/>
          <w:noProof/>
        </w:rPr>
        <w:t>Journal of Vision, 14(2)</w:t>
      </w:r>
    </w:p>
    <w:p w14:paraId="64E2051E" w14:textId="77777777" w:rsidR="004A64D2" w:rsidRPr="004A64D2" w:rsidRDefault="004A64D2" w:rsidP="004A64D2">
      <w:pPr>
        <w:pStyle w:val="EndNoteBibliography"/>
        <w:ind w:left="720" w:hanging="720"/>
        <w:rPr>
          <w:noProof/>
        </w:rPr>
      </w:pPr>
      <w:r w:rsidRPr="004A64D2">
        <w:rPr>
          <w:noProof/>
        </w:rPr>
        <w:t xml:space="preserve">Helmholtz, H. (1896). </w:t>
      </w:r>
      <w:r w:rsidRPr="004A64D2">
        <w:rPr>
          <w:i/>
          <w:noProof/>
        </w:rPr>
        <w:t>Physiological Optics</w:t>
      </w:r>
      <w:r w:rsidRPr="004A64D2">
        <w:rPr>
          <w:noProof/>
        </w:rPr>
        <w:t>. New York: Dover Publications, Inc.</w:t>
      </w:r>
    </w:p>
    <w:p w14:paraId="6028EB7F" w14:textId="77777777" w:rsidR="004A64D2" w:rsidRPr="004A64D2" w:rsidRDefault="004A64D2" w:rsidP="004A64D2">
      <w:pPr>
        <w:pStyle w:val="EndNoteBibliography"/>
        <w:ind w:left="720" w:hanging="720"/>
        <w:rPr>
          <w:noProof/>
        </w:rPr>
      </w:pPr>
      <w:r w:rsidRPr="004A64D2">
        <w:rPr>
          <w:noProof/>
        </w:rPr>
        <w:t xml:space="preserve">Henning, G. B., Hertz, B. G., &amp; Hinton, J. L. (1981). Effects of different hypothetical detection mechanisms on the shape of spatial-frequency filters inferred from masking experiments: I. Noise masks. </w:t>
      </w:r>
      <w:r w:rsidRPr="004A64D2">
        <w:rPr>
          <w:i/>
          <w:noProof/>
        </w:rPr>
        <w:t>Journal of the Optical Society of America, 71(5)</w:t>
      </w:r>
      <w:r w:rsidRPr="004A64D2">
        <w:rPr>
          <w:noProof/>
        </w:rPr>
        <w:t>, 574-581.</w:t>
      </w:r>
    </w:p>
    <w:p w14:paraId="63A4C736" w14:textId="77777777" w:rsidR="004A64D2" w:rsidRPr="004A64D2" w:rsidRDefault="004A64D2" w:rsidP="004A64D2">
      <w:pPr>
        <w:pStyle w:val="EndNoteBibliography"/>
        <w:ind w:left="720" w:hanging="720"/>
        <w:rPr>
          <w:noProof/>
        </w:rPr>
      </w:pPr>
      <w:r w:rsidRPr="004A64D2">
        <w:rPr>
          <w:noProof/>
        </w:rPr>
        <w:t xml:space="preserve">Hillis, J. M., &amp; Brainard, D. H. (2005). Do common mechanisms of adaptation mediate color discrimination and appearance? Uniform backgrounds. </w:t>
      </w:r>
      <w:r w:rsidRPr="004A64D2">
        <w:rPr>
          <w:i/>
          <w:noProof/>
        </w:rPr>
        <w:t>Journal of the Optical Society of America A, 22(10)</w:t>
      </w:r>
      <w:r w:rsidRPr="004A64D2">
        <w:rPr>
          <w:noProof/>
        </w:rPr>
        <w:t>, 2090-2106.</w:t>
      </w:r>
    </w:p>
    <w:p w14:paraId="6D297F60" w14:textId="77777777" w:rsidR="004A64D2" w:rsidRPr="004A64D2" w:rsidRDefault="004A64D2" w:rsidP="004A64D2">
      <w:pPr>
        <w:pStyle w:val="EndNoteBibliography"/>
        <w:ind w:left="720" w:hanging="720"/>
        <w:rPr>
          <w:noProof/>
        </w:rPr>
      </w:pPr>
      <w:r w:rsidRPr="004A64D2">
        <w:rPr>
          <w:noProof/>
        </w:rPr>
        <w:t xml:space="preserve">Hillis, J. M., &amp; Brainard, D. H. (2007a). Distinct mechanisms mediate visual detection and identification. </w:t>
      </w:r>
      <w:r w:rsidRPr="004A64D2">
        <w:rPr>
          <w:i/>
          <w:noProof/>
        </w:rPr>
        <w:t>Current Biology, 17(19)</w:t>
      </w:r>
      <w:r w:rsidRPr="004A64D2">
        <w:rPr>
          <w:noProof/>
        </w:rPr>
        <w:t>, 1714-1719.</w:t>
      </w:r>
    </w:p>
    <w:p w14:paraId="52E2FFDC" w14:textId="77777777" w:rsidR="004A64D2" w:rsidRPr="004A64D2" w:rsidRDefault="004A64D2" w:rsidP="004A64D2">
      <w:pPr>
        <w:pStyle w:val="EndNoteBibliography"/>
        <w:ind w:left="720" w:hanging="720"/>
        <w:rPr>
          <w:noProof/>
        </w:rPr>
      </w:pPr>
      <w:r w:rsidRPr="004A64D2">
        <w:rPr>
          <w:noProof/>
        </w:rPr>
        <w:t xml:space="preserve">Hillis, J. M., &amp; Brainard, D. H. (2007b). Do common mechanisms of adaptation mediate color discrimination and appearance? Contrast adaptation. </w:t>
      </w:r>
      <w:r w:rsidRPr="004A64D2">
        <w:rPr>
          <w:i/>
          <w:noProof/>
        </w:rPr>
        <w:t>Journal of the Optical Society of America A, 24(8)</w:t>
      </w:r>
      <w:r w:rsidRPr="004A64D2">
        <w:rPr>
          <w:noProof/>
        </w:rPr>
        <w:t>, 2122-2133.</w:t>
      </w:r>
    </w:p>
    <w:p w14:paraId="62800A81" w14:textId="77777777" w:rsidR="004A64D2" w:rsidRPr="004A64D2" w:rsidRDefault="004A64D2" w:rsidP="004A64D2">
      <w:pPr>
        <w:pStyle w:val="EndNoteBibliography"/>
        <w:ind w:left="720" w:hanging="720"/>
        <w:rPr>
          <w:noProof/>
        </w:rPr>
      </w:pPr>
      <w:r w:rsidRPr="004A64D2">
        <w:rPr>
          <w:noProof/>
        </w:rPr>
        <w:t xml:space="preserve">Hurlbert, A. (2019). Challenges to color constancy in a contemporary light. </w:t>
      </w:r>
      <w:r w:rsidRPr="004A64D2">
        <w:rPr>
          <w:i/>
          <w:noProof/>
        </w:rPr>
        <w:t>Current Opinion in Behavioral Sciences, 30</w:t>
      </w:r>
      <w:r w:rsidRPr="004A64D2">
        <w:rPr>
          <w:noProof/>
        </w:rPr>
        <w:t>:186, 186-193.</w:t>
      </w:r>
    </w:p>
    <w:p w14:paraId="1405F37E" w14:textId="77777777" w:rsidR="004A64D2" w:rsidRPr="004A64D2" w:rsidRDefault="004A64D2" w:rsidP="004A64D2">
      <w:pPr>
        <w:pStyle w:val="EndNoteBibliography"/>
        <w:ind w:left="720" w:hanging="720"/>
        <w:rPr>
          <w:i/>
          <w:noProof/>
        </w:rPr>
      </w:pPr>
      <w:r w:rsidRPr="004A64D2">
        <w:rPr>
          <w:noProof/>
        </w:rPr>
        <w:t xml:space="preserve">Ishihara, S. (1977). Tests for colour-blindness. </w:t>
      </w:r>
      <w:r w:rsidRPr="004A64D2">
        <w:rPr>
          <w:i/>
          <w:noProof/>
        </w:rPr>
        <w:t>Tokyo: Kanehara Shuppen Company, Ltd.</w:t>
      </w:r>
    </w:p>
    <w:p w14:paraId="39078C90" w14:textId="77777777" w:rsidR="004A64D2" w:rsidRPr="004A64D2" w:rsidRDefault="004A64D2" w:rsidP="004A64D2">
      <w:pPr>
        <w:pStyle w:val="EndNoteBibliography"/>
        <w:ind w:left="720" w:hanging="720"/>
        <w:rPr>
          <w:noProof/>
        </w:rPr>
      </w:pPr>
      <w:r w:rsidRPr="004A64D2">
        <w:rPr>
          <w:noProof/>
        </w:rPr>
        <w:t xml:space="preserve">Jaini, P., &amp; Burge, J. (2017). Linking normative models of natural tasks to descriptive models of neural response. </w:t>
      </w:r>
      <w:r w:rsidRPr="004A64D2">
        <w:rPr>
          <w:i/>
          <w:noProof/>
        </w:rPr>
        <w:t>Journal of Vision, 17(12)</w:t>
      </w:r>
      <w:r w:rsidRPr="004A64D2">
        <w:rPr>
          <w:noProof/>
        </w:rPr>
        <w:t>, 16.</w:t>
      </w:r>
    </w:p>
    <w:p w14:paraId="61D25916" w14:textId="77777777" w:rsidR="004A64D2" w:rsidRPr="004A64D2" w:rsidRDefault="004A64D2" w:rsidP="004A64D2">
      <w:pPr>
        <w:pStyle w:val="EndNoteBibliography"/>
        <w:ind w:left="720" w:hanging="720"/>
        <w:rPr>
          <w:noProof/>
        </w:rPr>
      </w:pPr>
      <w:r w:rsidRPr="004A64D2">
        <w:rPr>
          <w:noProof/>
        </w:rPr>
        <w:t xml:space="preserve">Jakob, W. (2010). Mitsuba Renderer. </w:t>
      </w:r>
    </w:p>
    <w:p w14:paraId="504EEFEF" w14:textId="77777777" w:rsidR="004A64D2" w:rsidRPr="004A64D2" w:rsidRDefault="004A64D2" w:rsidP="004A64D2">
      <w:pPr>
        <w:pStyle w:val="EndNoteBibliography"/>
        <w:ind w:left="720" w:hanging="720"/>
        <w:rPr>
          <w:noProof/>
        </w:rPr>
      </w:pPr>
      <w:r w:rsidRPr="004A64D2">
        <w:rPr>
          <w:noProof/>
        </w:rPr>
        <w:t xml:space="preserve">Kelly, K. L., Gibson, K. S., &amp; Nickerson, D. (1943). Tristimulus specification of the Munsell book of color from spectrophoto-metric measurements. </w:t>
      </w:r>
      <w:r w:rsidRPr="004A64D2">
        <w:rPr>
          <w:i/>
          <w:noProof/>
        </w:rPr>
        <w:t>Journal of the Optical Society of America, 33(7)</w:t>
      </w:r>
      <w:r w:rsidRPr="004A64D2">
        <w:rPr>
          <w:noProof/>
        </w:rPr>
        <w:t>, 355-376.</w:t>
      </w:r>
    </w:p>
    <w:p w14:paraId="5926A3D1" w14:textId="77777777" w:rsidR="004A64D2" w:rsidRPr="004A64D2" w:rsidRDefault="004A64D2" w:rsidP="004A64D2">
      <w:pPr>
        <w:pStyle w:val="EndNoteBibliography"/>
        <w:ind w:left="720" w:hanging="720"/>
        <w:rPr>
          <w:noProof/>
        </w:rPr>
      </w:pPr>
      <w:r w:rsidRPr="004A64D2">
        <w:rPr>
          <w:noProof/>
        </w:rPr>
        <w:lastRenderedPageBreak/>
        <w:t xml:space="preserve">Kingdom, F. A. (2011). Lightness, brightness and transparency: a quarter century of new ideas, captivating demonstrations and unrelenting controversy. </w:t>
      </w:r>
      <w:r w:rsidRPr="004A64D2">
        <w:rPr>
          <w:i/>
          <w:noProof/>
        </w:rPr>
        <w:t>Vision Research, 51(7)</w:t>
      </w:r>
      <w:r w:rsidRPr="004A64D2">
        <w:rPr>
          <w:noProof/>
        </w:rPr>
        <w:t>, 652-673.</w:t>
      </w:r>
    </w:p>
    <w:p w14:paraId="1E139978" w14:textId="77777777" w:rsidR="004A64D2" w:rsidRPr="004A64D2" w:rsidRDefault="004A64D2" w:rsidP="004A64D2">
      <w:pPr>
        <w:pStyle w:val="EndNoteBibliography"/>
        <w:ind w:left="720" w:hanging="720"/>
        <w:rPr>
          <w:noProof/>
        </w:rPr>
      </w:pPr>
      <w:r w:rsidRPr="004A64D2">
        <w:rPr>
          <w:noProof/>
        </w:rPr>
        <w:t xml:space="preserve">Knill, D. C., &amp; Richards, W. (1996). </w:t>
      </w:r>
      <w:r w:rsidRPr="004A64D2">
        <w:rPr>
          <w:i/>
          <w:noProof/>
        </w:rPr>
        <w:t>Perception as Bayesian Inference</w:t>
      </w:r>
      <w:r w:rsidRPr="004A64D2">
        <w:rPr>
          <w:noProof/>
        </w:rPr>
        <w:t>. Cambridge: Cambridge University Press.</w:t>
      </w:r>
    </w:p>
    <w:p w14:paraId="42C5F2D6" w14:textId="77777777" w:rsidR="004A64D2" w:rsidRPr="004A64D2" w:rsidRDefault="004A64D2" w:rsidP="004A64D2">
      <w:pPr>
        <w:pStyle w:val="EndNoteBibliography"/>
        <w:ind w:left="720" w:hanging="720"/>
        <w:rPr>
          <w:noProof/>
        </w:rPr>
      </w:pPr>
      <w:r w:rsidRPr="004A64D2">
        <w:rPr>
          <w:noProof/>
        </w:rPr>
        <w:t xml:space="preserve">Legge, G. E., Kersten, D., &amp; Burgess, A. E. (1987). Contrast discrimination in noise. </w:t>
      </w:r>
      <w:r w:rsidRPr="004A64D2">
        <w:rPr>
          <w:i/>
          <w:noProof/>
        </w:rPr>
        <w:t>Journal of the Optical Society of America A, 4(2)</w:t>
      </w:r>
      <w:r w:rsidRPr="004A64D2">
        <w:rPr>
          <w:noProof/>
        </w:rPr>
        <w:t>, 391-404.</w:t>
      </w:r>
    </w:p>
    <w:p w14:paraId="5C6BAAEC" w14:textId="77777777" w:rsidR="004A64D2" w:rsidRPr="004A64D2" w:rsidRDefault="004A64D2" w:rsidP="004A64D2">
      <w:pPr>
        <w:pStyle w:val="EndNoteBibliography"/>
        <w:ind w:left="720" w:hanging="720"/>
        <w:rPr>
          <w:noProof/>
        </w:rPr>
      </w:pPr>
      <w:r w:rsidRPr="004A64D2">
        <w:rPr>
          <w:noProof/>
        </w:rPr>
        <w:t xml:space="preserve">Losada, M. A., &amp; Mullen, K. T. (1995). Color and luminance spatial tuning estimated by noise masking in the absence of off-frequency looking. </w:t>
      </w:r>
      <w:r w:rsidRPr="004A64D2">
        <w:rPr>
          <w:i/>
          <w:noProof/>
        </w:rPr>
        <w:t>Journal of the Optical Society of America A, 12(2)</w:t>
      </w:r>
      <w:r w:rsidRPr="004A64D2">
        <w:rPr>
          <w:noProof/>
        </w:rPr>
        <w:t>, 250-260.</w:t>
      </w:r>
    </w:p>
    <w:p w14:paraId="1FFECA91" w14:textId="77777777" w:rsidR="004A64D2" w:rsidRPr="004A64D2" w:rsidRDefault="004A64D2" w:rsidP="004A64D2">
      <w:pPr>
        <w:pStyle w:val="EndNoteBibliography"/>
        <w:ind w:left="720" w:hanging="720"/>
        <w:rPr>
          <w:noProof/>
        </w:rPr>
      </w:pPr>
      <w:r w:rsidRPr="004A64D2">
        <w:rPr>
          <w:noProof/>
        </w:rPr>
        <w:t xml:space="preserve">Lotto, R. B., &amp; Purves, D. (1999). The effects of color on brightness. </w:t>
      </w:r>
      <w:r w:rsidRPr="004A64D2">
        <w:rPr>
          <w:i/>
          <w:noProof/>
        </w:rPr>
        <w:t>Nature Neuroscience, 2(11)</w:t>
      </w:r>
      <w:r w:rsidRPr="004A64D2">
        <w:rPr>
          <w:noProof/>
        </w:rPr>
        <w:t>, 1010-1014.</w:t>
      </w:r>
    </w:p>
    <w:p w14:paraId="07C8C3C9" w14:textId="77777777" w:rsidR="004A64D2" w:rsidRPr="004A64D2" w:rsidRDefault="004A64D2" w:rsidP="004A64D2">
      <w:pPr>
        <w:pStyle w:val="EndNoteBibliography"/>
        <w:ind w:left="720" w:hanging="720"/>
        <w:rPr>
          <w:noProof/>
        </w:rPr>
      </w:pPr>
      <w:r w:rsidRPr="004A64D2">
        <w:rPr>
          <w:noProof/>
        </w:rPr>
        <w:t xml:space="preserve">Marimont, D. H., &amp; Wandell, B. A. (1994). Matching color images: the effects of axial chromatic aberration. </w:t>
      </w:r>
      <w:r w:rsidRPr="004A64D2">
        <w:rPr>
          <w:i/>
          <w:noProof/>
        </w:rPr>
        <w:t>Journal of the Optical Society of America A, 11(12)</w:t>
      </w:r>
      <w:r w:rsidRPr="004A64D2">
        <w:rPr>
          <w:noProof/>
        </w:rPr>
        <w:t>, 3113-3122.</w:t>
      </w:r>
    </w:p>
    <w:p w14:paraId="7BFA97C6" w14:textId="77777777" w:rsidR="004A64D2" w:rsidRPr="004A64D2" w:rsidRDefault="004A64D2" w:rsidP="004A64D2">
      <w:pPr>
        <w:pStyle w:val="EndNoteBibliography"/>
        <w:ind w:left="720" w:hanging="720"/>
        <w:rPr>
          <w:noProof/>
        </w:rPr>
      </w:pPr>
      <w:r w:rsidRPr="004A64D2">
        <w:rPr>
          <w:noProof/>
        </w:rPr>
        <w:t xml:space="preserve">Monaci, G., Menegaz, G., Süsstrunk, S., &amp; Knoblauch, K. (2004). Chromatic contrast detection in spatial chromatic noise. </w:t>
      </w:r>
      <w:r w:rsidRPr="004A64D2">
        <w:rPr>
          <w:i/>
          <w:noProof/>
        </w:rPr>
        <w:t>Visual Neuroscience, 21</w:t>
      </w:r>
      <w:r w:rsidRPr="004A64D2">
        <w:rPr>
          <w:noProof/>
        </w:rPr>
        <w:t>, 291-294.</w:t>
      </w:r>
    </w:p>
    <w:p w14:paraId="5210CC9E" w14:textId="77777777" w:rsidR="004A64D2" w:rsidRPr="004A64D2" w:rsidRDefault="004A64D2" w:rsidP="004A64D2">
      <w:pPr>
        <w:pStyle w:val="EndNoteBibliography"/>
        <w:ind w:left="720" w:hanging="720"/>
        <w:rPr>
          <w:i/>
          <w:noProof/>
        </w:rPr>
      </w:pPr>
      <w:r w:rsidRPr="004A64D2">
        <w:rPr>
          <w:noProof/>
        </w:rPr>
        <w:t xml:space="preserve">Murray, R. F. (2021). Lightness perception in complex scenes. </w:t>
      </w:r>
      <w:r w:rsidRPr="004A64D2">
        <w:rPr>
          <w:i/>
          <w:noProof/>
        </w:rPr>
        <w:t>Annual Review of Vision Science, in press</w:t>
      </w:r>
    </w:p>
    <w:p w14:paraId="5D64FE70" w14:textId="77777777" w:rsidR="004A64D2" w:rsidRPr="004A64D2" w:rsidRDefault="004A64D2" w:rsidP="004A64D2">
      <w:pPr>
        <w:pStyle w:val="EndNoteBibliography"/>
        <w:ind w:left="720" w:hanging="720"/>
        <w:rPr>
          <w:noProof/>
        </w:rPr>
      </w:pPr>
      <w:r w:rsidRPr="004A64D2">
        <w:rPr>
          <w:noProof/>
        </w:rPr>
        <w:t xml:space="preserve">Nachmias, J. (1999). How is a grating detected on a narrowband noise masker? </w:t>
      </w:r>
      <w:r w:rsidRPr="004A64D2">
        <w:rPr>
          <w:i/>
          <w:noProof/>
        </w:rPr>
        <w:t>Vision Research, 39(6)</w:t>
      </w:r>
      <w:r w:rsidRPr="004A64D2">
        <w:rPr>
          <w:noProof/>
        </w:rPr>
        <w:t>, 1133-1142.</w:t>
      </w:r>
    </w:p>
    <w:p w14:paraId="44EFA49B" w14:textId="77777777" w:rsidR="004A64D2" w:rsidRPr="004A64D2" w:rsidRDefault="004A64D2" w:rsidP="004A64D2">
      <w:pPr>
        <w:pStyle w:val="EndNoteBibliography"/>
        <w:ind w:left="720" w:hanging="720"/>
        <w:rPr>
          <w:noProof/>
        </w:rPr>
      </w:pPr>
      <w:r w:rsidRPr="004A64D2">
        <w:rPr>
          <w:noProof/>
        </w:rPr>
        <w:t xml:space="preserve">Nachmias, J., &amp; Sansbury, R. V. (1974). Grating contrast: discrimination may be better than detection. </w:t>
      </w:r>
      <w:r w:rsidRPr="004A64D2">
        <w:rPr>
          <w:i/>
          <w:noProof/>
        </w:rPr>
        <w:t>Vision Research, 14(10)</w:t>
      </w:r>
      <w:r w:rsidRPr="004A64D2">
        <w:rPr>
          <w:noProof/>
        </w:rPr>
        <w:t>, 1039–1042.</w:t>
      </w:r>
    </w:p>
    <w:p w14:paraId="530A6B2E" w14:textId="77777777" w:rsidR="004A64D2" w:rsidRPr="004A64D2" w:rsidRDefault="004A64D2" w:rsidP="004A64D2">
      <w:pPr>
        <w:pStyle w:val="EndNoteBibliography"/>
        <w:ind w:left="720" w:hanging="720"/>
        <w:rPr>
          <w:noProof/>
        </w:rPr>
      </w:pPr>
      <w:r w:rsidRPr="004A64D2">
        <w:rPr>
          <w:noProof/>
        </w:rPr>
        <w:t xml:space="preserve">Nienborg, H., Cohen, M. R., &amp; Cumming, B. G. (2012). Decision-related activity in sensory neurons: correlations among neurons and with behavior. </w:t>
      </w:r>
      <w:r w:rsidRPr="004A64D2">
        <w:rPr>
          <w:i/>
          <w:noProof/>
        </w:rPr>
        <w:t>Annu Rev Neurosci, 35</w:t>
      </w:r>
      <w:r w:rsidRPr="004A64D2">
        <w:rPr>
          <w:noProof/>
        </w:rPr>
        <w:t>, 463-483.</w:t>
      </w:r>
    </w:p>
    <w:p w14:paraId="17BAA6E4" w14:textId="77777777" w:rsidR="004A64D2" w:rsidRPr="004A64D2" w:rsidRDefault="004A64D2" w:rsidP="004A64D2">
      <w:pPr>
        <w:pStyle w:val="EndNoteBibliography"/>
        <w:ind w:left="720" w:hanging="720"/>
        <w:rPr>
          <w:noProof/>
        </w:rPr>
      </w:pPr>
      <w:r w:rsidRPr="004A64D2">
        <w:rPr>
          <w:noProof/>
        </w:rPr>
        <w:t xml:space="preserve">Parker, A. J., &amp; Newsome, W. T. (1998). Sense and the single neuron: probing the physiology of perception. </w:t>
      </w:r>
      <w:r w:rsidRPr="004A64D2">
        <w:rPr>
          <w:i/>
          <w:noProof/>
        </w:rPr>
        <w:t>Annual Review of Neuroscience, 21(1)</w:t>
      </w:r>
      <w:r w:rsidRPr="004A64D2">
        <w:rPr>
          <w:noProof/>
        </w:rPr>
        <w:t>, 227-277.</w:t>
      </w:r>
    </w:p>
    <w:p w14:paraId="0B0F2786" w14:textId="77777777" w:rsidR="004A64D2" w:rsidRPr="004A64D2" w:rsidRDefault="004A64D2" w:rsidP="004A64D2">
      <w:pPr>
        <w:pStyle w:val="EndNoteBibliography"/>
        <w:ind w:left="720" w:hanging="720"/>
        <w:rPr>
          <w:noProof/>
        </w:rPr>
      </w:pPr>
      <w:r w:rsidRPr="004A64D2">
        <w:rPr>
          <w:noProof/>
        </w:rPr>
        <w:t xml:space="preserve">Pearce, B., Crichton, S., Mackiewicz, M., Finlayson, G. D., &amp; Hurlbert, A. (2014). Chromatic illumination discrimination ability reveals that human colour constancy is optimised for blue daylight illuminations. </w:t>
      </w:r>
      <w:r w:rsidRPr="004A64D2">
        <w:rPr>
          <w:i/>
          <w:noProof/>
        </w:rPr>
        <w:t>PLoS ONE 9(2:e87989)</w:t>
      </w:r>
      <w:r w:rsidRPr="004A64D2">
        <w:rPr>
          <w:noProof/>
        </w:rPr>
        <w:t>, e87989.</w:t>
      </w:r>
    </w:p>
    <w:p w14:paraId="53C982B6" w14:textId="77777777" w:rsidR="004A64D2" w:rsidRPr="004A64D2" w:rsidRDefault="004A64D2" w:rsidP="004A64D2">
      <w:pPr>
        <w:pStyle w:val="EndNoteBibliography"/>
        <w:ind w:left="720" w:hanging="720"/>
        <w:rPr>
          <w:noProof/>
        </w:rPr>
      </w:pPr>
      <w:r w:rsidRPr="004A64D2">
        <w:rPr>
          <w:noProof/>
        </w:rPr>
        <w:t xml:space="preserve">Pelli, D. G. (1990). The quantum efficiency of vision. In C. Blakemore (Ed.), </w:t>
      </w:r>
      <w:r w:rsidRPr="004A64D2">
        <w:rPr>
          <w:i/>
          <w:noProof/>
        </w:rPr>
        <w:t>Vision: Coding and Efficiency</w:t>
      </w:r>
      <w:r w:rsidRPr="004A64D2">
        <w:rPr>
          <w:noProof/>
        </w:rPr>
        <w:t xml:space="preserve"> (pp. 3-24).</w:t>
      </w:r>
    </w:p>
    <w:p w14:paraId="79F75904" w14:textId="77777777" w:rsidR="004A64D2" w:rsidRPr="004A64D2" w:rsidRDefault="004A64D2" w:rsidP="004A64D2">
      <w:pPr>
        <w:pStyle w:val="EndNoteBibliography"/>
        <w:ind w:left="720" w:hanging="720"/>
        <w:rPr>
          <w:noProof/>
        </w:rPr>
      </w:pPr>
      <w:r w:rsidRPr="004A64D2">
        <w:rPr>
          <w:noProof/>
        </w:rPr>
        <w:t xml:space="preserve">Pelli, D. G., &amp; Farell, B. (1999). Why use noise? </w:t>
      </w:r>
      <w:r w:rsidRPr="004A64D2">
        <w:rPr>
          <w:i/>
          <w:noProof/>
        </w:rPr>
        <w:t>Journal of the Optical Society of America A, 16(3)</w:t>
      </w:r>
      <w:r w:rsidRPr="004A64D2">
        <w:rPr>
          <w:noProof/>
        </w:rPr>
        <w:t>, 647-653.</w:t>
      </w:r>
    </w:p>
    <w:p w14:paraId="16454FA8" w14:textId="77777777" w:rsidR="004A64D2" w:rsidRPr="004A64D2" w:rsidRDefault="004A64D2" w:rsidP="004A64D2">
      <w:pPr>
        <w:pStyle w:val="EndNoteBibliography"/>
        <w:ind w:left="720" w:hanging="720"/>
        <w:rPr>
          <w:noProof/>
        </w:rPr>
      </w:pPr>
      <w:r w:rsidRPr="004A64D2">
        <w:rPr>
          <w:noProof/>
        </w:rPr>
        <w:t xml:space="preserve">Prins, N., &amp; Kingdom, F. A. A. (2018). Applying the model-comparison approach to test specific tesearch hypotheses in psychophysical research using the Palamedes toolbox. </w:t>
      </w:r>
      <w:r w:rsidRPr="004A64D2">
        <w:rPr>
          <w:i/>
          <w:noProof/>
        </w:rPr>
        <w:t>Frontiers in Psychology, 9</w:t>
      </w:r>
      <w:r w:rsidRPr="004A64D2">
        <w:rPr>
          <w:noProof/>
        </w:rPr>
        <w:t>, 1250.</w:t>
      </w:r>
    </w:p>
    <w:p w14:paraId="3CA3D7EB" w14:textId="77777777" w:rsidR="004A64D2" w:rsidRPr="004A64D2" w:rsidRDefault="004A64D2" w:rsidP="004A64D2">
      <w:pPr>
        <w:pStyle w:val="EndNoteBibliography"/>
        <w:ind w:left="720" w:hanging="720"/>
        <w:rPr>
          <w:noProof/>
        </w:rPr>
      </w:pPr>
      <w:r w:rsidRPr="004A64D2">
        <w:rPr>
          <w:noProof/>
        </w:rPr>
        <w:t xml:space="preserve">Radonjic, A., &amp; Brainard, D. H. (2016). The nature of instructional effects in color constancy. </w:t>
      </w:r>
      <w:r w:rsidRPr="004A64D2">
        <w:rPr>
          <w:i/>
          <w:noProof/>
        </w:rPr>
        <w:t>J Exp Psychol Hum Percept Perform, 42(6)</w:t>
      </w:r>
      <w:r w:rsidRPr="004A64D2">
        <w:rPr>
          <w:noProof/>
        </w:rPr>
        <w:t>, 847-865.</w:t>
      </w:r>
    </w:p>
    <w:p w14:paraId="0E8DBC25" w14:textId="77777777" w:rsidR="004A64D2" w:rsidRPr="004A64D2" w:rsidRDefault="004A64D2" w:rsidP="004A64D2">
      <w:pPr>
        <w:pStyle w:val="EndNoteBibliography"/>
        <w:ind w:left="720" w:hanging="720"/>
        <w:rPr>
          <w:i/>
          <w:noProof/>
        </w:rPr>
      </w:pPr>
      <w:r w:rsidRPr="004A64D2">
        <w:rPr>
          <w:noProof/>
        </w:rPr>
        <w:t xml:space="preserve">Radonjić, A., Ding, X., Krieger, A., Aston, S., Hurlbert, A. C., &amp; Brainard, D. H. (2018). Illumination discrimination in the absence of a fixed surface-reflectance layout. </w:t>
      </w:r>
      <w:r w:rsidRPr="004A64D2">
        <w:rPr>
          <w:i/>
          <w:noProof/>
        </w:rPr>
        <w:t>Journal of Vision, 18(5:11)</w:t>
      </w:r>
    </w:p>
    <w:p w14:paraId="79951C80" w14:textId="77777777" w:rsidR="004A64D2" w:rsidRPr="004A64D2" w:rsidRDefault="004A64D2" w:rsidP="004A64D2">
      <w:pPr>
        <w:pStyle w:val="EndNoteBibliography"/>
        <w:ind w:left="720" w:hanging="720"/>
        <w:rPr>
          <w:noProof/>
        </w:rPr>
      </w:pPr>
      <w:r w:rsidRPr="004A64D2">
        <w:rPr>
          <w:noProof/>
        </w:rPr>
        <w:t xml:space="preserve">Radonjić, A., Pearce, B., Aston, S., Krieger, A., Dubin, H., Cottaris, N. P., Brainard, D. H., &amp; Hurlbert, A. C. (2016). Illumination discrimination in real and simulated scenes. </w:t>
      </w:r>
      <w:r w:rsidRPr="004A64D2">
        <w:rPr>
          <w:i/>
          <w:noProof/>
        </w:rPr>
        <w:t>Journal of Vision, 16(11:2)</w:t>
      </w:r>
      <w:r w:rsidRPr="004A64D2">
        <w:rPr>
          <w:noProof/>
        </w:rPr>
        <w:t>, 1-18.</w:t>
      </w:r>
    </w:p>
    <w:p w14:paraId="3328FC80" w14:textId="77777777" w:rsidR="004A64D2" w:rsidRPr="004A64D2" w:rsidRDefault="004A64D2" w:rsidP="004A64D2">
      <w:pPr>
        <w:pStyle w:val="EndNoteBibliography"/>
        <w:ind w:left="720" w:hanging="720"/>
        <w:rPr>
          <w:noProof/>
        </w:rPr>
      </w:pPr>
      <w:r w:rsidRPr="004A64D2">
        <w:rPr>
          <w:noProof/>
        </w:rPr>
        <w:t xml:space="preserve">Rodieck, R. W. (1998). </w:t>
      </w:r>
      <w:r w:rsidRPr="004A64D2">
        <w:rPr>
          <w:i/>
          <w:noProof/>
        </w:rPr>
        <w:t>The First Steps in Seeing</w:t>
      </w:r>
      <w:r w:rsidRPr="004A64D2">
        <w:rPr>
          <w:noProof/>
        </w:rPr>
        <w:t>. Sunderland, Mass.: Sinauer.</w:t>
      </w:r>
    </w:p>
    <w:p w14:paraId="28715BEB" w14:textId="77777777" w:rsidR="004A64D2" w:rsidRPr="004A64D2" w:rsidRDefault="004A64D2" w:rsidP="004A64D2">
      <w:pPr>
        <w:pStyle w:val="EndNoteBibliography"/>
        <w:ind w:left="720" w:hanging="720"/>
        <w:rPr>
          <w:noProof/>
        </w:rPr>
      </w:pPr>
      <w:r w:rsidRPr="004A64D2">
        <w:rPr>
          <w:noProof/>
        </w:rPr>
        <w:lastRenderedPageBreak/>
        <w:t xml:space="preserve">Rovamo, J., Franssila, R., &amp; Nasanen, R. (1992). Contrast sensitivity as a function of spatial frequency, viewing distance and eccentricity with and without spatial noise. </w:t>
      </w:r>
      <w:r w:rsidRPr="004A64D2">
        <w:rPr>
          <w:i/>
          <w:noProof/>
        </w:rPr>
        <w:t>Vision Research, 32(4)</w:t>
      </w:r>
      <w:r w:rsidRPr="004A64D2">
        <w:rPr>
          <w:noProof/>
        </w:rPr>
        <w:t>, 631-637.</w:t>
      </w:r>
    </w:p>
    <w:p w14:paraId="718D4A51" w14:textId="77777777" w:rsidR="004A64D2" w:rsidRPr="004A64D2" w:rsidRDefault="004A64D2" w:rsidP="004A64D2">
      <w:pPr>
        <w:pStyle w:val="EndNoteBibliography"/>
        <w:ind w:left="720" w:hanging="720"/>
        <w:rPr>
          <w:noProof/>
        </w:rPr>
      </w:pPr>
      <w:r w:rsidRPr="004A64D2">
        <w:rPr>
          <w:noProof/>
        </w:rPr>
        <w:t xml:space="preserve">Rovamo, J., Raninen, A., &amp; Donner, K. (1999). The effects of temporal noise and retinal luminance on foveal flicker sensitivity. </w:t>
      </w:r>
      <w:r w:rsidRPr="004A64D2">
        <w:rPr>
          <w:i/>
          <w:noProof/>
        </w:rPr>
        <w:t>Vision Research, 39</w:t>
      </w:r>
      <w:r w:rsidRPr="004A64D2">
        <w:rPr>
          <w:noProof/>
        </w:rPr>
        <w:t>, 533-539.</w:t>
      </w:r>
    </w:p>
    <w:p w14:paraId="7BEB0B4D" w14:textId="77777777" w:rsidR="004A64D2" w:rsidRPr="004A64D2" w:rsidRDefault="004A64D2" w:rsidP="004A64D2">
      <w:pPr>
        <w:pStyle w:val="EndNoteBibliography"/>
        <w:ind w:left="720" w:hanging="720"/>
        <w:rPr>
          <w:noProof/>
        </w:rPr>
      </w:pPr>
      <w:r w:rsidRPr="004A64D2">
        <w:rPr>
          <w:noProof/>
        </w:rPr>
        <w:t xml:space="preserve">Ruff, D. A., Ni, A. M., &amp; Cohen, M. R. (2018). Cognition as a window into neuronal population space. </w:t>
      </w:r>
      <w:r w:rsidRPr="004A64D2">
        <w:rPr>
          <w:i/>
          <w:noProof/>
        </w:rPr>
        <w:t>Annual Review of Neuroscience, 41</w:t>
      </w:r>
      <w:r w:rsidRPr="004A64D2">
        <w:rPr>
          <w:noProof/>
        </w:rPr>
        <w:t>, 77-97.</w:t>
      </w:r>
    </w:p>
    <w:p w14:paraId="6B7ABBD3" w14:textId="77777777" w:rsidR="004A64D2" w:rsidRPr="004A64D2" w:rsidRDefault="004A64D2" w:rsidP="004A64D2">
      <w:pPr>
        <w:pStyle w:val="EndNoteBibliography"/>
        <w:ind w:left="720" w:hanging="720"/>
        <w:rPr>
          <w:noProof/>
        </w:rPr>
      </w:pPr>
      <w:r w:rsidRPr="004A64D2">
        <w:rPr>
          <w:noProof/>
        </w:rPr>
        <w:t xml:space="preserve">Sankeralli, M. J., &amp; Mullen, K. T. (1997). Postreceptoral chromatic detection mechanisms revealed by noise masking in three-dimensional cone contrast space. </w:t>
      </w:r>
      <w:r w:rsidRPr="004A64D2">
        <w:rPr>
          <w:i/>
          <w:noProof/>
        </w:rPr>
        <w:t>Journal of the Optical Society of America A, 14(10)</w:t>
      </w:r>
      <w:r w:rsidRPr="004A64D2">
        <w:rPr>
          <w:noProof/>
        </w:rPr>
        <w:t>, 2633-2646.</w:t>
      </w:r>
    </w:p>
    <w:p w14:paraId="1E73BA09" w14:textId="77777777" w:rsidR="004A64D2" w:rsidRPr="004A64D2" w:rsidRDefault="004A64D2" w:rsidP="004A64D2">
      <w:pPr>
        <w:pStyle w:val="EndNoteBibliography"/>
        <w:ind w:left="720" w:hanging="720"/>
        <w:rPr>
          <w:noProof/>
        </w:rPr>
      </w:pPr>
      <w:r w:rsidRPr="004A64D2">
        <w:rPr>
          <w:noProof/>
        </w:rPr>
        <w:t xml:space="preserve">Shadlen, M. N., Britten, K. H., Newsome, W. T., &amp; Movshon, J. A. (1996). A computational analysis of the relationship between neuronal and behavioral responses to visual motion. </w:t>
      </w:r>
      <w:r w:rsidRPr="004A64D2">
        <w:rPr>
          <w:i/>
          <w:noProof/>
        </w:rPr>
        <w:t>Journal of Neuroscience, 16</w:t>
      </w:r>
      <w:r w:rsidRPr="004A64D2">
        <w:rPr>
          <w:noProof/>
        </w:rPr>
        <w:t>, 1486-1510.</w:t>
      </w:r>
    </w:p>
    <w:p w14:paraId="412D88C4" w14:textId="77777777" w:rsidR="004A64D2" w:rsidRPr="004A64D2" w:rsidRDefault="004A64D2" w:rsidP="004A64D2">
      <w:pPr>
        <w:pStyle w:val="EndNoteBibliography"/>
        <w:ind w:left="720" w:hanging="720"/>
        <w:rPr>
          <w:noProof/>
        </w:rPr>
      </w:pPr>
      <w:r w:rsidRPr="004A64D2">
        <w:rPr>
          <w:noProof/>
        </w:rPr>
        <w:t xml:space="preserve">Singh, V., Cottaris, N. P., Heasly, B. S., Brainard, D. H., &amp; Burge, J. (2018). Computational luminance constancy from naturalistic images. </w:t>
      </w:r>
      <w:r w:rsidRPr="004A64D2">
        <w:rPr>
          <w:i/>
          <w:noProof/>
        </w:rPr>
        <w:t>Journal of Vision, 18(13)</w:t>
      </w:r>
      <w:r w:rsidRPr="004A64D2">
        <w:rPr>
          <w:noProof/>
        </w:rPr>
        <w:t>, 19.</w:t>
      </w:r>
    </w:p>
    <w:p w14:paraId="7F20E10F" w14:textId="77777777" w:rsidR="004A64D2" w:rsidRPr="004A64D2" w:rsidRDefault="004A64D2" w:rsidP="004A64D2">
      <w:pPr>
        <w:pStyle w:val="EndNoteBibliography"/>
        <w:ind w:left="720" w:hanging="720"/>
        <w:rPr>
          <w:noProof/>
        </w:rPr>
      </w:pPr>
      <w:r w:rsidRPr="004A64D2">
        <w:rPr>
          <w:noProof/>
        </w:rPr>
        <w:t xml:space="preserve">Smithson, H. E. (2005). Sensory, computational, and cognitive components of human color constancy. </w:t>
      </w:r>
      <w:r w:rsidRPr="004A64D2">
        <w:rPr>
          <w:i/>
          <w:noProof/>
        </w:rPr>
        <w:t>Philosophical Transactions of the Royal Society of London. Series B, 360(1458)</w:t>
      </w:r>
      <w:r w:rsidRPr="004A64D2">
        <w:rPr>
          <w:noProof/>
        </w:rPr>
        <w:t>, 1329-1346.</w:t>
      </w:r>
    </w:p>
    <w:p w14:paraId="2A5614A3" w14:textId="77777777" w:rsidR="004A64D2" w:rsidRPr="004A64D2" w:rsidRDefault="004A64D2" w:rsidP="004A64D2">
      <w:pPr>
        <w:pStyle w:val="EndNoteBibliography"/>
        <w:ind w:left="720" w:hanging="720"/>
        <w:rPr>
          <w:noProof/>
        </w:rPr>
      </w:pPr>
      <w:r w:rsidRPr="004A64D2">
        <w:rPr>
          <w:noProof/>
        </w:rPr>
        <w:t xml:space="preserve">Teller, D. Y. (1984). Linking propositions. </w:t>
      </w:r>
      <w:r w:rsidRPr="004A64D2">
        <w:rPr>
          <w:i/>
          <w:noProof/>
        </w:rPr>
        <w:t>Vision Research, 24(10)</w:t>
      </w:r>
      <w:r w:rsidRPr="004A64D2">
        <w:rPr>
          <w:noProof/>
        </w:rPr>
        <w:t>, 1233-1246.</w:t>
      </w:r>
    </w:p>
    <w:p w14:paraId="3B62B742" w14:textId="77777777" w:rsidR="004A64D2" w:rsidRPr="004A64D2" w:rsidRDefault="004A64D2" w:rsidP="004A64D2">
      <w:pPr>
        <w:pStyle w:val="EndNoteBibliography"/>
        <w:ind w:left="720" w:hanging="720"/>
        <w:rPr>
          <w:noProof/>
        </w:rPr>
      </w:pPr>
      <w:r w:rsidRPr="004A64D2">
        <w:rPr>
          <w:noProof/>
        </w:rPr>
        <w:t xml:space="preserve">Vrhel, M. J., Gershon, R., &amp; Iwan, L. S. (1994). Measurement and analysis of object reflectance spectra. </w:t>
      </w:r>
      <w:r w:rsidRPr="004A64D2">
        <w:rPr>
          <w:i/>
          <w:noProof/>
        </w:rPr>
        <w:t>Color Research &amp; Application, 19(1)</w:t>
      </w:r>
      <w:r w:rsidRPr="004A64D2">
        <w:rPr>
          <w:noProof/>
        </w:rPr>
        <w:t>, 4-9.</w:t>
      </w:r>
    </w:p>
    <w:p w14:paraId="5D363A4E" w14:textId="77777777" w:rsidR="004A64D2" w:rsidRPr="004A64D2" w:rsidRDefault="004A64D2" w:rsidP="004A64D2">
      <w:pPr>
        <w:pStyle w:val="EndNoteBibliography"/>
        <w:ind w:left="720" w:hanging="720"/>
        <w:rPr>
          <w:noProof/>
        </w:rPr>
      </w:pPr>
      <w:r w:rsidRPr="004A64D2">
        <w:rPr>
          <w:noProof/>
        </w:rPr>
        <w:t xml:space="preserve">Weiss, D., Witzel, C., &amp; Gegenfurtner, K. (2017). Determinants of colour constancy and the blue bias. </w:t>
      </w:r>
      <w:r w:rsidRPr="004A64D2">
        <w:rPr>
          <w:i/>
          <w:noProof/>
        </w:rPr>
        <w:t>i-Perception, 8(6)</w:t>
      </w:r>
      <w:r w:rsidRPr="004A64D2">
        <w:rPr>
          <w:noProof/>
        </w:rPr>
        <w:t>, 204166951773963.</w:t>
      </w:r>
    </w:p>
    <w:p w14:paraId="3BF43204" w14:textId="77777777" w:rsidR="004A64D2" w:rsidRPr="004A64D2" w:rsidRDefault="004A64D2" w:rsidP="004A64D2">
      <w:pPr>
        <w:pStyle w:val="EndNoteBibliography"/>
        <w:ind w:left="720" w:hanging="720"/>
        <w:rPr>
          <w:noProof/>
        </w:rPr>
      </w:pPr>
      <w:r w:rsidRPr="004A64D2">
        <w:rPr>
          <w:noProof/>
        </w:rPr>
        <w:t xml:space="preserve">Witzel, C., &amp; Gegenfurtner, K. R. (2018). Color perception: objects, constancy, and categories. </w:t>
      </w:r>
      <w:r w:rsidRPr="004A64D2">
        <w:rPr>
          <w:i/>
          <w:noProof/>
        </w:rPr>
        <w:t>Annual Review of Vision Science, 4</w:t>
      </w:r>
      <w:r w:rsidRPr="004A64D2">
        <w:rPr>
          <w:noProof/>
        </w:rPr>
        <w:t>, 475-499.</w:t>
      </w:r>
    </w:p>
    <w:p w14:paraId="193BE634" w14:textId="77777777" w:rsidR="004A64D2" w:rsidRPr="004A64D2" w:rsidRDefault="004A64D2" w:rsidP="004A64D2">
      <w:pPr>
        <w:pStyle w:val="EndNoteBibliography"/>
        <w:ind w:left="720" w:hanging="720"/>
        <w:rPr>
          <w:noProof/>
        </w:rPr>
      </w:pPr>
      <w:r w:rsidRPr="004A64D2">
        <w:rPr>
          <w:noProof/>
        </w:rPr>
        <w:t xml:space="preserve">Zhang, X., &amp; Brainard, D. H. (2004). </w:t>
      </w:r>
      <w:r w:rsidRPr="004A64D2">
        <w:rPr>
          <w:i/>
          <w:noProof/>
        </w:rPr>
        <w:t>Bayesian color correction method for non-colorimetric digital image sensors.</w:t>
      </w:r>
      <w:r w:rsidRPr="004A64D2">
        <w:rPr>
          <w:noProof/>
        </w:rPr>
        <w:t xml:space="preserve"> Paper presented at Color and Imaging Conference, 308-314.</w:t>
      </w:r>
    </w:p>
    <w:p w14:paraId="34974106" w14:textId="3D4906E1" w:rsidR="00682420" w:rsidRPr="000E3DCD" w:rsidRDefault="00BC3349" w:rsidP="00E846BC">
      <w:pPr>
        <w:pStyle w:val="EndNoteBibliography"/>
        <w:ind w:left="720" w:hanging="720"/>
        <w:rPr>
          <w:b/>
          <w:bCs/>
        </w:rPr>
      </w:pPr>
      <w:r>
        <w:rPr>
          <w:b/>
          <w:bCs/>
        </w:rPr>
        <w:fldChar w:fldCharType="end"/>
      </w:r>
    </w:p>
    <w:sectPr w:rsidR="00682420" w:rsidRPr="000E3DCD">
      <w:pgSz w:w="12240" w:h="15840"/>
      <w:pgMar w:top="1440" w:right="1440" w:bottom="1440" w:left="1440" w:header="720" w:footer="86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JohannesBurge" w:date="2021-05-30T13:20:00Z" w:initials="JDB">
    <w:p w14:paraId="4A372329" w14:textId="77777777" w:rsidR="00365559" w:rsidRDefault="00365559" w:rsidP="00365559">
      <w:pPr>
        <w:pStyle w:val="CommentText"/>
      </w:pPr>
      <w:r>
        <w:rPr>
          <w:rStyle w:val="CommentReference"/>
        </w:rPr>
        <w:annotationRef/>
      </w:r>
      <w:r>
        <w:rPr>
          <w:rStyle w:val="CommentReference"/>
        </w:rPr>
        <w:annotationRef/>
      </w:r>
      <w:r>
        <w:t>Lots of work on color doesn’t have a ‘scene’ or involve ‘objects’ (.</w:t>
      </w:r>
      <w:proofErr w:type="spellStart"/>
      <w:proofErr w:type="gramStart"/>
      <w:r>
        <w:t>e.g</w:t>
      </w:r>
      <w:proofErr w:type="spellEnd"/>
      <w:proofErr w:type="gramEnd"/>
      <w:r>
        <w:t xml:space="preserve"> little colored squares, etc.) </w:t>
      </w:r>
    </w:p>
    <w:p w14:paraId="39F0B4DD" w14:textId="404CC7DE" w:rsidR="00365559" w:rsidRDefault="00365559">
      <w:pPr>
        <w:pStyle w:val="CommentText"/>
      </w:pPr>
    </w:p>
  </w:comment>
  <w:comment w:id="2" w:author="JohannesBurge" w:date="2021-05-30T13:21:00Z" w:initials="JDB">
    <w:p w14:paraId="5E63D26B" w14:textId="77777777" w:rsidR="006F785F" w:rsidRDefault="006F785F" w:rsidP="006F785F">
      <w:pPr>
        <w:pStyle w:val="CommentText"/>
      </w:pPr>
      <w:r>
        <w:rPr>
          <w:rStyle w:val="CommentReference"/>
        </w:rPr>
        <w:annotationRef/>
      </w:r>
      <w:r>
        <w:rPr>
          <w:rStyle w:val="CommentReference"/>
        </w:rPr>
        <w:annotationRef/>
      </w:r>
      <w:r>
        <w:t>Neighboring? Many studies don’t have depth relationships.</w:t>
      </w:r>
    </w:p>
    <w:p w14:paraId="2054DE3D" w14:textId="368C32B5" w:rsidR="006F785F" w:rsidRDefault="006F785F">
      <w:pPr>
        <w:pStyle w:val="CommentText"/>
      </w:pPr>
    </w:p>
  </w:comment>
  <w:comment w:id="3" w:author="Vijay Singh" w:date="2021-06-01T11:53:00Z" w:initials="VS">
    <w:p w14:paraId="5DDAF955" w14:textId="607AE4D6" w:rsidR="004B75D7" w:rsidRDefault="004B75D7">
      <w:pPr>
        <w:pStyle w:val="CommentText"/>
      </w:pPr>
      <w:r>
        <w:rPr>
          <w:rStyle w:val="CommentReference"/>
        </w:rPr>
        <w:annotationRef/>
      </w:r>
      <w:r>
        <w:rPr>
          <w:rStyle w:val="CommentReference"/>
        </w:rPr>
        <w:t>We need to connect this paragraph to the previous one.</w:t>
      </w:r>
    </w:p>
  </w:comment>
  <w:comment w:id="4" w:author="Vijay Singh" w:date="2021-06-01T11:45:00Z" w:initials="VS">
    <w:p w14:paraId="22D5800C" w14:textId="4E0EEF3C" w:rsidR="00D035F4" w:rsidRDefault="00D035F4">
      <w:pPr>
        <w:pStyle w:val="CommentText"/>
      </w:pPr>
      <w:r>
        <w:rPr>
          <w:rStyle w:val="CommentReference"/>
        </w:rPr>
        <w:annotationRef/>
      </w:r>
      <w:r>
        <w:t>perceived estimates??</w:t>
      </w:r>
    </w:p>
  </w:comment>
  <w:comment w:id="5" w:author="JohannesBurge" w:date="2021-05-30T13:23:00Z" w:initials="JDB">
    <w:p w14:paraId="044113C2" w14:textId="7C6C6769" w:rsidR="008A013C" w:rsidRDefault="008A013C">
      <w:pPr>
        <w:pStyle w:val="CommentText"/>
      </w:pPr>
      <w:r>
        <w:rPr>
          <w:rStyle w:val="CommentReference"/>
        </w:rPr>
        <w:annotationRef/>
      </w:r>
      <w:r>
        <w:t>Put citations at end? Hard to read… here and throughout</w:t>
      </w:r>
    </w:p>
  </w:comment>
  <w:comment w:id="8" w:author="JohannesBurge" w:date="2021-05-30T13:23:00Z" w:initials="JDB">
    <w:p w14:paraId="5FFD1B36" w14:textId="3369EA7A" w:rsidR="00644F27" w:rsidRDefault="00644F27">
      <w:pPr>
        <w:pStyle w:val="CommentText"/>
      </w:pPr>
      <w:r>
        <w:rPr>
          <w:rStyle w:val="CommentReference"/>
        </w:rPr>
        <w:annotationRef/>
      </w:r>
      <w:r>
        <w:t>Put citations at end of sentence? Hard to read… here and throughout</w:t>
      </w:r>
    </w:p>
  </w:comment>
  <w:comment w:id="14" w:author="JohannesBurge" w:date="2021-05-30T13:25:00Z" w:initials="JDB">
    <w:p w14:paraId="516049B3" w14:textId="0344660C" w:rsidR="0009498F" w:rsidRDefault="0009498F">
      <w:pPr>
        <w:pStyle w:val="CommentText"/>
      </w:pPr>
      <w:r>
        <w:rPr>
          <w:rStyle w:val="CommentReference"/>
        </w:rPr>
        <w:annotationRef/>
      </w:r>
      <w:r>
        <w:t>Seems redundant</w:t>
      </w:r>
    </w:p>
  </w:comment>
  <w:comment w:id="15" w:author="JohannesBurge" w:date="2021-05-30T13:02:00Z" w:initials="JDB">
    <w:p w14:paraId="378C656B" w14:textId="140F5338" w:rsidR="008611B0" w:rsidRDefault="008611B0">
      <w:pPr>
        <w:pStyle w:val="CommentText"/>
      </w:pPr>
      <w:r>
        <w:rPr>
          <w:rStyle w:val="CommentReference"/>
        </w:rPr>
        <w:annotationRef/>
      </w:r>
      <w:r w:rsidR="007C7B56">
        <w:t>Change the symbol for covariance scalar from</w:t>
      </w:r>
      <w:r>
        <w:t xml:space="preserve"> sigma^2 </w:t>
      </w:r>
      <w:r w:rsidR="007C7B56">
        <w:t xml:space="preserve">to </w:t>
      </w:r>
      <w:r>
        <w:t>‘c’?</w:t>
      </w:r>
    </w:p>
  </w:comment>
  <w:comment w:id="16" w:author="JohannesBurge" w:date="2021-05-30T13:03:00Z" w:initials="JDB">
    <w:p w14:paraId="14807480" w14:textId="77777777" w:rsidR="003F515E" w:rsidRDefault="003F515E" w:rsidP="003F515E">
      <w:pPr>
        <w:pStyle w:val="CommentText"/>
      </w:pPr>
      <w:r>
        <w:rPr>
          <w:rStyle w:val="CommentReference"/>
        </w:rPr>
        <w:annotationRef/>
      </w:r>
      <w:r>
        <w:rPr>
          <w:rStyle w:val="CommentReference"/>
        </w:rPr>
        <w:annotationRef/>
      </w:r>
      <w:r>
        <w:t>Change the symbol for covariance scalar from sigma^2 to ‘c’?</w:t>
      </w:r>
    </w:p>
    <w:p w14:paraId="53CBE859" w14:textId="1F020B13" w:rsidR="003F515E" w:rsidRDefault="003F515E">
      <w:pPr>
        <w:pStyle w:val="CommentText"/>
      </w:pPr>
    </w:p>
  </w:comment>
  <w:comment w:id="17" w:author="JohannesBurge" w:date="2021-05-30T13:03:00Z" w:initials="JDB">
    <w:p w14:paraId="710C2D7B" w14:textId="77777777" w:rsidR="00A94986" w:rsidRDefault="00A94986" w:rsidP="00A94986">
      <w:pPr>
        <w:pStyle w:val="CommentText"/>
      </w:pPr>
      <w:r>
        <w:rPr>
          <w:rStyle w:val="CommentReference"/>
        </w:rPr>
        <w:annotationRef/>
      </w:r>
      <w:r>
        <w:rPr>
          <w:rStyle w:val="CommentReference"/>
        </w:rPr>
        <w:annotationRef/>
      </w:r>
      <w:r>
        <w:t>c = 0.0?</w:t>
      </w:r>
    </w:p>
    <w:p w14:paraId="4D32157F" w14:textId="7B39CC74" w:rsidR="00A94986" w:rsidRDefault="00A94986">
      <w:pPr>
        <w:pStyle w:val="CommentText"/>
      </w:pPr>
    </w:p>
  </w:comment>
  <w:comment w:id="18" w:author="JohannesBurge" w:date="2021-05-30T13:04:00Z" w:initials="JDB">
    <w:p w14:paraId="6FA52613" w14:textId="77777777" w:rsidR="007449EC" w:rsidRDefault="007449EC" w:rsidP="007449EC">
      <w:pPr>
        <w:pStyle w:val="CommentText"/>
      </w:pPr>
      <w:r>
        <w:rPr>
          <w:rStyle w:val="CommentReference"/>
        </w:rPr>
        <w:annotationRef/>
      </w:r>
      <w:r>
        <w:rPr>
          <w:rStyle w:val="CommentReference"/>
        </w:rPr>
        <w:annotationRef/>
      </w:r>
      <w:r>
        <w:t xml:space="preserve">I would prefer to avoid the acronym and just write out the words… </w:t>
      </w:r>
    </w:p>
    <w:p w14:paraId="2555C785" w14:textId="2DB28DDB" w:rsidR="007449EC" w:rsidRDefault="007449EC">
      <w:pPr>
        <w:pStyle w:val="CommentText"/>
      </w:pPr>
    </w:p>
  </w:comment>
  <w:comment w:id="19" w:author="JohannesBurge" w:date="2021-05-30T13:04:00Z" w:initials="JDB">
    <w:p w14:paraId="2AE793C9" w14:textId="77777777" w:rsidR="00867F72" w:rsidRDefault="00867F72" w:rsidP="00867F72">
      <w:pPr>
        <w:pStyle w:val="CommentText"/>
      </w:pPr>
      <w:r>
        <w:rPr>
          <w:rStyle w:val="CommentReference"/>
        </w:rPr>
        <w:annotationRef/>
      </w:r>
      <w:r>
        <w:rPr>
          <w:rStyle w:val="CommentReference"/>
        </w:rPr>
        <w:annotationRef/>
      </w:r>
      <w:r>
        <w:t>the bit about Poisson noise in the photoreceptors reads like it comes out of the blue here… Cut and reserve for the Methods section?</w:t>
      </w:r>
    </w:p>
    <w:p w14:paraId="1406B053" w14:textId="111D5DB0" w:rsidR="00867F72" w:rsidRDefault="00867F72">
      <w:pPr>
        <w:pStyle w:val="CommentText"/>
      </w:pPr>
    </w:p>
  </w:comment>
  <w:comment w:id="20" w:author="JohannesBurge" w:date="2021-05-30T13:06:00Z" w:initials="JDB">
    <w:p w14:paraId="181BC66A" w14:textId="77777777" w:rsidR="00727FFB" w:rsidRDefault="00727FFB" w:rsidP="00727FFB">
      <w:pPr>
        <w:pStyle w:val="CommentText"/>
      </w:pPr>
      <w:r>
        <w:rPr>
          <w:rStyle w:val="CommentReference"/>
        </w:rPr>
        <w:annotationRef/>
      </w:r>
      <w:r>
        <w:rPr>
          <w:rStyle w:val="CommentReference"/>
        </w:rPr>
        <w:annotationRef/>
      </w:r>
      <w:r>
        <w:t>Again, the remarks about Poisson noise seem to come a bit out of the blue</w:t>
      </w:r>
    </w:p>
    <w:p w14:paraId="44F2785D" w14:textId="7C979A89" w:rsidR="00727FFB" w:rsidRDefault="00727FF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9F0B4DD" w15:done="0"/>
  <w15:commentEx w15:paraId="2054DE3D" w15:done="0"/>
  <w15:commentEx w15:paraId="5DDAF955" w15:done="0"/>
  <w15:commentEx w15:paraId="22D5800C" w15:done="0"/>
  <w15:commentEx w15:paraId="044113C2" w15:done="0"/>
  <w15:commentEx w15:paraId="5FFD1B36" w15:done="0"/>
  <w15:commentEx w15:paraId="516049B3" w15:done="0"/>
  <w15:commentEx w15:paraId="378C656B" w15:done="0"/>
  <w15:commentEx w15:paraId="53CBE859" w15:done="0"/>
  <w15:commentEx w15:paraId="4D32157F" w15:done="0"/>
  <w15:commentEx w15:paraId="2555C785" w15:done="0"/>
  <w15:commentEx w15:paraId="1406B053" w15:done="0"/>
  <w15:commentEx w15:paraId="44F278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5E0FAB" w16cex:dateUtc="2021-05-30T17:20:00Z"/>
  <w16cex:commentExtensible w16cex:durableId="245E0FCA" w16cex:dateUtc="2021-05-30T17:21:00Z"/>
  <w16cex:commentExtensible w16cex:durableId="24609E33" w16cex:dateUtc="2021-06-01T15:53:00Z"/>
  <w16cex:commentExtensible w16cex:durableId="24609C53" w16cex:dateUtc="2021-06-01T15:45:00Z"/>
  <w16cex:commentExtensible w16cex:durableId="245E1051" w16cex:dateUtc="2021-05-30T17:23:00Z"/>
  <w16cex:commentExtensible w16cex:durableId="245E1035" w16cex:dateUtc="2021-05-30T17:23:00Z"/>
  <w16cex:commentExtensible w16cex:durableId="245E10E2" w16cex:dateUtc="2021-05-30T17:25:00Z"/>
  <w16cex:commentExtensible w16cex:durableId="245E0B6E" w16cex:dateUtc="2021-05-30T17:02:00Z"/>
  <w16cex:commentExtensible w16cex:durableId="245E0B92" w16cex:dateUtc="2021-05-30T17:03:00Z"/>
  <w16cex:commentExtensible w16cex:durableId="245E0BB8" w16cex:dateUtc="2021-05-30T17:03:00Z"/>
  <w16cex:commentExtensible w16cex:durableId="245E0BF9" w16cex:dateUtc="2021-05-30T17:04:00Z"/>
  <w16cex:commentExtensible w16cex:durableId="245E0BED" w16cex:dateUtc="2021-05-30T17:04:00Z"/>
  <w16cex:commentExtensible w16cex:durableId="245E0C51" w16cex:dateUtc="2021-05-30T17: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F0B4DD" w16cid:durableId="245E0FAB"/>
  <w16cid:commentId w16cid:paraId="2054DE3D" w16cid:durableId="245E0FCA"/>
  <w16cid:commentId w16cid:paraId="5DDAF955" w16cid:durableId="24609E33"/>
  <w16cid:commentId w16cid:paraId="22D5800C" w16cid:durableId="24609C53"/>
  <w16cid:commentId w16cid:paraId="044113C2" w16cid:durableId="245E1051"/>
  <w16cid:commentId w16cid:paraId="5FFD1B36" w16cid:durableId="245E1035"/>
  <w16cid:commentId w16cid:paraId="516049B3" w16cid:durableId="245E10E2"/>
  <w16cid:commentId w16cid:paraId="378C656B" w16cid:durableId="245E0B6E"/>
  <w16cid:commentId w16cid:paraId="53CBE859" w16cid:durableId="245E0B92"/>
  <w16cid:commentId w16cid:paraId="4D32157F" w16cid:durableId="245E0BB8"/>
  <w16cid:commentId w16cid:paraId="2555C785" w16cid:durableId="245E0BF9"/>
  <w16cid:commentId w16cid:paraId="1406B053" w16cid:durableId="245E0BED"/>
  <w16cid:commentId w16cid:paraId="44F2785D" w16cid:durableId="245E0C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9D9A1F" w14:textId="77777777" w:rsidR="006E29FD" w:rsidRDefault="006E29FD">
      <w:r>
        <w:separator/>
      </w:r>
    </w:p>
  </w:endnote>
  <w:endnote w:type="continuationSeparator" w:id="0">
    <w:p w14:paraId="62517FA9" w14:textId="77777777" w:rsidR="006E29FD" w:rsidRDefault="006E2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1A6D3C" w14:textId="77777777" w:rsidR="006E29FD" w:rsidRDefault="006E29FD">
      <w:r>
        <w:separator/>
      </w:r>
    </w:p>
  </w:footnote>
  <w:footnote w:type="continuationSeparator" w:id="0">
    <w:p w14:paraId="4B1549FD" w14:textId="77777777" w:rsidR="006E29FD" w:rsidRDefault="006E29FD">
      <w:r>
        <w:continuationSeparator/>
      </w:r>
    </w:p>
  </w:footnote>
  <w:footnote w:id="1">
    <w:p w14:paraId="311659B8" w14:textId="1E2E0983" w:rsidR="006D2617" w:rsidRDefault="006D2617">
      <w:pPr>
        <w:pStyle w:val="FootnoteText"/>
      </w:pPr>
      <w:r>
        <w:rPr>
          <w:rStyle w:val="FootnoteReference"/>
        </w:rPr>
        <w:footnoteRef/>
      </w:r>
      <w:r>
        <w:t xml:space="preserve"> This type of experiment may be instrumented using subjective instructions, which ask the </w:t>
      </w:r>
      <w:r w:rsidR="00BE09F9">
        <w:t>observer</w:t>
      </w:r>
      <w:r>
        <w:t xml:space="preserve"> to report how the object appears, or using objective instructions, which </w:t>
      </w:r>
      <w:r w:rsidR="001A55E7">
        <w:t xml:space="preserve">ask </w:t>
      </w:r>
      <w:r>
        <w:t xml:space="preserve">the subject to report their estimate of the object’s reflectance. Exactly what </w:t>
      </w:r>
      <w:r w:rsidR="00BE09F9">
        <w:t>observers</w:t>
      </w:r>
      <w:r>
        <w:t xml:space="preserve"> report under either of these instructional regimes</w:t>
      </w:r>
      <w:r w:rsidR="001A55E7">
        <w:t xml:space="preserve">, as well as the nature of instructional effects, </w:t>
      </w:r>
      <w:r>
        <w:t>is a</w:t>
      </w:r>
      <w:r w:rsidR="00ED23E0">
        <w:t>n important but</w:t>
      </w:r>
      <w:r>
        <w:t xml:space="preserve"> thorny issue that </w:t>
      </w:r>
      <w:r w:rsidR="00ED23E0">
        <w:t xml:space="preserve">we </w:t>
      </w:r>
      <w:r>
        <w:t xml:space="preserve">will not digress on </w:t>
      </w:r>
      <w:r w:rsidR="00ED23E0">
        <w:t xml:space="preserve">further </w:t>
      </w:r>
      <w:r>
        <w:t>in this paper</w:t>
      </w:r>
      <w:r w:rsidR="001A55E7">
        <w:t>. S</w:t>
      </w:r>
      <w:r>
        <w:t xml:space="preserve">ee </w:t>
      </w:r>
      <w:proofErr w:type="spellStart"/>
      <w:r>
        <w:t>Radonji</w:t>
      </w:r>
      <w:r w:rsidRPr="006D2617">
        <w:t>ć</w:t>
      </w:r>
      <w:proofErr w:type="spellEnd"/>
      <w:r>
        <w:t xml:space="preserve"> and Brainard </w:t>
      </w:r>
      <w:r w:rsidR="004B3F7A">
        <w:fldChar w:fldCharType="begin"/>
      </w:r>
      <w:r w:rsidR="004B3F7A">
        <w:instrText xml:space="preserve"> ADDIN EN.CITE &lt;EndNote&gt;&lt;Cite ExcludeAuth="1"&gt;&lt;Author&gt;Radonjic&lt;/Author&gt;&lt;Year&gt;2016&lt;/Year&gt;&lt;RecNum&gt;73&lt;/RecNum&gt;&lt;IDText&gt;26727021&lt;/IDText&gt;&lt;DisplayText&gt;(2016)&lt;/DisplayText&gt;&lt;record&gt;&lt;rec-number&gt;73&lt;/rec-number&gt;&lt;foreign-keys&gt;&lt;key app="EN" db-id="zr5fzd222xvvdvewxvlv0eemp5f5rezev9p2" timestamp="1620482745"&gt;73&lt;/key&gt;&lt;/foreign-keys&gt;&lt;ref-type name="Journal Article"&gt;17&lt;/ref-type&gt;&lt;contributors&gt;&lt;authors&gt;&lt;author&gt;Radonjic, A.&lt;/author&gt;&lt;author&gt;Brainard, D. H.&lt;/author&gt;&lt;/authors&gt;&lt;/contributors&gt;&lt;auth-address&gt;Department of Psychology, University of Pennsylvania.&lt;/auth-address&gt;&lt;titles&gt;&lt;title&gt;The nature of instructional effects in color constancy&lt;/title&gt;&lt;secondary-title&gt;J Exp Psychol Hum Percept Perform&lt;/secondary-title&gt;&lt;/titles&gt;&lt;periodical&gt;&lt;full-title&gt;J Exp Psychol Hum Percept Perform&lt;/full-title&gt;&lt;/periodical&gt;&lt;pages&gt;847-65&lt;/pages&gt;&lt;volume&gt;42&lt;/volume&gt;&lt;number&gt;6&lt;/number&gt;&lt;edition&gt;2016/01/05&lt;/edition&gt;&lt;keywords&gt;&lt;keyword&gt;Adult&lt;/keyword&gt;&lt;keyword&gt;Color Perception/*physiology&lt;/keyword&gt;&lt;keyword&gt;Female&lt;/keyword&gt;&lt;keyword&gt;Humans&lt;/keyword&gt;&lt;keyword&gt;Male&lt;/keyword&gt;&lt;keyword&gt;Psychomotor Performance/*physiology&lt;/keyword&gt;&lt;keyword&gt;Young Adult&lt;/keyword&gt;&lt;/keywords&gt;&lt;dates&gt;&lt;year&gt;2016&lt;/year&gt;&lt;pub-dates&gt;&lt;date&gt;Jun&lt;/date&gt;&lt;/pub-dates&gt;&lt;/dates&gt;&lt;isbn&gt;1939-1277 (Electronic)&amp;#xD;0096-1523 (Linking)&lt;/isbn&gt;&lt;accession-num&gt;26727021&lt;/accession-num&gt;&lt;urls&gt;&lt;related-urls&gt;&lt;url&gt;https://www.ncbi.nlm.nih.gov/pubmed/26727021&lt;/url&gt;&lt;/related-urls&gt;&lt;/urls&gt;&lt;custom2&gt;PMC4873441&lt;/custom2&gt;&lt;electronic-resource-num&gt;10.1037/xhp0000184&lt;/electronic-resource-num&gt;&lt;/record&gt;&lt;/Cite&gt;&lt;/EndNote&gt;</w:instrText>
      </w:r>
      <w:r w:rsidR="004B3F7A">
        <w:fldChar w:fldCharType="separate"/>
      </w:r>
      <w:r w:rsidR="004B3F7A">
        <w:rPr>
          <w:noProof/>
        </w:rPr>
        <w:t>(2016)</w:t>
      </w:r>
      <w:r w:rsidR="004B3F7A">
        <w:fldChar w:fldCharType="end"/>
      </w:r>
      <w:r>
        <w:t xml:space="preserve"> for a recent treatment of th</w:t>
      </w:r>
      <w:r w:rsidR="001A55E7">
        <w:t>e</w:t>
      </w:r>
      <w:r>
        <w:t xml:space="preserve"> issue, as well as the references therein. </w:t>
      </w:r>
    </w:p>
  </w:footnote>
  <w:footnote w:id="2">
    <w:p w14:paraId="412FF582" w14:textId="34E3E3A0" w:rsidR="001F1290" w:rsidRDefault="001F1290" w:rsidP="001F1290">
      <w:pPr>
        <w:pStyle w:val="FootnoteText"/>
      </w:pPr>
      <w:r>
        <w:rPr>
          <w:rStyle w:val="FootnoteReference"/>
        </w:rPr>
        <w:footnoteRef/>
      </w:r>
      <w:r>
        <w:t xml:space="preserve"> We adopt the lightness discrimination threshold terminology based on the </w:t>
      </w:r>
      <w:r w:rsidR="00636D78">
        <w:t>underl</w:t>
      </w:r>
      <w:r w:rsidR="00384754">
        <w:t>y</w:t>
      </w:r>
      <w:r w:rsidR="00636D78">
        <w:t>ing assumption that</w:t>
      </w:r>
      <w:r>
        <w:t xml:space="preserve"> </w:t>
      </w:r>
      <w:r w:rsidR="00636D78">
        <w:t>observers</w:t>
      </w:r>
      <w:r>
        <w:t xml:space="preserve"> perform the task using their </w:t>
      </w:r>
      <w:r w:rsidR="00636D78">
        <w:t xml:space="preserve">perceptual lightness </w:t>
      </w:r>
      <w:r>
        <w:t xml:space="preserve">representation, and </w:t>
      </w:r>
      <w:r w:rsidR="00636D78">
        <w:t xml:space="preserve">indeed </w:t>
      </w:r>
      <w:r>
        <w:t>our instructions to subjects used the lightness terminology to describe what should be judged. The actual stimulus variable being varied, however</w:t>
      </w:r>
      <w:r w:rsidR="002C205F">
        <w:t>,</w:t>
      </w:r>
      <w:r>
        <w:t xml:space="preserve"> was the simulated achromatic reflectance of the </w:t>
      </w:r>
      <w:r w:rsidR="00636D78">
        <w:t xml:space="preserve">target </w:t>
      </w:r>
      <w:r>
        <w:t xml:space="preserve">object being judged, and feedback was given based on the value of this </w:t>
      </w:r>
      <w:r w:rsidR="00636D78">
        <w:t>reflectance</w:t>
      </w:r>
      <w:r>
        <w:t>. In this paper, we do not explore the question as to whether the results would be affected if we had varied the instructions given to subjects (see footnote 1 above).</w:t>
      </w:r>
    </w:p>
  </w:footnote>
  <w:footnote w:id="3">
    <w:p w14:paraId="4806AADC" w14:textId="1182DC3E" w:rsidR="00165ECC" w:rsidRDefault="00165ECC">
      <w:pPr>
        <w:pStyle w:val="FootnoteText"/>
      </w:pPr>
      <w:r>
        <w:rPr>
          <w:rStyle w:val="FootnoteReference"/>
        </w:rPr>
        <w:footnoteRef/>
      </w:r>
      <w:r>
        <w:t xml:space="preserve"> Here we neglect the effect of the fact that we truncated the distribution to enforce a requirement that reflectance at each wavelength lies between 0 and 1. We return to account for this below.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084BEC"/>
    <w:multiLevelType w:val="hybridMultilevel"/>
    <w:tmpl w:val="DE7E3DEA"/>
    <w:styleLink w:val="Numbered"/>
    <w:lvl w:ilvl="0" w:tplc="CA5254B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D68355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D3ACC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2849A0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D369BC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9C2648">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EDCC87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6769E7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3145A2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DC436C6"/>
    <w:multiLevelType w:val="hybridMultilevel"/>
    <w:tmpl w:val="338AC626"/>
    <w:lvl w:ilvl="0" w:tplc="E73A56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045E2"/>
    <w:multiLevelType w:val="hybridMultilevel"/>
    <w:tmpl w:val="DE7E3DEA"/>
    <w:numStyleLink w:val="Numbered"/>
  </w:abstractNum>
  <w:num w:numId="1">
    <w:abstractNumId w:val="0"/>
  </w:num>
  <w:num w:numId="2">
    <w:abstractNumId w:val="2"/>
  </w:num>
  <w:num w:numId="3">
    <w:abstractNumId w:val="2"/>
    <w:lvlOverride w:ilvl="0">
      <w:lvl w:ilvl="0" w:tplc="70562C48">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4E2C5ECE">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7C9ABA26">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B314BAD8">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77CE94C4">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A91ABDD6">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6734CD30">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2B22068C">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7B587AE6">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ingh, Vijay">
    <w15:presenceInfo w15:providerId="AD" w15:userId="S::vsin@upenn.edu::5db2a141-c7e4-45c8-a142-2d84f7552233"/>
  </w15:person>
  <w15:person w15:author="Vijay Singh">
    <w15:presenceInfo w15:providerId="AD" w15:userId="S::vsingh@ncat.edu::c1b7cf81-31c2-4de5-ada1-64b98c3c16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5"/>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OV&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r5fzd222xvvdvewxvlv0eemp5f5rezev9p2&quot;&gt;EquivalentNoisePaper&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9&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record-ids&gt;&lt;/item&gt;&lt;/Libraries&gt;"/>
  </w:docVars>
  <w:rsids>
    <w:rsidRoot w:val="00BA5E45"/>
    <w:rsid w:val="00000E5B"/>
    <w:rsid w:val="00000FAC"/>
    <w:rsid w:val="00001937"/>
    <w:rsid w:val="0000256E"/>
    <w:rsid w:val="00002A28"/>
    <w:rsid w:val="00003073"/>
    <w:rsid w:val="000031CF"/>
    <w:rsid w:val="000039BA"/>
    <w:rsid w:val="00004436"/>
    <w:rsid w:val="000064EE"/>
    <w:rsid w:val="00007738"/>
    <w:rsid w:val="00007F15"/>
    <w:rsid w:val="00010440"/>
    <w:rsid w:val="00011D2F"/>
    <w:rsid w:val="00011E80"/>
    <w:rsid w:val="00012289"/>
    <w:rsid w:val="0001232C"/>
    <w:rsid w:val="00012BCD"/>
    <w:rsid w:val="000140E1"/>
    <w:rsid w:val="000145A8"/>
    <w:rsid w:val="000146D1"/>
    <w:rsid w:val="00014DED"/>
    <w:rsid w:val="00014FD5"/>
    <w:rsid w:val="00015289"/>
    <w:rsid w:val="00015722"/>
    <w:rsid w:val="0001612C"/>
    <w:rsid w:val="00016E20"/>
    <w:rsid w:val="0002136B"/>
    <w:rsid w:val="00021EA0"/>
    <w:rsid w:val="00023604"/>
    <w:rsid w:val="000237B6"/>
    <w:rsid w:val="0002392D"/>
    <w:rsid w:val="000241B5"/>
    <w:rsid w:val="00024204"/>
    <w:rsid w:val="000242AB"/>
    <w:rsid w:val="0002456A"/>
    <w:rsid w:val="000256AE"/>
    <w:rsid w:val="00025B07"/>
    <w:rsid w:val="0002619D"/>
    <w:rsid w:val="00026406"/>
    <w:rsid w:val="000273B1"/>
    <w:rsid w:val="00027F74"/>
    <w:rsid w:val="00030516"/>
    <w:rsid w:val="00030643"/>
    <w:rsid w:val="00031194"/>
    <w:rsid w:val="000312E4"/>
    <w:rsid w:val="00031C09"/>
    <w:rsid w:val="00032382"/>
    <w:rsid w:val="00032884"/>
    <w:rsid w:val="000329AF"/>
    <w:rsid w:val="00032A5C"/>
    <w:rsid w:val="00032EB4"/>
    <w:rsid w:val="00033045"/>
    <w:rsid w:val="00034202"/>
    <w:rsid w:val="00036009"/>
    <w:rsid w:val="00036153"/>
    <w:rsid w:val="00036469"/>
    <w:rsid w:val="00036A31"/>
    <w:rsid w:val="00037F1B"/>
    <w:rsid w:val="0004085B"/>
    <w:rsid w:val="000412DF"/>
    <w:rsid w:val="000413A8"/>
    <w:rsid w:val="00041677"/>
    <w:rsid w:val="0004182A"/>
    <w:rsid w:val="00041878"/>
    <w:rsid w:val="00041AB8"/>
    <w:rsid w:val="00041B4D"/>
    <w:rsid w:val="000428B3"/>
    <w:rsid w:val="00042D70"/>
    <w:rsid w:val="0004337B"/>
    <w:rsid w:val="00043586"/>
    <w:rsid w:val="00043E64"/>
    <w:rsid w:val="000447E6"/>
    <w:rsid w:val="00044F3C"/>
    <w:rsid w:val="000461A2"/>
    <w:rsid w:val="00046B50"/>
    <w:rsid w:val="00047BDD"/>
    <w:rsid w:val="00047ECB"/>
    <w:rsid w:val="0005024C"/>
    <w:rsid w:val="00050389"/>
    <w:rsid w:val="000506DA"/>
    <w:rsid w:val="00051674"/>
    <w:rsid w:val="0005245D"/>
    <w:rsid w:val="00052C7B"/>
    <w:rsid w:val="000530B2"/>
    <w:rsid w:val="000535C8"/>
    <w:rsid w:val="000535E1"/>
    <w:rsid w:val="00054416"/>
    <w:rsid w:val="000561EB"/>
    <w:rsid w:val="000566F6"/>
    <w:rsid w:val="00057BF4"/>
    <w:rsid w:val="00057F47"/>
    <w:rsid w:val="00060C55"/>
    <w:rsid w:val="00061BFE"/>
    <w:rsid w:val="00062C13"/>
    <w:rsid w:val="0006317A"/>
    <w:rsid w:val="0006324C"/>
    <w:rsid w:val="000633D6"/>
    <w:rsid w:val="00064085"/>
    <w:rsid w:val="000647BB"/>
    <w:rsid w:val="000649C9"/>
    <w:rsid w:val="000652F8"/>
    <w:rsid w:val="0006591A"/>
    <w:rsid w:val="00065DBA"/>
    <w:rsid w:val="00065FE8"/>
    <w:rsid w:val="000665C3"/>
    <w:rsid w:val="00066732"/>
    <w:rsid w:val="0006686F"/>
    <w:rsid w:val="00066C68"/>
    <w:rsid w:val="00066F32"/>
    <w:rsid w:val="00067798"/>
    <w:rsid w:val="000679D4"/>
    <w:rsid w:val="000703E2"/>
    <w:rsid w:val="000711E6"/>
    <w:rsid w:val="0007144A"/>
    <w:rsid w:val="00072048"/>
    <w:rsid w:val="00072635"/>
    <w:rsid w:val="00072994"/>
    <w:rsid w:val="00072F32"/>
    <w:rsid w:val="000762A3"/>
    <w:rsid w:val="00076C82"/>
    <w:rsid w:val="00076EBC"/>
    <w:rsid w:val="000774C0"/>
    <w:rsid w:val="000774E0"/>
    <w:rsid w:val="0007755E"/>
    <w:rsid w:val="00077AE7"/>
    <w:rsid w:val="00077EED"/>
    <w:rsid w:val="00080003"/>
    <w:rsid w:val="000809FA"/>
    <w:rsid w:val="00081285"/>
    <w:rsid w:val="000815AF"/>
    <w:rsid w:val="0008265A"/>
    <w:rsid w:val="00082F26"/>
    <w:rsid w:val="00083145"/>
    <w:rsid w:val="000833C7"/>
    <w:rsid w:val="00084893"/>
    <w:rsid w:val="00085573"/>
    <w:rsid w:val="00085F66"/>
    <w:rsid w:val="000865D7"/>
    <w:rsid w:val="0008660C"/>
    <w:rsid w:val="00086FCC"/>
    <w:rsid w:val="0008715E"/>
    <w:rsid w:val="00087864"/>
    <w:rsid w:val="00087C19"/>
    <w:rsid w:val="00087E5A"/>
    <w:rsid w:val="00090579"/>
    <w:rsid w:val="00091515"/>
    <w:rsid w:val="00091791"/>
    <w:rsid w:val="000920F6"/>
    <w:rsid w:val="0009288A"/>
    <w:rsid w:val="0009498F"/>
    <w:rsid w:val="00095100"/>
    <w:rsid w:val="00095375"/>
    <w:rsid w:val="00095DB1"/>
    <w:rsid w:val="00096693"/>
    <w:rsid w:val="00096E38"/>
    <w:rsid w:val="00096F00"/>
    <w:rsid w:val="000975D3"/>
    <w:rsid w:val="000A06EB"/>
    <w:rsid w:val="000A0E0B"/>
    <w:rsid w:val="000A21FF"/>
    <w:rsid w:val="000A284C"/>
    <w:rsid w:val="000A36E2"/>
    <w:rsid w:val="000A3A19"/>
    <w:rsid w:val="000A44AD"/>
    <w:rsid w:val="000A48AD"/>
    <w:rsid w:val="000A4B21"/>
    <w:rsid w:val="000A5102"/>
    <w:rsid w:val="000A5B4D"/>
    <w:rsid w:val="000A6DA0"/>
    <w:rsid w:val="000A6F00"/>
    <w:rsid w:val="000A70A4"/>
    <w:rsid w:val="000B1057"/>
    <w:rsid w:val="000B12C7"/>
    <w:rsid w:val="000B1637"/>
    <w:rsid w:val="000B2885"/>
    <w:rsid w:val="000B2B5C"/>
    <w:rsid w:val="000B2EE6"/>
    <w:rsid w:val="000B2F8B"/>
    <w:rsid w:val="000B38F7"/>
    <w:rsid w:val="000B4F99"/>
    <w:rsid w:val="000B54BF"/>
    <w:rsid w:val="000B684D"/>
    <w:rsid w:val="000B6C2B"/>
    <w:rsid w:val="000B7125"/>
    <w:rsid w:val="000C0062"/>
    <w:rsid w:val="000C02A0"/>
    <w:rsid w:val="000C0A1D"/>
    <w:rsid w:val="000C0F4D"/>
    <w:rsid w:val="000C11AB"/>
    <w:rsid w:val="000C19AE"/>
    <w:rsid w:val="000C269A"/>
    <w:rsid w:val="000C2785"/>
    <w:rsid w:val="000C35EE"/>
    <w:rsid w:val="000C39AA"/>
    <w:rsid w:val="000C3EF3"/>
    <w:rsid w:val="000C4096"/>
    <w:rsid w:val="000C412B"/>
    <w:rsid w:val="000C49DC"/>
    <w:rsid w:val="000C5AC2"/>
    <w:rsid w:val="000C5FA7"/>
    <w:rsid w:val="000C6011"/>
    <w:rsid w:val="000C68C7"/>
    <w:rsid w:val="000C7B42"/>
    <w:rsid w:val="000D0367"/>
    <w:rsid w:val="000D0726"/>
    <w:rsid w:val="000D07E9"/>
    <w:rsid w:val="000D07EB"/>
    <w:rsid w:val="000D0A11"/>
    <w:rsid w:val="000D0DC3"/>
    <w:rsid w:val="000D142B"/>
    <w:rsid w:val="000D1650"/>
    <w:rsid w:val="000D192F"/>
    <w:rsid w:val="000D2276"/>
    <w:rsid w:val="000D2A79"/>
    <w:rsid w:val="000D2C79"/>
    <w:rsid w:val="000D3807"/>
    <w:rsid w:val="000D3910"/>
    <w:rsid w:val="000D4ABE"/>
    <w:rsid w:val="000D50AF"/>
    <w:rsid w:val="000D53D8"/>
    <w:rsid w:val="000D5781"/>
    <w:rsid w:val="000D5F0C"/>
    <w:rsid w:val="000D63C5"/>
    <w:rsid w:val="000D6491"/>
    <w:rsid w:val="000D6D15"/>
    <w:rsid w:val="000D70C0"/>
    <w:rsid w:val="000D713F"/>
    <w:rsid w:val="000D71F1"/>
    <w:rsid w:val="000E0AE2"/>
    <w:rsid w:val="000E16F6"/>
    <w:rsid w:val="000E1944"/>
    <w:rsid w:val="000E209A"/>
    <w:rsid w:val="000E2694"/>
    <w:rsid w:val="000E2784"/>
    <w:rsid w:val="000E2F73"/>
    <w:rsid w:val="000E3229"/>
    <w:rsid w:val="000E3465"/>
    <w:rsid w:val="000E39CD"/>
    <w:rsid w:val="000E3DCD"/>
    <w:rsid w:val="000E4192"/>
    <w:rsid w:val="000E429F"/>
    <w:rsid w:val="000E52BF"/>
    <w:rsid w:val="000E5F7F"/>
    <w:rsid w:val="000E6789"/>
    <w:rsid w:val="000E6CFF"/>
    <w:rsid w:val="000E6EDE"/>
    <w:rsid w:val="000E77ED"/>
    <w:rsid w:val="000F1542"/>
    <w:rsid w:val="000F25CA"/>
    <w:rsid w:val="000F2BCF"/>
    <w:rsid w:val="000F32E4"/>
    <w:rsid w:val="000F38E3"/>
    <w:rsid w:val="000F3A2A"/>
    <w:rsid w:val="000F438F"/>
    <w:rsid w:val="000F46B6"/>
    <w:rsid w:val="000F5152"/>
    <w:rsid w:val="000F60D4"/>
    <w:rsid w:val="000F6404"/>
    <w:rsid w:val="000F672B"/>
    <w:rsid w:val="000F6A9A"/>
    <w:rsid w:val="000F6E7B"/>
    <w:rsid w:val="000F719A"/>
    <w:rsid w:val="000F737A"/>
    <w:rsid w:val="000F73CF"/>
    <w:rsid w:val="000F7995"/>
    <w:rsid w:val="000F79FC"/>
    <w:rsid w:val="000F7CE6"/>
    <w:rsid w:val="000F7D97"/>
    <w:rsid w:val="001004AC"/>
    <w:rsid w:val="0010126B"/>
    <w:rsid w:val="001014C4"/>
    <w:rsid w:val="0010154A"/>
    <w:rsid w:val="00101E79"/>
    <w:rsid w:val="0010234A"/>
    <w:rsid w:val="001038AA"/>
    <w:rsid w:val="00104839"/>
    <w:rsid w:val="00104CD3"/>
    <w:rsid w:val="00104FF4"/>
    <w:rsid w:val="00105860"/>
    <w:rsid w:val="00105AAA"/>
    <w:rsid w:val="00107D21"/>
    <w:rsid w:val="001108E7"/>
    <w:rsid w:val="00110AE5"/>
    <w:rsid w:val="00111BA8"/>
    <w:rsid w:val="0011332E"/>
    <w:rsid w:val="00113DFD"/>
    <w:rsid w:val="001147D4"/>
    <w:rsid w:val="00115FF6"/>
    <w:rsid w:val="001168BE"/>
    <w:rsid w:val="001168F9"/>
    <w:rsid w:val="00116E50"/>
    <w:rsid w:val="00117FE4"/>
    <w:rsid w:val="001205D2"/>
    <w:rsid w:val="001215DC"/>
    <w:rsid w:val="00121672"/>
    <w:rsid w:val="00121700"/>
    <w:rsid w:val="00122EE6"/>
    <w:rsid w:val="00122F62"/>
    <w:rsid w:val="00123325"/>
    <w:rsid w:val="00123BD7"/>
    <w:rsid w:val="00123EE8"/>
    <w:rsid w:val="00124593"/>
    <w:rsid w:val="00124A52"/>
    <w:rsid w:val="001250C7"/>
    <w:rsid w:val="001251A1"/>
    <w:rsid w:val="0012585E"/>
    <w:rsid w:val="00127AF3"/>
    <w:rsid w:val="00131D1C"/>
    <w:rsid w:val="00131E2A"/>
    <w:rsid w:val="001323B9"/>
    <w:rsid w:val="00133D68"/>
    <w:rsid w:val="00134775"/>
    <w:rsid w:val="00134B75"/>
    <w:rsid w:val="00134B93"/>
    <w:rsid w:val="001352B4"/>
    <w:rsid w:val="00135687"/>
    <w:rsid w:val="0013575E"/>
    <w:rsid w:val="0013586E"/>
    <w:rsid w:val="00135C29"/>
    <w:rsid w:val="00135C96"/>
    <w:rsid w:val="00135DE9"/>
    <w:rsid w:val="00135E86"/>
    <w:rsid w:val="00136C8B"/>
    <w:rsid w:val="00136E6F"/>
    <w:rsid w:val="0014015A"/>
    <w:rsid w:val="00140179"/>
    <w:rsid w:val="00141511"/>
    <w:rsid w:val="00141BF1"/>
    <w:rsid w:val="00142DDB"/>
    <w:rsid w:val="0014360D"/>
    <w:rsid w:val="00144482"/>
    <w:rsid w:val="001445C3"/>
    <w:rsid w:val="00144DA1"/>
    <w:rsid w:val="001457E3"/>
    <w:rsid w:val="001467F2"/>
    <w:rsid w:val="00146CFD"/>
    <w:rsid w:val="00146E79"/>
    <w:rsid w:val="0015030B"/>
    <w:rsid w:val="0015048E"/>
    <w:rsid w:val="0015053F"/>
    <w:rsid w:val="0015087E"/>
    <w:rsid w:val="00150CEF"/>
    <w:rsid w:val="00151AF7"/>
    <w:rsid w:val="0015247A"/>
    <w:rsid w:val="001534DA"/>
    <w:rsid w:val="00153903"/>
    <w:rsid w:val="0015431F"/>
    <w:rsid w:val="00154426"/>
    <w:rsid w:val="001551AA"/>
    <w:rsid w:val="00155AD5"/>
    <w:rsid w:val="00155D33"/>
    <w:rsid w:val="00156467"/>
    <w:rsid w:val="0015649F"/>
    <w:rsid w:val="001566DC"/>
    <w:rsid w:val="001572FD"/>
    <w:rsid w:val="001576D6"/>
    <w:rsid w:val="00160A07"/>
    <w:rsid w:val="00160AC7"/>
    <w:rsid w:val="00160D0A"/>
    <w:rsid w:val="00162F9E"/>
    <w:rsid w:val="00163175"/>
    <w:rsid w:val="00163195"/>
    <w:rsid w:val="0016392E"/>
    <w:rsid w:val="00163F75"/>
    <w:rsid w:val="0016439E"/>
    <w:rsid w:val="00164495"/>
    <w:rsid w:val="00164548"/>
    <w:rsid w:val="001645A3"/>
    <w:rsid w:val="0016469D"/>
    <w:rsid w:val="001650F4"/>
    <w:rsid w:val="00165E5C"/>
    <w:rsid w:val="00165ECC"/>
    <w:rsid w:val="001661D8"/>
    <w:rsid w:val="00166F16"/>
    <w:rsid w:val="0016741F"/>
    <w:rsid w:val="00167452"/>
    <w:rsid w:val="00167C54"/>
    <w:rsid w:val="00170371"/>
    <w:rsid w:val="0017076C"/>
    <w:rsid w:val="001710EC"/>
    <w:rsid w:val="001716D0"/>
    <w:rsid w:val="00171741"/>
    <w:rsid w:val="0017268C"/>
    <w:rsid w:val="00173B5F"/>
    <w:rsid w:val="001740D5"/>
    <w:rsid w:val="0017468A"/>
    <w:rsid w:val="00176817"/>
    <w:rsid w:val="00177140"/>
    <w:rsid w:val="00180AE5"/>
    <w:rsid w:val="001810C3"/>
    <w:rsid w:val="0018214B"/>
    <w:rsid w:val="001825B8"/>
    <w:rsid w:val="0018353C"/>
    <w:rsid w:val="001839A8"/>
    <w:rsid w:val="001842DD"/>
    <w:rsid w:val="00184CF9"/>
    <w:rsid w:val="00185111"/>
    <w:rsid w:val="00185392"/>
    <w:rsid w:val="00185D27"/>
    <w:rsid w:val="0018601D"/>
    <w:rsid w:val="001865DA"/>
    <w:rsid w:val="00186D20"/>
    <w:rsid w:val="00186D2C"/>
    <w:rsid w:val="001871AF"/>
    <w:rsid w:val="00187E70"/>
    <w:rsid w:val="00190A7C"/>
    <w:rsid w:val="00190EBA"/>
    <w:rsid w:val="001912A1"/>
    <w:rsid w:val="00191AF9"/>
    <w:rsid w:val="00192DF7"/>
    <w:rsid w:val="001930EF"/>
    <w:rsid w:val="001930F3"/>
    <w:rsid w:val="001939F2"/>
    <w:rsid w:val="00193B5D"/>
    <w:rsid w:val="0019412F"/>
    <w:rsid w:val="00194A13"/>
    <w:rsid w:val="00195039"/>
    <w:rsid w:val="0019564F"/>
    <w:rsid w:val="001956AE"/>
    <w:rsid w:val="00195BB5"/>
    <w:rsid w:val="0019642A"/>
    <w:rsid w:val="001964B7"/>
    <w:rsid w:val="0019677E"/>
    <w:rsid w:val="00196A08"/>
    <w:rsid w:val="001970F4"/>
    <w:rsid w:val="00197D5E"/>
    <w:rsid w:val="00197E4D"/>
    <w:rsid w:val="001A0BE4"/>
    <w:rsid w:val="001A10D0"/>
    <w:rsid w:val="001A14BA"/>
    <w:rsid w:val="001A1C34"/>
    <w:rsid w:val="001A2367"/>
    <w:rsid w:val="001A287A"/>
    <w:rsid w:val="001A2AC5"/>
    <w:rsid w:val="001A2B26"/>
    <w:rsid w:val="001A32C9"/>
    <w:rsid w:val="001A3B36"/>
    <w:rsid w:val="001A4955"/>
    <w:rsid w:val="001A4CB1"/>
    <w:rsid w:val="001A55E7"/>
    <w:rsid w:val="001A62FD"/>
    <w:rsid w:val="001A6304"/>
    <w:rsid w:val="001A6313"/>
    <w:rsid w:val="001A68AE"/>
    <w:rsid w:val="001A6D94"/>
    <w:rsid w:val="001B0364"/>
    <w:rsid w:val="001B1232"/>
    <w:rsid w:val="001B1CD1"/>
    <w:rsid w:val="001B219A"/>
    <w:rsid w:val="001B21F3"/>
    <w:rsid w:val="001B22A7"/>
    <w:rsid w:val="001B24BB"/>
    <w:rsid w:val="001B30E8"/>
    <w:rsid w:val="001B3209"/>
    <w:rsid w:val="001B3B40"/>
    <w:rsid w:val="001B3BDD"/>
    <w:rsid w:val="001B4909"/>
    <w:rsid w:val="001B4FF9"/>
    <w:rsid w:val="001B5027"/>
    <w:rsid w:val="001B571D"/>
    <w:rsid w:val="001B584E"/>
    <w:rsid w:val="001B67FE"/>
    <w:rsid w:val="001B7723"/>
    <w:rsid w:val="001C051F"/>
    <w:rsid w:val="001C0EF5"/>
    <w:rsid w:val="001C185E"/>
    <w:rsid w:val="001C1B28"/>
    <w:rsid w:val="001C20E9"/>
    <w:rsid w:val="001C2A3C"/>
    <w:rsid w:val="001C31BC"/>
    <w:rsid w:val="001C3EF5"/>
    <w:rsid w:val="001C3F6F"/>
    <w:rsid w:val="001C4155"/>
    <w:rsid w:val="001C4327"/>
    <w:rsid w:val="001C5FAC"/>
    <w:rsid w:val="001C68CB"/>
    <w:rsid w:val="001C6B4F"/>
    <w:rsid w:val="001C6C2C"/>
    <w:rsid w:val="001C6D21"/>
    <w:rsid w:val="001C7064"/>
    <w:rsid w:val="001C72F7"/>
    <w:rsid w:val="001C7431"/>
    <w:rsid w:val="001C744A"/>
    <w:rsid w:val="001C78FE"/>
    <w:rsid w:val="001D0406"/>
    <w:rsid w:val="001D0859"/>
    <w:rsid w:val="001D1C2B"/>
    <w:rsid w:val="001D248E"/>
    <w:rsid w:val="001D2893"/>
    <w:rsid w:val="001D357A"/>
    <w:rsid w:val="001D46B4"/>
    <w:rsid w:val="001D54EB"/>
    <w:rsid w:val="001D55E0"/>
    <w:rsid w:val="001D6AB1"/>
    <w:rsid w:val="001D72D2"/>
    <w:rsid w:val="001D73CB"/>
    <w:rsid w:val="001D7699"/>
    <w:rsid w:val="001D7718"/>
    <w:rsid w:val="001E17A1"/>
    <w:rsid w:val="001E1F50"/>
    <w:rsid w:val="001E473E"/>
    <w:rsid w:val="001E4CB3"/>
    <w:rsid w:val="001E50A3"/>
    <w:rsid w:val="001E5DBA"/>
    <w:rsid w:val="001E77B3"/>
    <w:rsid w:val="001E7A3E"/>
    <w:rsid w:val="001E7F31"/>
    <w:rsid w:val="001E7F77"/>
    <w:rsid w:val="001F1290"/>
    <w:rsid w:val="001F158B"/>
    <w:rsid w:val="001F17BF"/>
    <w:rsid w:val="001F186E"/>
    <w:rsid w:val="001F18AD"/>
    <w:rsid w:val="001F231E"/>
    <w:rsid w:val="001F2B91"/>
    <w:rsid w:val="001F326A"/>
    <w:rsid w:val="001F32DC"/>
    <w:rsid w:val="001F338D"/>
    <w:rsid w:val="001F35BB"/>
    <w:rsid w:val="001F4BFA"/>
    <w:rsid w:val="001F4D6D"/>
    <w:rsid w:val="001F51C7"/>
    <w:rsid w:val="001F5679"/>
    <w:rsid w:val="001F593F"/>
    <w:rsid w:val="001F7334"/>
    <w:rsid w:val="001F740C"/>
    <w:rsid w:val="001F75D5"/>
    <w:rsid w:val="001F7655"/>
    <w:rsid w:val="001F76FF"/>
    <w:rsid w:val="001F7D65"/>
    <w:rsid w:val="00200AA9"/>
    <w:rsid w:val="00201D8F"/>
    <w:rsid w:val="0020237D"/>
    <w:rsid w:val="002038F5"/>
    <w:rsid w:val="0020416D"/>
    <w:rsid w:val="00204952"/>
    <w:rsid w:val="00205D92"/>
    <w:rsid w:val="0020605E"/>
    <w:rsid w:val="00206077"/>
    <w:rsid w:val="002064B0"/>
    <w:rsid w:val="00206E9F"/>
    <w:rsid w:val="00210516"/>
    <w:rsid w:val="00211976"/>
    <w:rsid w:val="00211AFF"/>
    <w:rsid w:val="00211FB2"/>
    <w:rsid w:val="00211FE9"/>
    <w:rsid w:val="00213BDF"/>
    <w:rsid w:val="002141C0"/>
    <w:rsid w:val="002142EB"/>
    <w:rsid w:val="0021449A"/>
    <w:rsid w:val="00214787"/>
    <w:rsid w:val="002147BC"/>
    <w:rsid w:val="0021535C"/>
    <w:rsid w:val="00215C27"/>
    <w:rsid w:val="0021699F"/>
    <w:rsid w:val="0021747A"/>
    <w:rsid w:val="002175CD"/>
    <w:rsid w:val="0021789E"/>
    <w:rsid w:val="00217A99"/>
    <w:rsid w:val="002200B0"/>
    <w:rsid w:val="00221886"/>
    <w:rsid w:val="002222FF"/>
    <w:rsid w:val="00222EA0"/>
    <w:rsid w:val="00222F03"/>
    <w:rsid w:val="002234E8"/>
    <w:rsid w:val="00223C96"/>
    <w:rsid w:val="00223D41"/>
    <w:rsid w:val="0022589B"/>
    <w:rsid w:val="00226B23"/>
    <w:rsid w:val="00226F28"/>
    <w:rsid w:val="00227C8B"/>
    <w:rsid w:val="002304B1"/>
    <w:rsid w:val="002316FE"/>
    <w:rsid w:val="00231C90"/>
    <w:rsid w:val="00232181"/>
    <w:rsid w:val="00233498"/>
    <w:rsid w:val="00233624"/>
    <w:rsid w:val="00233C77"/>
    <w:rsid w:val="00233D89"/>
    <w:rsid w:val="00234C9F"/>
    <w:rsid w:val="0023566A"/>
    <w:rsid w:val="00235AB6"/>
    <w:rsid w:val="00237B64"/>
    <w:rsid w:val="0024042A"/>
    <w:rsid w:val="00240F08"/>
    <w:rsid w:val="002411FB"/>
    <w:rsid w:val="002417F3"/>
    <w:rsid w:val="002430D8"/>
    <w:rsid w:val="002431EF"/>
    <w:rsid w:val="00245EF6"/>
    <w:rsid w:val="00246197"/>
    <w:rsid w:val="002465F3"/>
    <w:rsid w:val="0024689F"/>
    <w:rsid w:val="0024720C"/>
    <w:rsid w:val="00247CF9"/>
    <w:rsid w:val="002505BB"/>
    <w:rsid w:val="002510AC"/>
    <w:rsid w:val="00251AB2"/>
    <w:rsid w:val="0025288E"/>
    <w:rsid w:val="00252B17"/>
    <w:rsid w:val="00252FA7"/>
    <w:rsid w:val="00253883"/>
    <w:rsid w:val="002538BD"/>
    <w:rsid w:val="00253B46"/>
    <w:rsid w:val="002547CB"/>
    <w:rsid w:val="00254E6B"/>
    <w:rsid w:val="00255DBE"/>
    <w:rsid w:val="002560A5"/>
    <w:rsid w:val="002561C0"/>
    <w:rsid w:val="00257120"/>
    <w:rsid w:val="00257475"/>
    <w:rsid w:val="00257F05"/>
    <w:rsid w:val="002605F1"/>
    <w:rsid w:val="002608B9"/>
    <w:rsid w:val="0026182E"/>
    <w:rsid w:val="0026182F"/>
    <w:rsid w:val="0026231E"/>
    <w:rsid w:val="0026261B"/>
    <w:rsid w:val="002643F9"/>
    <w:rsid w:val="002647BF"/>
    <w:rsid w:val="002648C5"/>
    <w:rsid w:val="0026507D"/>
    <w:rsid w:val="002650FB"/>
    <w:rsid w:val="00265195"/>
    <w:rsid w:val="00265CC6"/>
    <w:rsid w:val="002661E2"/>
    <w:rsid w:val="00266831"/>
    <w:rsid w:val="0026687B"/>
    <w:rsid w:val="00267165"/>
    <w:rsid w:val="00267BD4"/>
    <w:rsid w:val="002714A1"/>
    <w:rsid w:val="002723A1"/>
    <w:rsid w:val="002728A2"/>
    <w:rsid w:val="00274E73"/>
    <w:rsid w:val="00274F9F"/>
    <w:rsid w:val="0027520D"/>
    <w:rsid w:val="00275BAD"/>
    <w:rsid w:val="0027653B"/>
    <w:rsid w:val="00276923"/>
    <w:rsid w:val="00277852"/>
    <w:rsid w:val="00277BD1"/>
    <w:rsid w:val="00277BEB"/>
    <w:rsid w:val="0028019E"/>
    <w:rsid w:val="00280704"/>
    <w:rsid w:val="00280B85"/>
    <w:rsid w:val="002813B7"/>
    <w:rsid w:val="0028164E"/>
    <w:rsid w:val="00281B11"/>
    <w:rsid w:val="00281BA0"/>
    <w:rsid w:val="0028267B"/>
    <w:rsid w:val="00282A7C"/>
    <w:rsid w:val="00282ACA"/>
    <w:rsid w:val="0028303D"/>
    <w:rsid w:val="002835C6"/>
    <w:rsid w:val="00283610"/>
    <w:rsid w:val="002837BD"/>
    <w:rsid w:val="00283847"/>
    <w:rsid w:val="00283900"/>
    <w:rsid w:val="002840FA"/>
    <w:rsid w:val="002855DD"/>
    <w:rsid w:val="0028571C"/>
    <w:rsid w:val="002869A5"/>
    <w:rsid w:val="00287601"/>
    <w:rsid w:val="00287954"/>
    <w:rsid w:val="00290D72"/>
    <w:rsid w:val="002914C8"/>
    <w:rsid w:val="00291807"/>
    <w:rsid w:val="00291A4A"/>
    <w:rsid w:val="002922A2"/>
    <w:rsid w:val="0029305F"/>
    <w:rsid w:val="00293280"/>
    <w:rsid w:val="002939D3"/>
    <w:rsid w:val="00293C2C"/>
    <w:rsid w:val="00294ABC"/>
    <w:rsid w:val="0029605B"/>
    <w:rsid w:val="00296182"/>
    <w:rsid w:val="002977F4"/>
    <w:rsid w:val="0029787F"/>
    <w:rsid w:val="00297B7C"/>
    <w:rsid w:val="002A144F"/>
    <w:rsid w:val="002A1E32"/>
    <w:rsid w:val="002A235C"/>
    <w:rsid w:val="002A256F"/>
    <w:rsid w:val="002A294B"/>
    <w:rsid w:val="002A2A25"/>
    <w:rsid w:val="002A51AC"/>
    <w:rsid w:val="002A5BB7"/>
    <w:rsid w:val="002A6675"/>
    <w:rsid w:val="002A69E2"/>
    <w:rsid w:val="002A71AF"/>
    <w:rsid w:val="002A7385"/>
    <w:rsid w:val="002A7ADE"/>
    <w:rsid w:val="002A7BAD"/>
    <w:rsid w:val="002B0391"/>
    <w:rsid w:val="002B0BA3"/>
    <w:rsid w:val="002B0ECD"/>
    <w:rsid w:val="002B165C"/>
    <w:rsid w:val="002B34C7"/>
    <w:rsid w:val="002B369B"/>
    <w:rsid w:val="002B3D57"/>
    <w:rsid w:val="002B4670"/>
    <w:rsid w:val="002B4B8D"/>
    <w:rsid w:val="002B4F17"/>
    <w:rsid w:val="002B5B24"/>
    <w:rsid w:val="002B5BA0"/>
    <w:rsid w:val="002B67C5"/>
    <w:rsid w:val="002B6D57"/>
    <w:rsid w:val="002B6F30"/>
    <w:rsid w:val="002B7A21"/>
    <w:rsid w:val="002C077F"/>
    <w:rsid w:val="002C0EEF"/>
    <w:rsid w:val="002C1C90"/>
    <w:rsid w:val="002C2027"/>
    <w:rsid w:val="002C205F"/>
    <w:rsid w:val="002C2080"/>
    <w:rsid w:val="002C2B0F"/>
    <w:rsid w:val="002C2B85"/>
    <w:rsid w:val="002C2F43"/>
    <w:rsid w:val="002C36A9"/>
    <w:rsid w:val="002C3A28"/>
    <w:rsid w:val="002C54D7"/>
    <w:rsid w:val="002C5CD2"/>
    <w:rsid w:val="002C5DC7"/>
    <w:rsid w:val="002C6115"/>
    <w:rsid w:val="002C68EB"/>
    <w:rsid w:val="002C6FA0"/>
    <w:rsid w:val="002C730A"/>
    <w:rsid w:val="002C7480"/>
    <w:rsid w:val="002C7FBA"/>
    <w:rsid w:val="002D001A"/>
    <w:rsid w:val="002D013A"/>
    <w:rsid w:val="002D11C8"/>
    <w:rsid w:val="002D15EC"/>
    <w:rsid w:val="002D1E97"/>
    <w:rsid w:val="002D306B"/>
    <w:rsid w:val="002D3539"/>
    <w:rsid w:val="002D3578"/>
    <w:rsid w:val="002D40C5"/>
    <w:rsid w:val="002D4BFE"/>
    <w:rsid w:val="002D4F54"/>
    <w:rsid w:val="002D5994"/>
    <w:rsid w:val="002D622C"/>
    <w:rsid w:val="002D7343"/>
    <w:rsid w:val="002D7B56"/>
    <w:rsid w:val="002D7BA3"/>
    <w:rsid w:val="002D7BBD"/>
    <w:rsid w:val="002D7C2E"/>
    <w:rsid w:val="002E0B64"/>
    <w:rsid w:val="002E20EF"/>
    <w:rsid w:val="002E21D9"/>
    <w:rsid w:val="002E285F"/>
    <w:rsid w:val="002E3EBC"/>
    <w:rsid w:val="002E40A3"/>
    <w:rsid w:val="002E4613"/>
    <w:rsid w:val="002E50D3"/>
    <w:rsid w:val="002E5374"/>
    <w:rsid w:val="002E564E"/>
    <w:rsid w:val="002E6550"/>
    <w:rsid w:val="002E704B"/>
    <w:rsid w:val="002E7258"/>
    <w:rsid w:val="002E733A"/>
    <w:rsid w:val="002E7DCD"/>
    <w:rsid w:val="002E7E84"/>
    <w:rsid w:val="002F0BA5"/>
    <w:rsid w:val="002F10EB"/>
    <w:rsid w:val="002F121B"/>
    <w:rsid w:val="002F14D8"/>
    <w:rsid w:val="002F1829"/>
    <w:rsid w:val="002F190A"/>
    <w:rsid w:val="002F21CC"/>
    <w:rsid w:val="002F2690"/>
    <w:rsid w:val="002F2C9B"/>
    <w:rsid w:val="002F3E45"/>
    <w:rsid w:val="002F41C5"/>
    <w:rsid w:val="002F4BF7"/>
    <w:rsid w:val="002F4ED6"/>
    <w:rsid w:val="002F55D7"/>
    <w:rsid w:val="002F5675"/>
    <w:rsid w:val="002F5B76"/>
    <w:rsid w:val="002F5D46"/>
    <w:rsid w:val="002F60FD"/>
    <w:rsid w:val="002F6538"/>
    <w:rsid w:val="002F6574"/>
    <w:rsid w:val="002F685E"/>
    <w:rsid w:val="002F6E18"/>
    <w:rsid w:val="002F75F0"/>
    <w:rsid w:val="002F7DDB"/>
    <w:rsid w:val="00301CA7"/>
    <w:rsid w:val="003027CB"/>
    <w:rsid w:val="00302F1D"/>
    <w:rsid w:val="003031E6"/>
    <w:rsid w:val="00304113"/>
    <w:rsid w:val="00304729"/>
    <w:rsid w:val="003057CC"/>
    <w:rsid w:val="00305A41"/>
    <w:rsid w:val="00306731"/>
    <w:rsid w:val="00306E38"/>
    <w:rsid w:val="003074CB"/>
    <w:rsid w:val="003078D2"/>
    <w:rsid w:val="00307A2E"/>
    <w:rsid w:val="003101D8"/>
    <w:rsid w:val="00310539"/>
    <w:rsid w:val="00310652"/>
    <w:rsid w:val="00310833"/>
    <w:rsid w:val="00310D30"/>
    <w:rsid w:val="003111A2"/>
    <w:rsid w:val="003142D6"/>
    <w:rsid w:val="00315A80"/>
    <w:rsid w:val="0031650B"/>
    <w:rsid w:val="003167A2"/>
    <w:rsid w:val="0031747B"/>
    <w:rsid w:val="00317AAB"/>
    <w:rsid w:val="00317E0A"/>
    <w:rsid w:val="003205A6"/>
    <w:rsid w:val="00320A68"/>
    <w:rsid w:val="00320B41"/>
    <w:rsid w:val="00320DF9"/>
    <w:rsid w:val="00321BD2"/>
    <w:rsid w:val="0032213D"/>
    <w:rsid w:val="0032219D"/>
    <w:rsid w:val="003223C8"/>
    <w:rsid w:val="0032252C"/>
    <w:rsid w:val="0032320B"/>
    <w:rsid w:val="00323241"/>
    <w:rsid w:val="00323B6C"/>
    <w:rsid w:val="00324F41"/>
    <w:rsid w:val="003251F6"/>
    <w:rsid w:val="00325EF0"/>
    <w:rsid w:val="003261EB"/>
    <w:rsid w:val="0032696D"/>
    <w:rsid w:val="003271C3"/>
    <w:rsid w:val="003309DA"/>
    <w:rsid w:val="00331103"/>
    <w:rsid w:val="00331526"/>
    <w:rsid w:val="00331F3C"/>
    <w:rsid w:val="003321F1"/>
    <w:rsid w:val="003325CE"/>
    <w:rsid w:val="00332F22"/>
    <w:rsid w:val="00332F7E"/>
    <w:rsid w:val="0033318D"/>
    <w:rsid w:val="003331D6"/>
    <w:rsid w:val="00333E50"/>
    <w:rsid w:val="003349E2"/>
    <w:rsid w:val="00335D6C"/>
    <w:rsid w:val="00335F33"/>
    <w:rsid w:val="00336175"/>
    <w:rsid w:val="00336CB4"/>
    <w:rsid w:val="0033702D"/>
    <w:rsid w:val="00337255"/>
    <w:rsid w:val="00337616"/>
    <w:rsid w:val="00337CEE"/>
    <w:rsid w:val="00341540"/>
    <w:rsid w:val="00341E6D"/>
    <w:rsid w:val="00342689"/>
    <w:rsid w:val="00342C79"/>
    <w:rsid w:val="0034307F"/>
    <w:rsid w:val="00343981"/>
    <w:rsid w:val="00344242"/>
    <w:rsid w:val="003449A6"/>
    <w:rsid w:val="00345A33"/>
    <w:rsid w:val="00345D23"/>
    <w:rsid w:val="00345ECA"/>
    <w:rsid w:val="00346166"/>
    <w:rsid w:val="00346A80"/>
    <w:rsid w:val="00347149"/>
    <w:rsid w:val="003473AF"/>
    <w:rsid w:val="003474F4"/>
    <w:rsid w:val="003475CC"/>
    <w:rsid w:val="00347906"/>
    <w:rsid w:val="00347F41"/>
    <w:rsid w:val="00350733"/>
    <w:rsid w:val="003517E9"/>
    <w:rsid w:val="003518E5"/>
    <w:rsid w:val="00351B43"/>
    <w:rsid w:val="00352754"/>
    <w:rsid w:val="0035354A"/>
    <w:rsid w:val="003540ED"/>
    <w:rsid w:val="00354AF8"/>
    <w:rsid w:val="003559FC"/>
    <w:rsid w:val="00355BA9"/>
    <w:rsid w:val="00355EC7"/>
    <w:rsid w:val="00356113"/>
    <w:rsid w:val="00356118"/>
    <w:rsid w:val="00356387"/>
    <w:rsid w:val="003613E3"/>
    <w:rsid w:val="0036142C"/>
    <w:rsid w:val="00361F39"/>
    <w:rsid w:val="00362FC2"/>
    <w:rsid w:val="003637C9"/>
    <w:rsid w:val="00363A98"/>
    <w:rsid w:val="00363DC9"/>
    <w:rsid w:val="003641C3"/>
    <w:rsid w:val="0036453E"/>
    <w:rsid w:val="00364565"/>
    <w:rsid w:val="00364BFE"/>
    <w:rsid w:val="00364CF3"/>
    <w:rsid w:val="00365559"/>
    <w:rsid w:val="003663BE"/>
    <w:rsid w:val="00367514"/>
    <w:rsid w:val="003677CA"/>
    <w:rsid w:val="00367A6D"/>
    <w:rsid w:val="003705C9"/>
    <w:rsid w:val="00370793"/>
    <w:rsid w:val="003707CA"/>
    <w:rsid w:val="003711A7"/>
    <w:rsid w:val="00371A93"/>
    <w:rsid w:val="00371BF3"/>
    <w:rsid w:val="003722A2"/>
    <w:rsid w:val="00372413"/>
    <w:rsid w:val="00372EEA"/>
    <w:rsid w:val="00372FB9"/>
    <w:rsid w:val="00373232"/>
    <w:rsid w:val="0037330F"/>
    <w:rsid w:val="00373441"/>
    <w:rsid w:val="003735F9"/>
    <w:rsid w:val="003739ED"/>
    <w:rsid w:val="00373D23"/>
    <w:rsid w:val="00373FD1"/>
    <w:rsid w:val="003741FC"/>
    <w:rsid w:val="0037436B"/>
    <w:rsid w:val="00374B95"/>
    <w:rsid w:val="003757B4"/>
    <w:rsid w:val="0037588C"/>
    <w:rsid w:val="00375F3A"/>
    <w:rsid w:val="00376090"/>
    <w:rsid w:val="003768D0"/>
    <w:rsid w:val="00376C76"/>
    <w:rsid w:val="0037722A"/>
    <w:rsid w:val="00377789"/>
    <w:rsid w:val="00377DDC"/>
    <w:rsid w:val="0038067F"/>
    <w:rsid w:val="00380729"/>
    <w:rsid w:val="00380B88"/>
    <w:rsid w:val="003810CB"/>
    <w:rsid w:val="0038174F"/>
    <w:rsid w:val="003819FC"/>
    <w:rsid w:val="00382C56"/>
    <w:rsid w:val="00382E73"/>
    <w:rsid w:val="00383F91"/>
    <w:rsid w:val="003844D4"/>
    <w:rsid w:val="00384754"/>
    <w:rsid w:val="003849A5"/>
    <w:rsid w:val="00384DD7"/>
    <w:rsid w:val="00384EDD"/>
    <w:rsid w:val="00386010"/>
    <w:rsid w:val="00386C50"/>
    <w:rsid w:val="00387421"/>
    <w:rsid w:val="00387FEA"/>
    <w:rsid w:val="00390530"/>
    <w:rsid w:val="00391D41"/>
    <w:rsid w:val="00391EAA"/>
    <w:rsid w:val="003921FB"/>
    <w:rsid w:val="0039238A"/>
    <w:rsid w:val="0039301C"/>
    <w:rsid w:val="003936AF"/>
    <w:rsid w:val="00393FDB"/>
    <w:rsid w:val="00394E6A"/>
    <w:rsid w:val="00394F24"/>
    <w:rsid w:val="003954DF"/>
    <w:rsid w:val="00395A72"/>
    <w:rsid w:val="00396E68"/>
    <w:rsid w:val="0039743A"/>
    <w:rsid w:val="003A0E1B"/>
    <w:rsid w:val="003A0E3F"/>
    <w:rsid w:val="003A0FC4"/>
    <w:rsid w:val="003A1571"/>
    <w:rsid w:val="003A1873"/>
    <w:rsid w:val="003A19C7"/>
    <w:rsid w:val="003A2FB2"/>
    <w:rsid w:val="003A34AF"/>
    <w:rsid w:val="003A435A"/>
    <w:rsid w:val="003A4915"/>
    <w:rsid w:val="003A57B9"/>
    <w:rsid w:val="003A5EFE"/>
    <w:rsid w:val="003A665F"/>
    <w:rsid w:val="003A67E4"/>
    <w:rsid w:val="003A6FE1"/>
    <w:rsid w:val="003A743B"/>
    <w:rsid w:val="003A75D8"/>
    <w:rsid w:val="003A7EAB"/>
    <w:rsid w:val="003B0F5F"/>
    <w:rsid w:val="003B1175"/>
    <w:rsid w:val="003B18B6"/>
    <w:rsid w:val="003B1B2C"/>
    <w:rsid w:val="003B24A8"/>
    <w:rsid w:val="003B2D5E"/>
    <w:rsid w:val="003B2E21"/>
    <w:rsid w:val="003B330D"/>
    <w:rsid w:val="003B353A"/>
    <w:rsid w:val="003B3ADC"/>
    <w:rsid w:val="003B464C"/>
    <w:rsid w:val="003B4BA9"/>
    <w:rsid w:val="003B4EFE"/>
    <w:rsid w:val="003B5569"/>
    <w:rsid w:val="003B64FA"/>
    <w:rsid w:val="003B66A4"/>
    <w:rsid w:val="003B6EB5"/>
    <w:rsid w:val="003B79E6"/>
    <w:rsid w:val="003C11D1"/>
    <w:rsid w:val="003C1F7D"/>
    <w:rsid w:val="003C42DB"/>
    <w:rsid w:val="003C4446"/>
    <w:rsid w:val="003C4E69"/>
    <w:rsid w:val="003C56F5"/>
    <w:rsid w:val="003C5E00"/>
    <w:rsid w:val="003C680E"/>
    <w:rsid w:val="003C6F60"/>
    <w:rsid w:val="003C71F1"/>
    <w:rsid w:val="003C750C"/>
    <w:rsid w:val="003D1F5A"/>
    <w:rsid w:val="003D1F61"/>
    <w:rsid w:val="003D2B09"/>
    <w:rsid w:val="003D2C54"/>
    <w:rsid w:val="003D3E8F"/>
    <w:rsid w:val="003D3F79"/>
    <w:rsid w:val="003D3FB9"/>
    <w:rsid w:val="003D4343"/>
    <w:rsid w:val="003D4A00"/>
    <w:rsid w:val="003D6298"/>
    <w:rsid w:val="003D67C5"/>
    <w:rsid w:val="003D699D"/>
    <w:rsid w:val="003D6B6F"/>
    <w:rsid w:val="003D6E3A"/>
    <w:rsid w:val="003D71AB"/>
    <w:rsid w:val="003D7BDE"/>
    <w:rsid w:val="003E05D2"/>
    <w:rsid w:val="003E0D87"/>
    <w:rsid w:val="003E17A4"/>
    <w:rsid w:val="003E190A"/>
    <w:rsid w:val="003E1D8C"/>
    <w:rsid w:val="003E1E3A"/>
    <w:rsid w:val="003E2389"/>
    <w:rsid w:val="003E28D9"/>
    <w:rsid w:val="003E49C3"/>
    <w:rsid w:val="003E5ECE"/>
    <w:rsid w:val="003E66D3"/>
    <w:rsid w:val="003E6D6B"/>
    <w:rsid w:val="003E7065"/>
    <w:rsid w:val="003F0261"/>
    <w:rsid w:val="003F0D83"/>
    <w:rsid w:val="003F213E"/>
    <w:rsid w:val="003F2417"/>
    <w:rsid w:val="003F25CB"/>
    <w:rsid w:val="003F2D86"/>
    <w:rsid w:val="003F3838"/>
    <w:rsid w:val="003F3C5B"/>
    <w:rsid w:val="003F4114"/>
    <w:rsid w:val="003F4354"/>
    <w:rsid w:val="003F44BB"/>
    <w:rsid w:val="003F4765"/>
    <w:rsid w:val="003F4885"/>
    <w:rsid w:val="003F49DB"/>
    <w:rsid w:val="003F4FDA"/>
    <w:rsid w:val="003F515E"/>
    <w:rsid w:val="003F5850"/>
    <w:rsid w:val="003F5C2B"/>
    <w:rsid w:val="003F6A0F"/>
    <w:rsid w:val="003F6C36"/>
    <w:rsid w:val="003F6C57"/>
    <w:rsid w:val="003F6EDB"/>
    <w:rsid w:val="003F6FCF"/>
    <w:rsid w:val="003F71D1"/>
    <w:rsid w:val="003F72D9"/>
    <w:rsid w:val="003F7626"/>
    <w:rsid w:val="003F7DE5"/>
    <w:rsid w:val="00400364"/>
    <w:rsid w:val="004005A1"/>
    <w:rsid w:val="00400A72"/>
    <w:rsid w:val="00400F79"/>
    <w:rsid w:val="0040183D"/>
    <w:rsid w:val="0040229B"/>
    <w:rsid w:val="004027B6"/>
    <w:rsid w:val="00403762"/>
    <w:rsid w:val="00403B3A"/>
    <w:rsid w:val="00404248"/>
    <w:rsid w:val="00404B5E"/>
    <w:rsid w:val="00404B67"/>
    <w:rsid w:val="00404E1B"/>
    <w:rsid w:val="0040567F"/>
    <w:rsid w:val="004063F3"/>
    <w:rsid w:val="004065B8"/>
    <w:rsid w:val="0040790D"/>
    <w:rsid w:val="00410392"/>
    <w:rsid w:val="0041078F"/>
    <w:rsid w:val="00410835"/>
    <w:rsid w:val="004109EB"/>
    <w:rsid w:val="0041176A"/>
    <w:rsid w:val="00411DEE"/>
    <w:rsid w:val="004120A7"/>
    <w:rsid w:val="00412411"/>
    <w:rsid w:val="00412A92"/>
    <w:rsid w:val="00413969"/>
    <w:rsid w:val="00413EE1"/>
    <w:rsid w:val="0041406C"/>
    <w:rsid w:val="004149B4"/>
    <w:rsid w:val="00414A3C"/>
    <w:rsid w:val="004155D6"/>
    <w:rsid w:val="00415673"/>
    <w:rsid w:val="00415E6E"/>
    <w:rsid w:val="0041643E"/>
    <w:rsid w:val="00416F5B"/>
    <w:rsid w:val="00417174"/>
    <w:rsid w:val="0041735C"/>
    <w:rsid w:val="00417399"/>
    <w:rsid w:val="00417E5F"/>
    <w:rsid w:val="004207AF"/>
    <w:rsid w:val="00420825"/>
    <w:rsid w:val="004211FF"/>
    <w:rsid w:val="00421434"/>
    <w:rsid w:val="00421A27"/>
    <w:rsid w:val="00421E43"/>
    <w:rsid w:val="00422278"/>
    <w:rsid w:val="00422AED"/>
    <w:rsid w:val="0042306B"/>
    <w:rsid w:val="00423152"/>
    <w:rsid w:val="00423783"/>
    <w:rsid w:val="00424825"/>
    <w:rsid w:val="004248C3"/>
    <w:rsid w:val="00425265"/>
    <w:rsid w:val="00425583"/>
    <w:rsid w:val="00425BC9"/>
    <w:rsid w:val="0042654A"/>
    <w:rsid w:val="0042665F"/>
    <w:rsid w:val="00426878"/>
    <w:rsid w:val="0042688A"/>
    <w:rsid w:val="00427410"/>
    <w:rsid w:val="004274A1"/>
    <w:rsid w:val="00430521"/>
    <w:rsid w:val="004307F1"/>
    <w:rsid w:val="00430F6B"/>
    <w:rsid w:val="004315E0"/>
    <w:rsid w:val="00431F54"/>
    <w:rsid w:val="00431F7C"/>
    <w:rsid w:val="0043230F"/>
    <w:rsid w:val="0043274A"/>
    <w:rsid w:val="00432895"/>
    <w:rsid w:val="00432C4D"/>
    <w:rsid w:val="00432ED1"/>
    <w:rsid w:val="0043357C"/>
    <w:rsid w:val="00433EFA"/>
    <w:rsid w:val="0043412C"/>
    <w:rsid w:val="004349AD"/>
    <w:rsid w:val="004358A6"/>
    <w:rsid w:val="00435E1B"/>
    <w:rsid w:val="004363E1"/>
    <w:rsid w:val="004367BC"/>
    <w:rsid w:val="00436883"/>
    <w:rsid w:val="00436A24"/>
    <w:rsid w:val="004371AF"/>
    <w:rsid w:val="00437429"/>
    <w:rsid w:val="004400FC"/>
    <w:rsid w:val="00440A1A"/>
    <w:rsid w:val="00440F3A"/>
    <w:rsid w:val="00442E3D"/>
    <w:rsid w:val="00444209"/>
    <w:rsid w:val="0044548A"/>
    <w:rsid w:val="00445DB3"/>
    <w:rsid w:val="00446247"/>
    <w:rsid w:val="00446EBC"/>
    <w:rsid w:val="00447212"/>
    <w:rsid w:val="00447725"/>
    <w:rsid w:val="004478B7"/>
    <w:rsid w:val="00450724"/>
    <w:rsid w:val="00450FEE"/>
    <w:rsid w:val="00451DE0"/>
    <w:rsid w:val="00451F4E"/>
    <w:rsid w:val="004521A6"/>
    <w:rsid w:val="004525FA"/>
    <w:rsid w:val="00454007"/>
    <w:rsid w:val="00454551"/>
    <w:rsid w:val="00454ABB"/>
    <w:rsid w:val="00454C58"/>
    <w:rsid w:val="00455A5C"/>
    <w:rsid w:val="004562D7"/>
    <w:rsid w:val="0045657F"/>
    <w:rsid w:val="00456BC8"/>
    <w:rsid w:val="004573A5"/>
    <w:rsid w:val="0045754F"/>
    <w:rsid w:val="00457580"/>
    <w:rsid w:val="00457696"/>
    <w:rsid w:val="004576E6"/>
    <w:rsid w:val="00457D9E"/>
    <w:rsid w:val="00457F2F"/>
    <w:rsid w:val="00460A4C"/>
    <w:rsid w:val="00460C68"/>
    <w:rsid w:val="00462217"/>
    <w:rsid w:val="00462535"/>
    <w:rsid w:val="004639F3"/>
    <w:rsid w:val="00463DB6"/>
    <w:rsid w:val="00463F83"/>
    <w:rsid w:val="004644BD"/>
    <w:rsid w:val="0046494F"/>
    <w:rsid w:val="00464B28"/>
    <w:rsid w:val="00464B40"/>
    <w:rsid w:val="00465ACE"/>
    <w:rsid w:val="004705BB"/>
    <w:rsid w:val="00470C92"/>
    <w:rsid w:val="004710B6"/>
    <w:rsid w:val="004717ED"/>
    <w:rsid w:val="004732AC"/>
    <w:rsid w:val="0047350E"/>
    <w:rsid w:val="00473DFD"/>
    <w:rsid w:val="00475DA6"/>
    <w:rsid w:val="00476835"/>
    <w:rsid w:val="00476ADD"/>
    <w:rsid w:val="00477BCD"/>
    <w:rsid w:val="00480522"/>
    <w:rsid w:val="00480A6B"/>
    <w:rsid w:val="00481217"/>
    <w:rsid w:val="004818BB"/>
    <w:rsid w:val="00481A43"/>
    <w:rsid w:val="00482926"/>
    <w:rsid w:val="00482993"/>
    <w:rsid w:val="00482EA7"/>
    <w:rsid w:val="0048339D"/>
    <w:rsid w:val="00484B28"/>
    <w:rsid w:val="004850E5"/>
    <w:rsid w:val="00486ECA"/>
    <w:rsid w:val="004870E1"/>
    <w:rsid w:val="00487277"/>
    <w:rsid w:val="00487655"/>
    <w:rsid w:val="00487C88"/>
    <w:rsid w:val="004903FE"/>
    <w:rsid w:val="00491306"/>
    <w:rsid w:val="00491E69"/>
    <w:rsid w:val="00492838"/>
    <w:rsid w:val="00492A89"/>
    <w:rsid w:val="00494406"/>
    <w:rsid w:val="00494948"/>
    <w:rsid w:val="00495F92"/>
    <w:rsid w:val="004964E0"/>
    <w:rsid w:val="00496B7F"/>
    <w:rsid w:val="00496FF2"/>
    <w:rsid w:val="00497D21"/>
    <w:rsid w:val="00497D5B"/>
    <w:rsid w:val="004A054C"/>
    <w:rsid w:val="004A1530"/>
    <w:rsid w:val="004A1CD8"/>
    <w:rsid w:val="004A1DC9"/>
    <w:rsid w:val="004A28F2"/>
    <w:rsid w:val="004A33CE"/>
    <w:rsid w:val="004A368A"/>
    <w:rsid w:val="004A3CAE"/>
    <w:rsid w:val="004A4358"/>
    <w:rsid w:val="004A4485"/>
    <w:rsid w:val="004A4B0C"/>
    <w:rsid w:val="004A4DD9"/>
    <w:rsid w:val="004A587F"/>
    <w:rsid w:val="004A5CD9"/>
    <w:rsid w:val="004A6039"/>
    <w:rsid w:val="004A64D2"/>
    <w:rsid w:val="004B0650"/>
    <w:rsid w:val="004B0766"/>
    <w:rsid w:val="004B096B"/>
    <w:rsid w:val="004B0E61"/>
    <w:rsid w:val="004B1361"/>
    <w:rsid w:val="004B142C"/>
    <w:rsid w:val="004B14BF"/>
    <w:rsid w:val="004B1988"/>
    <w:rsid w:val="004B304E"/>
    <w:rsid w:val="004B3F7A"/>
    <w:rsid w:val="004B4413"/>
    <w:rsid w:val="004B49FC"/>
    <w:rsid w:val="004B54DF"/>
    <w:rsid w:val="004B60E0"/>
    <w:rsid w:val="004B75D7"/>
    <w:rsid w:val="004B7B74"/>
    <w:rsid w:val="004C051A"/>
    <w:rsid w:val="004C065E"/>
    <w:rsid w:val="004C1163"/>
    <w:rsid w:val="004C1449"/>
    <w:rsid w:val="004C16AB"/>
    <w:rsid w:val="004C19A0"/>
    <w:rsid w:val="004C23AD"/>
    <w:rsid w:val="004C2D18"/>
    <w:rsid w:val="004C2E9D"/>
    <w:rsid w:val="004C2ECD"/>
    <w:rsid w:val="004C42C6"/>
    <w:rsid w:val="004C5C71"/>
    <w:rsid w:val="004C5F54"/>
    <w:rsid w:val="004C6039"/>
    <w:rsid w:val="004C6979"/>
    <w:rsid w:val="004C6D08"/>
    <w:rsid w:val="004C703B"/>
    <w:rsid w:val="004D063B"/>
    <w:rsid w:val="004D094B"/>
    <w:rsid w:val="004D0951"/>
    <w:rsid w:val="004D18BD"/>
    <w:rsid w:val="004D1969"/>
    <w:rsid w:val="004D2ADD"/>
    <w:rsid w:val="004D2E42"/>
    <w:rsid w:val="004D321F"/>
    <w:rsid w:val="004D4092"/>
    <w:rsid w:val="004D48DA"/>
    <w:rsid w:val="004D61BA"/>
    <w:rsid w:val="004D6330"/>
    <w:rsid w:val="004D641A"/>
    <w:rsid w:val="004D6D00"/>
    <w:rsid w:val="004E0873"/>
    <w:rsid w:val="004E1437"/>
    <w:rsid w:val="004E1F48"/>
    <w:rsid w:val="004E393C"/>
    <w:rsid w:val="004E3A7A"/>
    <w:rsid w:val="004E4371"/>
    <w:rsid w:val="004E456A"/>
    <w:rsid w:val="004E46D5"/>
    <w:rsid w:val="004E4848"/>
    <w:rsid w:val="004E543B"/>
    <w:rsid w:val="004E5699"/>
    <w:rsid w:val="004E7A0C"/>
    <w:rsid w:val="004E7BA0"/>
    <w:rsid w:val="004F1453"/>
    <w:rsid w:val="004F148E"/>
    <w:rsid w:val="004F257A"/>
    <w:rsid w:val="004F3175"/>
    <w:rsid w:val="004F3751"/>
    <w:rsid w:val="004F5BA9"/>
    <w:rsid w:val="004F6C92"/>
    <w:rsid w:val="005007FE"/>
    <w:rsid w:val="005011F0"/>
    <w:rsid w:val="00502E8F"/>
    <w:rsid w:val="0050327E"/>
    <w:rsid w:val="0050484D"/>
    <w:rsid w:val="00504D39"/>
    <w:rsid w:val="00504E98"/>
    <w:rsid w:val="00504FF1"/>
    <w:rsid w:val="00505131"/>
    <w:rsid w:val="005058A7"/>
    <w:rsid w:val="005058D4"/>
    <w:rsid w:val="00506DB0"/>
    <w:rsid w:val="00506E5C"/>
    <w:rsid w:val="0051058F"/>
    <w:rsid w:val="00512094"/>
    <w:rsid w:val="00512E48"/>
    <w:rsid w:val="005132E0"/>
    <w:rsid w:val="00513575"/>
    <w:rsid w:val="00513B73"/>
    <w:rsid w:val="00513F6B"/>
    <w:rsid w:val="005140C5"/>
    <w:rsid w:val="0051484F"/>
    <w:rsid w:val="00514ABA"/>
    <w:rsid w:val="00515062"/>
    <w:rsid w:val="00516975"/>
    <w:rsid w:val="005176DF"/>
    <w:rsid w:val="005201B8"/>
    <w:rsid w:val="005205EA"/>
    <w:rsid w:val="00520BDC"/>
    <w:rsid w:val="00520E77"/>
    <w:rsid w:val="00521379"/>
    <w:rsid w:val="0052183E"/>
    <w:rsid w:val="00521A04"/>
    <w:rsid w:val="00521E01"/>
    <w:rsid w:val="00522B1F"/>
    <w:rsid w:val="00523011"/>
    <w:rsid w:val="005231BE"/>
    <w:rsid w:val="00523745"/>
    <w:rsid w:val="00523A2E"/>
    <w:rsid w:val="00524783"/>
    <w:rsid w:val="00524A47"/>
    <w:rsid w:val="005252F8"/>
    <w:rsid w:val="00525F21"/>
    <w:rsid w:val="00526796"/>
    <w:rsid w:val="00526C12"/>
    <w:rsid w:val="0053013C"/>
    <w:rsid w:val="00530585"/>
    <w:rsid w:val="005306EC"/>
    <w:rsid w:val="00531745"/>
    <w:rsid w:val="005321FA"/>
    <w:rsid w:val="005339FA"/>
    <w:rsid w:val="00533BB4"/>
    <w:rsid w:val="0053431A"/>
    <w:rsid w:val="00534AE3"/>
    <w:rsid w:val="00534F06"/>
    <w:rsid w:val="0053510F"/>
    <w:rsid w:val="0053516C"/>
    <w:rsid w:val="00535D2B"/>
    <w:rsid w:val="00536324"/>
    <w:rsid w:val="00536806"/>
    <w:rsid w:val="00536E37"/>
    <w:rsid w:val="00537009"/>
    <w:rsid w:val="00537D7B"/>
    <w:rsid w:val="00540325"/>
    <w:rsid w:val="005407DF"/>
    <w:rsid w:val="00541ED9"/>
    <w:rsid w:val="00542154"/>
    <w:rsid w:val="00542363"/>
    <w:rsid w:val="00543C10"/>
    <w:rsid w:val="00543E43"/>
    <w:rsid w:val="00544298"/>
    <w:rsid w:val="0054434E"/>
    <w:rsid w:val="00544BC6"/>
    <w:rsid w:val="0054548D"/>
    <w:rsid w:val="005455B8"/>
    <w:rsid w:val="00545D93"/>
    <w:rsid w:val="00545E90"/>
    <w:rsid w:val="005467C9"/>
    <w:rsid w:val="005475C1"/>
    <w:rsid w:val="00547D84"/>
    <w:rsid w:val="00547F29"/>
    <w:rsid w:val="00547FA8"/>
    <w:rsid w:val="0055020D"/>
    <w:rsid w:val="00550902"/>
    <w:rsid w:val="00551054"/>
    <w:rsid w:val="00551B13"/>
    <w:rsid w:val="00551D06"/>
    <w:rsid w:val="0055293C"/>
    <w:rsid w:val="00552C79"/>
    <w:rsid w:val="005537E8"/>
    <w:rsid w:val="00553986"/>
    <w:rsid w:val="00553E09"/>
    <w:rsid w:val="00554DFF"/>
    <w:rsid w:val="00554F58"/>
    <w:rsid w:val="00555181"/>
    <w:rsid w:val="005552ED"/>
    <w:rsid w:val="00555788"/>
    <w:rsid w:val="0055595D"/>
    <w:rsid w:val="00556836"/>
    <w:rsid w:val="00557847"/>
    <w:rsid w:val="00557EE6"/>
    <w:rsid w:val="00560232"/>
    <w:rsid w:val="005602AF"/>
    <w:rsid w:val="00560929"/>
    <w:rsid w:val="005619C6"/>
    <w:rsid w:val="00561A07"/>
    <w:rsid w:val="00561AF9"/>
    <w:rsid w:val="00561CF3"/>
    <w:rsid w:val="005622C6"/>
    <w:rsid w:val="0056248F"/>
    <w:rsid w:val="005628F5"/>
    <w:rsid w:val="00562B72"/>
    <w:rsid w:val="00563031"/>
    <w:rsid w:val="00564AD3"/>
    <w:rsid w:val="0056588D"/>
    <w:rsid w:val="00565BCB"/>
    <w:rsid w:val="0056618E"/>
    <w:rsid w:val="005665BC"/>
    <w:rsid w:val="00567374"/>
    <w:rsid w:val="00567CD6"/>
    <w:rsid w:val="005702D7"/>
    <w:rsid w:val="00570759"/>
    <w:rsid w:val="00571A92"/>
    <w:rsid w:val="00571AC0"/>
    <w:rsid w:val="005729C1"/>
    <w:rsid w:val="00572B8C"/>
    <w:rsid w:val="00573088"/>
    <w:rsid w:val="005737D3"/>
    <w:rsid w:val="00573B85"/>
    <w:rsid w:val="00573D18"/>
    <w:rsid w:val="005748FE"/>
    <w:rsid w:val="00574A79"/>
    <w:rsid w:val="00574C09"/>
    <w:rsid w:val="005759EC"/>
    <w:rsid w:val="00575A93"/>
    <w:rsid w:val="00575BF1"/>
    <w:rsid w:val="00576D74"/>
    <w:rsid w:val="00576D98"/>
    <w:rsid w:val="00577F09"/>
    <w:rsid w:val="0058027E"/>
    <w:rsid w:val="005807C4"/>
    <w:rsid w:val="0058137D"/>
    <w:rsid w:val="0058163F"/>
    <w:rsid w:val="0058207E"/>
    <w:rsid w:val="005826C2"/>
    <w:rsid w:val="0058310C"/>
    <w:rsid w:val="00584857"/>
    <w:rsid w:val="005848CF"/>
    <w:rsid w:val="00584E9E"/>
    <w:rsid w:val="005853DE"/>
    <w:rsid w:val="005855F2"/>
    <w:rsid w:val="005856CF"/>
    <w:rsid w:val="00585A60"/>
    <w:rsid w:val="00585BA9"/>
    <w:rsid w:val="005867D4"/>
    <w:rsid w:val="005867E6"/>
    <w:rsid w:val="005875A2"/>
    <w:rsid w:val="00587886"/>
    <w:rsid w:val="00587A1F"/>
    <w:rsid w:val="00590BBB"/>
    <w:rsid w:val="0059115E"/>
    <w:rsid w:val="0059129F"/>
    <w:rsid w:val="00591619"/>
    <w:rsid w:val="00591AD2"/>
    <w:rsid w:val="00591B27"/>
    <w:rsid w:val="00591C00"/>
    <w:rsid w:val="00591D97"/>
    <w:rsid w:val="00591DE5"/>
    <w:rsid w:val="005921C3"/>
    <w:rsid w:val="00592A8E"/>
    <w:rsid w:val="00592C32"/>
    <w:rsid w:val="00593967"/>
    <w:rsid w:val="00594289"/>
    <w:rsid w:val="00595045"/>
    <w:rsid w:val="005952CB"/>
    <w:rsid w:val="00596146"/>
    <w:rsid w:val="00596984"/>
    <w:rsid w:val="00597A73"/>
    <w:rsid w:val="005A0678"/>
    <w:rsid w:val="005A0EEE"/>
    <w:rsid w:val="005A0F91"/>
    <w:rsid w:val="005A145F"/>
    <w:rsid w:val="005A1649"/>
    <w:rsid w:val="005A1C08"/>
    <w:rsid w:val="005A27F7"/>
    <w:rsid w:val="005A28FB"/>
    <w:rsid w:val="005A2B15"/>
    <w:rsid w:val="005A3922"/>
    <w:rsid w:val="005A40CF"/>
    <w:rsid w:val="005A55AB"/>
    <w:rsid w:val="005A5A25"/>
    <w:rsid w:val="005A5A46"/>
    <w:rsid w:val="005A5A9E"/>
    <w:rsid w:val="005A617B"/>
    <w:rsid w:val="005A742B"/>
    <w:rsid w:val="005A78F8"/>
    <w:rsid w:val="005B13C4"/>
    <w:rsid w:val="005B1F9A"/>
    <w:rsid w:val="005B222B"/>
    <w:rsid w:val="005B2AD4"/>
    <w:rsid w:val="005B30E4"/>
    <w:rsid w:val="005B331A"/>
    <w:rsid w:val="005B34DC"/>
    <w:rsid w:val="005B3F8A"/>
    <w:rsid w:val="005B3FE1"/>
    <w:rsid w:val="005B4CBF"/>
    <w:rsid w:val="005B5538"/>
    <w:rsid w:val="005B5DE3"/>
    <w:rsid w:val="005B5ED2"/>
    <w:rsid w:val="005B61DE"/>
    <w:rsid w:val="005B62C8"/>
    <w:rsid w:val="005B6A85"/>
    <w:rsid w:val="005B7466"/>
    <w:rsid w:val="005B74FA"/>
    <w:rsid w:val="005B7C50"/>
    <w:rsid w:val="005C0015"/>
    <w:rsid w:val="005C09C8"/>
    <w:rsid w:val="005C0EFF"/>
    <w:rsid w:val="005C1072"/>
    <w:rsid w:val="005C11B9"/>
    <w:rsid w:val="005C1AAD"/>
    <w:rsid w:val="005C1AC7"/>
    <w:rsid w:val="005C1ECC"/>
    <w:rsid w:val="005C2089"/>
    <w:rsid w:val="005C350F"/>
    <w:rsid w:val="005C5833"/>
    <w:rsid w:val="005C60FE"/>
    <w:rsid w:val="005C6B95"/>
    <w:rsid w:val="005C724F"/>
    <w:rsid w:val="005C7612"/>
    <w:rsid w:val="005C7F3D"/>
    <w:rsid w:val="005D0369"/>
    <w:rsid w:val="005D0665"/>
    <w:rsid w:val="005D0EE3"/>
    <w:rsid w:val="005D1195"/>
    <w:rsid w:val="005D1CAB"/>
    <w:rsid w:val="005D2B00"/>
    <w:rsid w:val="005D2E13"/>
    <w:rsid w:val="005D325B"/>
    <w:rsid w:val="005D35AB"/>
    <w:rsid w:val="005D376B"/>
    <w:rsid w:val="005D48FC"/>
    <w:rsid w:val="005D4C1E"/>
    <w:rsid w:val="005D4D31"/>
    <w:rsid w:val="005D5C64"/>
    <w:rsid w:val="005D5CC3"/>
    <w:rsid w:val="005D5D66"/>
    <w:rsid w:val="005D65EC"/>
    <w:rsid w:val="005D676E"/>
    <w:rsid w:val="005D68F7"/>
    <w:rsid w:val="005D6C50"/>
    <w:rsid w:val="005D76E6"/>
    <w:rsid w:val="005E029D"/>
    <w:rsid w:val="005E06E3"/>
    <w:rsid w:val="005E0AA5"/>
    <w:rsid w:val="005E157E"/>
    <w:rsid w:val="005E20CF"/>
    <w:rsid w:val="005E20FD"/>
    <w:rsid w:val="005E2986"/>
    <w:rsid w:val="005E3808"/>
    <w:rsid w:val="005E3B39"/>
    <w:rsid w:val="005E4315"/>
    <w:rsid w:val="005E4FB1"/>
    <w:rsid w:val="005E6096"/>
    <w:rsid w:val="005E7CD5"/>
    <w:rsid w:val="005F007E"/>
    <w:rsid w:val="005F053E"/>
    <w:rsid w:val="005F0776"/>
    <w:rsid w:val="005F0B67"/>
    <w:rsid w:val="005F0F68"/>
    <w:rsid w:val="005F1047"/>
    <w:rsid w:val="005F159C"/>
    <w:rsid w:val="005F1AAE"/>
    <w:rsid w:val="005F20FB"/>
    <w:rsid w:val="005F26B9"/>
    <w:rsid w:val="005F3B9E"/>
    <w:rsid w:val="005F3D38"/>
    <w:rsid w:val="005F4346"/>
    <w:rsid w:val="005F63F5"/>
    <w:rsid w:val="005F67BA"/>
    <w:rsid w:val="005F752D"/>
    <w:rsid w:val="005F7F24"/>
    <w:rsid w:val="0060033C"/>
    <w:rsid w:val="006005A9"/>
    <w:rsid w:val="00600888"/>
    <w:rsid w:val="006009B5"/>
    <w:rsid w:val="00600D0E"/>
    <w:rsid w:val="00601064"/>
    <w:rsid w:val="0060148A"/>
    <w:rsid w:val="006018D6"/>
    <w:rsid w:val="006018E9"/>
    <w:rsid w:val="00601AF2"/>
    <w:rsid w:val="00602B19"/>
    <w:rsid w:val="0060402D"/>
    <w:rsid w:val="0060520A"/>
    <w:rsid w:val="00605386"/>
    <w:rsid w:val="0060543A"/>
    <w:rsid w:val="00605FB9"/>
    <w:rsid w:val="0060705E"/>
    <w:rsid w:val="00607A98"/>
    <w:rsid w:val="006105AB"/>
    <w:rsid w:val="00610B2B"/>
    <w:rsid w:val="00610EEA"/>
    <w:rsid w:val="00611404"/>
    <w:rsid w:val="00611687"/>
    <w:rsid w:val="006116DF"/>
    <w:rsid w:val="00611E47"/>
    <w:rsid w:val="006125FA"/>
    <w:rsid w:val="00612795"/>
    <w:rsid w:val="00612AD8"/>
    <w:rsid w:val="00612C39"/>
    <w:rsid w:val="006131F9"/>
    <w:rsid w:val="0061323C"/>
    <w:rsid w:val="006134B6"/>
    <w:rsid w:val="006137A0"/>
    <w:rsid w:val="00613AAA"/>
    <w:rsid w:val="00613B6E"/>
    <w:rsid w:val="00613C03"/>
    <w:rsid w:val="0061486B"/>
    <w:rsid w:val="006156E9"/>
    <w:rsid w:val="00616A56"/>
    <w:rsid w:val="00617140"/>
    <w:rsid w:val="00617406"/>
    <w:rsid w:val="0061788D"/>
    <w:rsid w:val="00620B16"/>
    <w:rsid w:val="00621BC9"/>
    <w:rsid w:val="00621E8A"/>
    <w:rsid w:val="00622619"/>
    <w:rsid w:val="00622841"/>
    <w:rsid w:val="00622BAE"/>
    <w:rsid w:val="00623AEE"/>
    <w:rsid w:val="00624D80"/>
    <w:rsid w:val="00624F99"/>
    <w:rsid w:val="00625E2F"/>
    <w:rsid w:val="00626CD1"/>
    <w:rsid w:val="006272DE"/>
    <w:rsid w:val="00627D06"/>
    <w:rsid w:val="00627E0E"/>
    <w:rsid w:val="0063180D"/>
    <w:rsid w:val="0063233C"/>
    <w:rsid w:val="00632837"/>
    <w:rsid w:val="00632A86"/>
    <w:rsid w:val="00633041"/>
    <w:rsid w:val="00633682"/>
    <w:rsid w:val="0063390C"/>
    <w:rsid w:val="00633A57"/>
    <w:rsid w:val="00633BB6"/>
    <w:rsid w:val="0063440F"/>
    <w:rsid w:val="0063469F"/>
    <w:rsid w:val="00635E39"/>
    <w:rsid w:val="00636076"/>
    <w:rsid w:val="00636A92"/>
    <w:rsid w:val="00636D78"/>
    <w:rsid w:val="00640356"/>
    <w:rsid w:val="006415FB"/>
    <w:rsid w:val="00641975"/>
    <w:rsid w:val="00641F28"/>
    <w:rsid w:val="00644702"/>
    <w:rsid w:val="006448A6"/>
    <w:rsid w:val="00644F27"/>
    <w:rsid w:val="006454DA"/>
    <w:rsid w:val="00646CD3"/>
    <w:rsid w:val="006505B4"/>
    <w:rsid w:val="00650716"/>
    <w:rsid w:val="00650F07"/>
    <w:rsid w:val="0065154F"/>
    <w:rsid w:val="00651D43"/>
    <w:rsid w:val="006524CD"/>
    <w:rsid w:val="00652779"/>
    <w:rsid w:val="006527EF"/>
    <w:rsid w:val="00653E9C"/>
    <w:rsid w:val="00654085"/>
    <w:rsid w:val="006542F9"/>
    <w:rsid w:val="006543DD"/>
    <w:rsid w:val="00655686"/>
    <w:rsid w:val="006557F2"/>
    <w:rsid w:val="00655B17"/>
    <w:rsid w:val="0065600E"/>
    <w:rsid w:val="00657227"/>
    <w:rsid w:val="00657413"/>
    <w:rsid w:val="006610BB"/>
    <w:rsid w:val="00661238"/>
    <w:rsid w:val="00661CB1"/>
    <w:rsid w:val="0066248E"/>
    <w:rsid w:val="00663BE3"/>
    <w:rsid w:val="006645FD"/>
    <w:rsid w:val="006646F8"/>
    <w:rsid w:val="0066477F"/>
    <w:rsid w:val="00664B03"/>
    <w:rsid w:val="00665B8E"/>
    <w:rsid w:val="00665CFC"/>
    <w:rsid w:val="00666053"/>
    <w:rsid w:val="00666C9F"/>
    <w:rsid w:val="00667636"/>
    <w:rsid w:val="00667A90"/>
    <w:rsid w:val="00667C43"/>
    <w:rsid w:val="0067015D"/>
    <w:rsid w:val="00670BAD"/>
    <w:rsid w:val="00671646"/>
    <w:rsid w:val="006716AD"/>
    <w:rsid w:val="00671731"/>
    <w:rsid w:val="00671AC9"/>
    <w:rsid w:val="00672555"/>
    <w:rsid w:val="00672751"/>
    <w:rsid w:val="0067387F"/>
    <w:rsid w:val="006744C8"/>
    <w:rsid w:val="0067498E"/>
    <w:rsid w:val="00674B1C"/>
    <w:rsid w:val="006761EA"/>
    <w:rsid w:val="006764E5"/>
    <w:rsid w:val="00680093"/>
    <w:rsid w:val="0068037C"/>
    <w:rsid w:val="00681904"/>
    <w:rsid w:val="00681A42"/>
    <w:rsid w:val="00681FFC"/>
    <w:rsid w:val="00682420"/>
    <w:rsid w:val="006828C0"/>
    <w:rsid w:val="00683A9C"/>
    <w:rsid w:val="00684003"/>
    <w:rsid w:val="00685928"/>
    <w:rsid w:val="00686114"/>
    <w:rsid w:val="006862AF"/>
    <w:rsid w:val="006864B5"/>
    <w:rsid w:val="006871A1"/>
    <w:rsid w:val="00690745"/>
    <w:rsid w:val="0069075A"/>
    <w:rsid w:val="00690EE9"/>
    <w:rsid w:val="00691B65"/>
    <w:rsid w:val="006926F3"/>
    <w:rsid w:val="0069341E"/>
    <w:rsid w:val="0069383F"/>
    <w:rsid w:val="00694263"/>
    <w:rsid w:val="00694698"/>
    <w:rsid w:val="006957D2"/>
    <w:rsid w:val="00695B4B"/>
    <w:rsid w:val="0069699F"/>
    <w:rsid w:val="00696A32"/>
    <w:rsid w:val="00696A45"/>
    <w:rsid w:val="00696F7D"/>
    <w:rsid w:val="006A05F4"/>
    <w:rsid w:val="006A0701"/>
    <w:rsid w:val="006A11C3"/>
    <w:rsid w:val="006A1273"/>
    <w:rsid w:val="006A1528"/>
    <w:rsid w:val="006A188D"/>
    <w:rsid w:val="006A1901"/>
    <w:rsid w:val="006A1AED"/>
    <w:rsid w:val="006A1D6B"/>
    <w:rsid w:val="006A22C9"/>
    <w:rsid w:val="006A31A8"/>
    <w:rsid w:val="006A33D7"/>
    <w:rsid w:val="006A399F"/>
    <w:rsid w:val="006A4553"/>
    <w:rsid w:val="006A4574"/>
    <w:rsid w:val="006A4A62"/>
    <w:rsid w:val="006A4ADB"/>
    <w:rsid w:val="006A4FD2"/>
    <w:rsid w:val="006A5227"/>
    <w:rsid w:val="006A5370"/>
    <w:rsid w:val="006A553E"/>
    <w:rsid w:val="006A684C"/>
    <w:rsid w:val="006A6F42"/>
    <w:rsid w:val="006B0DE4"/>
    <w:rsid w:val="006B1AEC"/>
    <w:rsid w:val="006B214A"/>
    <w:rsid w:val="006B256C"/>
    <w:rsid w:val="006B262B"/>
    <w:rsid w:val="006B29FD"/>
    <w:rsid w:val="006B2BDB"/>
    <w:rsid w:val="006B2FD7"/>
    <w:rsid w:val="006B32BE"/>
    <w:rsid w:val="006B3798"/>
    <w:rsid w:val="006B382E"/>
    <w:rsid w:val="006B391A"/>
    <w:rsid w:val="006B3976"/>
    <w:rsid w:val="006B3ACF"/>
    <w:rsid w:val="006B3B86"/>
    <w:rsid w:val="006B482B"/>
    <w:rsid w:val="006B4E68"/>
    <w:rsid w:val="006B58DA"/>
    <w:rsid w:val="006B636B"/>
    <w:rsid w:val="006B6529"/>
    <w:rsid w:val="006B6754"/>
    <w:rsid w:val="006B6A47"/>
    <w:rsid w:val="006B740D"/>
    <w:rsid w:val="006B74AA"/>
    <w:rsid w:val="006B7822"/>
    <w:rsid w:val="006C1285"/>
    <w:rsid w:val="006C1741"/>
    <w:rsid w:val="006C25C5"/>
    <w:rsid w:val="006C295D"/>
    <w:rsid w:val="006C301B"/>
    <w:rsid w:val="006C333D"/>
    <w:rsid w:val="006C428A"/>
    <w:rsid w:val="006C44A5"/>
    <w:rsid w:val="006C54F5"/>
    <w:rsid w:val="006C5922"/>
    <w:rsid w:val="006C5EEF"/>
    <w:rsid w:val="006C5F7D"/>
    <w:rsid w:val="006C62B0"/>
    <w:rsid w:val="006D0E20"/>
    <w:rsid w:val="006D10E7"/>
    <w:rsid w:val="006D15EE"/>
    <w:rsid w:val="006D1E63"/>
    <w:rsid w:val="006D1F8F"/>
    <w:rsid w:val="006D2617"/>
    <w:rsid w:val="006D2A0A"/>
    <w:rsid w:val="006D4516"/>
    <w:rsid w:val="006D48CD"/>
    <w:rsid w:val="006D4AD6"/>
    <w:rsid w:val="006D5084"/>
    <w:rsid w:val="006D63AD"/>
    <w:rsid w:val="006E1145"/>
    <w:rsid w:val="006E1A28"/>
    <w:rsid w:val="006E1C86"/>
    <w:rsid w:val="006E1FD3"/>
    <w:rsid w:val="006E2175"/>
    <w:rsid w:val="006E29FD"/>
    <w:rsid w:val="006E367E"/>
    <w:rsid w:val="006E3713"/>
    <w:rsid w:val="006E3906"/>
    <w:rsid w:val="006E3A18"/>
    <w:rsid w:val="006E5573"/>
    <w:rsid w:val="006E63D6"/>
    <w:rsid w:val="006E711D"/>
    <w:rsid w:val="006E744A"/>
    <w:rsid w:val="006E74BC"/>
    <w:rsid w:val="006E7F8D"/>
    <w:rsid w:val="006F06EE"/>
    <w:rsid w:val="006F0A24"/>
    <w:rsid w:val="006F0F5C"/>
    <w:rsid w:val="006F1413"/>
    <w:rsid w:val="006F1859"/>
    <w:rsid w:val="006F2085"/>
    <w:rsid w:val="006F213F"/>
    <w:rsid w:val="006F339A"/>
    <w:rsid w:val="006F3544"/>
    <w:rsid w:val="006F41F1"/>
    <w:rsid w:val="006F46DC"/>
    <w:rsid w:val="006F4DB4"/>
    <w:rsid w:val="006F4F03"/>
    <w:rsid w:val="006F5C20"/>
    <w:rsid w:val="006F60A1"/>
    <w:rsid w:val="006F61C2"/>
    <w:rsid w:val="006F6294"/>
    <w:rsid w:val="006F6744"/>
    <w:rsid w:val="006F7692"/>
    <w:rsid w:val="006F785F"/>
    <w:rsid w:val="006F79E4"/>
    <w:rsid w:val="006F7BD1"/>
    <w:rsid w:val="007001F3"/>
    <w:rsid w:val="007007A5"/>
    <w:rsid w:val="00700FDE"/>
    <w:rsid w:val="00701762"/>
    <w:rsid w:val="007018F9"/>
    <w:rsid w:val="00701DB1"/>
    <w:rsid w:val="00702DB5"/>
    <w:rsid w:val="007031AC"/>
    <w:rsid w:val="00703CB5"/>
    <w:rsid w:val="00705222"/>
    <w:rsid w:val="007057D9"/>
    <w:rsid w:val="00705D2A"/>
    <w:rsid w:val="007063F3"/>
    <w:rsid w:val="007066D0"/>
    <w:rsid w:val="007072ED"/>
    <w:rsid w:val="0070791A"/>
    <w:rsid w:val="00710114"/>
    <w:rsid w:val="00710432"/>
    <w:rsid w:val="00710755"/>
    <w:rsid w:val="00710C6E"/>
    <w:rsid w:val="0071115E"/>
    <w:rsid w:val="0071287D"/>
    <w:rsid w:val="0071396C"/>
    <w:rsid w:val="0071405B"/>
    <w:rsid w:val="0071571C"/>
    <w:rsid w:val="007161AB"/>
    <w:rsid w:val="0071622E"/>
    <w:rsid w:val="00720897"/>
    <w:rsid w:val="00720E33"/>
    <w:rsid w:val="00721815"/>
    <w:rsid w:val="00722988"/>
    <w:rsid w:val="00722C22"/>
    <w:rsid w:val="00723CC7"/>
    <w:rsid w:val="00724BD7"/>
    <w:rsid w:val="00725A83"/>
    <w:rsid w:val="0072601F"/>
    <w:rsid w:val="007272A1"/>
    <w:rsid w:val="0072788D"/>
    <w:rsid w:val="007278A5"/>
    <w:rsid w:val="00727A29"/>
    <w:rsid w:val="00727FFB"/>
    <w:rsid w:val="00730404"/>
    <w:rsid w:val="00731457"/>
    <w:rsid w:val="00731B72"/>
    <w:rsid w:val="00731E66"/>
    <w:rsid w:val="00732867"/>
    <w:rsid w:val="00734FD3"/>
    <w:rsid w:val="00735541"/>
    <w:rsid w:val="00736120"/>
    <w:rsid w:val="00736FDF"/>
    <w:rsid w:val="00737479"/>
    <w:rsid w:val="00737AB5"/>
    <w:rsid w:val="00737B86"/>
    <w:rsid w:val="00737EE6"/>
    <w:rsid w:val="00742597"/>
    <w:rsid w:val="00742C66"/>
    <w:rsid w:val="00743A58"/>
    <w:rsid w:val="00743B75"/>
    <w:rsid w:val="00744589"/>
    <w:rsid w:val="007449EC"/>
    <w:rsid w:val="0074544C"/>
    <w:rsid w:val="0074576E"/>
    <w:rsid w:val="00745D92"/>
    <w:rsid w:val="00746334"/>
    <w:rsid w:val="00746C18"/>
    <w:rsid w:val="00750D28"/>
    <w:rsid w:val="00751023"/>
    <w:rsid w:val="0075131E"/>
    <w:rsid w:val="00752C16"/>
    <w:rsid w:val="00752D9A"/>
    <w:rsid w:val="00753423"/>
    <w:rsid w:val="007535AE"/>
    <w:rsid w:val="00753D6C"/>
    <w:rsid w:val="00753E63"/>
    <w:rsid w:val="007541BD"/>
    <w:rsid w:val="00754F19"/>
    <w:rsid w:val="00755720"/>
    <w:rsid w:val="00756B43"/>
    <w:rsid w:val="0075715A"/>
    <w:rsid w:val="00757553"/>
    <w:rsid w:val="007577F3"/>
    <w:rsid w:val="0076026C"/>
    <w:rsid w:val="007602C1"/>
    <w:rsid w:val="00760328"/>
    <w:rsid w:val="00760E6A"/>
    <w:rsid w:val="0076188D"/>
    <w:rsid w:val="00761A01"/>
    <w:rsid w:val="00761DC9"/>
    <w:rsid w:val="00761DF0"/>
    <w:rsid w:val="0076238A"/>
    <w:rsid w:val="0076284B"/>
    <w:rsid w:val="00762A6B"/>
    <w:rsid w:val="00762AD3"/>
    <w:rsid w:val="00762CC0"/>
    <w:rsid w:val="0076345B"/>
    <w:rsid w:val="00763C1A"/>
    <w:rsid w:val="00763F03"/>
    <w:rsid w:val="007644E6"/>
    <w:rsid w:val="00764C04"/>
    <w:rsid w:val="00764CC8"/>
    <w:rsid w:val="007656E8"/>
    <w:rsid w:val="00765937"/>
    <w:rsid w:val="00765BB0"/>
    <w:rsid w:val="00765ECD"/>
    <w:rsid w:val="00766B31"/>
    <w:rsid w:val="00767E60"/>
    <w:rsid w:val="0077096E"/>
    <w:rsid w:val="00771CED"/>
    <w:rsid w:val="0077251A"/>
    <w:rsid w:val="0077279C"/>
    <w:rsid w:val="00772AA2"/>
    <w:rsid w:val="00772B46"/>
    <w:rsid w:val="007732EF"/>
    <w:rsid w:val="00773622"/>
    <w:rsid w:val="00773C97"/>
    <w:rsid w:val="00774B1F"/>
    <w:rsid w:val="0077513F"/>
    <w:rsid w:val="00775B80"/>
    <w:rsid w:val="00775F7D"/>
    <w:rsid w:val="0077644E"/>
    <w:rsid w:val="0077663D"/>
    <w:rsid w:val="00776DAE"/>
    <w:rsid w:val="00777656"/>
    <w:rsid w:val="00777675"/>
    <w:rsid w:val="00777780"/>
    <w:rsid w:val="007777AC"/>
    <w:rsid w:val="00777891"/>
    <w:rsid w:val="007779BF"/>
    <w:rsid w:val="00777E86"/>
    <w:rsid w:val="0078043A"/>
    <w:rsid w:val="00780698"/>
    <w:rsid w:val="00780972"/>
    <w:rsid w:val="00780CB4"/>
    <w:rsid w:val="00780FDD"/>
    <w:rsid w:val="00781231"/>
    <w:rsid w:val="00781684"/>
    <w:rsid w:val="00781FE5"/>
    <w:rsid w:val="00782910"/>
    <w:rsid w:val="0078292C"/>
    <w:rsid w:val="007832B9"/>
    <w:rsid w:val="007832BE"/>
    <w:rsid w:val="00783E78"/>
    <w:rsid w:val="00784D94"/>
    <w:rsid w:val="007852BA"/>
    <w:rsid w:val="00785A05"/>
    <w:rsid w:val="00785C2C"/>
    <w:rsid w:val="00786339"/>
    <w:rsid w:val="007866CD"/>
    <w:rsid w:val="00786722"/>
    <w:rsid w:val="00787032"/>
    <w:rsid w:val="0078721C"/>
    <w:rsid w:val="00787B43"/>
    <w:rsid w:val="0079239E"/>
    <w:rsid w:val="00792A30"/>
    <w:rsid w:val="007939BE"/>
    <w:rsid w:val="0079475D"/>
    <w:rsid w:val="00794CC2"/>
    <w:rsid w:val="007955F2"/>
    <w:rsid w:val="0079603B"/>
    <w:rsid w:val="0079755F"/>
    <w:rsid w:val="007A00E1"/>
    <w:rsid w:val="007A05C1"/>
    <w:rsid w:val="007A0BEE"/>
    <w:rsid w:val="007A12F3"/>
    <w:rsid w:val="007A2A80"/>
    <w:rsid w:val="007A3DE0"/>
    <w:rsid w:val="007A3F2E"/>
    <w:rsid w:val="007A42E4"/>
    <w:rsid w:val="007A4E03"/>
    <w:rsid w:val="007A5302"/>
    <w:rsid w:val="007A5601"/>
    <w:rsid w:val="007A5634"/>
    <w:rsid w:val="007A5B3D"/>
    <w:rsid w:val="007A5B82"/>
    <w:rsid w:val="007A5BA0"/>
    <w:rsid w:val="007A5D08"/>
    <w:rsid w:val="007A5FFA"/>
    <w:rsid w:val="007A60B8"/>
    <w:rsid w:val="007A686A"/>
    <w:rsid w:val="007A7636"/>
    <w:rsid w:val="007A787C"/>
    <w:rsid w:val="007A7F65"/>
    <w:rsid w:val="007B0CE9"/>
    <w:rsid w:val="007B0FD8"/>
    <w:rsid w:val="007B182E"/>
    <w:rsid w:val="007B1A34"/>
    <w:rsid w:val="007B1C7B"/>
    <w:rsid w:val="007B1CD2"/>
    <w:rsid w:val="007B2DB6"/>
    <w:rsid w:val="007B3890"/>
    <w:rsid w:val="007B4388"/>
    <w:rsid w:val="007B4502"/>
    <w:rsid w:val="007B47FE"/>
    <w:rsid w:val="007B4E86"/>
    <w:rsid w:val="007B56B7"/>
    <w:rsid w:val="007B632E"/>
    <w:rsid w:val="007B6F5D"/>
    <w:rsid w:val="007C1003"/>
    <w:rsid w:val="007C1029"/>
    <w:rsid w:val="007C158F"/>
    <w:rsid w:val="007C190F"/>
    <w:rsid w:val="007C20A8"/>
    <w:rsid w:val="007C20D4"/>
    <w:rsid w:val="007C28D3"/>
    <w:rsid w:val="007C343C"/>
    <w:rsid w:val="007C4012"/>
    <w:rsid w:val="007C40C8"/>
    <w:rsid w:val="007C477B"/>
    <w:rsid w:val="007C528F"/>
    <w:rsid w:val="007C5875"/>
    <w:rsid w:val="007C6C83"/>
    <w:rsid w:val="007C6F5F"/>
    <w:rsid w:val="007C7153"/>
    <w:rsid w:val="007C7B56"/>
    <w:rsid w:val="007C7E5C"/>
    <w:rsid w:val="007D11F8"/>
    <w:rsid w:val="007D1F4F"/>
    <w:rsid w:val="007D200B"/>
    <w:rsid w:val="007D21BB"/>
    <w:rsid w:val="007D2245"/>
    <w:rsid w:val="007D2AFD"/>
    <w:rsid w:val="007D3156"/>
    <w:rsid w:val="007D31B5"/>
    <w:rsid w:val="007D32C3"/>
    <w:rsid w:val="007D334C"/>
    <w:rsid w:val="007D3670"/>
    <w:rsid w:val="007D3C8E"/>
    <w:rsid w:val="007D3CF8"/>
    <w:rsid w:val="007D3FE8"/>
    <w:rsid w:val="007D4B6B"/>
    <w:rsid w:val="007D4DB7"/>
    <w:rsid w:val="007D54CE"/>
    <w:rsid w:val="007D54E0"/>
    <w:rsid w:val="007D5758"/>
    <w:rsid w:val="007D6384"/>
    <w:rsid w:val="007D6DBA"/>
    <w:rsid w:val="007D70B2"/>
    <w:rsid w:val="007D7490"/>
    <w:rsid w:val="007D7D88"/>
    <w:rsid w:val="007E0C0C"/>
    <w:rsid w:val="007E0FB3"/>
    <w:rsid w:val="007E123F"/>
    <w:rsid w:val="007E18E3"/>
    <w:rsid w:val="007E281B"/>
    <w:rsid w:val="007E2831"/>
    <w:rsid w:val="007E3061"/>
    <w:rsid w:val="007E335B"/>
    <w:rsid w:val="007E3803"/>
    <w:rsid w:val="007E3A58"/>
    <w:rsid w:val="007E4EA4"/>
    <w:rsid w:val="007E4EA9"/>
    <w:rsid w:val="007E5B3F"/>
    <w:rsid w:val="007E5E9D"/>
    <w:rsid w:val="007E6535"/>
    <w:rsid w:val="007E6751"/>
    <w:rsid w:val="007E7CAD"/>
    <w:rsid w:val="007F079C"/>
    <w:rsid w:val="007F1B18"/>
    <w:rsid w:val="007F2833"/>
    <w:rsid w:val="007F35F9"/>
    <w:rsid w:val="007F39E7"/>
    <w:rsid w:val="007F3D97"/>
    <w:rsid w:val="007F3E40"/>
    <w:rsid w:val="007F446A"/>
    <w:rsid w:val="007F558F"/>
    <w:rsid w:val="007F59EF"/>
    <w:rsid w:val="007F5A93"/>
    <w:rsid w:val="007F5BA7"/>
    <w:rsid w:val="007F5F6A"/>
    <w:rsid w:val="007F6680"/>
    <w:rsid w:val="007F751A"/>
    <w:rsid w:val="007F7BC1"/>
    <w:rsid w:val="007F7FB0"/>
    <w:rsid w:val="00800C24"/>
    <w:rsid w:val="00801755"/>
    <w:rsid w:val="008027BC"/>
    <w:rsid w:val="00802A61"/>
    <w:rsid w:val="00802B44"/>
    <w:rsid w:val="00803148"/>
    <w:rsid w:val="008034DE"/>
    <w:rsid w:val="00803AFD"/>
    <w:rsid w:val="00804CE4"/>
    <w:rsid w:val="0080541B"/>
    <w:rsid w:val="0081123D"/>
    <w:rsid w:val="00811879"/>
    <w:rsid w:val="00811D64"/>
    <w:rsid w:val="00812302"/>
    <w:rsid w:val="00813347"/>
    <w:rsid w:val="00813815"/>
    <w:rsid w:val="00814AE6"/>
    <w:rsid w:val="00815102"/>
    <w:rsid w:val="0081543B"/>
    <w:rsid w:val="00815E09"/>
    <w:rsid w:val="0081613F"/>
    <w:rsid w:val="00816520"/>
    <w:rsid w:val="00816C00"/>
    <w:rsid w:val="00817939"/>
    <w:rsid w:val="00821184"/>
    <w:rsid w:val="0082209D"/>
    <w:rsid w:val="00822B14"/>
    <w:rsid w:val="00822B66"/>
    <w:rsid w:val="00823990"/>
    <w:rsid w:val="00824D6E"/>
    <w:rsid w:val="008254B2"/>
    <w:rsid w:val="00825907"/>
    <w:rsid w:val="0082596C"/>
    <w:rsid w:val="0082660B"/>
    <w:rsid w:val="008270A4"/>
    <w:rsid w:val="0082747F"/>
    <w:rsid w:val="00830545"/>
    <w:rsid w:val="00830653"/>
    <w:rsid w:val="00830AD3"/>
    <w:rsid w:val="008312F5"/>
    <w:rsid w:val="00831485"/>
    <w:rsid w:val="00831764"/>
    <w:rsid w:val="008323E6"/>
    <w:rsid w:val="00833769"/>
    <w:rsid w:val="0083396B"/>
    <w:rsid w:val="0083448D"/>
    <w:rsid w:val="00835980"/>
    <w:rsid w:val="00835F5B"/>
    <w:rsid w:val="0083642D"/>
    <w:rsid w:val="008367E5"/>
    <w:rsid w:val="00837F8E"/>
    <w:rsid w:val="00840073"/>
    <w:rsid w:val="00840CD2"/>
    <w:rsid w:val="00841D4D"/>
    <w:rsid w:val="00841E22"/>
    <w:rsid w:val="008422EA"/>
    <w:rsid w:val="00843982"/>
    <w:rsid w:val="00844158"/>
    <w:rsid w:val="00844D2F"/>
    <w:rsid w:val="00844D5C"/>
    <w:rsid w:val="00844DA5"/>
    <w:rsid w:val="0084510C"/>
    <w:rsid w:val="00845BA7"/>
    <w:rsid w:val="00847D72"/>
    <w:rsid w:val="00850607"/>
    <w:rsid w:val="008509E1"/>
    <w:rsid w:val="00851283"/>
    <w:rsid w:val="00851B0A"/>
    <w:rsid w:val="00851D0D"/>
    <w:rsid w:val="00852473"/>
    <w:rsid w:val="008524C3"/>
    <w:rsid w:val="0085253C"/>
    <w:rsid w:val="0085283C"/>
    <w:rsid w:val="008529E5"/>
    <w:rsid w:val="00854300"/>
    <w:rsid w:val="00855132"/>
    <w:rsid w:val="00855450"/>
    <w:rsid w:val="00855FCD"/>
    <w:rsid w:val="008565D5"/>
    <w:rsid w:val="00856D22"/>
    <w:rsid w:val="008573BB"/>
    <w:rsid w:val="00857492"/>
    <w:rsid w:val="0085775E"/>
    <w:rsid w:val="008579FF"/>
    <w:rsid w:val="00857DC6"/>
    <w:rsid w:val="0086021D"/>
    <w:rsid w:val="008611B0"/>
    <w:rsid w:val="0086313F"/>
    <w:rsid w:val="00864576"/>
    <w:rsid w:val="008649E5"/>
    <w:rsid w:val="00865064"/>
    <w:rsid w:val="0086613C"/>
    <w:rsid w:val="00866146"/>
    <w:rsid w:val="00866835"/>
    <w:rsid w:val="00866D49"/>
    <w:rsid w:val="00867148"/>
    <w:rsid w:val="008675A6"/>
    <w:rsid w:val="008676B0"/>
    <w:rsid w:val="00867BF5"/>
    <w:rsid w:val="00867F72"/>
    <w:rsid w:val="00871151"/>
    <w:rsid w:val="00871938"/>
    <w:rsid w:val="00872E52"/>
    <w:rsid w:val="00873E03"/>
    <w:rsid w:val="008754E5"/>
    <w:rsid w:val="00881281"/>
    <w:rsid w:val="00881650"/>
    <w:rsid w:val="008818BC"/>
    <w:rsid w:val="00881944"/>
    <w:rsid w:val="00881983"/>
    <w:rsid w:val="00881B5E"/>
    <w:rsid w:val="008820AA"/>
    <w:rsid w:val="008822BC"/>
    <w:rsid w:val="008824D7"/>
    <w:rsid w:val="008827B0"/>
    <w:rsid w:val="00883415"/>
    <w:rsid w:val="00883F44"/>
    <w:rsid w:val="008841F3"/>
    <w:rsid w:val="00885125"/>
    <w:rsid w:val="00885248"/>
    <w:rsid w:val="0088535C"/>
    <w:rsid w:val="0088558D"/>
    <w:rsid w:val="00886C11"/>
    <w:rsid w:val="008878CE"/>
    <w:rsid w:val="0089057C"/>
    <w:rsid w:val="00891325"/>
    <w:rsid w:val="00891F3E"/>
    <w:rsid w:val="0089205B"/>
    <w:rsid w:val="008921D6"/>
    <w:rsid w:val="00892212"/>
    <w:rsid w:val="008925E0"/>
    <w:rsid w:val="00892BE2"/>
    <w:rsid w:val="00892CE4"/>
    <w:rsid w:val="00892E0D"/>
    <w:rsid w:val="00893F67"/>
    <w:rsid w:val="0089480A"/>
    <w:rsid w:val="00894A27"/>
    <w:rsid w:val="00894D1C"/>
    <w:rsid w:val="008961F4"/>
    <w:rsid w:val="0089627D"/>
    <w:rsid w:val="0089628E"/>
    <w:rsid w:val="00896373"/>
    <w:rsid w:val="00896659"/>
    <w:rsid w:val="0089686F"/>
    <w:rsid w:val="00896898"/>
    <w:rsid w:val="00896ABF"/>
    <w:rsid w:val="008972FE"/>
    <w:rsid w:val="00897987"/>
    <w:rsid w:val="008A013C"/>
    <w:rsid w:val="008A0655"/>
    <w:rsid w:val="008A133B"/>
    <w:rsid w:val="008A1CDF"/>
    <w:rsid w:val="008A1F06"/>
    <w:rsid w:val="008A21A1"/>
    <w:rsid w:val="008A226A"/>
    <w:rsid w:val="008A2349"/>
    <w:rsid w:val="008A24FE"/>
    <w:rsid w:val="008A2530"/>
    <w:rsid w:val="008A2584"/>
    <w:rsid w:val="008A2E9B"/>
    <w:rsid w:val="008A3BB4"/>
    <w:rsid w:val="008A3F18"/>
    <w:rsid w:val="008A3FB6"/>
    <w:rsid w:val="008A429E"/>
    <w:rsid w:val="008A51BB"/>
    <w:rsid w:val="008A578B"/>
    <w:rsid w:val="008A5D33"/>
    <w:rsid w:val="008A72B9"/>
    <w:rsid w:val="008A73C3"/>
    <w:rsid w:val="008B0F24"/>
    <w:rsid w:val="008B14CE"/>
    <w:rsid w:val="008B2188"/>
    <w:rsid w:val="008B2C34"/>
    <w:rsid w:val="008B32BE"/>
    <w:rsid w:val="008B3DEF"/>
    <w:rsid w:val="008B4B76"/>
    <w:rsid w:val="008B4C4F"/>
    <w:rsid w:val="008B5BB5"/>
    <w:rsid w:val="008B66EA"/>
    <w:rsid w:val="008B71AB"/>
    <w:rsid w:val="008B7FA6"/>
    <w:rsid w:val="008C0149"/>
    <w:rsid w:val="008C086D"/>
    <w:rsid w:val="008C1302"/>
    <w:rsid w:val="008C14A3"/>
    <w:rsid w:val="008C1A74"/>
    <w:rsid w:val="008C29CC"/>
    <w:rsid w:val="008C30C2"/>
    <w:rsid w:val="008C3356"/>
    <w:rsid w:val="008C3BFF"/>
    <w:rsid w:val="008C41AA"/>
    <w:rsid w:val="008C48AB"/>
    <w:rsid w:val="008C5E41"/>
    <w:rsid w:val="008C607A"/>
    <w:rsid w:val="008C6256"/>
    <w:rsid w:val="008C668E"/>
    <w:rsid w:val="008C76C2"/>
    <w:rsid w:val="008D0011"/>
    <w:rsid w:val="008D0246"/>
    <w:rsid w:val="008D0C3C"/>
    <w:rsid w:val="008D11CB"/>
    <w:rsid w:val="008D195D"/>
    <w:rsid w:val="008D1A7E"/>
    <w:rsid w:val="008D241E"/>
    <w:rsid w:val="008D288D"/>
    <w:rsid w:val="008D33A8"/>
    <w:rsid w:val="008D4BC3"/>
    <w:rsid w:val="008D5BD1"/>
    <w:rsid w:val="008D66B5"/>
    <w:rsid w:val="008D7332"/>
    <w:rsid w:val="008D7908"/>
    <w:rsid w:val="008D7D63"/>
    <w:rsid w:val="008E06EA"/>
    <w:rsid w:val="008E0BE3"/>
    <w:rsid w:val="008E0FB5"/>
    <w:rsid w:val="008E1078"/>
    <w:rsid w:val="008E1689"/>
    <w:rsid w:val="008E27E8"/>
    <w:rsid w:val="008E31F2"/>
    <w:rsid w:val="008E34FF"/>
    <w:rsid w:val="008E3512"/>
    <w:rsid w:val="008E45B3"/>
    <w:rsid w:val="008E47FC"/>
    <w:rsid w:val="008E4A15"/>
    <w:rsid w:val="008E4C58"/>
    <w:rsid w:val="008E51A7"/>
    <w:rsid w:val="008E6928"/>
    <w:rsid w:val="008E6BA8"/>
    <w:rsid w:val="008E6F40"/>
    <w:rsid w:val="008E7058"/>
    <w:rsid w:val="008E7F75"/>
    <w:rsid w:val="008F17E1"/>
    <w:rsid w:val="008F1AC8"/>
    <w:rsid w:val="008F29B3"/>
    <w:rsid w:val="008F381B"/>
    <w:rsid w:val="008F3A3A"/>
    <w:rsid w:val="008F4713"/>
    <w:rsid w:val="008F4CDF"/>
    <w:rsid w:val="008F4EAE"/>
    <w:rsid w:val="008F50F6"/>
    <w:rsid w:val="008F5946"/>
    <w:rsid w:val="008F64B7"/>
    <w:rsid w:val="008F745D"/>
    <w:rsid w:val="00900090"/>
    <w:rsid w:val="00900FB4"/>
    <w:rsid w:val="00901797"/>
    <w:rsid w:val="00901BC6"/>
    <w:rsid w:val="009020F2"/>
    <w:rsid w:val="00902167"/>
    <w:rsid w:val="009023BF"/>
    <w:rsid w:val="009024AB"/>
    <w:rsid w:val="00902A6B"/>
    <w:rsid w:val="0090493C"/>
    <w:rsid w:val="009049E8"/>
    <w:rsid w:val="00904C28"/>
    <w:rsid w:val="0090510B"/>
    <w:rsid w:val="009052E3"/>
    <w:rsid w:val="009053EE"/>
    <w:rsid w:val="00905443"/>
    <w:rsid w:val="00905953"/>
    <w:rsid w:val="00905CD2"/>
    <w:rsid w:val="00906FA8"/>
    <w:rsid w:val="00907583"/>
    <w:rsid w:val="00907A15"/>
    <w:rsid w:val="00907A1A"/>
    <w:rsid w:val="00910067"/>
    <w:rsid w:val="00910F4B"/>
    <w:rsid w:val="009110AF"/>
    <w:rsid w:val="00911BF9"/>
    <w:rsid w:val="00911CBE"/>
    <w:rsid w:val="00912318"/>
    <w:rsid w:val="0091286A"/>
    <w:rsid w:val="00912954"/>
    <w:rsid w:val="00912A47"/>
    <w:rsid w:val="00912A69"/>
    <w:rsid w:val="00913810"/>
    <w:rsid w:val="00913BD9"/>
    <w:rsid w:val="00913BFC"/>
    <w:rsid w:val="00914853"/>
    <w:rsid w:val="00914E60"/>
    <w:rsid w:val="00914F31"/>
    <w:rsid w:val="009157AD"/>
    <w:rsid w:val="00915AD6"/>
    <w:rsid w:val="00915D57"/>
    <w:rsid w:val="00916842"/>
    <w:rsid w:val="00916AC8"/>
    <w:rsid w:val="00916D2F"/>
    <w:rsid w:val="00916EE0"/>
    <w:rsid w:val="0091749C"/>
    <w:rsid w:val="009200A0"/>
    <w:rsid w:val="009203B8"/>
    <w:rsid w:val="00921854"/>
    <w:rsid w:val="00921B7B"/>
    <w:rsid w:val="00921EB4"/>
    <w:rsid w:val="00922848"/>
    <w:rsid w:val="00922DAC"/>
    <w:rsid w:val="0092304B"/>
    <w:rsid w:val="00923105"/>
    <w:rsid w:val="009234DB"/>
    <w:rsid w:val="0092369E"/>
    <w:rsid w:val="00923B17"/>
    <w:rsid w:val="00923D55"/>
    <w:rsid w:val="00923D69"/>
    <w:rsid w:val="009240D5"/>
    <w:rsid w:val="009249FA"/>
    <w:rsid w:val="00925BFF"/>
    <w:rsid w:val="00925CCD"/>
    <w:rsid w:val="00925E14"/>
    <w:rsid w:val="00926514"/>
    <w:rsid w:val="00927AE5"/>
    <w:rsid w:val="00927D0E"/>
    <w:rsid w:val="00927E8A"/>
    <w:rsid w:val="0093042C"/>
    <w:rsid w:val="009311B3"/>
    <w:rsid w:val="009322E2"/>
    <w:rsid w:val="00932B7D"/>
    <w:rsid w:val="00932BC7"/>
    <w:rsid w:val="00934B18"/>
    <w:rsid w:val="00934CC8"/>
    <w:rsid w:val="00934FCA"/>
    <w:rsid w:val="00935E3D"/>
    <w:rsid w:val="0093667E"/>
    <w:rsid w:val="00936926"/>
    <w:rsid w:val="0093798E"/>
    <w:rsid w:val="00937C24"/>
    <w:rsid w:val="00937E3B"/>
    <w:rsid w:val="00940353"/>
    <w:rsid w:val="009404E4"/>
    <w:rsid w:val="00941285"/>
    <w:rsid w:val="00941642"/>
    <w:rsid w:val="009419E5"/>
    <w:rsid w:val="009425A0"/>
    <w:rsid w:val="009429EA"/>
    <w:rsid w:val="00942D69"/>
    <w:rsid w:val="00943998"/>
    <w:rsid w:val="009439D2"/>
    <w:rsid w:val="00943CE8"/>
    <w:rsid w:val="00944099"/>
    <w:rsid w:val="00944A7F"/>
    <w:rsid w:val="009458E1"/>
    <w:rsid w:val="00945A41"/>
    <w:rsid w:val="009478BC"/>
    <w:rsid w:val="00947AA0"/>
    <w:rsid w:val="009506C9"/>
    <w:rsid w:val="00950D71"/>
    <w:rsid w:val="00951F41"/>
    <w:rsid w:val="00952022"/>
    <w:rsid w:val="0095222C"/>
    <w:rsid w:val="00952817"/>
    <w:rsid w:val="0095296C"/>
    <w:rsid w:val="00952A2E"/>
    <w:rsid w:val="00952AF2"/>
    <w:rsid w:val="0095304B"/>
    <w:rsid w:val="0095331B"/>
    <w:rsid w:val="009546CC"/>
    <w:rsid w:val="00954AC8"/>
    <w:rsid w:val="00954B72"/>
    <w:rsid w:val="00954C45"/>
    <w:rsid w:val="009561FB"/>
    <w:rsid w:val="00956209"/>
    <w:rsid w:val="009563D1"/>
    <w:rsid w:val="0095733F"/>
    <w:rsid w:val="00957661"/>
    <w:rsid w:val="00957748"/>
    <w:rsid w:val="00957D2D"/>
    <w:rsid w:val="0096001B"/>
    <w:rsid w:val="0096042B"/>
    <w:rsid w:val="00961519"/>
    <w:rsid w:val="00962A80"/>
    <w:rsid w:val="009630A3"/>
    <w:rsid w:val="00963110"/>
    <w:rsid w:val="009636EC"/>
    <w:rsid w:val="00963ADF"/>
    <w:rsid w:val="00963B50"/>
    <w:rsid w:val="00964605"/>
    <w:rsid w:val="009646A3"/>
    <w:rsid w:val="009648B7"/>
    <w:rsid w:val="00964C23"/>
    <w:rsid w:val="00964FBE"/>
    <w:rsid w:val="0096512B"/>
    <w:rsid w:val="00965C90"/>
    <w:rsid w:val="00965CFE"/>
    <w:rsid w:val="00965E9C"/>
    <w:rsid w:val="009669B4"/>
    <w:rsid w:val="009671B7"/>
    <w:rsid w:val="009676B4"/>
    <w:rsid w:val="0096777F"/>
    <w:rsid w:val="009705A8"/>
    <w:rsid w:val="00970670"/>
    <w:rsid w:val="00971CB4"/>
    <w:rsid w:val="00972D7B"/>
    <w:rsid w:val="00973CFD"/>
    <w:rsid w:val="009743B7"/>
    <w:rsid w:val="00974A65"/>
    <w:rsid w:val="00974C3D"/>
    <w:rsid w:val="00974E62"/>
    <w:rsid w:val="00975E88"/>
    <w:rsid w:val="009762B1"/>
    <w:rsid w:val="0097785F"/>
    <w:rsid w:val="00977A4E"/>
    <w:rsid w:val="00977FC1"/>
    <w:rsid w:val="00980320"/>
    <w:rsid w:val="0098051C"/>
    <w:rsid w:val="00981F4C"/>
    <w:rsid w:val="0098230E"/>
    <w:rsid w:val="00982424"/>
    <w:rsid w:val="009826B6"/>
    <w:rsid w:val="009827E2"/>
    <w:rsid w:val="00983B35"/>
    <w:rsid w:val="00984149"/>
    <w:rsid w:val="009846CC"/>
    <w:rsid w:val="00984BE7"/>
    <w:rsid w:val="00984EE0"/>
    <w:rsid w:val="0098666D"/>
    <w:rsid w:val="00987191"/>
    <w:rsid w:val="00987488"/>
    <w:rsid w:val="009879DC"/>
    <w:rsid w:val="00987BED"/>
    <w:rsid w:val="009904BE"/>
    <w:rsid w:val="0099050E"/>
    <w:rsid w:val="0099062F"/>
    <w:rsid w:val="00990853"/>
    <w:rsid w:val="009912A0"/>
    <w:rsid w:val="0099230B"/>
    <w:rsid w:val="009923C6"/>
    <w:rsid w:val="009926D1"/>
    <w:rsid w:val="00992E17"/>
    <w:rsid w:val="0099360E"/>
    <w:rsid w:val="00993918"/>
    <w:rsid w:val="00993AD2"/>
    <w:rsid w:val="00993E1A"/>
    <w:rsid w:val="00993F3B"/>
    <w:rsid w:val="0099469A"/>
    <w:rsid w:val="00994DC1"/>
    <w:rsid w:val="00994F21"/>
    <w:rsid w:val="009A09A9"/>
    <w:rsid w:val="009A0C21"/>
    <w:rsid w:val="009A2A98"/>
    <w:rsid w:val="009A31C1"/>
    <w:rsid w:val="009A3665"/>
    <w:rsid w:val="009A43B6"/>
    <w:rsid w:val="009A4555"/>
    <w:rsid w:val="009A48BF"/>
    <w:rsid w:val="009A53E6"/>
    <w:rsid w:val="009B139F"/>
    <w:rsid w:val="009B17DE"/>
    <w:rsid w:val="009B1979"/>
    <w:rsid w:val="009B1D21"/>
    <w:rsid w:val="009B20CF"/>
    <w:rsid w:val="009B2D9C"/>
    <w:rsid w:val="009B2EE0"/>
    <w:rsid w:val="009B30EB"/>
    <w:rsid w:val="009B37AE"/>
    <w:rsid w:val="009B387B"/>
    <w:rsid w:val="009B3E8D"/>
    <w:rsid w:val="009B4ADC"/>
    <w:rsid w:val="009B5D55"/>
    <w:rsid w:val="009B6260"/>
    <w:rsid w:val="009B62D6"/>
    <w:rsid w:val="009B67CC"/>
    <w:rsid w:val="009B73E0"/>
    <w:rsid w:val="009B777C"/>
    <w:rsid w:val="009C0108"/>
    <w:rsid w:val="009C019C"/>
    <w:rsid w:val="009C0908"/>
    <w:rsid w:val="009C0A24"/>
    <w:rsid w:val="009C0A82"/>
    <w:rsid w:val="009C0ECF"/>
    <w:rsid w:val="009C0EDB"/>
    <w:rsid w:val="009C184A"/>
    <w:rsid w:val="009C18A0"/>
    <w:rsid w:val="009C1EE8"/>
    <w:rsid w:val="009C21D1"/>
    <w:rsid w:val="009C254B"/>
    <w:rsid w:val="009C2926"/>
    <w:rsid w:val="009C363C"/>
    <w:rsid w:val="009C389F"/>
    <w:rsid w:val="009C4CF0"/>
    <w:rsid w:val="009C5342"/>
    <w:rsid w:val="009C5F6C"/>
    <w:rsid w:val="009C5F86"/>
    <w:rsid w:val="009C635A"/>
    <w:rsid w:val="009C6965"/>
    <w:rsid w:val="009D0289"/>
    <w:rsid w:val="009D050A"/>
    <w:rsid w:val="009D0EF7"/>
    <w:rsid w:val="009D102C"/>
    <w:rsid w:val="009D170F"/>
    <w:rsid w:val="009D18C8"/>
    <w:rsid w:val="009D1C06"/>
    <w:rsid w:val="009D1C3D"/>
    <w:rsid w:val="009D2339"/>
    <w:rsid w:val="009D38DA"/>
    <w:rsid w:val="009D3B75"/>
    <w:rsid w:val="009D4E1A"/>
    <w:rsid w:val="009D62E2"/>
    <w:rsid w:val="009D6905"/>
    <w:rsid w:val="009D6B6D"/>
    <w:rsid w:val="009D6D7A"/>
    <w:rsid w:val="009D750D"/>
    <w:rsid w:val="009D77B6"/>
    <w:rsid w:val="009E04D9"/>
    <w:rsid w:val="009E068C"/>
    <w:rsid w:val="009E1BB5"/>
    <w:rsid w:val="009E2052"/>
    <w:rsid w:val="009E24D1"/>
    <w:rsid w:val="009E260A"/>
    <w:rsid w:val="009E363F"/>
    <w:rsid w:val="009E3999"/>
    <w:rsid w:val="009E496D"/>
    <w:rsid w:val="009E4AFA"/>
    <w:rsid w:val="009E5C67"/>
    <w:rsid w:val="009E7FC1"/>
    <w:rsid w:val="009F1401"/>
    <w:rsid w:val="009F150A"/>
    <w:rsid w:val="009F1B53"/>
    <w:rsid w:val="009F2638"/>
    <w:rsid w:val="009F2B99"/>
    <w:rsid w:val="009F2F8C"/>
    <w:rsid w:val="009F31B9"/>
    <w:rsid w:val="009F3690"/>
    <w:rsid w:val="009F3B4C"/>
    <w:rsid w:val="009F3CDE"/>
    <w:rsid w:val="009F3D91"/>
    <w:rsid w:val="009F434F"/>
    <w:rsid w:val="009F436C"/>
    <w:rsid w:val="009F464E"/>
    <w:rsid w:val="009F47AE"/>
    <w:rsid w:val="009F5627"/>
    <w:rsid w:val="009F6522"/>
    <w:rsid w:val="009F703E"/>
    <w:rsid w:val="009F747D"/>
    <w:rsid w:val="009F7573"/>
    <w:rsid w:val="00A00CC7"/>
    <w:rsid w:val="00A01BE2"/>
    <w:rsid w:val="00A02125"/>
    <w:rsid w:val="00A021C0"/>
    <w:rsid w:val="00A02367"/>
    <w:rsid w:val="00A02E6C"/>
    <w:rsid w:val="00A03489"/>
    <w:rsid w:val="00A036B3"/>
    <w:rsid w:val="00A038EC"/>
    <w:rsid w:val="00A042F7"/>
    <w:rsid w:val="00A04930"/>
    <w:rsid w:val="00A04BDA"/>
    <w:rsid w:val="00A04CE3"/>
    <w:rsid w:val="00A06416"/>
    <w:rsid w:val="00A069B0"/>
    <w:rsid w:val="00A07E8C"/>
    <w:rsid w:val="00A07F38"/>
    <w:rsid w:val="00A102B8"/>
    <w:rsid w:val="00A102BA"/>
    <w:rsid w:val="00A1128C"/>
    <w:rsid w:val="00A11F82"/>
    <w:rsid w:val="00A1200D"/>
    <w:rsid w:val="00A125C0"/>
    <w:rsid w:val="00A1263E"/>
    <w:rsid w:val="00A12816"/>
    <w:rsid w:val="00A12D3B"/>
    <w:rsid w:val="00A13647"/>
    <w:rsid w:val="00A1601F"/>
    <w:rsid w:val="00A16420"/>
    <w:rsid w:val="00A16705"/>
    <w:rsid w:val="00A200F7"/>
    <w:rsid w:val="00A21172"/>
    <w:rsid w:val="00A224C0"/>
    <w:rsid w:val="00A22EC2"/>
    <w:rsid w:val="00A2348C"/>
    <w:rsid w:val="00A23EB5"/>
    <w:rsid w:val="00A241E1"/>
    <w:rsid w:val="00A24F38"/>
    <w:rsid w:val="00A25700"/>
    <w:rsid w:val="00A2589C"/>
    <w:rsid w:val="00A25EE2"/>
    <w:rsid w:val="00A26737"/>
    <w:rsid w:val="00A30508"/>
    <w:rsid w:val="00A309F8"/>
    <w:rsid w:val="00A319EE"/>
    <w:rsid w:val="00A329ED"/>
    <w:rsid w:val="00A3389A"/>
    <w:rsid w:val="00A33CB9"/>
    <w:rsid w:val="00A33F92"/>
    <w:rsid w:val="00A34E88"/>
    <w:rsid w:val="00A35E61"/>
    <w:rsid w:val="00A361D8"/>
    <w:rsid w:val="00A368CE"/>
    <w:rsid w:val="00A36B04"/>
    <w:rsid w:val="00A4057B"/>
    <w:rsid w:val="00A405D4"/>
    <w:rsid w:val="00A40EBD"/>
    <w:rsid w:val="00A4146E"/>
    <w:rsid w:val="00A415E5"/>
    <w:rsid w:val="00A419F7"/>
    <w:rsid w:val="00A41D8F"/>
    <w:rsid w:val="00A41E42"/>
    <w:rsid w:val="00A42094"/>
    <w:rsid w:val="00A421C4"/>
    <w:rsid w:val="00A43322"/>
    <w:rsid w:val="00A43FBA"/>
    <w:rsid w:val="00A4463B"/>
    <w:rsid w:val="00A45E1E"/>
    <w:rsid w:val="00A462ED"/>
    <w:rsid w:val="00A46988"/>
    <w:rsid w:val="00A46E05"/>
    <w:rsid w:val="00A47618"/>
    <w:rsid w:val="00A47A98"/>
    <w:rsid w:val="00A503B4"/>
    <w:rsid w:val="00A511F1"/>
    <w:rsid w:val="00A515F9"/>
    <w:rsid w:val="00A518C7"/>
    <w:rsid w:val="00A51CBA"/>
    <w:rsid w:val="00A529D0"/>
    <w:rsid w:val="00A53C9F"/>
    <w:rsid w:val="00A5405C"/>
    <w:rsid w:val="00A54566"/>
    <w:rsid w:val="00A549E4"/>
    <w:rsid w:val="00A54B1D"/>
    <w:rsid w:val="00A554A1"/>
    <w:rsid w:val="00A55D01"/>
    <w:rsid w:val="00A55E86"/>
    <w:rsid w:val="00A55F2B"/>
    <w:rsid w:val="00A56483"/>
    <w:rsid w:val="00A565B7"/>
    <w:rsid w:val="00A56E41"/>
    <w:rsid w:val="00A57440"/>
    <w:rsid w:val="00A57537"/>
    <w:rsid w:val="00A57AB2"/>
    <w:rsid w:val="00A57B06"/>
    <w:rsid w:val="00A610D0"/>
    <w:rsid w:val="00A6156B"/>
    <w:rsid w:val="00A616AA"/>
    <w:rsid w:val="00A629C9"/>
    <w:rsid w:val="00A62BC6"/>
    <w:rsid w:val="00A63820"/>
    <w:rsid w:val="00A6411B"/>
    <w:rsid w:val="00A64AD5"/>
    <w:rsid w:val="00A67237"/>
    <w:rsid w:val="00A67AA2"/>
    <w:rsid w:val="00A67E13"/>
    <w:rsid w:val="00A67EC4"/>
    <w:rsid w:val="00A7012E"/>
    <w:rsid w:val="00A701C5"/>
    <w:rsid w:val="00A704DE"/>
    <w:rsid w:val="00A709FE"/>
    <w:rsid w:val="00A70CBA"/>
    <w:rsid w:val="00A70D71"/>
    <w:rsid w:val="00A70E9A"/>
    <w:rsid w:val="00A70EC5"/>
    <w:rsid w:val="00A7123C"/>
    <w:rsid w:val="00A71877"/>
    <w:rsid w:val="00A71EC7"/>
    <w:rsid w:val="00A737CB"/>
    <w:rsid w:val="00A7425C"/>
    <w:rsid w:val="00A744C8"/>
    <w:rsid w:val="00A75B7D"/>
    <w:rsid w:val="00A75BC1"/>
    <w:rsid w:val="00A763AE"/>
    <w:rsid w:val="00A778F6"/>
    <w:rsid w:val="00A809C7"/>
    <w:rsid w:val="00A81FF5"/>
    <w:rsid w:val="00A824F1"/>
    <w:rsid w:val="00A82BFD"/>
    <w:rsid w:val="00A82CB0"/>
    <w:rsid w:val="00A8313B"/>
    <w:rsid w:val="00A83B9C"/>
    <w:rsid w:val="00A8436A"/>
    <w:rsid w:val="00A8481E"/>
    <w:rsid w:val="00A84824"/>
    <w:rsid w:val="00A84834"/>
    <w:rsid w:val="00A84A3C"/>
    <w:rsid w:val="00A8503D"/>
    <w:rsid w:val="00A850FF"/>
    <w:rsid w:val="00A8588D"/>
    <w:rsid w:val="00A865B5"/>
    <w:rsid w:val="00A8782C"/>
    <w:rsid w:val="00A90752"/>
    <w:rsid w:val="00A910F5"/>
    <w:rsid w:val="00A91C46"/>
    <w:rsid w:val="00A91E8E"/>
    <w:rsid w:val="00A923CF"/>
    <w:rsid w:val="00A92CEC"/>
    <w:rsid w:val="00A934E6"/>
    <w:rsid w:val="00A938F4"/>
    <w:rsid w:val="00A93966"/>
    <w:rsid w:val="00A94529"/>
    <w:rsid w:val="00A94587"/>
    <w:rsid w:val="00A94812"/>
    <w:rsid w:val="00A9485F"/>
    <w:rsid w:val="00A94986"/>
    <w:rsid w:val="00A94B1E"/>
    <w:rsid w:val="00A94DEC"/>
    <w:rsid w:val="00A952C1"/>
    <w:rsid w:val="00A96F7A"/>
    <w:rsid w:val="00A97D8A"/>
    <w:rsid w:val="00AA0A75"/>
    <w:rsid w:val="00AA11AC"/>
    <w:rsid w:val="00AA19DF"/>
    <w:rsid w:val="00AA1B09"/>
    <w:rsid w:val="00AA1CC4"/>
    <w:rsid w:val="00AA1ED7"/>
    <w:rsid w:val="00AA33D0"/>
    <w:rsid w:val="00AA3B3B"/>
    <w:rsid w:val="00AA3CB7"/>
    <w:rsid w:val="00AA44FE"/>
    <w:rsid w:val="00AA47FF"/>
    <w:rsid w:val="00AA4DF2"/>
    <w:rsid w:val="00AA5922"/>
    <w:rsid w:val="00AA5F76"/>
    <w:rsid w:val="00AA622B"/>
    <w:rsid w:val="00AA6683"/>
    <w:rsid w:val="00AA68E6"/>
    <w:rsid w:val="00AA6C53"/>
    <w:rsid w:val="00AA7A38"/>
    <w:rsid w:val="00AA7C9F"/>
    <w:rsid w:val="00AB050C"/>
    <w:rsid w:val="00AB06A1"/>
    <w:rsid w:val="00AB0C8C"/>
    <w:rsid w:val="00AB1959"/>
    <w:rsid w:val="00AB2B87"/>
    <w:rsid w:val="00AB3030"/>
    <w:rsid w:val="00AB3C37"/>
    <w:rsid w:val="00AB3FEE"/>
    <w:rsid w:val="00AB40AC"/>
    <w:rsid w:val="00AB43F4"/>
    <w:rsid w:val="00AB44AF"/>
    <w:rsid w:val="00AB46B3"/>
    <w:rsid w:val="00AB4E76"/>
    <w:rsid w:val="00AB4EAD"/>
    <w:rsid w:val="00AB4FA6"/>
    <w:rsid w:val="00AB522F"/>
    <w:rsid w:val="00AB5658"/>
    <w:rsid w:val="00AB59D5"/>
    <w:rsid w:val="00AB63D4"/>
    <w:rsid w:val="00AB674F"/>
    <w:rsid w:val="00AB7D56"/>
    <w:rsid w:val="00AC07A6"/>
    <w:rsid w:val="00AC1C7B"/>
    <w:rsid w:val="00AC2026"/>
    <w:rsid w:val="00AC259B"/>
    <w:rsid w:val="00AC2D5B"/>
    <w:rsid w:val="00AC2FEA"/>
    <w:rsid w:val="00AC3888"/>
    <w:rsid w:val="00AC3DD9"/>
    <w:rsid w:val="00AC46D2"/>
    <w:rsid w:val="00AC47CA"/>
    <w:rsid w:val="00AC4A1F"/>
    <w:rsid w:val="00AC4AC2"/>
    <w:rsid w:val="00AC53E3"/>
    <w:rsid w:val="00AC6FF7"/>
    <w:rsid w:val="00AC7648"/>
    <w:rsid w:val="00AD03B4"/>
    <w:rsid w:val="00AD0D56"/>
    <w:rsid w:val="00AD10B7"/>
    <w:rsid w:val="00AD1BF6"/>
    <w:rsid w:val="00AD2256"/>
    <w:rsid w:val="00AD24BC"/>
    <w:rsid w:val="00AD261B"/>
    <w:rsid w:val="00AD30F9"/>
    <w:rsid w:val="00AD3A28"/>
    <w:rsid w:val="00AD499D"/>
    <w:rsid w:val="00AD518B"/>
    <w:rsid w:val="00AD5631"/>
    <w:rsid w:val="00AD5ECF"/>
    <w:rsid w:val="00AD6AB1"/>
    <w:rsid w:val="00AD7AB1"/>
    <w:rsid w:val="00AE01E2"/>
    <w:rsid w:val="00AE2007"/>
    <w:rsid w:val="00AE21ED"/>
    <w:rsid w:val="00AE3B6D"/>
    <w:rsid w:val="00AE3D79"/>
    <w:rsid w:val="00AE3E36"/>
    <w:rsid w:val="00AE3EC0"/>
    <w:rsid w:val="00AE40A2"/>
    <w:rsid w:val="00AE4891"/>
    <w:rsid w:val="00AE4A6C"/>
    <w:rsid w:val="00AE5693"/>
    <w:rsid w:val="00AE5828"/>
    <w:rsid w:val="00AE63C3"/>
    <w:rsid w:val="00AE6B61"/>
    <w:rsid w:val="00AE7025"/>
    <w:rsid w:val="00AE7831"/>
    <w:rsid w:val="00AE7B01"/>
    <w:rsid w:val="00AE7D4C"/>
    <w:rsid w:val="00AF05E8"/>
    <w:rsid w:val="00AF0DC6"/>
    <w:rsid w:val="00AF134E"/>
    <w:rsid w:val="00AF1A60"/>
    <w:rsid w:val="00AF2E63"/>
    <w:rsid w:val="00AF45CE"/>
    <w:rsid w:val="00AF47DF"/>
    <w:rsid w:val="00AF4840"/>
    <w:rsid w:val="00AF53EF"/>
    <w:rsid w:val="00AF5B42"/>
    <w:rsid w:val="00AF62B6"/>
    <w:rsid w:val="00AF67E8"/>
    <w:rsid w:val="00AF6D57"/>
    <w:rsid w:val="00B00EFC"/>
    <w:rsid w:val="00B010E0"/>
    <w:rsid w:val="00B012AC"/>
    <w:rsid w:val="00B012C3"/>
    <w:rsid w:val="00B01C6B"/>
    <w:rsid w:val="00B02121"/>
    <w:rsid w:val="00B02513"/>
    <w:rsid w:val="00B030EC"/>
    <w:rsid w:val="00B03715"/>
    <w:rsid w:val="00B03BE6"/>
    <w:rsid w:val="00B04BB9"/>
    <w:rsid w:val="00B057B2"/>
    <w:rsid w:val="00B05ABE"/>
    <w:rsid w:val="00B05C5A"/>
    <w:rsid w:val="00B05C78"/>
    <w:rsid w:val="00B061C2"/>
    <w:rsid w:val="00B0644A"/>
    <w:rsid w:val="00B0677A"/>
    <w:rsid w:val="00B06F65"/>
    <w:rsid w:val="00B11D71"/>
    <w:rsid w:val="00B11DBB"/>
    <w:rsid w:val="00B1213C"/>
    <w:rsid w:val="00B12C18"/>
    <w:rsid w:val="00B12F85"/>
    <w:rsid w:val="00B13578"/>
    <w:rsid w:val="00B1360E"/>
    <w:rsid w:val="00B13FAA"/>
    <w:rsid w:val="00B14620"/>
    <w:rsid w:val="00B150D1"/>
    <w:rsid w:val="00B1518D"/>
    <w:rsid w:val="00B1655B"/>
    <w:rsid w:val="00B171CC"/>
    <w:rsid w:val="00B1751A"/>
    <w:rsid w:val="00B205E2"/>
    <w:rsid w:val="00B209F1"/>
    <w:rsid w:val="00B21496"/>
    <w:rsid w:val="00B218D8"/>
    <w:rsid w:val="00B21AE7"/>
    <w:rsid w:val="00B22D08"/>
    <w:rsid w:val="00B230A4"/>
    <w:rsid w:val="00B23412"/>
    <w:rsid w:val="00B246CA"/>
    <w:rsid w:val="00B26547"/>
    <w:rsid w:val="00B2716A"/>
    <w:rsid w:val="00B3047E"/>
    <w:rsid w:val="00B30CF4"/>
    <w:rsid w:val="00B30EBF"/>
    <w:rsid w:val="00B31C7F"/>
    <w:rsid w:val="00B32738"/>
    <w:rsid w:val="00B32E88"/>
    <w:rsid w:val="00B3319E"/>
    <w:rsid w:val="00B3320C"/>
    <w:rsid w:val="00B3365B"/>
    <w:rsid w:val="00B343A5"/>
    <w:rsid w:val="00B35112"/>
    <w:rsid w:val="00B35192"/>
    <w:rsid w:val="00B3532D"/>
    <w:rsid w:val="00B401E9"/>
    <w:rsid w:val="00B40A9C"/>
    <w:rsid w:val="00B4155C"/>
    <w:rsid w:val="00B4157C"/>
    <w:rsid w:val="00B4160C"/>
    <w:rsid w:val="00B41F0F"/>
    <w:rsid w:val="00B41F34"/>
    <w:rsid w:val="00B42048"/>
    <w:rsid w:val="00B42699"/>
    <w:rsid w:val="00B42DE7"/>
    <w:rsid w:val="00B44087"/>
    <w:rsid w:val="00B445F0"/>
    <w:rsid w:val="00B44CB5"/>
    <w:rsid w:val="00B45537"/>
    <w:rsid w:val="00B45E3A"/>
    <w:rsid w:val="00B45EF2"/>
    <w:rsid w:val="00B4612A"/>
    <w:rsid w:val="00B4777A"/>
    <w:rsid w:val="00B4777D"/>
    <w:rsid w:val="00B47AAD"/>
    <w:rsid w:val="00B50768"/>
    <w:rsid w:val="00B51EEF"/>
    <w:rsid w:val="00B5202B"/>
    <w:rsid w:val="00B52E17"/>
    <w:rsid w:val="00B5344E"/>
    <w:rsid w:val="00B53739"/>
    <w:rsid w:val="00B54F91"/>
    <w:rsid w:val="00B550EE"/>
    <w:rsid w:val="00B55A3F"/>
    <w:rsid w:val="00B564B4"/>
    <w:rsid w:val="00B5665D"/>
    <w:rsid w:val="00B57BCF"/>
    <w:rsid w:val="00B603CC"/>
    <w:rsid w:val="00B60483"/>
    <w:rsid w:val="00B6079B"/>
    <w:rsid w:val="00B60CC2"/>
    <w:rsid w:val="00B61016"/>
    <w:rsid w:val="00B61443"/>
    <w:rsid w:val="00B615D7"/>
    <w:rsid w:val="00B617C1"/>
    <w:rsid w:val="00B61A85"/>
    <w:rsid w:val="00B61B1C"/>
    <w:rsid w:val="00B61D28"/>
    <w:rsid w:val="00B61E3B"/>
    <w:rsid w:val="00B625A2"/>
    <w:rsid w:val="00B637EE"/>
    <w:rsid w:val="00B63AC8"/>
    <w:rsid w:val="00B6434B"/>
    <w:rsid w:val="00B65282"/>
    <w:rsid w:val="00B65523"/>
    <w:rsid w:val="00B657D0"/>
    <w:rsid w:val="00B658FD"/>
    <w:rsid w:val="00B66183"/>
    <w:rsid w:val="00B67BB0"/>
    <w:rsid w:val="00B67EC4"/>
    <w:rsid w:val="00B70166"/>
    <w:rsid w:val="00B70191"/>
    <w:rsid w:val="00B720AF"/>
    <w:rsid w:val="00B7210E"/>
    <w:rsid w:val="00B728DC"/>
    <w:rsid w:val="00B733EF"/>
    <w:rsid w:val="00B73671"/>
    <w:rsid w:val="00B74135"/>
    <w:rsid w:val="00B74698"/>
    <w:rsid w:val="00B74BB5"/>
    <w:rsid w:val="00B75BE3"/>
    <w:rsid w:val="00B761A8"/>
    <w:rsid w:val="00B76290"/>
    <w:rsid w:val="00B766C3"/>
    <w:rsid w:val="00B77324"/>
    <w:rsid w:val="00B77DEA"/>
    <w:rsid w:val="00B77FB7"/>
    <w:rsid w:val="00B80407"/>
    <w:rsid w:val="00B80AEE"/>
    <w:rsid w:val="00B80EF6"/>
    <w:rsid w:val="00B81293"/>
    <w:rsid w:val="00B81B5E"/>
    <w:rsid w:val="00B828BE"/>
    <w:rsid w:val="00B83DEE"/>
    <w:rsid w:val="00B83E78"/>
    <w:rsid w:val="00B85322"/>
    <w:rsid w:val="00B857C1"/>
    <w:rsid w:val="00B86C7E"/>
    <w:rsid w:val="00B90791"/>
    <w:rsid w:val="00B91EBD"/>
    <w:rsid w:val="00B91F82"/>
    <w:rsid w:val="00B92713"/>
    <w:rsid w:val="00B93D9E"/>
    <w:rsid w:val="00B93F42"/>
    <w:rsid w:val="00B94AE2"/>
    <w:rsid w:val="00B95053"/>
    <w:rsid w:val="00B950CD"/>
    <w:rsid w:val="00B950E4"/>
    <w:rsid w:val="00B950F6"/>
    <w:rsid w:val="00B95AFC"/>
    <w:rsid w:val="00B95BB1"/>
    <w:rsid w:val="00B979EA"/>
    <w:rsid w:val="00BA0A5A"/>
    <w:rsid w:val="00BA1355"/>
    <w:rsid w:val="00BA14A0"/>
    <w:rsid w:val="00BA2078"/>
    <w:rsid w:val="00BA23C3"/>
    <w:rsid w:val="00BA26CC"/>
    <w:rsid w:val="00BA2C38"/>
    <w:rsid w:val="00BA35AE"/>
    <w:rsid w:val="00BA3C81"/>
    <w:rsid w:val="00BA3CF9"/>
    <w:rsid w:val="00BA4815"/>
    <w:rsid w:val="00BA4C12"/>
    <w:rsid w:val="00BA4E35"/>
    <w:rsid w:val="00BA5645"/>
    <w:rsid w:val="00BA5E45"/>
    <w:rsid w:val="00BA66B4"/>
    <w:rsid w:val="00BA6B23"/>
    <w:rsid w:val="00BA6CD0"/>
    <w:rsid w:val="00BA6E92"/>
    <w:rsid w:val="00BA70E0"/>
    <w:rsid w:val="00BA7482"/>
    <w:rsid w:val="00BA7677"/>
    <w:rsid w:val="00BA79D2"/>
    <w:rsid w:val="00BA7E69"/>
    <w:rsid w:val="00BB04FB"/>
    <w:rsid w:val="00BB0E74"/>
    <w:rsid w:val="00BB16C9"/>
    <w:rsid w:val="00BB215F"/>
    <w:rsid w:val="00BB31B7"/>
    <w:rsid w:val="00BB3D7A"/>
    <w:rsid w:val="00BB422E"/>
    <w:rsid w:val="00BB49E6"/>
    <w:rsid w:val="00BB5A11"/>
    <w:rsid w:val="00BB688A"/>
    <w:rsid w:val="00BB7632"/>
    <w:rsid w:val="00BB7FA0"/>
    <w:rsid w:val="00BB7FCF"/>
    <w:rsid w:val="00BC0238"/>
    <w:rsid w:val="00BC0769"/>
    <w:rsid w:val="00BC0852"/>
    <w:rsid w:val="00BC0AC8"/>
    <w:rsid w:val="00BC0EED"/>
    <w:rsid w:val="00BC12D6"/>
    <w:rsid w:val="00BC2674"/>
    <w:rsid w:val="00BC32E0"/>
    <w:rsid w:val="00BC3349"/>
    <w:rsid w:val="00BC391B"/>
    <w:rsid w:val="00BC3F5A"/>
    <w:rsid w:val="00BC4900"/>
    <w:rsid w:val="00BC54F2"/>
    <w:rsid w:val="00BC56C4"/>
    <w:rsid w:val="00BC5EAA"/>
    <w:rsid w:val="00BC636A"/>
    <w:rsid w:val="00BC63B4"/>
    <w:rsid w:val="00BC7566"/>
    <w:rsid w:val="00BC7A8D"/>
    <w:rsid w:val="00BD02D4"/>
    <w:rsid w:val="00BD053F"/>
    <w:rsid w:val="00BD05DB"/>
    <w:rsid w:val="00BD0723"/>
    <w:rsid w:val="00BD0745"/>
    <w:rsid w:val="00BD1DDC"/>
    <w:rsid w:val="00BD23B3"/>
    <w:rsid w:val="00BD27A6"/>
    <w:rsid w:val="00BD29A9"/>
    <w:rsid w:val="00BD330D"/>
    <w:rsid w:val="00BD37DF"/>
    <w:rsid w:val="00BD40A2"/>
    <w:rsid w:val="00BD56FC"/>
    <w:rsid w:val="00BD5C52"/>
    <w:rsid w:val="00BD5D0E"/>
    <w:rsid w:val="00BD6B48"/>
    <w:rsid w:val="00BD6FC6"/>
    <w:rsid w:val="00BD7C7A"/>
    <w:rsid w:val="00BE040F"/>
    <w:rsid w:val="00BE09F9"/>
    <w:rsid w:val="00BE10C0"/>
    <w:rsid w:val="00BE12EA"/>
    <w:rsid w:val="00BE1D26"/>
    <w:rsid w:val="00BE1F27"/>
    <w:rsid w:val="00BE2260"/>
    <w:rsid w:val="00BE236B"/>
    <w:rsid w:val="00BE24CD"/>
    <w:rsid w:val="00BE2972"/>
    <w:rsid w:val="00BE2C75"/>
    <w:rsid w:val="00BE2D33"/>
    <w:rsid w:val="00BE3AD0"/>
    <w:rsid w:val="00BE3D25"/>
    <w:rsid w:val="00BE4190"/>
    <w:rsid w:val="00BE64A0"/>
    <w:rsid w:val="00BE7089"/>
    <w:rsid w:val="00BE7179"/>
    <w:rsid w:val="00BE724D"/>
    <w:rsid w:val="00BE7350"/>
    <w:rsid w:val="00BE77AF"/>
    <w:rsid w:val="00BE7F0A"/>
    <w:rsid w:val="00BF0493"/>
    <w:rsid w:val="00BF1849"/>
    <w:rsid w:val="00BF1BD5"/>
    <w:rsid w:val="00BF3DB0"/>
    <w:rsid w:val="00BF3F69"/>
    <w:rsid w:val="00BF3F75"/>
    <w:rsid w:val="00BF492E"/>
    <w:rsid w:val="00BF4C63"/>
    <w:rsid w:val="00BF4E30"/>
    <w:rsid w:val="00BF5891"/>
    <w:rsid w:val="00BF6280"/>
    <w:rsid w:val="00BF6465"/>
    <w:rsid w:val="00BF6C62"/>
    <w:rsid w:val="00BF6DD8"/>
    <w:rsid w:val="00BF701F"/>
    <w:rsid w:val="00BF72BB"/>
    <w:rsid w:val="00BF731B"/>
    <w:rsid w:val="00BF756B"/>
    <w:rsid w:val="00BF76F5"/>
    <w:rsid w:val="00C006FF"/>
    <w:rsid w:val="00C00A10"/>
    <w:rsid w:val="00C01028"/>
    <w:rsid w:val="00C0245F"/>
    <w:rsid w:val="00C02BE8"/>
    <w:rsid w:val="00C0330B"/>
    <w:rsid w:val="00C0439E"/>
    <w:rsid w:val="00C04C0D"/>
    <w:rsid w:val="00C05423"/>
    <w:rsid w:val="00C06519"/>
    <w:rsid w:val="00C06602"/>
    <w:rsid w:val="00C06C01"/>
    <w:rsid w:val="00C07927"/>
    <w:rsid w:val="00C07B84"/>
    <w:rsid w:val="00C07E8A"/>
    <w:rsid w:val="00C10887"/>
    <w:rsid w:val="00C11417"/>
    <w:rsid w:val="00C123BE"/>
    <w:rsid w:val="00C132DB"/>
    <w:rsid w:val="00C138CE"/>
    <w:rsid w:val="00C13F17"/>
    <w:rsid w:val="00C15078"/>
    <w:rsid w:val="00C15441"/>
    <w:rsid w:val="00C16B01"/>
    <w:rsid w:val="00C17395"/>
    <w:rsid w:val="00C2137D"/>
    <w:rsid w:val="00C21A4B"/>
    <w:rsid w:val="00C21D1C"/>
    <w:rsid w:val="00C22807"/>
    <w:rsid w:val="00C23F49"/>
    <w:rsid w:val="00C2553F"/>
    <w:rsid w:val="00C27F93"/>
    <w:rsid w:val="00C3037A"/>
    <w:rsid w:val="00C32525"/>
    <w:rsid w:val="00C327B5"/>
    <w:rsid w:val="00C3290B"/>
    <w:rsid w:val="00C3295A"/>
    <w:rsid w:val="00C32EAB"/>
    <w:rsid w:val="00C339B8"/>
    <w:rsid w:val="00C33BB8"/>
    <w:rsid w:val="00C34382"/>
    <w:rsid w:val="00C34C2A"/>
    <w:rsid w:val="00C36415"/>
    <w:rsid w:val="00C36640"/>
    <w:rsid w:val="00C3692D"/>
    <w:rsid w:val="00C4054A"/>
    <w:rsid w:val="00C408EA"/>
    <w:rsid w:val="00C40E49"/>
    <w:rsid w:val="00C4166D"/>
    <w:rsid w:val="00C41672"/>
    <w:rsid w:val="00C41A99"/>
    <w:rsid w:val="00C423CD"/>
    <w:rsid w:val="00C42607"/>
    <w:rsid w:val="00C42814"/>
    <w:rsid w:val="00C42AA5"/>
    <w:rsid w:val="00C42D99"/>
    <w:rsid w:val="00C43C79"/>
    <w:rsid w:val="00C43E25"/>
    <w:rsid w:val="00C4445E"/>
    <w:rsid w:val="00C446AA"/>
    <w:rsid w:val="00C457C3"/>
    <w:rsid w:val="00C46482"/>
    <w:rsid w:val="00C4672F"/>
    <w:rsid w:val="00C46806"/>
    <w:rsid w:val="00C471CE"/>
    <w:rsid w:val="00C47D38"/>
    <w:rsid w:val="00C47EBA"/>
    <w:rsid w:val="00C504ED"/>
    <w:rsid w:val="00C507C1"/>
    <w:rsid w:val="00C50DB3"/>
    <w:rsid w:val="00C51F53"/>
    <w:rsid w:val="00C529D4"/>
    <w:rsid w:val="00C530FF"/>
    <w:rsid w:val="00C5318E"/>
    <w:rsid w:val="00C53A70"/>
    <w:rsid w:val="00C544D0"/>
    <w:rsid w:val="00C55228"/>
    <w:rsid w:val="00C55249"/>
    <w:rsid w:val="00C55A88"/>
    <w:rsid w:val="00C55D99"/>
    <w:rsid w:val="00C55EF2"/>
    <w:rsid w:val="00C57321"/>
    <w:rsid w:val="00C5732E"/>
    <w:rsid w:val="00C57631"/>
    <w:rsid w:val="00C57E49"/>
    <w:rsid w:val="00C6026D"/>
    <w:rsid w:val="00C604D5"/>
    <w:rsid w:val="00C61C8B"/>
    <w:rsid w:val="00C61D29"/>
    <w:rsid w:val="00C620C9"/>
    <w:rsid w:val="00C62B17"/>
    <w:rsid w:val="00C641E3"/>
    <w:rsid w:val="00C64F91"/>
    <w:rsid w:val="00C661B9"/>
    <w:rsid w:val="00C66C56"/>
    <w:rsid w:val="00C673D9"/>
    <w:rsid w:val="00C6744D"/>
    <w:rsid w:val="00C6753F"/>
    <w:rsid w:val="00C67A90"/>
    <w:rsid w:val="00C67B15"/>
    <w:rsid w:val="00C67F6E"/>
    <w:rsid w:val="00C7007B"/>
    <w:rsid w:val="00C70FC1"/>
    <w:rsid w:val="00C712A7"/>
    <w:rsid w:val="00C713A2"/>
    <w:rsid w:val="00C715B8"/>
    <w:rsid w:val="00C7195B"/>
    <w:rsid w:val="00C71F0B"/>
    <w:rsid w:val="00C7275F"/>
    <w:rsid w:val="00C72C9D"/>
    <w:rsid w:val="00C72CFF"/>
    <w:rsid w:val="00C72D1C"/>
    <w:rsid w:val="00C73936"/>
    <w:rsid w:val="00C741F6"/>
    <w:rsid w:val="00C745AB"/>
    <w:rsid w:val="00C74B19"/>
    <w:rsid w:val="00C75054"/>
    <w:rsid w:val="00C75085"/>
    <w:rsid w:val="00C75700"/>
    <w:rsid w:val="00C77150"/>
    <w:rsid w:val="00C77CBB"/>
    <w:rsid w:val="00C77D45"/>
    <w:rsid w:val="00C77EB0"/>
    <w:rsid w:val="00C8015C"/>
    <w:rsid w:val="00C811C6"/>
    <w:rsid w:val="00C815DA"/>
    <w:rsid w:val="00C8238B"/>
    <w:rsid w:val="00C8308C"/>
    <w:rsid w:val="00C8310E"/>
    <w:rsid w:val="00C83610"/>
    <w:rsid w:val="00C8470F"/>
    <w:rsid w:val="00C84A35"/>
    <w:rsid w:val="00C84FED"/>
    <w:rsid w:val="00C8591C"/>
    <w:rsid w:val="00C85B86"/>
    <w:rsid w:val="00C87D75"/>
    <w:rsid w:val="00C90E59"/>
    <w:rsid w:val="00C913D6"/>
    <w:rsid w:val="00C91C2B"/>
    <w:rsid w:val="00C92E52"/>
    <w:rsid w:val="00C93048"/>
    <w:rsid w:val="00C934DA"/>
    <w:rsid w:val="00C93711"/>
    <w:rsid w:val="00C94070"/>
    <w:rsid w:val="00C94426"/>
    <w:rsid w:val="00C94C45"/>
    <w:rsid w:val="00C94CCE"/>
    <w:rsid w:val="00C951BC"/>
    <w:rsid w:val="00C9569F"/>
    <w:rsid w:val="00C9571E"/>
    <w:rsid w:val="00C96C07"/>
    <w:rsid w:val="00C9729D"/>
    <w:rsid w:val="00C9744D"/>
    <w:rsid w:val="00C97B70"/>
    <w:rsid w:val="00CA021A"/>
    <w:rsid w:val="00CA03CC"/>
    <w:rsid w:val="00CA0533"/>
    <w:rsid w:val="00CA1105"/>
    <w:rsid w:val="00CA145F"/>
    <w:rsid w:val="00CA1CB2"/>
    <w:rsid w:val="00CA2B8A"/>
    <w:rsid w:val="00CA30C4"/>
    <w:rsid w:val="00CA324C"/>
    <w:rsid w:val="00CA3393"/>
    <w:rsid w:val="00CA34CB"/>
    <w:rsid w:val="00CA385D"/>
    <w:rsid w:val="00CA416C"/>
    <w:rsid w:val="00CA42D7"/>
    <w:rsid w:val="00CA437E"/>
    <w:rsid w:val="00CA6133"/>
    <w:rsid w:val="00CA6552"/>
    <w:rsid w:val="00CA66DC"/>
    <w:rsid w:val="00CA6819"/>
    <w:rsid w:val="00CA6D35"/>
    <w:rsid w:val="00CA761E"/>
    <w:rsid w:val="00CA7AA1"/>
    <w:rsid w:val="00CA7E39"/>
    <w:rsid w:val="00CB0145"/>
    <w:rsid w:val="00CB0CC5"/>
    <w:rsid w:val="00CB0D0D"/>
    <w:rsid w:val="00CB10AE"/>
    <w:rsid w:val="00CB1248"/>
    <w:rsid w:val="00CB1954"/>
    <w:rsid w:val="00CB2539"/>
    <w:rsid w:val="00CB295F"/>
    <w:rsid w:val="00CB2C74"/>
    <w:rsid w:val="00CB419C"/>
    <w:rsid w:val="00CB4A8C"/>
    <w:rsid w:val="00CB589C"/>
    <w:rsid w:val="00CB5962"/>
    <w:rsid w:val="00CB66A3"/>
    <w:rsid w:val="00CB6886"/>
    <w:rsid w:val="00CB7249"/>
    <w:rsid w:val="00CB79F8"/>
    <w:rsid w:val="00CB7ABA"/>
    <w:rsid w:val="00CB7AC8"/>
    <w:rsid w:val="00CB7D89"/>
    <w:rsid w:val="00CC0064"/>
    <w:rsid w:val="00CC06F1"/>
    <w:rsid w:val="00CC06F9"/>
    <w:rsid w:val="00CC08CB"/>
    <w:rsid w:val="00CC11B9"/>
    <w:rsid w:val="00CC12A9"/>
    <w:rsid w:val="00CC15AC"/>
    <w:rsid w:val="00CC185C"/>
    <w:rsid w:val="00CC258A"/>
    <w:rsid w:val="00CC2654"/>
    <w:rsid w:val="00CC3B27"/>
    <w:rsid w:val="00CC3B9B"/>
    <w:rsid w:val="00CC3BA2"/>
    <w:rsid w:val="00CC41CD"/>
    <w:rsid w:val="00CC4431"/>
    <w:rsid w:val="00CC47D7"/>
    <w:rsid w:val="00CC4DE0"/>
    <w:rsid w:val="00CC5443"/>
    <w:rsid w:val="00CC597B"/>
    <w:rsid w:val="00CC5C00"/>
    <w:rsid w:val="00CC64E0"/>
    <w:rsid w:val="00CC674C"/>
    <w:rsid w:val="00CC6826"/>
    <w:rsid w:val="00CC6CE2"/>
    <w:rsid w:val="00CC71F2"/>
    <w:rsid w:val="00CC7A82"/>
    <w:rsid w:val="00CD05AB"/>
    <w:rsid w:val="00CD1B3C"/>
    <w:rsid w:val="00CD2A36"/>
    <w:rsid w:val="00CD2C57"/>
    <w:rsid w:val="00CD2FA2"/>
    <w:rsid w:val="00CD324B"/>
    <w:rsid w:val="00CD368A"/>
    <w:rsid w:val="00CD52B5"/>
    <w:rsid w:val="00CD6794"/>
    <w:rsid w:val="00CD69F0"/>
    <w:rsid w:val="00CD6D30"/>
    <w:rsid w:val="00CD7013"/>
    <w:rsid w:val="00CD70B0"/>
    <w:rsid w:val="00CD7201"/>
    <w:rsid w:val="00CD7432"/>
    <w:rsid w:val="00CD7829"/>
    <w:rsid w:val="00CE07DA"/>
    <w:rsid w:val="00CE09E9"/>
    <w:rsid w:val="00CE0E83"/>
    <w:rsid w:val="00CE1335"/>
    <w:rsid w:val="00CE23BD"/>
    <w:rsid w:val="00CE248F"/>
    <w:rsid w:val="00CE277C"/>
    <w:rsid w:val="00CE2974"/>
    <w:rsid w:val="00CE3209"/>
    <w:rsid w:val="00CE33BE"/>
    <w:rsid w:val="00CE380A"/>
    <w:rsid w:val="00CE39CD"/>
    <w:rsid w:val="00CE3C58"/>
    <w:rsid w:val="00CE408E"/>
    <w:rsid w:val="00CE4A2C"/>
    <w:rsid w:val="00CE75E2"/>
    <w:rsid w:val="00CF0950"/>
    <w:rsid w:val="00CF18BE"/>
    <w:rsid w:val="00CF1BDD"/>
    <w:rsid w:val="00CF1C02"/>
    <w:rsid w:val="00CF1DD8"/>
    <w:rsid w:val="00CF1E64"/>
    <w:rsid w:val="00CF2D81"/>
    <w:rsid w:val="00CF2E9D"/>
    <w:rsid w:val="00CF303A"/>
    <w:rsid w:val="00CF307E"/>
    <w:rsid w:val="00CF3BAF"/>
    <w:rsid w:val="00CF3FEE"/>
    <w:rsid w:val="00CF53A0"/>
    <w:rsid w:val="00CF5559"/>
    <w:rsid w:val="00CF56BD"/>
    <w:rsid w:val="00CF5E53"/>
    <w:rsid w:val="00CF5E57"/>
    <w:rsid w:val="00CF63FF"/>
    <w:rsid w:val="00CF6521"/>
    <w:rsid w:val="00CF7124"/>
    <w:rsid w:val="00CF79AC"/>
    <w:rsid w:val="00CF7EA9"/>
    <w:rsid w:val="00D000F1"/>
    <w:rsid w:val="00D00815"/>
    <w:rsid w:val="00D00C92"/>
    <w:rsid w:val="00D011D3"/>
    <w:rsid w:val="00D01759"/>
    <w:rsid w:val="00D01FE5"/>
    <w:rsid w:val="00D02F20"/>
    <w:rsid w:val="00D032E7"/>
    <w:rsid w:val="00D035F4"/>
    <w:rsid w:val="00D03ACD"/>
    <w:rsid w:val="00D0428A"/>
    <w:rsid w:val="00D05DA7"/>
    <w:rsid w:val="00D06484"/>
    <w:rsid w:val="00D07B42"/>
    <w:rsid w:val="00D07E6C"/>
    <w:rsid w:val="00D102F0"/>
    <w:rsid w:val="00D1069F"/>
    <w:rsid w:val="00D10DC2"/>
    <w:rsid w:val="00D10E8D"/>
    <w:rsid w:val="00D1160A"/>
    <w:rsid w:val="00D11CC1"/>
    <w:rsid w:val="00D12632"/>
    <w:rsid w:val="00D1277E"/>
    <w:rsid w:val="00D12803"/>
    <w:rsid w:val="00D129D3"/>
    <w:rsid w:val="00D134C7"/>
    <w:rsid w:val="00D13DC7"/>
    <w:rsid w:val="00D13E52"/>
    <w:rsid w:val="00D13F78"/>
    <w:rsid w:val="00D14949"/>
    <w:rsid w:val="00D14A65"/>
    <w:rsid w:val="00D14D28"/>
    <w:rsid w:val="00D14F1D"/>
    <w:rsid w:val="00D15060"/>
    <w:rsid w:val="00D1599A"/>
    <w:rsid w:val="00D15E7D"/>
    <w:rsid w:val="00D15FF4"/>
    <w:rsid w:val="00D16A4B"/>
    <w:rsid w:val="00D17F1F"/>
    <w:rsid w:val="00D20230"/>
    <w:rsid w:val="00D2024A"/>
    <w:rsid w:val="00D21F35"/>
    <w:rsid w:val="00D2277E"/>
    <w:rsid w:val="00D22CB1"/>
    <w:rsid w:val="00D2371E"/>
    <w:rsid w:val="00D23F07"/>
    <w:rsid w:val="00D244A5"/>
    <w:rsid w:val="00D2476A"/>
    <w:rsid w:val="00D24826"/>
    <w:rsid w:val="00D2507A"/>
    <w:rsid w:val="00D2516E"/>
    <w:rsid w:val="00D25AB5"/>
    <w:rsid w:val="00D26CB9"/>
    <w:rsid w:val="00D27278"/>
    <w:rsid w:val="00D27D2A"/>
    <w:rsid w:val="00D27FF8"/>
    <w:rsid w:val="00D3036F"/>
    <w:rsid w:val="00D3104D"/>
    <w:rsid w:val="00D31604"/>
    <w:rsid w:val="00D317A5"/>
    <w:rsid w:val="00D32178"/>
    <w:rsid w:val="00D32C5D"/>
    <w:rsid w:val="00D32CB9"/>
    <w:rsid w:val="00D3311A"/>
    <w:rsid w:val="00D33247"/>
    <w:rsid w:val="00D337F3"/>
    <w:rsid w:val="00D341D2"/>
    <w:rsid w:val="00D343BA"/>
    <w:rsid w:val="00D34620"/>
    <w:rsid w:val="00D349FC"/>
    <w:rsid w:val="00D34BAD"/>
    <w:rsid w:val="00D34F86"/>
    <w:rsid w:val="00D35497"/>
    <w:rsid w:val="00D37C56"/>
    <w:rsid w:val="00D37CBF"/>
    <w:rsid w:val="00D37D23"/>
    <w:rsid w:val="00D40F55"/>
    <w:rsid w:val="00D4155B"/>
    <w:rsid w:val="00D417C7"/>
    <w:rsid w:val="00D41863"/>
    <w:rsid w:val="00D42D19"/>
    <w:rsid w:val="00D430BB"/>
    <w:rsid w:val="00D43B27"/>
    <w:rsid w:val="00D45619"/>
    <w:rsid w:val="00D4592A"/>
    <w:rsid w:val="00D45DB1"/>
    <w:rsid w:val="00D47C3E"/>
    <w:rsid w:val="00D47C8C"/>
    <w:rsid w:val="00D50F06"/>
    <w:rsid w:val="00D51670"/>
    <w:rsid w:val="00D51C52"/>
    <w:rsid w:val="00D52C19"/>
    <w:rsid w:val="00D53434"/>
    <w:rsid w:val="00D53C2E"/>
    <w:rsid w:val="00D53C7D"/>
    <w:rsid w:val="00D542A9"/>
    <w:rsid w:val="00D54D7B"/>
    <w:rsid w:val="00D54EEF"/>
    <w:rsid w:val="00D55192"/>
    <w:rsid w:val="00D55734"/>
    <w:rsid w:val="00D56660"/>
    <w:rsid w:val="00D56922"/>
    <w:rsid w:val="00D56B19"/>
    <w:rsid w:val="00D571D6"/>
    <w:rsid w:val="00D57E15"/>
    <w:rsid w:val="00D60A25"/>
    <w:rsid w:val="00D60FFE"/>
    <w:rsid w:val="00D6149B"/>
    <w:rsid w:val="00D61820"/>
    <w:rsid w:val="00D61E92"/>
    <w:rsid w:val="00D61FE2"/>
    <w:rsid w:val="00D629CC"/>
    <w:rsid w:val="00D63C7B"/>
    <w:rsid w:val="00D64AF2"/>
    <w:rsid w:val="00D64E43"/>
    <w:rsid w:val="00D650C2"/>
    <w:rsid w:val="00D67873"/>
    <w:rsid w:val="00D6788D"/>
    <w:rsid w:val="00D67CF7"/>
    <w:rsid w:val="00D705F6"/>
    <w:rsid w:val="00D70BD9"/>
    <w:rsid w:val="00D71643"/>
    <w:rsid w:val="00D718B4"/>
    <w:rsid w:val="00D71A49"/>
    <w:rsid w:val="00D72168"/>
    <w:rsid w:val="00D721E3"/>
    <w:rsid w:val="00D738B0"/>
    <w:rsid w:val="00D73A34"/>
    <w:rsid w:val="00D74BA7"/>
    <w:rsid w:val="00D75105"/>
    <w:rsid w:val="00D75C46"/>
    <w:rsid w:val="00D76012"/>
    <w:rsid w:val="00D7785F"/>
    <w:rsid w:val="00D80059"/>
    <w:rsid w:val="00D807A5"/>
    <w:rsid w:val="00D80F56"/>
    <w:rsid w:val="00D82C36"/>
    <w:rsid w:val="00D830D3"/>
    <w:rsid w:val="00D832E4"/>
    <w:rsid w:val="00D83B7A"/>
    <w:rsid w:val="00D83E87"/>
    <w:rsid w:val="00D8490A"/>
    <w:rsid w:val="00D84ACE"/>
    <w:rsid w:val="00D8561F"/>
    <w:rsid w:val="00D85717"/>
    <w:rsid w:val="00D85FCD"/>
    <w:rsid w:val="00D86264"/>
    <w:rsid w:val="00D864D7"/>
    <w:rsid w:val="00D86682"/>
    <w:rsid w:val="00D866C0"/>
    <w:rsid w:val="00D86C85"/>
    <w:rsid w:val="00D86E1D"/>
    <w:rsid w:val="00D86ED0"/>
    <w:rsid w:val="00D870CB"/>
    <w:rsid w:val="00D8713C"/>
    <w:rsid w:val="00D871FD"/>
    <w:rsid w:val="00D876D8"/>
    <w:rsid w:val="00D87EC8"/>
    <w:rsid w:val="00D90805"/>
    <w:rsid w:val="00D90818"/>
    <w:rsid w:val="00D91A28"/>
    <w:rsid w:val="00D91DA9"/>
    <w:rsid w:val="00D92D0C"/>
    <w:rsid w:val="00D934E9"/>
    <w:rsid w:val="00D93B78"/>
    <w:rsid w:val="00D940B4"/>
    <w:rsid w:val="00D949EF"/>
    <w:rsid w:val="00D94F19"/>
    <w:rsid w:val="00D95699"/>
    <w:rsid w:val="00D956D3"/>
    <w:rsid w:val="00D9602E"/>
    <w:rsid w:val="00D971DB"/>
    <w:rsid w:val="00D9729C"/>
    <w:rsid w:val="00D97400"/>
    <w:rsid w:val="00D97656"/>
    <w:rsid w:val="00D97930"/>
    <w:rsid w:val="00DA0023"/>
    <w:rsid w:val="00DA02E9"/>
    <w:rsid w:val="00DA04F7"/>
    <w:rsid w:val="00DA05A0"/>
    <w:rsid w:val="00DA0FC3"/>
    <w:rsid w:val="00DA150E"/>
    <w:rsid w:val="00DA16B6"/>
    <w:rsid w:val="00DA27DA"/>
    <w:rsid w:val="00DA2963"/>
    <w:rsid w:val="00DA2C60"/>
    <w:rsid w:val="00DA3215"/>
    <w:rsid w:val="00DA322C"/>
    <w:rsid w:val="00DA4280"/>
    <w:rsid w:val="00DA42E2"/>
    <w:rsid w:val="00DA440A"/>
    <w:rsid w:val="00DA4B52"/>
    <w:rsid w:val="00DA4EF0"/>
    <w:rsid w:val="00DA51A3"/>
    <w:rsid w:val="00DA655E"/>
    <w:rsid w:val="00DA6C42"/>
    <w:rsid w:val="00DA6DAF"/>
    <w:rsid w:val="00DA72DE"/>
    <w:rsid w:val="00DA72F6"/>
    <w:rsid w:val="00DA7CA1"/>
    <w:rsid w:val="00DB021D"/>
    <w:rsid w:val="00DB0284"/>
    <w:rsid w:val="00DB0300"/>
    <w:rsid w:val="00DB049D"/>
    <w:rsid w:val="00DB1241"/>
    <w:rsid w:val="00DB1A37"/>
    <w:rsid w:val="00DB25F7"/>
    <w:rsid w:val="00DB2B4D"/>
    <w:rsid w:val="00DB3EB4"/>
    <w:rsid w:val="00DB7215"/>
    <w:rsid w:val="00DC05C5"/>
    <w:rsid w:val="00DC17EF"/>
    <w:rsid w:val="00DC1D71"/>
    <w:rsid w:val="00DC23DE"/>
    <w:rsid w:val="00DC2C3E"/>
    <w:rsid w:val="00DC33B3"/>
    <w:rsid w:val="00DC42DC"/>
    <w:rsid w:val="00DC472F"/>
    <w:rsid w:val="00DC47B1"/>
    <w:rsid w:val="00DC4E06"/>
    <w:rsid w:val="00DC4E76"/>
    <w:rsid w:val="00DC523D"/>
    <w:rsid w:val="00DC5C3E"/>
    <w:rsid w:val="00DC5C64"/>
    <w:rsid w:val="00DC6014"/>
    <w:rsid w:val="00DC669F"/>
    <w:rsid w:val="00DC689D"/>
    <w:rsid w:val="00DC6D13"/>
    <w:rsid w:val="00DC6D92"/>
    <w:rsid w:val="00DC7280"/>
    <w:rsid w:val="00DC7D06"/>
    <w:rsid w:val="00DD0072"/>
    <w:rsid w:val="00DD0111"/>
    <w:rsid w:val="00DD0197"/>
    <w:rsid w:val="00DD0A7B"/>
    <w:rsid w:val="00DD0BCE"/>
    <w:rsid w:val="00DD186A"/>
    <w:rsid w:val="00DD1CA3"/>
    <w:rsid w:val="00DD1E50"/>
    <w:rsid w:val="00DD1EB6"/>
    <w:rsid w:val="00DD2569"/>
    <w:rsid w:val="00DD26C0"/>
    <w:rsid w:val="00DD2CB8"/>
    <w:rsid w:val="00DD3527"/>
    <w:rsid w:val="00DD3AE4"/>
    <w:rsid w:val="00DD3CE9"/>
    <w:rsid w:val="00DD47D3"/>
    <w:rsid w:val="00DD494D"/>
    <w:rsid w:val="00DD4A5F"/>
    <w:rsid w:val="00DD541B"/>
    <w:rsid w:val="00DE0359"/>
    <w:rsid w:val="00DE0879"/>
    <w:rsid w:val="00DE0F68"/>
    <w:rsid w:val="00DE1304"/>
    <w:rsid w:val="00DE13AB"/>
    <w:rsid w:val="00DE1755"/>
    <w:rsid w:val="00DE2794"/>
    <w:rsid w:val="00DE32FA"/>
    <w:rsid w:val="00DE3E1D"/>
    <w:rsid w:val="00DE43EB"/>
    <w:rsid w:val="00DE4BD2"/>
    <w:rsid w:val="00DE4D97"/>
    <w:rsid w:val="00DE556A"/>
    <w:rsid w:val="00DE5D7C"/>
    <w:rsid w:val="00DE60F4"/>
    <w:rsid w:val="00DE62DB"/>
    <w:rsid w:val="00DE662A"/>
    <w:rsid w:val="00DE6779"/>
    <w:rsid w:val="00DE77FA"/>
    <w:rsid w:val="00DE7F41"/>
    <w:rsid w:val="00DF0903"/>
    <w:rsid w:val="00DF0C5F"/>
    <w:rsid w:val="00DF1130"/>
    <w:rsid w:val="00DF132F"/>
    <w:rsid w:val="00DF170A"/>
    <w:rsid w:val="00DF19D1"/>
    <w:rsid w:val="00DF1B1F"/>
    <w:rsid w:val="00DF1B3E"/>
    <w:rsid w:val="00DF1D3D"/>
    <w:rsid w:val="00DF2B70"/>
    <w:rsid w:val="00DF2C0A"/>
    <w:rsid w:val="00DF4034"/>
    <w:rsid w:val="00DF5352"/>
    <w:rsid w:val="00DF5409"/>
    <w:rsid w:val="00DF596E"/>
    <w:rsid w:val="00DF59BA"/>
    <w:rsid w:val="00DF6AE5"/>
    <w:rsid w:val="00DF7D28"/>
    <w:rsid w:val="00DF7F47"/>
    <w:rsid w:val="00E000EE"/>
    <w:rsid w:val="00E0112B"/>
    <w:rsid w:val="00E014A6"/>
    <w:rsid w:val="00E027D5"/>
    <w:rsid w:val="00E029E0"/>
    <w:rsid w:val="00E02D8D"/>
    <w:rsid w:val="00E03F2E"/>
    <w:rsid w:val="00E04A5D"/>
    <w:rsid w:val="00E04EF1"/>
    <w:rsid w:val="00E05D24"/>
    <w:rsid w:val="00E069C4"/>
    <w:rsid w:val="00E06E72"/>
    <w:rsid w:val="00E073DD"/>
    <w:rsid w:val="00E10263"/>
    <w:rsid w:val="00E1031A"/>
    <w:rsid w:val="00E113BC"/>
    <w:rsid w:val="00E11791"/>
    <w:rsid w:val="00E11C4B"/>
    <w:rsid w:val="00E12816"/>
    <w:rsid w:val="00E138FB"/>
    <w:rsid w:val="00E15D06"/>
    <w:rsid w:val="00E15FC3"/>
    <w:rsid w:val="00E16BDC"/>
    <w:rsid w:val="00E16CE8"/>
    <w:rsid w:val="00E173CF"/>
    <w:rsid w:val="00E177D7"/>
    <w:rsid w:val="00E2007C"/>
    <w:rsid w:val="00E20AAE"/>
    <w:rsid w:val="00E213FA"/>
    <w:rsid w:val="00E21CB4"/>
    <w:rsid w:val="00E22DB9"/>
    <w:rsid w:val="00E2385F"/>
    <w:rsid w:val="00E23A2C"/>
    <w:rsid w:val="00E2400F"/>
    <w:rsid w:val="00E2471A"/>
    <w:rsid w:val="00E24839"/>
    <w:rsid w:val="00E24A44"/>
    <w:rsid w:val="00E24C35"/>
    <w:rsid w:val="00E24EA0"/>
    <w:rsid w:val="00E26684"/>
    <w:rsid w:val="00E26DFE"/>
    <w:rsid w:val="00E27314"/>
    <w:rsid w:val="00E274A8"/>
    <w:rsid w:val="00E27BE3"/>
    <w:rsid w:val="00E30194"/>
    <w:rsid w:val="00E3026F"/>
    <w:rsid w:val="00E3166E"/>
    <w:rsid w:val="00E33764"/>
    <w:rsid w:val="00E34DEC"/>
    <w:rsid w:val="00E35AF9"/>
    <w:rsid w:val="00E36209"/>
    <w:rsid w:val="00E36294"/>
    <w:rsid w:val="00E364C9"/>
    <w:rsid w:val="00E377D4"/>
    <w:rsid w:val="00E40249"/>
    <w:rsid w:val="00E4069E"/>
    <w:rsid w:val="00E410D2"/>
    <w:rsid w:val="00E4133B"/>
    <w:rsid w:val="00E41F87"/>
    <w:rsid w:val="00E42A7A"/>
    <w:rsid w:val="00E42FC3"/>
    <w:rsid w:val="00E43CA8"/>
    <w:rsid w:val="00E45B31"/>
    <w:rsid w:val="00E46173"/>
    <w:rsid w:val="00E46402"/>
    <w:rsid w:val="00E46531"/>
    <w:rsid w:val="00E476C0"/>
    <w:rsid w:val="00E47988"/>
    <w:rsid w:val="00E50ACE"/>
    <w:rsid w:val="00E50E26"/>
    <w:rsid w:val="00E51B00"/>
    <w:rsid w:val="00E51F63"/>
    <w:rsid w:val="00E520A2"/>
    <w:rsid w:val="00E53065"/>
    <w:rsid w:val="00E530A3"/>
    <w:rsid w:val="00E5310B"/>
    <w:rsid w:val="00E533D9"/>
    <w:rsid w:val="00E53B12"/>
    <w:rsid w:val="00E5423F"/>
    <w:rsid w:val="00E544A7"/>
    <w:rsid w:val="00E54A9A"/>
    <w:rsid w:val="00E55005"/>
    <w:rsid w:val="00E55916"/>
    <w:rsid w:val="00E5596D"/>
    <w:rsid w:val="00E55BDD"/>
    <w:rsid w:val="00E5789A"/>
    <w:rsid w:val="00E6079C"/>
    <w:rsid w:val="00E60A1A"/>
    <w:rsid w:val="00E61641"/>
    <w:rsid w:val="00E61C59"/>
    <w:rsid w:val="00E61D6C"/>
    <w:rsid w:val="00E62910"/>
    <w:rsid w:val="00E63CC8"/>
    <w:rsid w:val="00E642FA"/>
    <w:rsid w:val="00E64E21"/>
    <w:rsid w:val="00E66070"/>
    <w:rsid w:val="00E6746C"/>
    <w:rsid w:val="00E71768"/>
    <w:rsid w:val="00E71A7E"/>
    <w:rsid w:val="00E71ABF"/>
    <w:rsid w:val="00E71F84"/>
    <w:rsid w:val="00E72F28"/>
    <w:rsid w:val="00E734BF"/>
    <w:rsid w:val="00E73F7F"/>
    <w:rsid w:val="00E73F85"/>
    <w:rsid w:val="00E74170"/>
    <w:rsid w:val="00E74D90"/>
    <w:rsid w:val="00E75B1D"/>
    <w:rsid w:val="00E75B9E"/>
    <w:rsid w:val="00E76D8A"/>
    <w:rsid w:val="00E77127"/>
    <w:rsid w:val="00E77BDB"/>
    <w:rsid w:val="00E77D92"/>
    <w:rsid w:val="00E80135"/>
    <w:rsid w:val="00E80284"/>
    <w:rsid w:val="00E802E0"/>
    <w:rsid w:val="00E805B0"/>
    <w:rsid w:val="00E8082A"/>
    <w:rsid w:val="00E81F38"/>
    <w:rsid w:val="00E82B10"/>
    <w:rsid w:val="00E839E0"/>
    <w:rsid w:val="00E842D9"/>
    <w:rsid w:val="00E846BC"/>
    <w:rsid w:val="00E85054"/>
    <w:rsid w:val="00E85295"/>
    <w:rsid w:val="00E853CE"/>
    <w:rsid w:val="00E85A18"/>
    <w:rsid w:val="00E85CC6"/>
    <w:rsid w:val="00E85F73"/>
    <w:rsid w:val="00E86069"/>
    <w:rsid w:val="00E86232"/>
    <w:rsid w:val="00E87898"/>
    <w:rsid w:val="00E879E9"/>
    <w:rsid w:val="00E9046C"/>
    <w:rsid w:val="00E91AB0"/>
    <w:rsid w:val="00E932A2"/>
    <w:rsid w:val="00E937E2"/>
    <w:rsid w:val="00E953A2"/>
    <w:rsid w:val="00E95B0E"/>
    <w:rsid w:val="00E95C19"/>
    <w:rsid w:val="00E95D36"/>
    <w:rsid w:val="00E968A5"/>
    <w:rsid w:val="00E96B35"/>
    <w:rsid w:val="00E96D0C"/>
    <w:rsid w:val="00E97583"/>
    <w:rsid w:val="00E97C2A"/>
    <w:rsid w:val="00EA067B"/>
    <w:rsid w:val="00EA07BE"/>
    <w:rsid w:val="00EA08E3"/>
    <w:rsid w:val="00EA169E"/>
    <w:rsid w:val="00EA2398"/>
    <w:rsid w:val="00EA29CA"/>
    <w:rsid w:val="00EA2D74"/>
    <w:rsid w:val="00EA2EF7"/>
    <w:rsid w:val="00EA34E7"/>
    <w:rsid w:val="00EA38F0"/>
    <w:rsid w:val="00EA4685"/>
    <w:rsid w:val="00EA46CE"/>
    <w:rsid w:val="00EA46F2"/>
    <w:rsid w:val="00EA4D60"/>
    <w:rsid w:val="00EA5437"/>
    <w:rsid w:val="00EA60DC"/>
    <w:rsid w:val="00EA6143"/>
    <w:rsid w:val="00EA651A"/>
    <w:rsid w:val="00EA679E"/>
    <w:rsid w:val="00EA72C3"/>
    <w:rsid w:val="00EA76CE"/>
    <w:rsid w:val="00EA7D01"/>
    <w:rsid w:val="00EB13F1"/>
    <w:rsid w:val="00EB1EC3"/>
    <w:rsid w:val="00EB2640"/>
    <w:rsid w:val="00EB38A8"/>
    <w:rsid w:val="00EB4E5C"/>
    <w:rsid w:val="00EB526D"/>
    <w:rsid w:val="00EB5FEE"/>
    <w:rsid w:val="00EB60C4"/>
    <w:rsid w:val="00EB6D99"/>
    <w:rsid w:val="00EB7A8F"/>
    <w:rsid w:val="00EC05D0"/>
    <w:rsid w:val="00EC07AF"/>
    <w:rsid w:val="00EC0F29"/>
    <w:rsid w:val="00EC16CE"/>
    <w:rsid w:val="00EC1823"/>
    <w:rsid w:val="00EC2F73"/>
    <w:rsid w:val="00EC3303"/>
    <w:rsid w:val="00EC3E58"/>
    <w:rsid w:val="00EC417F"/>
    <w:rsid w:val="00EC44E5"/>
    <w:rsid w:val="00EC474D"/>
    <w:rsid w:val="00EC5186"/>
    <w:rsid w:val="00EC55A9"/>
    <w:rsid w:val="00EC5B45"/>
    <w:rsid w:val="00EC6A85"/>
    <w:rsid w:val="00EC6BA0"/>
    <w:rsid w:val="00EC6D6B"/>
    <w:rsid w:val="00ED0A1F"/>
    <w:rsid w:val="00ED0E2E"/>
    <w:rsid w:val="00ED226B"/>
    <w:rsid w:val="00ED23E0"/>
    <w:rsid w:val="00ED2554"/>
    <w:rsid w:val="00ED38E5"/>
    <w:rsid w:val="00ED3B80"/>
    <w:rsid w:val="00ED442D"/>
    <w:rsid w:val="00ED4588"/>
    <w:rsid w:val="00ED4E24"/>
    <w:rsid w:val="00ED6B02"/>
    <w:rsid w:val="00ED6E38"/>
    <w:rsid w:val="00ED7A0B"/>
    <w:rsid w:val="00EE01C6"/>
    <w:rsid w:val="00EE060B"/>
    <w:rsid w:val="00EE2B3C"/>
    <w:rsid w:val="00EE34A6"/>
    <w:rsid w:val="00EE3785"/>
    <w:rsid w:val="00EE4440"/>
    <w:rsid w:val="00EE44C2"/>
    <w:rsid w:val="00EE4661"/>
    <w:rsid w:val="00EE4A42"/>
    <w:rsid w:val="00EE4BD1"/>
    <w:rsid w:val="00EE4D2E"/>
    <w:rsid w:val="00EE4F49"/>
    <w:rsid w:val="00EE4F66"/>
    <w:rsid w:val="00EE57EB"/>
    <w:rsid w:val="00EE6798"/>
    <w:rsid w:val="00EE68A5"/>
    <w:rsid w:val="00EF00CB"/>
    <w:rsid w:val="00EF0294"/>
    <w:rsid w:val="00EF0449"/>
    <w:rsid w:val="00EF0723"/>
    <w:rsid w:val="00EF0B24"/>
    <w:rsid w:val="00EF0BC1"/>
    <w:rsid w:val="00EF0C47"/>
    <w:rsid w:val="00EF13F5"/>
    <w:rsid w:val="00EF1724"/>
    <w:rsid w:val="00EF173E"/>
    <w:rsid w:val="00EF1D94"/>
    <w:rsid w:val="00EF1EAE"/>
    <w:rsid w:val="00EF2452"/>
    <w:rsid w:val="00EF247F"/>
    <w:rsid w:val="00EF2C93"/>
    <w:rsid w:val="00EF2EFB"/>
    <w:rsid w:val="00EF3146"/>
    <w:rsid w:val="00EF444B"/>
    <w:rsid w:val="00EF5F57"/>
    <w:rsid w:val="00EF6186"/>
    <w:rsid w:val="00EF71E7"/>
    <w:rsid w:val="00EF729E"/>
    <w:rsid w:val="00EF744F"/>
    <w:rsid w:val="00F01D8A"/>
    <w:rsid w:val="00F01FC9"/>
    <w:rsid w:val="00F0263D"/>
    <w:rsid w:val="00F03870"/>
    <w:rsid w:val="00F03DA2"/>
    <w:rsid w:val="00F04A0A"/>
    <w:rsid w:val="00F04FDA"/>
    <w:rsid w:val="00F0523E"/>
    <w:rsid w:val="00F05621"/>
    <w:rsid w:val="00F05ABD"/>
    <w:rsid w:val="00F06150"/>
    <w:rsid w:val="00F06448"/>
    <w:rsid w:val="00F06C95"/>
    <w:rsid w:val="00F06CF5"/>
    <w:rsid w:val="00F07045"/>
    <w:rsid w:val="00F070B5"/>
    <w:rsid w:val="00F072F6"/>
    <w:rsid w:val="00F07727"/>
    <w:rsid w:val="00F100A5"/>
    <w:rsid w:val="00F11903"/>
    <w:rsid w:val="00F119F5"/>
    <w:rsid w:val="00F124D5"/>
    <w:rsid w:val="00F12645"/>
    <w:rsid w:val="00F12F76"/>
    <w:rsid w:val="00F133E1"/>
    <w:rsid w:val="00F13485"/>
    <w:rsid w:val="00F138BA"/>
    <w:rsid w:val="00F13E84"/>
    <w:rsid w:val="00F14A29"/>
    <w:rsid w:val="00F14D72"/>
    <w:rsid w:val="00F15707"/>
    <w:rsid w:val="00F1743A"/>
    <w:rsid w:val="00F179AE"/>
    <w:rsid w:val="00F200F6"/>
    <w:rsid w:val="00F201F2"/>
    <w:rsid w:val="00F20B6A"/>
    <w:rsid w:val="00F20E10"/>
    <w:rsid w:val="00F21E0F"/>
    <w:rsid w:val="00F21FD9"/>
    <w:rsid w:val="00F225F1"/>
    <w:rsid w:val="00F22D48"/>
    <w:rsid w:val="00F22EE3"/>
    <w:rsid w:val="00F234B3"/>
    <w:rsid w:val="00F23D96"/>
    <w:rsid w:val="00F243AC"/>
    <w:rsid w:val="00F2533A"/>
    <w:rsid w:val="00F25516"/>
    <w:rsid w:val="00F257B3"/>
    <w:rsid w:val="00F2598F"/>
    <w:rsid w:val="00F25A1D"/>
    <w:rsid w:val="00F26259"/>
    <w:rsid w:val="00F27555"/>
    <w:rsid w:val="00F300C4"/>
    <w:rsid w:val="00F3114D"/>
    <w:rsid w:val="00F33072"/>
    <w:rsid w:val="00F330BA"/>
    <w:rsid w:val="00F3374F"/>
    <w:rsid w:val="00F3377D"/>
    <w:rsid w:val="00F3382B"/>
    <w:rsid w:val="00F346EC"/>
    <w:rsid w:val="00F34852"/>
    <w:rsid w:val="00F35208"/>
    <w:rsid w:val="00F357E6"/>
    <w:rsid w:val="00F35ED7"/>
    <w:rsid w:val="00F371EA"/>
    <w:rsid w:val="00F37917"/>
    <w:rsid w:val="00F37E4F"/>
    <w:rsid w:val="00F41047"/>
    <w:rsid w:val="00F41471"/>
    <w:rsid w:val="00F4170D"/>
    <w:rsid w:val="00F43AAE"/>
    <w:rsid w:val="00F43B04"/>
    <w:rsid w:val="00F43DBD"/>
    <w:rsid w:val="00F44A97"/>
    <w:rsid w:val="00F44B63"/>
    <w:rsid w:val="00F44C65"/>
    <w:rsid w:val="00F4593C"/>
    <w:rsid w:val="00F45FD1"/>
    <w:rsid w:val="00F45FE9"/>
    <w:rsid w:val="00F4602D"/>
    <w:rsid w:val="00F465E0"/>
    <w:rsid w:val="00F4667A"/>
    <w:rsid w:val="00F46A55"/>
    <w:rsid w:val="00F475BC"/>
    <w:rsid w:val="00F47765"/>
    <w:rsid w:val="00F5033A"/>
    <w:rsid w:val="00F505F0"/>
    <w:rsid w:val="00F50D13"/>
    <w:rsid w:val="00F51B41"/>
    <w:rsid w:val="00F51B9F"/>
    <w:rsid w:val="00F52099"/>
    <w:rsid w:val="00F537C6"/>
    <w:rsid w:val="00F53B20"/>
    <w:rsid w:val="00F53E07"/>
    <w:rsid w:val="00F5509C"/>
    <w:rsid w:val="00F55602"/>
    <w:rsid w:val="00F55E6A"/>
    <w:rsid w:val="00F56004"/>
    <w:rsid w:val="00F5788D"/>
    <w:rsid w:val="00F60DBF"/>
    <w:rsid w:val="00F614A9"/>
    <w:rsid w:val="00F6155C"/>
    <w:rsid w:val="00F6169F"/>
    <w:rsid w:val="00F6171D"/>
    <w:rsid w:val="00F61973"/>
    <w:rsid w:val="00F61A15"/>
    <w:rsid w:val="00F61D8E"/>
    <w:rsid w:val="00F621B7"/>
    <w:rsid w:val="00F6235E"/>
    <w:rsid w:val="00F63703"/>
    <w:rsid w:val="00F63F69"/>
    <w:rsid w:val="00F64084"/>
    <w:rsid w:val="00F64952"/>
    <w:rsid w:val="00F6560B"/>
    <w:rsid w:val="00F664FC"/>
    <w:rsid w:val="00F66E0C"/>
    <w:rsid w:val="00F675B3"/>
    <w:rsid w:val="00F676B7"/>
    <w:rsid w:val="00F67C21"/>
    <w:rsid w:val="00F70675"/>
    <w:rsid w:val="00F706AF"/>
    <w:rsid w:val="00F70A91"/>
    <w:rsid w:val="00F70F91"/>
    <w:rsid w:val="00F72542"/>
    <w:rsid w:val="00F733D6"/>
    <w:rsid w:val="00F7376D"/>
    <w:rsid w:val="00F74241"/>
    <w:rsid w:val="00F742BE"/>
    <w:rsid w:val="00F7491E"/>
    <w:rsid w:val="00F74D8D"/>
    <w:rsid w:val="00F7520A"/>
    <w:rsid w:val="00F75251"/>
    <w:rsid w:val="00F75761"/>
    <w:rsid w:val="00F75F51"/>
    <w:rsid w:val="00F766C2"/>
    <w:rsid w:val="00F7675B"/>
    <w:rsid w:val="00F7694D"/>
    <w:rsid w:val="00F76D8B"/>
    <w:rsid w:val="00F76DAF"/>
    <w:rsid w:val="00F80646"/>
    <w:rsid w:val="00F80A99"/>
    <w:rsid w:val="00F80E92"/>
    <w:rsid w:val="00F81BDF"/>
    <w:rsid w:val="00F8245C"/>
    <w:rsid w:val="00F82B74"/>
    <w:rsid w:val="00F834A5"/>
    <w:rsid w:val="00F83E9F"/>
    <w:rsid w:val="00F84024"/>
    <w:rsid w:val="00F845F5"/>
    <w:rsid w:val="00F84E1F"/>
    <w:rsid w:val="00F86E10"/>
    <w:rsid w:val="00F86FF8"/>
    <w:rsid w:val="00F90100"/>
    <w:rsid w:val="00F9054B"/>
    <w:rsid w:val="00F906B0"/>
    <w:rsid w:val="00F90828"/>
    <w:rsid w:val="00F910A4"/>
    <w:rsid w:val="00F9135E"/>
    <w:rsid w:val="00F913FE"/>
    <w:rsid w:val="00F914FA"/>
    <w:rsid w:val="00F915A1"/>
    <w:rsid w:val="00F9160F"/>
    <w:rsid w:val="00F923D6"/>
    <w:rsid w:val="00F923D8"/>
    <w:rsid w:val="00F92A9A"/>
    <w:rsid w:val="00F949EA"/>
    <w:rsid w:val="00F953D4"/>
    <w:rsid w:val="00F9585F"/>
    <w:rsid w:val="00F95B4F"/>
    <w:rsid w:val="00F964BB"/>
    <w:rsid w:val="00F966C6"/>
    <w:rsid w:val="00F96895"/>
    <w:rsid w:val="00F9766D"/>
    <w:rsid w:val="00F97E74"/>
    <w:rsid w:val="00FA038A"/>
    <w:rsid w:val="00FA070E"/>
    <w:rsid w:val="00FA086F"/>
    <w:rsid w:val="00FA095A"/>
    <w:rsid w:val="00FA0AEC"/>
    <w:rsid w:val="00FA0DF8"/>
    <w:rsid w:val="00FA111A"/>
    <w:rsid w:val="00FA12BF"/>
    <w:rsid w:val="00FA13C3"/>
    <w:rsid w:val="00FA160F"/>
    <w:rsid w:val="00FA1E45"/>
    <w:rsid w:val="00FA2112"/>
    <w:rsid w:val="00FA27E7"/>
    <w:rsid w:val="00FA2DA6"/>
    <w:rsid w:val="00FA347B"/>
    <w:rsid w:val="00FA3E54"/>
    <w:rsid w:val="00FA4500"/>
    <w:rsid w:val="00FA49E6"/>
    <w:rsid w:val="00FA4A0A"/>
    <w:rsid w:val="00FA4B53"/>
    <w:rsid w:val="00FA4CF5"/>
    <w:rsid w:val="00FA54D7"/>
    <w:rsid w:val="00FA55D6"/>
    <w:rsid w:val="00FA5E1A"/>
    <w:rsid w:val="00FA6497"/>
    <w:rsid w:val="00FA68AF"/>
    <w:rsid w:val="00FA78BB"/>
    <w:rsid w:val="00FA7BC0"/>
    <w:rsid w:val="00FA7BC7"/>
    <w:rsid w:val="00FA7D77"/>
    <w:rsid w:val="00FB350B"/>
    <w:rsid w:val="00FB3F33"/>
    <w:rsid w:val="00FB4252"/>
    <w:rsid w:val="00FB4A5A"/>
    <w:rsid w:val="00FB5486"/>
    <w:rsid w:val="00FB58AA"/>
    <w:rsid w:val="00FB5BA7"/>
    <w:rsid w:val="00FB5D5D"/>
    <w:rsid w:val="00FB6D3E"/>
    <w:rsid w:val="00FB77D0"/>
    <w:rsid w:val="00FB7946"/>
    <w:rsid w:val="00FB7AA1"/>
    <w:rsid w:val="00FC0D8E"/>
    <w:rsid w:val="00FC1604"/>
    <w:rsid w:val="00FC16C3"/>
    <w:rsid w:val="00FC194A"/>
    <w:rsid w:val="00FC257D"/>
    <w:rsid w:val="00FC3476"/>
    <w:rsid w:val="00FC36F8"/>
    <w:rsid w:val="00FC3720"/>
    <w:rsid w:val="00FC3D5C"/>
    <w:rsid w:val="00FC4707"/>
    <w:rsid w:val="00FC4F0D"/>
    <w:rsid w:val="00FC5F2C"/>
    <w:rsid w:val="00FC6ADE"/>
    <w:rsid w:val="00FC6CAF"/>
    <w:rsid w:val="00FC6CE1"/>
    <w:rsid w:val="00FC7A23"/>
    <w:rsid w:val="00FC7E7F"/>
    <w:rsid w:val="00FD021B"/>
    <w:rsid w:val="00FD1423"/>
    <w:rsid w:val="00FD14D7"/>
    <w:rsid w:val="00FD18C7"/>
    <w:rsid w:val="00FD4385"/>
    <w:rsid w:val="00FD4774"/>
    <w:rsid w:val="00FD47E6"/>
    <w:rsid w:val="00FD5D24"/>
    <w:rsid w:val="00FD6132"/>
    <w:rsid w:val="00FD6CDB"/>
    <w:rsid w:val="00FD7927"/>
    <w:rsid w:val="00FE0EE6"/>
    <w:rsid w:val="00FE1240"/>
    <w:rsid w:val="00FE1463"/>
    <w:rsid w:val="00FE1B44"/>
    <w:rsid w:val="00FE2495"/>
    <w:rsid w:val="00FE251B"/>
    <w:rsid w:val="00FE285E"/>
    <w:rsid w:val="00FE2E58"/>
    <w:rsid w:val="00FE314B"/>
    <w:rsid w:val="00FE351D"/>
    <w:rsid w:val="00FE371A"/>
    <w:rsid w:val="00FE471C"/>
    <w:rsid w:val="00FE4E77"/>
    <w:rsid w:val="00FE59C4"/>
    <w:rsid w:val="00FE6235"/>
    <w:rsid w:val="00FE665C"/>
    <w:rsid w:val="00FE7791"/>
    <w:rsid w:val="00FE7CC3"/>
    <w:rsid w:val="00FE7EBE"/>
    <w:rsid w:val="00FF1AC7"/>
    <w:rsid w:val="00FF1BE5"/>
    <w:rsid w:val="00FF1F7C"/>
    <w:rsid w:val="00FF22B1"/>
    <w:rsid w:val="00FF2584"/>
    <w:rsid w:val="00FF2686"/>
    <w:rsid w:val="00FF2C2E"/>
    <w:rsid w:val="00FF3909"/>
    <w:rsid w:val="00FF395B"/>
    <w:rsid w:val="00FF46F1"/>
    <w:rsid w:val="00FF513B"/>
    <w:rsid w:val="00FF612E"/>
    <w:rsid w:val="00FF66E4"/>
    <w:rsid w:val="00FF6B3D"/>
    <w:rsid w:val="00FF73E6"/>
    <w:rsid w:val="00FF7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AD7A8"/>
  <w15:docId w15:val="{D7C564B5-F56C-D94C-B4FE-A724BB4C5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basedOn w:val="Normal"/>
    <w:next w:val="Normal"/>
    <w:link w:val="Heading2Char"/>
    <w:uiPriority w:val="9"/>
    <w:unhideWhenUsed/>
    <w:qFormat/>
    <w:rsid w:val="006557F2"/>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Heading3">
    <w:name w:val="heading 3"/>
    <w:basedOn w:val="Normal"/>
    <w:next w:val="Normal"/>
    <w:link w:val="Heading3Char"/>
    <w:uiPriority w:val="9"/>
    <w:unhideWhenUsed/>
    <w:qFormat/>
    <w:rsid w:val="006557F2"/>
    <w:pPr>
      <w:keepNext/>
      <w:keepLines/>
      <w:spacing w:before="40"/>
      <w:outlineLvl w:val="2"/>
    </w:pPr>
    <w:rPr>
      <w:rFonts w:asciiTheme="majorHAnsi" w:eastAsiaTheme="majorEastAsia" w:hAnsiTheme="majorHAnsi" w:cstheme="majorBidi"/>
      <w:color w:val="00507F"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link w:val="DefaultChar"/>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bered">
    <w:name w:val="Numbered"/>
    <w:pPr>
      <w:numPr>
        <w:numId w:val="1"/>
      </w:numPr>
    </w:pPr>
  </w:style>
  <w:style w:type="character" w:customStyle="1" w:styleId="None">
    <w:name w:val="None"/>
  </w:style>
  <w:style w:type="character" w:customStyle="1" w:styleId="Hyperlink0">
    <w:name w:val="Hyperlink.0"/>
    <w:basedOn w:val="None"/>
    <w:rPr>
      <w:outline w:val="0"/>
      <w:color w:val="03AD33"/>
      <w:u w:val="single"/>
    </w:rPr>
  </w:style>
  <w:style w:type="character" w:customStyle="1" w:styleId="Hyperlink1">
    <w:name w:val="Hyperlink.1"/>
    <w:basedOn w:val="Hyperlink"/>
    <w:rPr>
      <w:u w:val="single"/>
    </w:rPr>
  </w:style>
  <w:style w:type="character" w:customStyle="1" w:styleId="Hyperlink2">
    <w:name w:val="Hyperlink.2"/>
    <w:basedOn w:val="None"/>
    <w:rPr>
      <w:b w:val="0"/>
      <w:bCs w:val="0"/>
      <w:outline w:val="0"/>
      <w:color w:val="0076BA"/>
      <w:u w:val="single"/>
    </w:rPr>
  </w:style>
  <w:style w:type="paragraph" w:customStyle="1" w:styleId="Body">
    <w:name w:val="Body"/>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0461A2"/>
    <w:rPr>
      <w:sz w:val="18"/>
      <w:szCs w:val="18"/>
    </w:rPr>
  </w:style>
  <w:style w:type="character" w:customStyle="1" w:styleId="BalloonTextChar">
    <w:name w:val="Balloon Text Char"/>
    <w:basedOn w:val="DefaultParagraphFont"/>
    <w:link w:val="BalloonText"/>
    <w:uiPriority w:val="99"/>
    <w:semiHidden/>
    <w:rsid w:val="000461A2"/>
    <w:rPr>
      <w:sz w:val="18"/>
      <w:szCs w:val="18"/>
    </w:rPr>
  </w:style>
  <w:style w:type="paragraph" w:customStyle="1" w:styleId="EndNoteBibliographyTitle">
    <w:name w:val="EndNote Bibliography Title"/>
    <w:basedOn w:val="Normal"/>
    <w:link w:val="EndNoteBibliographyTitleChar"/>
    <w:rsid w:val="00761DC9"/>
    <w:pPr>
      <w:jc w:val="center"/>
    </w:pPr>
  </w:style>
  <w:style w:type="character" w:customStyle="1" w:styleId="DefaultChar">
    <w:name w:val="Default Char"/>
    <w:basedOn w:val="DefaultParagraphFont"/>
    <w:link w:val="Default"/>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EndNoteBibliographyTitleChar">
    <w:name w:val="EndNote Bibliography Title Char"/>
    <w:basedOn w:val="DefaultChar"/>
    <w:link w:val="EndNoteBibliographyTitle"/>
    <w:rsid w:val="00761DC9"/>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EndNoteBibliography">
    <w:name w:val="EndNote Bibliography"/>
    <w:basedOn w:val="Normal"/>
    <w:link w:val="EndNoteBibliographyChar"/>
    <w:rsid w:val="00761DC9"/>
  </w:style>
  <w:style w:type="character" w:customStyle="1" w:styleId="EndNoteBibliographyChar">
    <w:name w:val="EndNote Bibliography Char"/>
    <w:basedOn w:val="DefaultChar"/>
    <w:link w:val="EndNoteBibliography"/>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D949EF"/>
    <w:rPr>
      <w:sz w:val="16"/>
      <w:szCs w:val="16"/>
    </w:rPr>
  </w:style>
  <w:style w:type="paragraph" w:styleId="CommentText">
    <w:name w:val="annotation text"/>
    <w:basedOn w:val="Normal"/>
    <w:link w:val="CommentTextChar"/>
    <w:uiPriority w:val="99"/>
    <w:unhideWhenUsed/>
    <w:rsid w:val="00D949EF"/>
    <w:rPr>
      <w:sz w:val="20"/>
      <w:szCs w:val="20"/>
    </w:rPr>
  </w:style>
  <w:style w:type="character" w:customStyle="1" w:styleId="CommentTextChar">
    <w:name w:val="Comment Text Char"/>
    <w:basedOn w:val="DefaultParagraphFont"/>
    <w:link w:val="CommentText"/>
    <w:uiPriority w:val="99"/>
    <w:rsid w:val="00D949EF"/>
  </w:style>
  <w:style w:type="paragraph" w:styleId="CommentSubject">
    <w:name w:val="annotation subject"/>
    <w:basedOn w:val="CommentText"/>
    <w:next w:val="CommentText"/>
    <w:link w:val="CommentSubjectChar"/>
    <w:uiPriority w:val="99"/>
    <w:semiHidden/>
    <w:unhideWhenUsed/>
    <w:rsid w:val="00572B8C"/>
    <w:rPr>
      <w:b/>
      <w:bCs/>
    </w:rPr>
  </w:style>
  <w:style w:type="character" w:customStyle="1" w:styleId="CommentSubjectChar">
    <w:name w:val="Comment Subject Char"/>
    <w:basedOn w:val="CommentTextChar"/>
    <w:link w:val="CommentSubject"/>
    <w:uiPriority w:val="99"/>
    <w:semiHidden/>
    <w:rsid w:val="00572B8C"/>
    <w:rPr>
      <w:b/>
      <w:bCs/>
    </w:rPr>
  </w:style>
  <w:style w:type="paragraph" w:styleId="Revision">
    <w:name w:val="Revision"/>
    <w:hidden/>
    <w:uiPriority w:val="99"/>
    <w:semiHidden/>
    <w:rsid w:val="0009537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UnresolvedMention">
    <w:name w:val="Unresolved Mention"/>
    <w:basedOn w:val="DefaultParagraphFont"/>
    <w:uiPriority w:val="99"/>
    <w:semiHidden/>
    <w:unhideWhenUsed/>
    <w:rsid w:val="007B1A34"/>
    <w:rPr>
      <w:color w:val="605E5C"/>
      <w:shd w:val="clear" w:color="auto" w:fill="E1DFDD"/>
    </w:rPr>
  </w:style>
  <w:style w:type="table" w:styleId="TableGrid">
    <w:name w:val="Table Grid"/>
    <w:basedOn w:val="TableNormal"/>
    <w:uiPriority w:val="39"/>
    <w:rsid w:val="00F55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469A"/>
    <w:rPr>
      <w:color w:val="808080"/>
    </w:rPr>
  </w:style>
  <w:style w:type="character" w:customStyle="1" w:styleId="Heading2Char">
    <w:name w:val="Heading 2 Char"/>
    <w:basedOn w:val="DefaultParagraphFont"/>
    <w:link w:val="Heading2"/>
    <w:uiPriority w:val="9"/>
    <w:rsid w:val="006557F2"/>
    <w:rPr>
      <w:rFonts w:asciiTheme="majorHAnsi" w:eastAsiaTheme="majorEastAsia" w:hAnsiTheme="majorHAnsi" w:cstheme="majorBidi"/>
      <w:color w:val="0079BF" w:themeColor="accent1" w:themeShade="BF"/>
      <w:sz w:val="26"/>
      <w:szCs w:val="26"/>
    </w:rPr>
  </w:style>
  <w:style w:type="character" w:customStyle="1" w:styleId="Heading3Char">
    <w:name w:val="Heading 3 Char"/>
    <w:basedOn w:val="DefaultParagraphFont"/>
    <w:link w:val="Heading3"/>
    <w:uiPriority w:val="9"/>
    <w:rsid w:val="006557F2"/>
    <w:rPr>
      <w:rFonts w:asciiTheme="majorHAnsi" w:eastAsiaTheme="majorEastAsia" w:hAnsiTheme="majorHAnsi" w:cstheme="majorBidi"/>
      <w:color w:val="00507F" w:themeColor="accent1" w:themeShade="7F"/>
      <w:sz w:val="24"/>
      <w:szCs w:val="24"/>
    </w:rPr>
  </w:style>
  <w:style w:type="character" w:styleId="FollowedHyperlink">
    <w:name w:val="FollowedHyperlink"/>
    <w:basedOn w:val="DefaultParagraphFont"/>
    <w:uiPriority w:val="99"/>
    <w:semiHidden/>
    <w:unhideWhenUsed/>
    <w:rsid w:val="002C7FBA"/>
    <w:rPr>
      <w:color w:val="FF00FF" w:themeColor="followedHyperlink"/>
      <w:u w:val="single"/>
    </w:rPr>
  </w:style>
  <w:style w:type="paragraph" w:styleId="ListParagraph">
    <w:name w:val="List Paragraph"/>
    <w:basedOn w:val="Normal"/>
    <w:uiPriority w:val="34"/>
    <w:qFormat/>
    <w:rsid w:val="00A62BC6"/>
    <w:pPr>
      <w:ind w:left="720"/>
      <w:contextualSpacing/>
    </w:pPr>
  </w:style>
  <w:style w:type="paragraph" w:styleId="FootnoteText">
    <w:name w:val="footnote text"/>
    <w:basedOn w:val="Normal"/>
    <w:link w:val="FootnoteTextChar"/>
    <w:uiPriority w:val="99"/>
    <w:semiHidden/>
    <w:unhideWhenUsed/>
    <w:rsid w:val="00BA7E69"/>
    <w:rPr>
      <w:sz w:val="20"/>
      <w:szCs w:val="20"/>
    </w:rPr>
  </w:style>
  <w:style w:type="character" w:customStyle="1" w:styleId="FootnoteTextChar">
    <w:name w:val="Footnote Text Char"/>
    <w:basedOn w:val="DefaultParagraphFont"/>
    <w:link w:val="FootnoteText"/>
    <w:uiPriority w:val="99"/>
    <w:semiHidden/>
    <w:rsid w:val="00BA7E69"/>
  </w:style>
  <w:style w:type="character" w:styleId="FootnoteReference">
    <w:name w:val="footnote reference"/>
    <w:basedOn w:val="DefaultParagraphFont"/>
    <w:uiPriority w:val="99"/>
    <w:semiHidden/>
    <w:unhideWhenUsed/>
    <w:rsid w:val="00BA7E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456208">
      <w:bodyDiv w:val="1"/>
      <w:marLeft w:val="0"/>
      <w:marRight w:val="0"/>
      <w:marTop w:val="0"/>
      <w:marBottom w:val="0"/>
      <w:divBdr>
        <w:top w:val="none" w:sz="0" w:space="0" w:color="auto"/>
        <w:left w:val="none" w:sz="0" w:space="0" w:color="auto"/>
        <w:bottom w:val="none" w:sz="0" w:space="0" w:color="auto"/>
        <w:right w:val="none" w:sz="0" w:space="0" w:color="auto"/>
      </w:divBdr>
    </w:div>
    <w:div w:id="811751833">
      <w:bodyDiv w:val="1"/>
      <w:marLeft w:val="0"/>
      <w:marRight w:val="0"/>
      <w:marTop w:val="0"/>
      <w:marBottom w:val="0"/>
      <w:divBdr>
        <w:top w:val="none" w:sz="0" w:space="0" w:color="auto"/>
        <w:left w:val="none" w:sz="0" w:space="0" w:color="auto"/>
        <w:bottom w:val="none" w:sz="0" w:space="0" w:color="auto"/>
        <w:right w:val="none" w:sz="0" w:space="0" w:color="auto"/>
      </w:divBdr>
      <w:divsChild>
        <w:div w:id="163474343">
          <w:marLeft w:val="0"/>
          <w:marRight w:val="0"/>
          <w:marTop w:val="0"/>
          <w:marBottom w:val="0"/>
          <w:divBdr>
            <w:top w:val="none" w:sz="0" w:space="0" w:color="auto"/>
            <w:left w:val="none" w:sz="0" w:space="0" w:color="auto"/>
            <w:bottom w:val="none" w:sz="0" w:space="0" w:color="auto"/>
            <w:right w:val="none" w:sz="0" w:space="0" w:color="auto"/>
          </w:divBdr>
        </w:div>
        <w:div w:id="364404867">
          <w:marLeft w:val="0"/>
          <w:marRight w:val="0"/>
          <w:marTop w:val="0"/>
          <w:marBottom w:val="0"/>
          <w:divBdr>
            <w:top w:val="none" w:sz="0" w:space="0" w:color="auto"/>
            <w:left w:val="none" w:sz="0" w:space="0" w:color="auto"/>
            <w:bottom w:val="none" w:sz="0" w:space="0" w:color="auto"/>
            <w:right w:val="none" w:sz="0" w:space="0" w:color="auto"/>
          </w:divBdr>
        </w:div>
        <w:div w:id="551312708">
          <w:marLeft w:val="0"/>
          <w:marRight w:val="0"/>
          <w:marTop w:val="0"/>
          <w:marBottom w:val="0"/>
          <w:divBdr>
            <w:top w:val="none" w:sz="0" w:space="0" w:color="auto"/>
            <w:left w:val="none" w:sz="0" w:space="0" w:color="auto"/>
            <w:bottom w:val="none" w:sz="0" w:space="0" w:color="auto"/>
            <w:right w:val="none" w:sz="0" w:space="0" w:color="auto"/>
          </w:divBdr>
        </w:div>
        <w:div w:id="691883525">
          <w:marLeft w:val="0"/>
          <w:marRight w:val="0"/>
          <w:marTop w:val="0"/>
          <w:marBottom w:val="0"/>
          <w:divBdr>
            <w:top w:val="none" w:sz="0" w:space="0" w:color="auto"/>
            <w:left w:val="none" w:sz="0" w:space="0" w:color="auto"/>
            <w:bottom w:val="none" w:sz="0" w:space="0" w:color="auto"/>
            <w:right w:val="none" w:sz="0" w:space="0" w:color="auto"/>
          </w:divBdr>
        </w:div>
        <w:div w:id="879317112">
          <w:marLeft w:val="0"/>
          <w:marRight w:val="0"/>
          <w:marTop w:val="0"/>
          <w:marBottom w:val="0"/>
          <w:divBdr>
            <w:top w:val="none" w:sz="0" w:space="0" w:color="auto"/>
            <w:left w:val="none" w:sz="0" w:space="0" w:color="auto"/>
            <w:bottom w:val="none" w:sz="0" w:space="0" w:color="auto"/>
            <w:right w:val="none" w:sz="0" w:space="0" w:color="auto"/>
          </w:divBdr>
        </w:div>
      </w:divsChild>
    </w:div>
    <w:div w:id="873538889">
      <w:bodyDiv w:val="1"/>
      <w:marLeft w:val="0"/>
      <w:marRight w:val="0"/>
      <w:marTop w:val="0"/>
      <w:marBottom w:val="0"/>
      <w:divBdr>
        <w:top w:val="none" w:sz="0" w:space="0" w:color="auto"/>
        <w:left w:val="none" w:sz="0" w:space="0" w:color="auto"/>
        <w:bottom w:val="none" w:sz="0" w:space="0" w:color="auto"/>
        <w:right w:val="none" w:sz="0" w:space="0" w:color="auto"/>
      </w:divBdr>
      <w:divsChild>
        <w:div w:id="755319708">
          <w:marLeft w:val="0"/>
          <w:marRight w:val="0"/>
          <w:marTop w:val="0"/>
          <w:marBottom w:val="0"/>
          <w:divBdr>
            <w:top w:val="none" w:sz="0" w:space="0" w:color="auto"/>
            <w:left w:val="none" w:sz="0" w:space="0" w:color="auto"/>
            <w:bottom w:val="none" w:sz="0" w:space="0" w:color="auto"/>
            <w:right w:val="none" w:sz="0" w:space="0" w:color="auto"/>
          </w:divBdr>
        </w:div>
        <w:div w:id="822893879">
          <w:marLeft w:val="0"/>
          <w:marRight w:val="0"/>
          <w:marTop w:val="0"/>
          <w:marBottom w:val="0"/>
          <w:divBdr>
            <w:top w:val="none" w:sz="0" w:space="0" w:color="auto"/>
            <w:left w:val="none" w:sz="0" w:space="0" w:color="auto"/>
            <w:bottom w:val="none" w:sz="0" w:space="0" w:color="auto"/>
            <w:right w:val="none" w:sz="0" w:space="0" w:color="auto"/>
          </w:divBdr>
        </w:div>
        <w:div w:id="1382942460">
          <w:marLeft w:val="0"/>
          <w:marRight w:val="0"/>
          <w:marTop w:val="0"/>
          <w:marBottom w:val="0"/>
          <w:divBdr>
            <w:top w:val="none" w:sz="0" w:space="0" w:color="auto"/>
            <w:left w:val="none" w:sz="0" w:space="0" w:color="auto"/>
            <w:bottom w:val="none" w:sz="0" w:space="0" w:color="auto"/>
            <w:right w:val="none" w:sz="0" w:space="0" w:color="auto"/>
          </w:divBdr>
        </w:div>
        <w:div w:id="1958020274">
          <w:marLeft w:val="0"/>
          <w:marRight w:val="0"/>
          <w:marTop w:val="0"/>
          <w:marBottom w:val="0"/>
          <w:divBdr>
            <w:top w:val="none" w:sz="0" w:space="0" w:color="auto"/>
            <w:left w:val="none" w:sz="0" w:space="0" w:color="auto"/>
            <w:bottom w:val="none" w:sz="0" w:space="0" w:color="auto"/>
            <w:right w:val="none" w:sz="0" w:space="0" w:color="auto"/>
          </w:divBdr>
        </w:div>
        <w:div w:id="2103991746">
          <w:marLeft w:val="0"/>
          <w:marRight w:val="0"/>
          <w:marTop w:val="0"/>
          <w:marBottom w:val="0"/>
          <w:divBdr>
            <w:top w:val="none" w:sz="0" w:space="0" w:color="auto"/>
            <w:left w:val="none" w:sz="0" w:space="0" w:color="auto"/>
            <w:bottom w:val="none" w:sz="0" w:space="0" w:color="auto"/>
            <w:right w:val="none" w:sz="0" w:space="0" w:color="auto"/>
          </w:divBdr>
        </w:div>
      </w:divsChild>
    </w:div>
    <w:div w:id="1113161710">
      <w:bodyDiv w:val="1"/>
      <w:marLeft w:val="0"/>
      <w:marRight w:val="0"/>
      <w:marTop w:val="0"/>
      <w:marBottom w:val="0"/>
      <w:divBdr>
        <w:top w:val="none" w:sz="0" w:space="0" w:color="auto"/>
        <w:left w:val="none" w:sz="0" w:space="0" w:color="auto"/>
        <w:bottom w:val="none" w:sz="0" w:space="0" w:color="auto"/>
        <w:right w:val="none" w:sz="0" w:space="0" w:color="auto"/>
      </w:divBdr>
    </w:div>
    <w:div w:id="1202209628">
      <w:bodyDiv w:val="1"/>
      <w:marLeft w:val="0"/>
      <w:marRight w:val="0"/>
      <w:marTop w:val="0"/>
      <w:marBottom w:val="0"/>
      <w:divBdr>
        <w:top w:val="none" w:sz="0" w:space="0" w:color="auto"/>
        <w:left w:val="none" w:sz="0" w:space="0" w:color="auto"/>
        <w:bottom w:val="none" w:sz="0" w:space="0" w:color="auto"/>
        <w:right w:val="none" w:sz="0" w:space="0" w:color="auto"/>
      </w:divBdr>
    </w:div>
    <w:div w:id="1216745465">
      <w:bodyDiv w:val="1"/>
      <w:marLeft w:val="0"/>
      <w:marRight w:val="0"/>
      <w:marTop w:val="0"/>
      <w:marBottom w:val="0"/>
      <w:divBdr>
        <w:top w:val="none" w:sz="0" w:space="0" w:color="auto"/>
        <w:left w:val="none" w:sz="0" w:space="0" w:color="auto"/>
        <w:bottom w:val="none" w:sz="0" w:space="0" w:color="auto"/>
        <w:right w:val="none" w:sz="0" w:space="0" w:color="auto"/>
      </w:divBdr>
    </w:div>
    <w:div w:id="1427505513">
      <w:bodyDiv w:val="1"/>
      <w:marLeft w:val="0"/>
      <w:marRight w:val="0"/>
      <w:marTop w:val="0"/>
      <w:marBottom w:val="0"/>
      <w:divBdr>
        <w:top w:val="none" w:sz="0" w:space="0" w:color="auto"/>
        <w:left w:val="none" w:sz="0" w:space="0" w:color="auto"/>
        <w:bottom w:val="none" w:sz="0" w:space="0" w:color="auto"/>
        <w:right w:val="none" w:sz="0" w:space="0" w:color="auto"/>
      </w:divBdr>
    </w:div>
    <w:div w:id="1575626286">
      <w:bodyDiv w:val="1"/>
      <w:marLeft w:val="0"/>
      <w:marRight w:val="0"/>
      <w:marTop w:val="0"/>
      <w:marBottom w:val="0"/>
      <w:divBdr>
        <w:top w:val="none" w:sz="0" w:space="0" w:color="auto"/>
        <w:left w:val="none" w:sz="0" w:space="0" w:color="auto"/>
        <w:bottom w:val="none" w:sz="0" w:space="0" w:color="auto"/>
        <w:right w:val="none" w:sz="0" w:space="0" w:color="auto"/>
      </w:divBdr>
      <w:divsChild>
        <w:div w:id="1077244505">
          <w:marLeft w:val="0"/>
          <w:marRight w:val="0"/>
          <w:marTop w:val="0"/>
          <w:marBottom w:val="0"/>
          <w:divBdr>
            <w:top w:val="none" w:sz="0" w:space="0" w:color="auto"/>
            <w:left w:val="none" w:sz="0" w:space="0" w:color="auto"/>
            <w:bottom w:val="none" w:sz="0" w:space="0" w:color="auto"/>
            <w:right w:val="none" w:sz="0" w:space="0" w:color="auto"/>
          </w:divBdr>
        </w:div>
        <w:div w:id="1296714529">
          <w:marLeft w:val="0"/>
          <w:marRight w:val="0"/>
          <w:marTop w:val="0"/>
          <w:marBottom w:val="0"/>
          <w:divBdr>
            <w:top w:val="none" w:sz="0" w:space="0" w:color="auto"/>
            <w:left w:val="none" w:sz="0" w:space="0" w:color="auto"/>
            <w:bottom w:val="none" w:sz="0" w:space="0" w:color="auto"/>
            <w:right w:val="none" w:sz="0" w:space="0" w:color="auto"/>
          </w:divBdr>
        </w:div>
      </w:divsChild>
    </w:div>
    <w:div w:id="1671643665">
      <w:bodyDiv w:val="1"/>
      <w:marLeft w:val="0"/>
      <w:marRight w:val="0"/>
      <w:marTop w:val="0"/>
      <w:marBottom w:val="0"/>
      <w:divBdr>
        <w:top w:val="none" w:sz="0" w:space="0" w:color="auto"/>
        <w:left w:val="none" w:sz="0" w:space="0" w:color="auto"/>
        <w:bottom w:val="none" w:sz="0" w:space="0" w:color="auto"/>
        <w:right w:val="none" w:sz="0" w:space="0" w:color="auto"/>
      </w:divBdr>
    </w:div>
    <w:div w:id="1899053118">
      <w:bodyDiv w:val="1"/>
      <w:marLeft w:val="0"/>
      <w:marRight w:val="0"/>
      <w:marTop w:val="0"/>
      <w:marBottom w:val="0"/>
      <w:divBdr>
        <w:top w:val="none" w:sz="0" w:space="0" w:color="auto"/>
        <w:left w:val="none" w:sz="0" w:space="0" w:color="auto"/>
        <w:bottom w:val="none" w:sz="0" w:space="0" w:color="auto"/>
        <w:right w:val="none" w:sz="0" w:space="0" w:color="auto"/>
      </w:divBdr>
      <w:divsChild>
        <w:div w:id="33501103">
          <w:marLeft w:val="0"/>
          <w:marRight w:val="0"/>
          <w:marTop w:val="0"/>
          <w:marBottom w:val="0"/>
          <w:divBdr>
            <w:top w:val="none" w:sz="0" w:space="0" w:color="auto"/>
            <w:left w:val="none" w:sz="0" w:space="0" w:color="auto"/>
            <w:bottom w:val="none" w:sz="0" w:space="0" w:color="auto"/>
            <w:right w:val="none" w:sz="0" w:space="0" w:color="auto"/>
          </w:divBdr>
        </w:div>
        <w:div w:id="605579031">
          <w:marLeft w:val="0"/>
          <w:marRight w:val="0"/>
          <w:marTop w:val="0"/>
          <w:marBottom w:val="0"/>
          <w:divBdr>
            <w:top w:val="none" w:sz="0" w:space="0" w:color="auto"/>
            <w:left w:val="none" w:sz="0" w:space="0" w:color="auto"/>
            <w:bottom w:val="none" w:sz="0" w:space="0" w:color="auto"/>
            <w:right w:val="none" w:sz="0" w:space="0" w:color="auto"/>
          </w:divBdr>
        </w:div>
      </w:divsChild>
    </w:div>
    <w:div w:id="21056385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psychtoolbox.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sf.io/7tgy8/"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github.com/BrainardLab/VirtualWorldColorConstancy" TargetMode="Externa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justingardner.net/doku.php/mgl/overview"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EDF4B-576F-8340-BEDF-11D0A8A8A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26</Pages>
  <Words>18436</Words>
  <Characters>105089</Characters>
  <Application>Microsoft Office Word</Application>
  <DocSecurity>0</DocSecurity>
  <Lines>875</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Singh, Vijay</cp:lastModifiedBy>
  <cp:revision>166</cp:revision>
  <cp:lastPrinted>2021-05-05T14:32:00Z</cp:lastPrinted>
  <dcterms:created xsi:type="dcterms:W3CDTF">2021-05-30T17:27:00Z</dcterms:created>
  <dcterms:modified xsi:type="dcterms:W3CDTF">2021-06-02T14:55:00Z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id="http://www.zotero.org/styles/journal-of-vision"/&gt;&lt;format class="1"/&gt;&lt;/info&gt;PAPERS2_INFO_END</vt:lpwstr>
  </property>
</Properties>
</file>