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Grammar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Abstract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trike/>
        </w:rPr>
        <w:t>Line 8: There should not be a comma after since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23: Should be “properties” instead of “proteries”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26: Missing comma after “(it’s color, shape, etc.)”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47: “Show varying degree” is incorrect. “degree” should be “degrees”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55: Missing comma after “(Linhares, Pinto, &amp; Nascimento, 2008)”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56: Missing comma after “displayed”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58: Missing comma after “method” and “method” should be plural.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60: “method” should be plural.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61: “method” should be plural and “involves” should be “involve”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66: “to be same or different” should be “to be the same or different”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72: “variability in spectra” should be “variability in the spectra”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93: Missing comma after “regime”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94-95: “by model” should be “by a model”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98: Missing comma after “simultaneous variation”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Methods-Overview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110: “variability of reflectance spectra” should be “variability of the reflectance spectra”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115: Switches from past tense to present. “rendering” should be “rendered”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Experimental Methods-Preregistration 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166: “experiments were same” should be “experiments were the same”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 xml:space="preserve">Line 169: “threshold” should be plural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Methods-Reflectance and Illumination Spectra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178: “described in previous work” should be “described in the previous work”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187: “weight” should be plural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Methods-Stimulus Design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Line 227: “reflectance spectra and spectral power” should be “reflectance spectras and the spectral power”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238: “within monitor gamut” should be “within the monitor’s gamut”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239: “images was presented” should be “images were presented”</w:t>
      </w:r>
    </w:p>
    <w:p>
      <w:pPr>
        <w:pStyle w:val="Normal"/>
        <w:rPr>
          <w:rFonts w:ascii="Times New Roman" w:hAnsi="Times New Roman"/>
          <w:strike/>
        </w:rPr>
      </w:pPr>
      <w:r>
        <w:rPr>
          <w:rFonts w:ascii="Times New Roman" w:hAnsi="Times New Roman"/>
          <w:strike/>
        </w:rPr>
        <w:t>Line 240: “1100 images, 100 images each at” should be “1100 images, with 100 images at each of the”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Methods-Experimental Structure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261: “target LRF level” should be “target LRF levels”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266: “standard and comparison in a trial” should be “standard and comparison images in a trial”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266: There is an extra comma after “trial”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266: Pseudorandomly is one word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273: “experiment at time” should be “experiment at any time”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Methods-Observer Recruitment and Exclusion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297: “and local” should be “and the local”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304: “screen for observers’ ability” should be “screen for the observers’ ability”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Methods-Apparatus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369: “observer’s” should be plural and possessive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370: “observer’s” should be plural and possessive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371: “observer’s” should be plural and possessive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Methods-Monitor Calibration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374: Should be a comma after “once calibrated”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Methods-Linear Receptive Field Model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395-</w:t>
      </w:r>
      <w:r>
        <w:rPr>
          <w:b w:val="false"/>
          <w:bCs w:val="false"/>
        </w:rPr>
        <w:t>396</w:t>
      </w:r>
      <w:r>
        <w:rPr>
          <w:b w:val="false"/>
          <w:bCs w:val="false"/>
        </w:rPr>
        <w:t>: “image with higher noise” should be “image with the higher noise”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403: “(R</w:t>
      </w:r>
      <w:r>
        <w:rPr>
          <w:rFonts w:ascii="Times New Roman" w:hAnsi="Times New Roman"/>
          <w:b w:val="false"/>
          <w:bCs w:val="false"/>
          <w:vertAlign w:val="superscript"/>
        </w:rPr>
        <w:t>T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Σ</w:t>
      </w:r>
      <w:r>
        <w:rPr>
          <w:rFonts w:ascii="Times New Roman" w:hAnsi="Times New Roman"/>
          <w:b w:val="false"/>
          <w:bCs w:val="false"/>
          <w:vertAlign w:val="subscript"/>
        </w:rPr>
        <w:t>e0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R)” shouldn’t be in parentheses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position w:val="0"/>
          <w:sz w:val="24"/>
          <w:sz w:val="24"/>
          <w:vertAlign w:val="baseline"/>
        </w:rPr>
        <w:t>Results-Background Reflectance Variation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443: “log squared threshold” should be “log threshold squared”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vertAlign w:val="baseline"/>
        </w:rPr>
        <w:t>Line 444: “p-value” should be plural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  <w:t>Line 451-452: “external variance and intrinsic noise” should be “external variance to intrinsic noise”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  <w:t>Line 455: Should be a comma after “But”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  <w:t>Line 455: “the ratio not significantly large compared to 1, indicating” should be “since the ratio is not significantly large compared to 1, this indicates”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Results-Simultaneous</w:t>
      </w:r>
      <w:r>
        <w:rPr>
          <w:b/>
          <w:bCs/>
        </w:rPr>
        <w:t xml:space="preserve"> Variation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479-480: “light source” should be plural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525: “level” should be plural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527: “effect of extrinsic started” should be “effect of extrinsic variance started”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S3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Line 569: “Experiment 9” should be “Experiment 8”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Comments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Experimental Methods-Observer Information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Observer fun, from experiment 8, is the same as observer content, from experiment 7 and 8. I forgot the pseudo-name during experiment 8 so I gave a new one. The names are different, but they are the same person.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LibreOffice/7.4.2.3$Windows_X86_64 LibreOffice_project/382eef1f22670f7f4118c8c2dd222ec7ad009daf</Application>
  <AppVersion>15.0000</AppVersion>
  <Pages>2</Pages>
  <Words>555</Words>
  <Characters>3190</Characters>
  <CharactersWithSpaces>3683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2023-06-01T19:14:39Z</dcterms:created>
  <dc:creator/>
  <dc:description/>
  <dc:language>en-US</dc:language>
  <cp:lastModifiedBy/>
  <dcterms:modified xsi:type="dcterms:W3CDTF">2023-06-02T22:30:41Z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