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D72FB3" w14:textId="5FE7504E" w:rsidR="001B08F4" w:rsidRDefault="001E6430" w:rsidP="00A244DF">
      <w:pPr>
        <w:rPr>
          <w:rFonts w:ascii="Times New Roman" w:eastAsia="Times New Roman" w:hAnsi="Times New Roman" w:cs="Times New Roman"/>
        </w:rPr>
      </w:pPr>
      <w:hyperlink r:id="rId5" w:history="1">
        <w:r w:rsidRPr="00F2743D">
          <w:rPr>
            <w:rStyle w:val="Hyperlink"/>
            <w:rFonts w:ascii="Times New Roman" w:eastAsia="Times New Roman" w:hAnsi="Times New Roman" w:cs="Times New Roman"/>
          </w:rPr>
          <w:t>https://spring.io/guides/gs/accessing-data-mysql/</w:t>
        </w:r>
      </w:hyperlink>
    </w:p>
    <w:p w14:paraId="3A06F15F" w14:textId="77777777" w:rsidR="001E6430" w:rsidRDefault="001E6430" w:rsidP="00A244DF">
      <w:pPr>
        <w:rPr>
          <w:rFonts w:ascii="Times New Roman" w:eastAsia="Times New Roman" w:hAnsi="Times New Roman" w:cs="Times New Roman"/>
        </w:rPr>
      </w:pPr>
    </w:p>
    <w:p w14:paraId="6D4DC4E2" w14:textId="77777777" w:rsidR="001B08F4" w:rsidRDefault="001B08F4" w:rsidP="00A244DF">
      <w:pPr>
        <w:rPr>
          <w:rFonts w:ascii="Times New Roman" w:eastAsia="Times New Roman" w:hAnsi="Times New Roman" w:cs="Times New Roman"/>
        </w:rPr>
      </w:pPr>
    </w:p>
    <w:p w14:paraId="5B462F17" w14:textId="77777777" w:rsidR="00A244DF" w:rsidRPr="00A244DF" w:rsidRDefault="00A244DF" w:rsidP="00A244DF">
      <w:pPr>
        <w:rPr>
          <w:rFonts w:ascii="Times New Roman" w:eastAsia="Times New Roman" w:hAnsi="Times New Roman" w:cs="Times New Roman"/>
        </w:rPr>
      </w:pPr>
      <w:r w:rsidRPr="00A244DF">
        <w:rPr>
          <w:rFonts w:ascii="Times New Roman" w:eastAsia="Times New Roman" w:hAnsi="Times New Roman" w:cs="Times New Roman"/>
        </w:rPr>
        <w:t>Getting Started</w:t>
      </w:r>
    </w:p>
    <w:p w14:paraId="2E8974C6" w14:textId="77777777" w:rsidR="00A244DF" w:rsidRPr="00A244DF" w:rsidRDefault="00A244DF" w:rsidP="00A244DF">
      <w:pPr>
        <w:spacing w:before="100" w:beforeAutospacing="1" w:after="100" w:afterAutospacing="1"/>
        <w:outlineLvl w:val="0"/>
        <w:rPr>
          <w:rFonts w:ascii="Times New Roman" w:eastAsia="Times New Roman" w:hAnsi="Times New Roman" w:cs="Times New Roman"/>
          <w:b/>
          <w:bCs/>
          <w:kern w:val="36"/>
          <w:sz w:val="48"/>
          <w:szCs w:val="48"/>
        </w:rPr>
      </w:pPr>
      <w:r w:rsidRPr="00A244DF">
        <w:rPr>
          <w:rFonts w:ascii="Times New Roman" w:eastAsia="Times New Roman" w:hAnsi="Times New Roman" w:cs="Times New Roman"/>
          <w:b/>
          <w:bCs/>
          <w:kern w:val="36"/>
          <w:sz w:val="48"/>
          <w:szCs w:val="48"/>
        </w:rPr>
        <w:t>Accessing data with MySQL</w:t>
      </w:r>
    </w:p>
    <w:p w14:paraId="6A51AD9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This guide walks you through the process of creating a Spring application connected with a MySQL Database, as opposed to an in-memory, embedded database, which all of the other guides and many sample apps use. It uses Spring Data JPA to access the database, but this is only one of many possible choices (e.g. you could use plain Spring JDBC).</w:t>
      </w:r>
    </w:p>
    <w:p w14:paraId="5A7D55A4"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What you’ll build</w:t>
      </w:r>
    </w:p>
    <w:p w14:paraId="154B61FA"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You’ll create a MySQL database, build a Spring application and connect it with the newly created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A244DF" w:rsidRPr="00A244DF" w14:paraId="18E8209D" w14:textId="77777777" w:rsidTr="00A244DF">
        <w:trPr>
          <w:tblCellSpacing w:w="15" w:type="dxa"/>
        </w:trPr>
        <w:tc>
          <w:tcPr>
            <w:tcW w:w="0" w:type="auto"/>
            <w:vAlign w:val="center"/>
            <w:hideMark/>
          </w:tcPr>
          <w:p w14:paraId="07FA6ECB" w14:textId="77777777" w:rsidR="00A244DF" w:rsidRPr="00A244DF" w:rsidRDefault="00A244DF" w:rsidP="00A244DF">
            <w:pPr>
              <w:rPr>
                <w:rFonts w:ascii="Times New Roman" w:hAnsi="Times New Roman" w:cs="Times New Roman"/>
              </w:rPr>
            </w:pPr>
          </w:p>
        </w:tc>
        <w:tc>
          <w:tcPr>
            <w:tcW w:w="0" w:type="auto"/>
            <w:vAlign w:val="center"/>
            <w:hideMark/>
          </w:tcPr>
          <w:p w14:paraId="2D79135A" w14:textId="77777777" w:rsidR="00A244DF" w:rsidRPr="00A244DF" w:rsidRDefault="00A244DF" w:rsidP="00A244DF">
            <w:pPr>
              <w:rPr>
                <w:rFonts w:ascii="Times New Roman" w:eastAsia="Times New Roman" w:hAnsi="Times New Roman" w:cs="Times New Roman"/>
              </w:rPr>
            </w:pPr>
            <w:r w:rsidRPr="00A244DF">
              <w:rPr>
                <w:rFonts w:ascii="Times New Roman" w:eastAsia="Times New Roman" w:hAnsi="Times New Roman" w:cs="Times New Roman"/>
              </w:rPr>
              <w:t xml:space="preserve">MySQL is licensed with the GPL, so any program binary that you distribute using it must use the GPL too. Refer to the </w:t>
            </w:r>
            <w:hyperlink r:id="rId6" w:history="1">
              <w:r w:rsidRPr="00A244DF">
                <w:rPr>
                  <w:rFonts w:ascii="Times New Roman" w:eastAsia="Times New Roman" w:hAnsi="Times New Roman" w:cs="Times New Roman"/>
                  <w:color w:val="0000FF"/>
                  <w:u w:val="single"/>
                </w:rPr>
                <w:t>GNU General Public Licence</w:t>
              </w:r>
            </w:hyperlink>
            <w:r w:rsidRPr="00A244DF">
              <w:rPr>
                <w:rFonts w:ascii="Times New Roman" w:eastAsia="Times New Roman" w:hAnsi="Times New Roman" w:cs="Times New Roman"/>
              </w:rPr>
              <w:t xml:space="preserve">. </w:t>
            </w:r>
          </w:p>
        </w:tc>
      </w:tr>
    </w:tbl>
    <w:p w14:paraId="1C37F45D"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What you’ll need</w:t>
      </w:r>
    </w:p>
    <w:p w14:paraId="29A658A5" w14:textId="77777777" w:rsidR="00A244DF" w:rsidRPr="00A244DF" w:rsidRDefault="00A244DF" w:rsidP="00A244DF">
      <w:pPr>
        <w:numPr>
          <w:ilvl w:val="0"/>
          <w:numId w:val="1"/>
        </w:numPr>
        <w:spacing w:before="100" w:beforeAutospacing="1" w:after="100" w:afterAutospacing="1"/>
        <w:rPr>
          <w:rFonts w:ascii="Times New Roman" w:hAnsi="Times New Roman" w:cs="Times New Roman"/>
        </w:rPr>
      </w:pPr>
      <w:hyperlink r:id="rId7" w:history="1">
        <w:r w:rsidRPr="00A244DF">
          <w:rPr>
            <w:rFonts w:ascii="Times New Roman" w:hAnsi="Times New Roman" w:cs="Times New Roman"/>
            <w:color w:val="0000FF"/>
            <w:u w:val="single"/>
          </w:rPr>
          <w:t>MySQL</w:t>
        </w:r>
      </w:hyperlink>
      <w:r w:rsidRPr="00A244DF">
        <w:rPr>
          <w:rFonts w:ascii="Times New Roman" w:hAnsi="Times New Roman" w:cs="Times New Roman"/>
        </w:rPr>
        <w:t xml:space="preserve"> version 5.6 or better. If you have docker installed it might be useful to run the database as a </w:t>
      </w:r>
      <w:hyperlink r:id="rId8" w:history="1">
        <w:r w:rsidRPr="00A244DF">
          <w:rPr>
            <w:rFonts w:ascii="Times New Roman" w:hAnsi="Times New Roman" w:cs="Times New Roman"/>
            <w:color w:val="0000FF"/>
            <w:u w:val="single"/>
          </w:rPr>
          <w:t>container</w:t>
        </w:r>
      </w:hyperlink>
      <w:r w:rsidRPr="00A244DF">
        <w:rPr>
          <w:rFonts w:ascii="Times New Roman" w:hAnsi="Times New Roman" w:cs="Times New Roman"/>
        </w:rPr>
        <w:t>.</w:t>
      </w:r>
    </w:p>
    <w:p w14:paraId="6DA38901" w14:textId="77777777" w:rsidR="00A244DF" w:rsidRPr="00A244DF" w:rsidRDefault="00A244DF" w:rsidP="00A244DF">
      <w:pPr>
        <w:numPr>
          <w:ilvl w:val="0"/>
          <w:numId w:val="2"/>
        </w:numPr>
        <w:spacing w:before="100" w:beforeAutospacing="1" w:after="100" w:afterAutospacing="1"/>
        <w:rPr>
          <w:rFonts w:ascii="Times New Roman" w:hAnsi="Times New Roman" w:cs="Times New Roman"/>
        </w:rPr>
      </w:pPr>
      <w:r w:rsidRPr="00A244DF">
        <w:rPr>
          <w:rFonts w:ascii="Times New Roman" w:hAnsi="Times New Roman" w:cs="Times New Roman"/>
        </w:rPr>
        <w:t>About 15 minutes</w:t>
      </w:r>
    </w:p>
    <w:p w14:paraId="35CBEE1D" w14:textId="77777777" w:rsidR="00A244DF" w:rsidRPr="00A244DF" w:rsidRDefault="00A244DF" w:rsidP="00A244DF">
      <w:pPr>
        <w:numPr>
          <w:ilvl w:val="0"/>
          <w:numId w:val="2"/>
        </w:numPr>
        <w:spacing w:before="100" w:beforeAutospacing="1" w:after="100" w:afterAutospacing="1"/>
        <w:rPr>
          <w:rFonts w:ascii="Times New Roman" w:hAnsi="Times New Roman" w:cs="Times New Roman"/>
        </w:rPr>
      </w:pPr>
      <w:r w:rsidRPr="00A244DF">
        <w:rPr>
          <w:rFonts w:ascii="Times New Roman" w:hAnsi="Times New Roman" w:cs="Times New Roman"/>
        </w:rPr>
        <w:t>A favorite text editor or IDE</w:t>
      </w:r>
    </w:p>
    <w:p w14:paraId="6B7AA706" w14:textId="77777777" w:rsidR="00A244DF" w:rsidRPr="00A244DF" w:rsidRDefault="00A244DF" w:rsidP="00A244DF">
      <w:pPr>
        <w:numPr>
          <w:ilvl w:val="0"/>
          <w:numId w:val="2"/>
        </w:numPr>
        <w:spacing w:before="100" w:beforeAutospacing="1" w:after="100" w:afterAutospacing="1"/>
        <w:rPr>
          <w:rFonts w:ascii="Times New Roman" w:hAnsi="Times New Roman" w:cs="Times New Roman"/>
        </w:rPr>
      </w:pPr>
      <w:hyperlink r:id="rId9" w:history="1">
        <w:r w:rsidRPr="00A244DF">
          <w:rPr>
            <w:rFonts w:ascii="Times New Roman" w:hAnsi="Times New Roman" w:cs="Times New Roman"/>
            <w:color w:val="0000FF"/>
            <w:u w:val="single"/>
          </w:rPr>
          <w:t>JDK 1.8</w:t>
        </w:r>
      </w:hyperlink>
      <w:r w:rsidRPr="00A244DF">
        <w:rPr>
          <w:rFonts w:ascii="Times New Roman" w:hAnsi="Times New Roman" w:cs="Times New Roman"/>
        </w:rPr>
        <w:t xml:space="preserve"> or later</w:t>
      </w:r>
    </w:p>
    <w:p w14:paraId="5B667EE0" w14:textId="77777777" w:rsidR="00A244DF" w:rsidRPr="00A244DF" w:rsidRDefault="00A244DF" w:rsidP="00A244DF">
      <w:pPr>
        <w:numPr>
          <w:ilvl w:val="0"/>
          <w:numId w:val="2"/>
        </w:numPr>
        <w:spacing w:before="100" w:beforeAutospacing="1" w:after="100" w:afterAutospacing="1"/>
        <w:rPr>
          <w:rFonts w:ascii="Times New Roman" w:hAnsi="Times New Roman" w:cs="Times New Roman"/>
        </w:rPr>
      </w:pPr>
      <w:hyperlink r:id="rId10" w:history="1">
        <w:r w:rsidRPr="00A244DF">
          <w:rPr>
            <w:rFonts w:ascii="Times New Roman" w:hAnsi="Times New Roman" w:cs="Times New Roman"/>
            <w:color w:val="0000FF"/>
            <w:u w:val="single"/>
          </w:rPr>
          <w:t>Gradle 2.3+</w:t>
        </w:r>
      </w:hyperlink>
      <w:r w:rsidRPr="00A244DF">
        <w:rPr>
          <w:rFonts w:ascii="Times New Roman" w:hAnsi="Times New Roman" w:cs="Times New Roman"/>
        </w:rPr>
        <w:t xml:space="preserve"> or </w:t>
      </w:r>
      <w:hyperlink r:id="rId11" w:history="1">
        <w:r w:rsidRPr="00A244DF">
          <w:rPr>
            <w:rFonts w:ascii="Times New Roman" w:hAnsi="Times New Roman" w:cs="Times New Roman"/>
            <w:color w:val="0000FF"/>
            <w:u w:val="single"/>
          </w:rPr>
          <w:t>Maven 3.0+</w:t>
        </w:r>
      </w:hyperlink>
    </w:p>
    <w:p w14:paraId="061E2E39" w14:textId="77777777" w:rsidR="00A244DF" w:rsidRPr="00A244DF" w:rsidRDefault="00A244DF" w:rsidP="00A244DF">
      <w:pPr>
        <w:numPr>
          <w:ilvl w:val="0"/>
          <w:numId w:val="2"/>
        </w:numPr>
        <w:spacing w:before="100" w:beforeAutospacing="1" w:after="100" w:afterAutospacing="1"/>
        <w:rPr>
          <w:rFonts w:ascii="Times New Roman" w:hAnsi="Times New Roman" w:cs="Times New Roman"/>
        </w:rPr>
      </w:pPr>
      <w:r w:rsidRPr="00A244DF">
        <w:rPr>
          <w:rFonts w:ascii="Times New Roman" w:hAnsi="Times New Roman" w:cs="Times New Roman"/>
        </w:rPr>
        <w:t>You can also import the code straight into your IDE:</w:t>
      </w:r>
    </w:p>
    <w:p w14:paraId="4EDFE1D3" w14:textId="77777777" w:rsidR="00A244DF" w:rsidRPr="00A244DF" w:rsidRDefault="00A244DF" w:rsidP="00A244DF">
      <w:pPr>
        <w:numPr>
          <w:ilvl w:val="1"/>
          <w:numId w:val="2"/>
        </w:numPr>
        <w:spacing w:before="100" w:beforeAutospacing="1" w:after="100" w:afterAutospacing="1"/>
        <w:rPr>
          <w:rFonts w:ascii="Times New Roman" w:hAnsi="Times New Roman" w:cs="Times New Roman"/>
        </w:rPr>
      </w:pPr>
      <w:hyperlink r:id="rId12" w:history="1">
        <w:r w:rsidRPr="00A244DF">
          <w:rPr>
            <w:rFonts w:ascii="Times New Roman" w:hAnsi="Times New Roman" w:cs="Times New Roman"/>
            <w:color w:val="0000FF"/>
            <w:u w:val="single"/>
          </w:rPr>
          <w:t>Spring Tool Suite (STS)</w:t>
        </w:r>
      </w:hyperlink>
    </w:p>
    <w:p w14:paraId="7DE7406D" w14:textId="77777777" w:rsidR="00A244DF" w:rsidRPr="00A244DF" w:rsidRDefault="00A244DF" w:rsidP="00A244DF">
      <w:pPr>
        <w:numPr>
          <w:ilvl w:val="1"/>
          <w:numId w:val="2"/>
        </w:numPr>
        <w:spacing w:before="100" w:beforeAutospacing="1" w:after="100" w:afterAutospacing="1"/>
        <w:rPr>
          <w:rFonts w:ascii="Times New Roman" w:hAnsi="Times New Roman" w:cs="Times New Roman"/>
        </w:rPr>
      </w:pPr>
      <w:hyperlink r:id="rId13" w:history="1">
        <w:r w:rsidRPr="00A244DF">
          <w:rPr>
            <w:rFonts w:ascii="Times New Roman" w:hAnsi="Times New Roman" w:cs="Times New Roman"/>
            <w:color w:val="0000FF"/>
            <w:u w:val="single"/>
          </w:rPr>
          <w:t>IntelliJ IDEA</w:t>
        </w:r>
      </w:hyperlink>
    </w:p>
    <w:p w14:paraId="2B9FA191"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How to complete this guide</w:t>
      </w:r>
    </w:p>
    <w:p w14:paraId="2605F6D8"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Like most Spring </w:t>
      </w:r>
      <w:hyperlink r:id="rId14" w:history="1">
        <w:r w:rsidRPr="00A244DF">
          <w:rPr>
            <w:rFonts w:ascii="Times New Roman" w:hAnsi="Times New Roman" w:cs="Times New Roman"/>
            <w:color w:val="0000FF"/>
            <w:u w:val="single"/>
          </w:rPr>
          <w:t>Getting Started guides</w:t>
        </w:r>
      </w:hyperlink>
      <w:r w:rsidRPr="00A244DF">
        <w:rPr>
          <w:rFonts w:ascii="Times New Roman" w:hAnsi="Times New Roman" w:cs="Times New Roman"/>
        </w:rPr>
        <w:t>, you can start from scratch and complete each step, or you can bypass basic setup steps that are already familiar to you. Either way, you end up with working code.</w:t>
      </w:r>
    </w:p>
    <w:p w14:paraId="4DDB74AA"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To </w:t>
      </w:r>
      <w:r w:rsidRPr="00A244DF">
        <w:rPr>
          <w:rFonts w:ascii="Times New Roman" w:hAnsi="Times New Roman" w:cs="Times New Roman"/>
          <w:b/>
          <w:bCs/>
        </w:rPr>
        <w:t>start from scratch</w:t>
      </w:r>
      <w:r w:rsidRPr="00A244DF">
        <w:rPr>
          <w:rFonts w:ascii="Times New Roman" w:hAnsi="Times New Roman" w:cs="Times New Roman"/>
        </w:rPr>
        <w:t xml:space="preserve">, move on to </w:t>
      </w:r>
      <w:hyperlink r:id="rId15" w:anchor="scratch" w:history="1">
        <w:r w:rsidRPr="00A244DF">
          <w:rPr>
            <w:rFonts w:ascii="Times New Roman" w:hAnsi="Times New Roman" w:cs="Times New Roman"/>
            <w:color w:val="0000FF"/>
            <w:u w:val="single"/>
          </w:rPr>
          <w:t>Build with Gradle</w:t>
        </w:r>
      </w:hyperlink>
      <w:r w:rsidRPr="00A244DF">
        <w:rPr>
          <w:rFonts w:ascii="Times New Roman" w:hAnsi="Times New Roman" w:cs="Times New Roman"/>
        </w:rPr>
        <w:t>.</w:t>
      </w:r>
    </w:p>
    <w:p w14:paraId="7717806F"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To </w:t>
      </w:r>
      <w:r w:rsidRPr="00A244DF">
        <w:rPr>
          <w:rFonts w:ascii="Times New Roman" w:hAnsi="Times New Roman" w:cs="Times New Roman"/>
          <w:b/>
          <w:bCs/>
        </w:rPr>
        <w:t>skip the basics</w:t>
      </w:r>
      <w:r w:rsidRPr="00A244DF">
        <w:rPr>
          <w:rFonts w:ascii="Times New Roman" w:hAnsi="Times New Roman" w:cs="Times New Roman"/>
        </w:rPr>
        <w:t>, do the following:</w:t>
      </w:r>
    </w:p>
    <w:p w14:paraId="5BA72AFE" w14:textId="77777777" w:rsidR="00A244DF" w:rsidRPr="00A244DF" w:rsidRDefault="00A244DF" w:rsidP="00A244DF">
      <w:pPr>
        <w:numPr>
          <w:ilvl w:val="0"/>
          <w:numId w:val="3"/>
        </w:numPr>
        <w:spacing w:before="100" w:beforeAutospacing="1" w:after="100" w:afterAutospacing="1"/>
        <w:rPr>
          <w:rFonts w:ascii="Times New Roman" w:hAnsi="Times New Roman" w:cs="Times New Roman"/>
        </w:rPr>
      </w:pPr>
      <w:hyperlink r:id="rId16" w:history="1">
        <w:r w:rsidRPr="00A244DF">
          <w:rPr>
            <w:rFonts w:ascii="Times New Roman" w:hAnsi="Times New Roman" w:cs="Times New Roman"/>
            <w:color w:val="0000FF"/>
            <w:u w:val="single"/>
          </w:rPr>
          <w:t>Download</w:t>
        </w:r>
      </w:hyperlink>
      <w:r w:rsidRPr="00A244DF">
        <w:rPr>
          <w:rFonts w:ascii="Times New Roman" w:hAnsi="Times New Roman" w:cs="Times New Roman"/>
        </w:rPr>
        <w:t xml:space="preserve"> and unzip the source repository for this guide, or clone it using </w:t>
      </w:r>
      <w:hyperlink r:id="rId17" w:history="1">
        <w:r w:rsidRPr="00A244DF">
          <w:rPr>
            <w:rFonts w:ascii="Times New Roman" w:hAnsi="Times New Roman" w:cs="Times New Roman"/>
            <w:color w:val="0000FF"/>
            <w:u w:val="single"/>
          </w:rPr>
          <w:t>Git</w:t>
        </w:r>
      </w:hyperlink>
      <w:r w:rsidRPr="00A244DF">
        <w:rPr>
          <w:rFonts w:ascii="Times New Roman" w:hAnsi="Times New Roman" w:cs="Times New Roman"/>
        </w:rPr>
        <w:t xml:space="preserve">: </w:t>
      </w:r>
      <w:r w:rsidRPr="00A244DF">
        <w:rPr>
          <w:rFonts w:ascii="Courier New" w:hAnsi="Courier New" w:cs="Courier New"/>
          <w:sz w:val="20"/>
          <w:szCs w:val="20"/>
        </w:rPr>
        <w:t xml:space="preserve">git clone </w:t>
      </w:r>
      <w:hyperlink r:id="rId18" w:history="1">
        <w:r w:rsidRPr="00A244DF">
          <w:rPr>
            <w:rFonts w:ascii="Courier New" w:hAnsi="Courier New" w:cs="Courier New"/>
            <w:color w:val="0000FF"/>
            <w:sz w:val="20"/>
            <w:szCs w:val="20"/>
            <w:u w:val="single"/>
          </w:rPr>
          <w:t>https://github.com/spring-guides/gs-accessing-data-mysql.git</w:t>
        </w:r>
      </w:hyperlink>
    </w:p>
    <w:p w14:paraId="3729381A" w14:textId="77777777" w:rsidR="00A244DF" w:rsidRPr="00A244DF" w:rsidRDefault="00A244DF" w:rsidP="00A244DF">
      <w:pPr>
        <w:numPr>
          <w:ilvl w:val="0"/>
          <w:numId w:val="3"/>
        </w:numPr>
        <w:spacing w:before="100" w:beforeAutospacing="1" w:after="100" w:afterAutospacing="1"/>
        <w:rPr>
          <w:rFonts w:ascii="Times New Roman" w:hAnsi="Times New Roman" w:cs="Times New Roman"/>
        </w:rPr>
      </w:pPr>
      <w:r w:rsidRPr="00A244DF">
        <w:rPr>
          <w:rFonts w:ascii="Times New Roman" w:hAnsi="Times New Roman" w:cs="Times New Roman"/>
        </w:rPr>
        <w:t xml:space="preserve">cd into </w:t>
      </w:r>
      <w:r w:rsidRPr="00A244DF">
        <w:rPr>
          <w:rFonts w:ascii="Courier New" w:hAnsi="Courier New" w:cs="Courier New"/>
          <w:sz w:val="20"/>
          <w:szCs w:val="20"/>
        </w:rPr>
        <w:t>gs-accessing-data-mysql/initial</w:t>
      </w:r>
    </w:p>
    <w:p w14:paraId="435A1184" w14:textId="77777777" w:rsidR="00A244DF" w:rsidRPr="00A244DF" w:rsidRDefault="00A244DF" w:rsidP="00A244DF">
      <w:pPr>
        <w:numPr>
          <w:ilvl w:val="0"/>
          <w:numId w:val="3"/>
        </w:numPr>
        <w:spacing w:before="100" w:beforeAutospacing="1" w:after="100" w:afterAutospacing="1"/>
        <w:rPr>
          <w:rFonts w:ascii="Times New Roman" w:hAnsi="Times New Roman" w:cs="Times New Roman"/>
        </w:rPr>
      </w:pPr>
      <w:r w:rsidRPr="00A244DF">
        <w:rPr>
          <w:rFonts w:ascii="Times New Roman" w:hAnsi="Times New Roman" w:cs="Times New Roman"/>
        </w:rPr>
        <w:t xml:space="preserve">Jump ahead to </w:t>
      </w:r>
      <w:hyperlink r:id="rId19" w:anchor="initial" w:history="1">
        <w:r w:rsidRPr="00A244DF">
          <w:rPr>
            <w:rFonts w:ascii="Times New Roman" w:hAnsi="Times New Roman" w:cs="Times New Roman"/>
            <w:color w:val="0000FF"/>
            <w:u w:val="single"/>
          </w:rPr>
          <w:t>Create the database</w:t>
        </w:r>
      </w:hyperlink>
      <w:r w:rsidRPr="00A244DF">
        <w:rPr>
          <w:rFonts w:ascii="Times New Roman" w:hAnsi="Times New Roman" w:cs="Times New Roman"/>
        </w:rPr>
        <w:t>.</w:t>
      </w:r>
    </w:p>
    <w:p w14:paraId="715EC72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b/>
          <w:bCs/>
        </w:rPr>
        <w:t>When you’re finished</w:t>
      </w:r>
      <w:r w:rsidRPr="00A244DF">
        <w:rPr>
          <w:rFonts w:ascii="Times New Roman" w:hAnsi="Times New Roman" w:cs="Times New Roman"/>
        </w:rPr>
        <w:t xml:space="preserve">, you can check your results against the code in </w:t>
      </w:r>
      <w:r w:rsidRPr="00A244DF">
        <w:rPr>
          <w:rFonts w:ascii="Courier New" w:hAnsi="Courier New" w:cs="Courier New"/>
          <w:sz w:val="20"/>
          <w:szCs w:val="20"/>
        </w:rPr>
        <w:t>gs-accessing-data-mysql/complete</w:t>
      </w:r>
      <w:r w:rsidRPr="00A244DF">
        <w:rPr>
          <w:rFonts w:ascii="Times New Roman" w:hAnsi="Times New Roman" w:cs="Times New Roman"/>
        </w:rPr>
        <w:t>.</w:t>
      </w:r>
    </w:p>
    <w:p w14:paraId="5C0AE09C"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Build with Gradle</w:t>
      </w:r>
    </w:p>
    <w:p w14:paraId="2857986A"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Build with Maven</w:t>
      </w:r>
    </w:p>
    <w:p w14:paraId="437EE8E2"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Build with your IDE</w:t>
      </w:r>
    </w:p>
    <w:p w14:paraId="76B8FFCA"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Create the database</w:t>
      </w:r>
    </w:p>
    <w:p w14:paraId="3239D27C"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Go to the terminal (command Prompt </w:t>
      </w:r>
      <w:r w:rsidRPr="00A244DF">
        <w:rPr>
          <w:rFonts w:ascii="Courier New" w:hAnsi="Courier New" w:cs="Courier New"/>
          <w:sz w:val="20"/>
          <w:szCs w:val="20"/>
        </w:rPr>
        <w:t>cmd</w:t>
      </w:r>
      <w:r w:rsidRPr="00A244DF">
        <w:rPr>
          <w:rFonts w:ascii="Times New Roman" w:hAnsi="Times New Roman" w:cs="Times New Roman"/>
        </w:rPr>
        <w:t xml:space="preserve"> in Microsoft Windows). Open MySQL client with a user that can create new users.</w:t>
      </w:r>
    </w:p>
    <w:p w14:paraId="6F4C9A50"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For example: On a Linux, use the command</w:t>
      </w:r>
    </w:p>
    <w:p w14:paraId="68C8E2E6"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sudo mysql --password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127"/>
      </w:tblGrid>
      <w:tr w:rsidR="00A244DF" w:rsidRPr="00A244DF" w14:paraId="7E702A66" w14:textId="77777777" w:rsidTr="00A244DF">
        <w:trPr>
          <w:tblCellSpacing w:w="15" w:type="dxa"/>
        </w:trPr>
        <w:tc>
          <w:tcPr>
            <w:tcW w:w="0" w:type="auto"/>
            <w:vAlign w:val="center"/>
            <w:hideMark/>
          </w:tcPr>
          <w:p w14:paraId="7DB58ADC" w14:textId="77777777" w:rsidR="00A244DF" w:rsidRPr="00A244DF" w:rsidRDefault="00A244DF" w:rsidP="00A244DF">
            <w:pPr>
              <w:rPr>
                <w:rFonts w:ascii="Times New Roman" w:hAnsi="Times New Roman" w:cs="Times New Roman"/>
              </w:rPr>
            </w:pPr>
          </w:p>
        </w:tc>
        <w:tc>
          <w:tcPr>
            <w:tcW w:w="0" w:type="auto"/>
            <w:vAlign w:val="center"/>
            <w:hideMark/>
          </w:tcPr>
          <w:p w14:paraId="389D1D0C" w14:textId="77777777" w:rsidR="00A244DF" w:rsidRPr="00A244DF" w:rsidRDefault="00A244DF" w:rsidP="00A244DF">
            <w:pPr>
              <w:rPr>
                <w:rFonts w:ascii="Times New Roman" w:eastAsia="Times New Roman" w:hAnsi="Times New Roman" w:cs="Times New Roman"/>
              </w:rPr>
            </w:pPr>
            <w:r w:rsidRPr="00A244DF">
              <w:rPr>
                <w:rFonts w:ascii="Times New Roman" w:eastAsia="Times New Roman" w:hAnsi="Times New Roman" w:cs="Times New Roman"/>
              </w:rPr>
              <w:t xml:space="preserve">This connects to MySQL as a root, this is </w:t>
            </w:r>
            <w:r w:rsidRPr="00A244DF">
              <w:rPr>
                <w:rFonts w:ascii="Times New Roman" w:eastAsia="Times New Roman" w:hAnsi="Times New Roman" w:cs="Times New Roman"/>
                <w:b/>
                <w:bCs/>
              </w:rPr>
              <w:t>not the recommended way</w:t>
            </w:r>
            <w:r w:rsidRPr="00A244DF">
              <w:rPr>
                <w:rFonts w:ascii="Times New Roman" w:eastAsia="Times New Roman" w:hAnsi="Times New Roman" w:cs="Times New Roman"/>
              </w:rPr>
              <w:t xml:space="preserve"> for a production server. </w:t>
            </w:r>
          </w:p>
        </w:tc>
      </w:tr>
    </w:tbl>
    <w:p w14:paraId="3017917A"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Create a new database</w:t>
      </w:r>
    </w:p>
    <w:p w14:paraId="1334CA11"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mysql&gt; create database db_example; -- Create the new database</w:t>
      </w:r>
    </w:p>
    <w:p w14:paraId="6B38B25C"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mysql&gt; create user 'springuser'@'localhost' identified by 'ThePassword'; -- Creates the user</w:t>
      </w:r>
    </w:p>
    <w:p w14:paraId="791F587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mysql&gt; grant all on db_example.* to 'springuser'@'localhost'; -- Gives all the privileges to the new user on the newly created database</w:t>
      </w:r>
    </w:p>
    <w:p w14:paraId="429301B0"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 xml:space="preserve">Create the </w:t>
      </w:r>
      <w:r w:rsidRPr="00A244DF">
        <w:rPr>
          <w:rFonts w:ascii="Courier New" w:hAnsi="Courier New" w:cs="Courier New"/>
          <w:b/>
          <w:bCs/>
          <w:sz w:val="20"/>
          <w:szCs w:val="20"/>
        </w:rPr>
        <w:t>application.properties</w:t>
      </w:r>
      <w:r w:rsidRPr="00A244DF">
        <w:rPr>
          <w:rFonts w:ascii="Times New Roman" w:eastAsia="Times New Roman" w:hAnsi="Times New Roman" w:cs="Times New Roman"/>
          <w:b/>
          <w:bCs/>
          <w:sz w:val="36"/>
          <w:szCs w:val="36"/>
        </w:rPr>
        <w:t xml:space="preserve"> file</w:t>
      </w:r>
    </w:p>
    <w:p w14:paraId="1CB49907"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Spring Boot gives you defaults on all things, the default in database is </w:t>
      </w:r>
      <w:r w:rsidRPr="00A244DF">
        <w:rPr>
          <w:rFonts w:ascii="Courier New" w:hAnsi="Courier New" w:cs="Courier New"/>
          <w:sz w:val="20"/>
          <w:szCs w:val="20"/>
        </w:rPr>
        <w:t>H2</w:t>
      </w:r>
      <w:r w:rsidRPr="00A244DF">
        <w:rPr>
          <w:rFonts w:ascii="Times New Roman" w:hAnsi="Times New Roman" w:cs="Times New Roman"/>
        </w:rPr>
        <w:t xml:space="preserve">, so when you want to change this and use any other database you must define the connection attributes in the </w:t>
      </w:r>
      <w:r w:rsidRPr="00A244DF">
        <w:rPr>
          <w:rFonts w:ascii="Courier New" w:hAnsi="Courier New" w:cs="Courier New"/>
          <w:sz w:val="20"/>
          <w:szCs w:val="20"/>
        </w:rPr>
        <w:t>application.properties</w:t>
      </w:r>
      <w:r w:rsidRPr="00A244DF">
        <w:rPr>
          <w:rFonts w:ascii="Times New Roman" w:hAnsi="Times New Roman" w:cs="Times New Roman"/>
        </w:rPr>
        <w:t xml:space="preserve"> file.</w:t>
      </w:r>
    </w:p>
    <w:p w14:paraId="575F5E15"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In the sources folder, you create a resource file </w:t>
      </w:r>
      <w:r w:rsidRPr="00A244DF">
        <w:rPr>
          <w:rFonts w:ascii="Courier New" w:hAnsi="Courier New" w:cs="Courier New"/>
          <w:sz w:val="20"/>
          <w:szCs w:val="20"/>
        </w:rPr>
        <w:t>src/main/resources/application.properties</w:t>
      </w:r>
    </w:p>
    <w:p w14:paraId="00A942D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spring.jpa.hibernate.ddl-auto=create</w:t>
      </w:r>
    </w:p>
    <w:p w14:paraId="78760B91"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spring.datasource.url=jdbc:mysql://localhost:3306/db_example</w:t>
      </w:r>
    </w:p>
    <w:p w14:paraId="63A6B53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spring.datasource.username=springuser</w:t>
      </w:r>
    </w:p>
    <w:p w14:paraId="0D83920C"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spring.datasource.password=ThePassword</w:t>
      </w:r>
    </w:p>
    <w:p w14:paraId="0B868245"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Here, </w:t>
      </w:r>
      <w:r w:rsidRPr="00A244DF">
        <w:rPr>
          <w:rFonts w:ascii="Courier New" w:hAnsi="Courier New" w:cs="Courier New"/>
          <w:sz w:val="20"/>
          <w:szCs w:val="20"/>
        </w:rPr>
        <w:t>spring.jpa.hibernate.ddl-auto</w:t>
      </w:r>
      <w:r w:rsidRPr="00A244DF">
        <w:rPr>
          <w:rFonts w:ascii="Times New Roman" w:hAnsi="Times New Roman" w:cs="Times New Roman"/>
        </w:rPr>
        <w:t xml:space="preserve"> can be </w:t>
      </w:r>
      <w:r w:rsidRPr="00A244DF">
        <w:rPr>
          <w:rFonts w:ascii="Courier New" w:hAnsi="Courier New" w:cs="Courier New"/>
          <w:sz w:val="20"/>
          <w:szCs w:val="20"/>
        </w:rPr>
        <w:t>none</w:t>
      </w:r>
      <w:r w:rsidRPr="00A244DF">
        <w:rPr>
          <w:rFonts w:ascii="Times New Roman" w:hAnsi="Times New Roman" w:cs="Times New Roman"/>
        </w:rPr>
        <w:t xml:space="preserve">, </w:t>
      </w:r>
      <w:r w:rsidRPr="00A244DF">
        <w:rPr>
          <w:rFonts w:ascii="Courier New" w:hAnsi="Courier New" w:cs="Courier New"/>
          <w:sz w:val="20"/>
          <w:szCs w:val="20"/>
        </w:rPr>
        <w:t>update</w:t>
      </w:r>
      <w:r w:rsidRPr="00A244DF">
        <w:rPr>
          <w:rFonts w:ascii="Times New Roman" w:hAnsi="Times New Roman" w:cs="Times New Roman"/>
        </w:rPr>
        <w:t xml:space="preserve">, </w:t>
      </w:r>
      <w:r w:rsidRPr="00A244DF">
        <w:rPr>
          <w:rFonts w:ascii="Courier New" w:hAnsi="Courier New" w:cs="Courier New"/>
          <w:sz w:val="20"/>
          <w:szCs w:val="20"/>
        </w:rPr>
        <w:t>create</w:t>
      </w:r>
      <w:r w:rsidRPr="00A244DF">
        <w:rPr>
          <w:rFonts w:ascii="Times New Roman" w:hAnsi="Times New Roman" w:cs="Times New Roman"/>
        </w:rPr>
        <w:t xml:space="preserve">, </w:t>
      </w:r>
      <w:r w:rsidRPr="00A244DF">
        <w:rPr>
          <w:rFonts w:ascii="Courier New" w:hAnsi="Courier New" w:cs="Courier New"/>
          <w:sz w:val="20"/>
          <w:szCs w:val="20"/>
        </w:rPr>
        <w:t>create-drop</w:t>
      </w:r>
      <w:r w:rsidRPr="00A244DF">
        <w:rPr>
          <w:rFonts w:ascii="Times New Roman" w:hAnsi="Times New Roman" w:cs="Times New Roman"/>
        </w:rPr>
        <w:t>, refer to the Hibernate documentation for details.</w:t>
      </w:r>
    </w:p>
    <w:p w14:paraId="4240557A" w14:textId="77777777" w:rsidR="00A244DF" w:rsidRPr="00A244DF" w:rsidRDefault="00A244DF" w:rsidP="00A244DF">
      <w:pPr>
        <w:numPr>
          <w:ilvl w:val="0"/>
          <w:numId w:val="4"/>
        </w:numPr>
        <w:spacing w:before="100" w:beforeAutospacing="1" w:after="100" w:afterAutospacing="1"/>
        <w:rPr>
          <w:rFonts w:ascii="Times New Roman" w:hAnsi="Times New Roman" w:cs="Times New Roman"/>
        </w:rPr>
      </w:pPr>
      <w:r w:rsidRPr="00A244DF">
        <w:rPr>
          <w:rFonts w:ascii="Courier New" w:hAnsi="Courier New" w:cs="Courier New"/>
          <w:sz w:val="20"/>
          <w:szCs w:val="20"/>
        </w:rPr>
        <w:t>none</w:t>
      </w:r>
      <w:r w:rsidRPr="00A244DF">
        <w:rPr>
          <w:rFonts w:ascii="Times New Roman" w:hAnsi="Times New Roman" w:cs="Times New Roman"/>
        </w:rPr>
        <w:t xml:space="preserve"> This is the default for </w:t>
      </w:r>
      <w:r w:rsidRPr="00A244DF">
        <w:rPr>
          <w:rFonts w:ascii="Courier New" w:hAnsi="Courier New" w:cs="Courier New"/>
          <w:sz w:val="20"/>
          <w:szCs w:val="20"/>
        </w:rPr>
        <w:t>MySQL</w:t>
      </w:r>
      <w:r w:rsidRPr="00A244DF">
        <w:rPr>
          <w:rFonts w:ascii="Times New Roman" w:hAnsi="Times New Roman" w:cs="Times New Roman"/>
        </w:rPr>
        <w:t>, no change to the database structure.</w:t>
      </w:r>
    </w:p>
    <w:p w14:paraId="391BFCF1" w14:textId="77777777" w:rsidR="00A244DF" w:rsidRPr="00A244DF" w:rsidRDefault="00A244DF" w:rsidP="00A244DF">
      <w:pPr>
        <w:numPr>
          <w:ilvl w:val="0"/>
          <w:numId w:val="4"/>
        </w:numPr>
        <w:spacing w:before="100" w:beforeAutospacing="1" w:after="100" w:afterAutospacing="1"/>
        <w:rPr>
          <w:rFonts w:ascii="Times New Roman" w:hAnsi="Times New Roman" w:cs="Times New Roman"/>
        </w:rPr>
      </w:pPr>
      <w:r w:rsidRPr="00A244DF">
        <w:rPr>
          <w:rFonts w:ascii="Courier New" w:hAnsi="Courier New" w:cs="Courier New"/>
          <w:sz w:val="20"/>
          <w:szCs w:val="20"/>
        </w:rPr>
        <w:t>update</w:t>
      </w:r>
      <w:r w:rsidRPr="00A244DF">
        <w:rPr>
          <w:rFonts w:ascii="Times New Roman" w:hAnsi="Times New Roman" w:cs="Times New Roman"/>
        </w:rPr>
        <w:t xml:space="preserve"> Hibernate changes the database according to the given Entity structures.</w:t>
      </w:r>
    </w:p>
    <w:p w14:paraId="01C3784E" w14:textId="77777777" w:rsidR="00A244DF" w:rsidRPr="00A244DF" w:rsidRDefault="00A244DF" w:rsidP="00A244DF">
      <w:pPr>
        <w:numPr>
          <w:ilvl w:val="0"/>
          <w:numId w:val="4"/>
        </w:numPr>
        <w:spacing w:before="100" w:beforeAutospacing="1" w:after="100" w:afterAutospacing="1"/>
        <w:rPr>
          <w:rFonts w:ascii="Times New Roman" w:hAnsi="Times New Roman" w:cs="Times New Roman"/>
        </w:rPr>
      </w:pPr>
      <w:r w:rsidRPr="00A244DF">
        <w:rPr>
          <w:rFonts w:ascii="Courier New" w:hAnsi="Courier New" w:cs="Courier New"/>
          <w:sz w:val="20"/>
          <w:szCs w:val="20"/>
        </w:rPr>
        <w:t>create</w:t>
      </w:r>
      <w:r w:rsidRPr="00A244DF">
        <w:rPr>
          <w:rFonts w:ascii="Times New Roman" w:hAnsi="Times New Roman" w:cs="Times New Roman"/>
        </w:rPr>
        <w:t xml:space="preserve"> Creates the database every time, but don’t drop it when close.</w:t>
      </w:r>
    </w:p>
    <w:p w14:paraId="42EAF824" w14:textId="77777777" w:rsidR="00A244DF" w:rsidRPr="00A244DF" w:rsidRDefault="00A244DF" w:rsidP="00A244DF">
      <w:pPr>
        <w:numPr>
          <w:ilvl w:val="0"/>
          <w:numId w:val="4"/>
        </w:numPr>
        <w:spacing w:before="100" w:beforeAutospacing="1" w:after="100" w:afterAutospacing="1"/>
        <w:rPr>
          <w:rFonts w:ascii="Times New Roman" w:hAnsi="Times New Roman" w:cs="Times New Roman"/>
        </w:rPr>
      </w:pPr>
      <w:r w:rsidRPr="00A244DF">
        <w:rPr>
          <w:rFonts w:ascii="Courier New" w:hAnsi="Courier New" w:cs="Courier New"/>
          <w:sz w:val="20"/>
          <w:szCs w:val="20"/>
        </w:rPr>
        <w:t>create-drop</w:t>
      </w:r>
      <w:r w:rsidRPr="00A244DF">
        <w:rPr>
          <w:rFonts w:ascii="Times New Roman" w:hAnsi="Times New Roman" w:cs="Times New Roman"/>
        </w:rPr>
        <w:t xml:space="preserve"> Creates the database then drops it when the </w:t>
      </w:r>
      <w:r w:rsidRPr="00A244DF">
        <w:rPr>
          <w:rFonts w:ascii="Courier New" w:hAnsi="Courier New" w:cs="Courier New"/>
          <w:sz w:val="20"/>
          <w:szCs w:val="20"/>
        </w:rPr>
        <w:t>SessionFactory</w:t>
      </w:r>
      <w:r w:rsidRPr="00A244DF">
        <w:rPr>
          <w:rFonts w:ascii="Times New Roman" w:hAnsi="Times New Roman" w:cs="Times New Roman"/>
        </w:rPr>
        <w:t xml:space="preserve"> closes.</w:t>
      </w:r>
    </w:p>
    <w:p w14:paraId="4B3E5293"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We here begin with </w:t>
      </w:r>
      <w:r w:rsidRPr="00A244DF">
        <w:rPr>
          <w:rFonts w:ascii="Courier New" w:hAnsi="Courier New" w:cs="Courier New"/>
          <w:sz w:val="20"/>
          <w:szCs w:val="20"/>
        </w:rPr>
        <w:t>create</w:t>
      </w:r>
      <w:r w:rsidRPr="00A244DF">
        <w:rPr>
          <w:rFonts w:ascii="Times New Roman" w:hAnsi="Times New Roman" w:cs="Times New Roman"/>
        </w:rPr>
        <w:t xml:space="preserve"> because we don’t have the database structure yet. After the first run, we could switch it to </w:t>
      </w:r>
      <w:r w:rsidRPr="00A244DF">
        <w:rPr>
          <w:rFonts w:ascii="Courier New" w:hAnsi="Courier New" w:cs="Courier New"/>
          <w:sz w:val="20"/>
          <w:szCs w:val="20"/>
        </w:rPr>
        <w:t>update</w:t>
      </w:r>
      <w:r w:rsidRPr="00A244DF">
        <w:rPr>
          <w:rFonts w:ascii="Times New Roman" w:hAnsi="Times New Roman" w:cs="Times New Roman"/>
        </w:rPr>
        <w:t xml:space="preserve"> or </w:t>
      </w:r>
      <w:r w:rsidRPr="00A244DF">
        <w:rPr>
          <w:rFonts w:ascii="Courier New" w:hAnsi="Courier New" w:cs="Courier New"/>
          <w:sz w:val="20"/>
          <w:szCs w:val="20"/>
        </w:rPr>
        <w:t>none</w:t>
      </w:r>
      <w:r w:rsidRPr="00A244DF">
        <w:rPr>
          <w:rFonts w:ascii="Times New Roman" w:hAnsi="Times New Roman" w:cs="Times New Roman"/>
        </w:rPr>
        <w:t xml:space="preserve"> according to program requirements. Use </w:t>
      </w:r>
      <w:r w:rsidRPr="00A244DF">
        <w:rPr>
          <w:rFonts w:ascii="Courier New" w:hAnsi="Courier New" w:cs="Courier New"/>
          <w:sz w:val="20"/>
          <w:szCs w:val="20"/>
        </w:rPr>
        <w:t>update</w:t>
      </w:r>
      <w:r w:rsidRPr="00A244DF">
        <w:rPr>
          <w:rFonts w:ascii="Times New Roman" w:hAnsi="Times New Roman" w:cs="Times New Roman"/>
        </w:rPr>
        <w:t xml:space="preserve"> when you want to make some change to the database structure.</w:t>
      </w:r>
    </w:p>
    <w:p w14:paraId="30F2A58C"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The default for </w:t>
      </w:r>
      <w:r w:rsidRPr="00A244DF">
        <w:rPr>
          <w:rFonts w:ascii="Courier New" w:hAnsi="Courier New" w:cs="Courier New"/>
          <w:sz w:val="20"/>
          <w:szCs w:val="20"/>
        </w:rPr>
        <w:t>H2</w:t>
      </w:r>
      <w:r w:rsidRPr="00A244DF">
        <w:rPr>
          <w:rFonts w:ascii="Times New Roman" w:hAnsi="Times New Roman" w:cs="Times New Roman"/>
        </w:rPr>
        <w:t xml:space="preserve"> and other embedded databases is </w:t>
      </w:r>
      <w:r w:rsidRPr="00A244DF">
        <w:rPr>
          <w:rFonts w:ascii="Courier New" w:hAnsi="Courier New" w:cs="Courier New"/>
          <w:sz w:val="20"/>
          <w:szCs w:val="20"/>
        </w:rPr>
        <w:t>create-drop</w:t>
      </w:r>
      <w:r w:rsidRPr="00A244DF">
        <w:rPr>
          <w:rFonts w:ascii="Times New Roman" w:hAnsi="Times New Roman" w:cs="Times New Roman"/>
        </w:rPr>
        <w:t xml:space="preserve">, but for others like </w:t>
      </w:r>
      <w:r w:rsidRPr="00A244DF">
        <w:rPr>
          <w:rFonts w:ascii="Courier New" w:hAnsi="Courier New" w:cs="Courier New"/>
          <w:sz w:val="20"/>
          <w:szCs w:val="20"/>
        </w:rPr>
        <w:t>MySQL</w:t>
      </w:r>
      <w:r w:rsidRPr="00A244DF">
        <w:rPr>
          <w:rFonts w:ascii="Times New Roman" w:hAnsi="Times New Roman" w:cs="Times New Roman"/>
        </w:rPr>
        <w:t xml:space="preserve"> is </w:t>
      </w:r>
      <w:r w:rsidRPr="00A244DF">
        <w:rPr>
          <w:rFonts w:ascii="Courier New" w:hAnsi="Courier New" w:cs="Courier New"/>
          <w:sz w:val="20"/>
          <w:szCs w:val="20"/>
        </w:rPr>
        <w:t>none</w:t>
      </w:r>
    </w:p>
    <w:p w14:paraId="67C5C50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It is good security practice that after your database is in production state, you make this </w:t>
      </w:r>
      <w:r w:rsidRPr="00A244DF">
        <w:rPr>
          <w:rFonts w:ascii="Courier New" w:hAnsi="Courier New" w:cs="Courier New"/>
          <w:sz w:val="20"/>
          <w:szCs w:val="20"/>
        </w:rPr>
        <w:t>none</w:t>
      </w:r>
      <w:r w:rsidRPr="00A244DF">
        <w:rPr>
          <w:rFonts w:ascii="Times New Roman" w:hAnsi="Times New Roman" w:cs="Times New Roman"/>
        </w:rPr>
        <w:t xml:space="preserve"> and revoke all privileges from the MySQL user connected to the Spring application, then give him only SELECT, UPDATE, INSERT, DELETE.</w:t>
      </w:r>
    </w:p>
    <w:p w14:paraId="292456DD"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This is coming in details in the end of this guide.</w:t>
      </w:r>
    </w:p>
    <w:p w14:paraId="72253466"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 xml:space="preserve">Create the </w:t>
      </w:r>
      <w:r w:rsidRPr="00A244DF">
        <w:rPr>
          <w:rFonts w:ascii="Courier New" w:hAnsi="Courier New" w:cs="Courier New"/>
          <w:b/>
          <w:bCs/>
          <w:sz w:val="20"/>
          <w:szCs w:val="20"/>
        </w:rPr>
        <w:t>@Entity</w:t>
      </w:r>
      <w:r w:rsidRPr="00A244DF">
        <w:rPr>
          <w:rFonts w:ascii="Times New Roman" w:eastAsia="Times New Roman" w:hAnsi="Times New Roman" w:cs="Times New Roman"/>
          <w:b/>
          <w:bCs/>
          <w:sz w:val="36"/>
          <w:szCs w:val="36"/>
        </w:rPr>
        <w:t xml:space="preserve"> model</w:t>
      </w:r>
    </w:p>
    <w:p w14:paraId="18581E4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Courier New" w:hAnsi="Courier New" w:cs="Courier New"/>
          <w:sz w:val="20"/>
          <w:szCs w:val="20"/>
        </w:rPr>
        <w:t>src/main/java/hello/User.java</w:t>
      </w:r>
    </w:p>
    <w:p w14:paraId="078E289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package hello;</w:t>
      </w:r>
    </w:p>
    <w:p w14:paraId="73B7F56E"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34F6F39"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javax.persistence.Entity;</w:t>
      </w:r>
    </w:p>
    <w:p w14:paraId="496ADE0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javax.persistence.GeneratedValue;</w:t>
      </w:r>
    </w:p>
    <w:p w14:paraId="23D5C52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javax.persistence.GenerationType;</w:t>
      </w:r>
    </w:p>
    <w:p w14:paraId="5AF88177"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javax.persistence.Id;</w:t>
      </w:r>
    </w:p>
    <w:p w14:paraId="0A8BA373"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A0A37D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@Entity // This tells Hibernate to make a table out of this class</w:t>
      </w:r>
    </w:p>
    <w:p w14:paraId="650DDEE4"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public class User {</w:t>
      </w:r>
    </w:p>
    <w:p w14:paraId="602CC737"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@Id</w:t>
      </w:r>
    </w:p>
    <w:p w14:paraId="30E36285"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@GeneratedValue(strategy=GenerationType.AUTO)</w:t>
      </w:r>
    </w:p>
    <w:p w14:paraId="1E47647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private Integer id;</w:t>
      </w:r>
    </w:p>
    <w:p w14:paraId="33E6863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DB6F8E4"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private String name;</w:t>
      </w:r>
    </w:p>
    <w:p w14:paraId="5F771CA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7939DC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private String email;</w:t>
      </w:r>
    </w:p>
    <w:p w14:paraId="75194E2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6D76303"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Integer getId() {</w:t>
      </w:r>
    </w:p>
    <w:p w14:paraId="6FFE633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return id;</w:t>
      </w:r>
    </w:p>
    <w:p w14:paraId="0D325D14"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60297F09"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2FB740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void setId(Integer id) {</w:t>
      </w:r>
    </w:p>
    <w:p w14:paraId="739E2E3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this.id = id;</w:t>
      </w:r>
    </w:p>
    <w:p w14:paraId="1660DF3C"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1D60CB0E"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55A8BC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String getName() {</w:t>
      </w:r>
    </w:p>
    <w:p w14:paraId="1DB18499"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return name;</w:t>
      </w:r>
    </w:p>
    <w:p w14:paraId="3E38AE9C"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1F8F6606"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B49B55E"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void setName(String name) {</w:t>
      </w:r>
    </w:p>
    <w:p w14:paraId="35BFB20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this.name = name;</w:t>
      </w:r>
    </w:p>
    <w:p w14:paraId="161DE9C6"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149E16FE"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FE4BB6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String getEmail() {</w:t>
      </w:r>
    </w:p>
    <w:p w14:paraId="54F55F6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return email;</w:t>
      </w:r>
    </w:p>
    <w:p w14:paraId="645A43E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75EC631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8A33A16"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void setEmail(String email) {</w:t>
      </w:r>
    </w:p>
    <w:p w14:paraId="78F81CD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this.email = email;</w:t>
      </w:r>
    </w:p>
    <w:p w14:paraId="6177E69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4FD6BB9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BE8B181"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8EE8D89"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w:t>
      </w:r>
    </w:p>
    <w:p w14:paraId="62B89B5B"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This is the entity class which Hibernate will automatically translate into a table.</w:t>
      </w:r>
    </w:p>
    <w:p w14:paraId="5F2CE30D"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Create the repository</w:t>
      </w:r>
    </w:p>
    <w:p w14:paraId="580F4044"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Courier New" w:hAnsi="Courier New" w:cs="Courier New"/>
          <w:sz w:val="20"/>
          <w:szCs w:val="20"/>
        </w:rPr>
        <w:t>src/main/java/hello/UserRepository.java</w:t>
      </w:r>
    </w:p>
    <w:p w14:paraId="5C2142AC"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package hello;</w:t>
      </w:r>
    </w:p>
    <w:p w14:paraId="0307B5C0"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9D4447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org.springframework.data.repository.CrudRepository;</w:t>
      </w:r>
    </w:p>
    <w:p w14:paraId="3F546307"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367D870"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hello.User;</w:t>
      </w:r>
    </w:p>
    <w:p w14:paraId="61E712C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8C96C0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This will be AUTO IMPLEMENTED by Spring into a Bean called userRepository</w:t>
      </w:r>
    </w:p>
    <w:p w14:paraId="62427121"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CRUD refers Create, Read, Update, Delete</w:t>
      </w:r>
    </w:p>
    <w:p w14:paraId="29FAF381"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B5C60A6"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public interface UserRepository extends CrudRepository&lt;User, Long&gt; {</w:t>
      </w:r>
    </w:p>
    <w:p w14:paraId="41F49067"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E549FE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w:t>
      </w:r>
    </w:p>
    <w:p w14:paraId="6F881F23"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This is the repository interface, this will be automatically implemented by Spring in a bean with the same name with changing case The bean name will be </w:t>
      </w:r>
      <w:r w:rsidRPr="00A244DF">
        <w:rPr>
          <w:rFonts w:ascii="Courier New" w:hAnsi="Courier New" w:cs="Courier New"/>
          <w:sz w:val="20"/>
          <w:szCs w:val="20"/>
        </w:rPr>
        <w:t>userRepository</w:t>
      </w:r>
    </w:p>
    <w:p w14:paraId="541F6BF6"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Create a new controller for your Spring application</w:t>
      </w:r>
    </w:p>
    <w:p w14:paraId="547DAC1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Courier New" w:hAnsi="Courier New" w:cs="Courier New"/>
          <w:sz w:val="20"/>
          <w:szCs w:val="20"/>
        </w:rPr>
        <w:t>src/main/java/hello/MainController.java</w:t>
      </w:r>
    </w:p>
    <w:p w14:paraId="743F9B29"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package hello;</w:t>
      </w:r>
    </w:p>
    <w:p w14:paraId="47306590"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6B50DE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org.springframework.beans.factory.annotation.Autowired;</w:t>
      </w:r>
    </w:p>
    <w:p w14:paraId="0AE3CA97"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org.springframework.stereotype.Controller;</w:t>
      </w:r>
    </w:p>
    <w:p w14:paraId="5FDFAAA4"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org.springframework.web.bind.annotation.RequestMapping;</w:t>
      </w:r>
    </w:p>
    <w:p w14:paraId="22A240B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org.springframework.web.bind.annotation.GetMapping;</w:t>
      </w:r>
    </w:p>
    <w:p w14:paraId="4599EFA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org.springframework.web.bind.annotation.RequestParam;</w:t>
      </w:r>
    </w:p>
    <w:p w14:paraId="3D8C53A1"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org.springframework.web.bind.annotation.ResponseBody;</w:t>
      </w:r>
    </w:p>
    <w:p w14:paraId="4B711F87"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DD3684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hello.User;</w:t>
      </w:r>
    </w:p>
    <w:p w14:paraId="4254CE74"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hello.UserRepository;</w:t>
      </w:r>
    </w:p>
    <w:p w14:paraId="4A80FD60"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1851F6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@Controller    // This means that this class is a Controller</w:t>
      </w:r>
    </w:p>
    <w:p w14:paraId="7B133A03"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@RequestMapping(path="/demo") // This means URL's start with /demo (after Application path)</w:t>
      </w:r>
    </w:p>
    <w:p w14:paraId="2BA585BE"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public class MainController {</w:t>
      </w:r>
    </w:p>
    <w:p w14:paraId="08089F3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@Autowired // This means to get the bean called userRepository</w:t>
      </w:r>
    </w:p>
    <w:p w14:paraId="4DD0EEF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 xml:space="preserve">           // Which is auto-generated by Spring, we will use it to handle the data</w:t>
      </w:r>
    </w:p>
    <w:p w14:paraId="636CB92C"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private UserRepository userRepository;</w:t>
      </w:r>
    </w:p>
    <w:p w14:paraId="5D08AA5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07BD83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@GetMapping(path="/add") // Map ONLY GET Requests</w:t>
      </w:r>
    </w:p>
    <w:p w14:paraId="1A23C06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@ResponseBody String addNewUser (@RequestParam String name</w:t>
      </w:r>
    </w:p>
    <w:p w14:paraId="68990F40"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r>
      <w:r w:rsidRPr="00A244DF">
        <w:rPr>
          <w:rFonts w:ascii="Courier New" w:hAnsi="Courier New" w:cs="Courier New"/>
          <w:sz w:val="20"/>
          <w:szCs w:val="20"/>
        </w:rPr>
        <w:tab/>
        <w:t>, @RequestParam String email) {</w:t>
      </w:r>
    </w:p>
    <w:p w14:paraId="52EAF04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 @ResponseBody means the returned String is the response, not a view name</w:t>
      </w:r>
    </w:p>
    <w:p w14:paraId="1A11A2F3"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 @RequestParam means it is a parameter from the GET or POST request</w:t>
      </w:r>
    </w:p>
    <w:p w14:paraId="31A50A1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381B91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User n = new User();</w:t>
      </w:r>
    </w:p>
    <w:p w14:paraId="42A6E79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n.setName(name);</w:t>
      </w:r>
    </w:p>
    <w:p w14:paraId="18109C0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n.setEmail(email);</w:t>
      </w:r>
    </w:p>
    <w:p w14:paraId="503F57A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userRepository.save(n);</w:t>
      </w:r>
    </w:p>
    <w:p w14:paraId="291316C3"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return "Saved";</w:t>
      </w:r>
    </w:p>
    <w:p w14:paraId="5C5CEFE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746D8D65"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9D65946"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@GetMapping(path="/all")</w:t>
      </w:r>
    </w:p>
    <w:p w14:paraId="1F2B9664"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public @ResponseBody Iterable&lt;User&gt; getAllUsers() {</w:t>
      </w:r>
    </w:p>
    <w:p w14:paraId="66354A80"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 This returns a JSON or XML with the users</w:t>
      </w:r>
    </w:p>
    <w:p w14:paraId="2577F7F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r>
      <w:r w:rsidRPr="00A244DF">
        <w:rPr>
          <w:rFonts w:ascii="Courier New" w:hAnsi="Courier New" w:cs="Courier New"/>
          <w:sz w:val="20"/>
          <w:szCs w:val="20"/>
        </w:rPr>
        <w:tab/>
        <w:t>return userRepository.findAll();</w:t>
      </w:r>
    </w:p>
    <w:p w14:paraId="067105BE"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ab/>
        <w:t>}</w:t>
      </w:r>
    </w:p>
    <w:p w14:paraId="38F60E49"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A244DF" w:rsidRPr="00A244DF" w14:paraId="744D5C84" w14:textId="77777777" w:rsidTr="00A244DF">
        <w:trPr>
          <w:tblCellSpacing w:w="15" w:type="dxa"/>
        </w:trPr>
        <w:tc>
          <w:tcPr>
            <w:tcW w:w="0" w:type="auto"/>
            <w:vAlign w:val="center"/>
            <w:hideMark/>
          </w:tcPr>
          <w:p w14:paraId="528ECC34" w14:textId="77777777" w:rsidR="00A244DF" w:rsidRPr="00A244DF" w:rsidRDefault="00A244DF" w:rsidP="00A244DF">
            <w:pPr>
              <w:rPr>
                <w:rFonts w:ascii="Times New Roman" w:hAnsi="Times New Roman" w:cs="Times New Roman"/>
              </w:rPr>
            </w:pPr>
          </w:p>
        </w:tc>
        <w:tc>
          <w:tcPr>
            <w:tcW w:w="0" w:type="auto"/>
            <w:vAlign w:val="center"/>
            <w:hideMark/>
          </w:tcPr>
          <w:p w14:paraId="4B3CBDE2" w14:textId="77777777" w:rsidR="00A244DF" w:rsidRPr="00A244DF" w:rsidRDefault="00A244DF" w:rsidP="00A244DF">
            <w:pPr>
              <w:rPr>
                <w:rFonts w:ascii="Times New Roman" w:eastAsia="Times New Roman" w:hAnsi="Times New Roman" w:cs="Times New Roman"/>
              </w:rPr>
            </w:pPr>
            <w:r w:rsidRPr="00A244DF">
              <w:rPr>
                <w:rFonts w:ascii="Times New Roman" w:eastAsia="Times New Roman" w:hAnsi="Times New Roman" w:cs="Times New Roman"/>
              </w:rPr>
              <w:t xml:space="preserve">The above example does not specify </w:t>
            </w:r>
            <w:r w:rsidRPr="00A244DF">
              <w:rPr>
                <w:rFonts w:ascii="Courier New" w:hAnsi="Courier New" w:cs="Courier New"/>
                <w:sz w:val="20"/>
                <w:szCs w:val="20"/>
              </w:rPr>
              <w:t>GET</w:t>
            </w:r>
            <w:r w:rsidRPr="00A244DF">
              <w:rPr>
                <w:rFonts w:ascii="Times New Roman" w:eastAsia="Times New Roman" w:hAnsi="Times New Roman" w:cs="Times New Roman"/>
              </w:rPr>
              <w:t xml:space="preserve"> vs. </w:t>
            </w:r>
            <w:r w:rsidRPr="00A244DF">
              <w:rPr>
                <w:rFonts w:ascii="Courier New" w:hAnsi="Courier New" w:cs="Courier New"/>
                <w:sz w:val="20"/>
                <w:szCs w:val="20"/>
              </w:rPr>
              <w:t>PUT</w:t>
            </w:r>
            <w:r w:rsidRPr="00A244DF">
              <w:rPr>
                <w:rFonts w:ascii="Times New Roman" w:eastAsia="Times New Roman" w:hAnsi="Times New Roman" w:cs="Times New Roman"/>
              </w:rPr>
              <w:t xml:space="preserve">, </w:t>
            </w:r>
            <w:r w:rsidRPr="00A244DF">
              <w:rPr>
                <w:rFonts w:ascii="Courier New" w:hAnsi="Courier New" w:cs="Courier New"/>
                <w:sz w:val="20"/>
                <w:szCs w:val="20"/>
              </w:rPr>
              <w:t>POST</w:t>
            </w:r>
            <w:r w:rsidRPr="00A244DF">
              <w:rPr>
                <w:rFonts w:ascii="Times New Roman" w:eastAsia="Times New Roman" w:hAnsi="Times New Roman" w:cs="Times New Roman"/>
              </w:rPr>
              <w:t xml:space="preserve">, and so forth, because </w:t>
            </w:r>
            <w:r w:rsidRPr="00A244DF">
              <w:rPr>
                <w:rFonts w:ascii="Courier New" w:hAnsi="Courier New" w:cs="Courier New"/>
                <w:sz w:val="20"/>
                <w:szCs w:val="20"/>
              </w:rPr>
              <w:t>@RequestMapping</w:t>
            </w:r>
            <w:r w:rsidRPr="00A244DF">
              <w:rPr>
                <w:rFonts w:ascii="Times New Roman" w:eastAsia="Times New Roman" w:hAnsi="Times New Roman" w:cs="Times New Roman"/>
              </w:rPr>
              <w:t xml:space="preserve"> maps all HTTP operations by default. Use </w:t>
            </w:r>
            <w:r w:rsidRPr="00A244DF">
              <w:rPr>
                <w:rFonts w:ascii="Courier New" w:hAnsi="Courier New" w:cs="Courier New"/>
                <w:sz w:val="20"/>
                <w:szCs w:val="20"/>
              </w:rPr>
              <w:t>@RequestMapping(method=GET)</w:t>
            </w:r>
            <w:r w:rsidRPr="00A244DF">
              <w:rPr>
                <w:rFonts w:ascii="Times New Roman" w:eastAsia="Times New Roman" w:hAnsi="Times New Roman" w:cs="Times New Roman"/>
              </w:rPr>
              <w:t xml:space="preserve"> to narrow this mapping. </w:t>
            </w:r>
          </w:p>
        </w:tc>
      </w:tr>
    </w:tbl>
    <w:p w14:paraId="56E336DA"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Make the application executable</w:t>
      </w:r>
    </w:p>
    <w:p w14:paraId="65BC2F9F"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Although it is possible to package this service as a traditional </w:t>
      </w:r>
      <w:hyperlink r:id="rId20" w:history="1">
        <w:r w:rsidRPr="00A244DF">
          <w:rPr>
            <w:rFonts w:ascii="Times New Roman" w:hAnsi="Times New Roman" w:cs="Times New Roman"/>
            <w:color w:val="0000FF"/>
            <w:u w:val="single"/>
          </w:rPr>
          <w:t>WAR</w:t>
        </w:r>
      </w:hyperlink>
      <w:r w:rsidRPr="00A244DF">
        <w:rPr>
          <w:rFonts w:ascii="Times New Roman" w:hAnsi="Times New Roman" w:cs="Times New Roman"/>
        </w:rPr>
        <w:t xml:space="preserve"> file for deployment to an external application server, the simpler approach demonstrated below creates a standalone application. You package everything in a single, executable JAR file, driven by a good old Java </w:t>
      </w:r>
      <w:r w:rsidRPr="00A244DF">
        <w:rPr>
          <w:rFonts w:ascii="Courier New" w:hAnsi="Courier New" w:cs="Courier New"/>
          <w:sz w:val="20"/>
          <w:szCs w:val="20"/>
        </w:rPr>
        <w:t>main()</w:t>
      </w:r>
      <w:r w:rsidRPr="00A244DF">
        <w:rPr>
          <w:rFonts w:ascii="Times New Roman" w:hAnsi="Times New Roman" w:cs="Times New Roman"/>
        </w:rPr>
        <w:t xml:space="preserve"> method. Along the way, you use Spring’s support for embedding the </w:t>
      </w:r>
      <w:hyperlink r:id="rId21" w:history="1">
        <w:r w:rsidRPr="00A244DF">
          <w:rPr>
            <w:rFonts w:ascii="Times New Roman" w:hAnsi="Times New Roman" w:cs="Times New Roman"/>
            <w:color w:val="0000FF"/>
            <w:u w:val="single"/>
          </w:rPr>
          <w:t>Tomcat</w:t>
        </w:r>
      </w:hyperlink>
      <w:r w:rsidRPr="00A244DF">
        <w:rPr>
          <w:rFonts w:ascii="Times New Roman" w:hAnsi="Times New Roman" w:cs="Times New Roman"/>
        </w:rPr>
        <w:t xml:space="preserve"> servlet container as the HTTP runtime, instead of deploying to an external instance.</w:t>
      </w:r>
    </w:p>
    <w:p w14:paraId="7F7BCC3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Courier New" w:hAnsi="Courier New" w:cs="Courier New"/>
          <w:sz w:val="20"/>
          <w:szCs w:val="20"/>
        </w:rPr>
        <w:t>src/main/java/hello/Application.java</w:t>
      </w:r>
    </w:p>
    <w:p w14:paraId="4B56319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package hello;</w:t>
      </w:r>
    </w:p>
    <w:p w14:paraId="44B894E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835BDE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org.springframework.boot.SpringApplication;</w:t>
      </w:r>
    </w:p>
    <w:p w14:paraId="40C3528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import org.springframework.boot.autoconfigure.SpringBootApplication;</w:t>
      </w:r>
    </w:p>
    <w:p w14:paraId="20412E5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9C0676"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@SpringBootApplication</w:t>
      </w:r>
    </w:p>
    <w:p w14:paraId="1FB0DFE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public class Application {</w:t>
      </w:r>
    </w:p>
    <w:p w14:paraId="5F8B085F"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3CD01B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public static void main(String[] args) {</w:t>
      </w:r>
    </w:p>
    <w:p w14:paraId="1AC7EE8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SpringApplication.run(Application.class, args);</w:t>
      </w:r>
    </w:p>
    <w:p w14:paraId="031750B2"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xml:space="preserve">    }</w:t>
      </w:r>
    </w:p>
    <w:p w14:paraId="307F7C5B"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w:t>
      </w:r>
    </w:p>
    <w:p w14:paraId="25D271AD" w14:textId="77777777" w:rsidR="00A244DF" w:rsidRPr="00A244DF" w:rsidRDefault="00A244DF" w:rsidP="00A244DF">
      <w:pPr>
        <w:spacing w:before="100" w:beforeAutospacing="1" w:after="100" w:afterAutospacing="1"/>
        <w:outlineLvl w:val="2"/>
        <w:rPr>
          <w:rFonts w:ascii="Times New Roman" w:eastAsia="Times New Roman" w:hAnsi="Times New Roman" w:cs="Times New Roman"/>
          <w:b/>
          <w:bCs/>
          <w:sz w:val="27"/>
          <w:szCs w:val="27"/>
        </w:rPr>
      </w:pPr>
      <w:r w:rsidRPr="00A244DF">
        <w:rPr>
          <w:rFonts w:ascii="Times New Roman" w:eastAsia="Times New Roman" w:hAnsi="Times New Roman" w:cs="Times New Roman"/>
          <w:b/>
          <w:bCs/>
          <w:sz w:val="27"/>
          <w:szCs w:val="27"/>
        </w:rPr>
        <w:t>Build an executable JAR</w:t>
      </w:r>
    </w:p>
    <w:p w14:paraId="155FB053"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You can run the application from the command line with Gradle or Maven. Or you can build a single executable JAR file that contains all the necessary dependencies, classes, and resources, and run that. This makes it easy to ship, version, and deploy the service as an application throughout the development lifecycle, across different environments, and so forth.</w:t>
      </w:r>
    </w:p>
    <w:p w14:paraId="12FC15A7"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If you are using Gradle, you can run the application using </w:t>
      </w:r>
      <w:r w:rsidRPr="00A244DF">
        <w:rPr>
          <w:rFonts w:ascii="Courier New" w:hAnsi="Courier New" w:cs="Courier New"/>
          <w:sz w:val="20"/>
          <w:szCs w:val="20"/>
        </w:rPr>
        <w:t>./gradlew bootRun</w:t>
      </w:r>
      <w:r w:rsidRPr="00A244DF">
        <w:rPr>
          <w:rFonts w:ascii="Times New Roman" w:hAnsi="Times New Roman" w:cs="Times New Roman"/>
        </w:rPr>
        <w:t xml:space="preserve">. Or you can build the JAR file using </w:t>
      </w:r>
      <w:r w:rsidRPr="00A244DF">
        <w:rPr>
          <w:rFonts w:ascii="Courier New" w:hAnsi="Courier New" w:cs="Courier New"/>
          <w:sz w:val="20"/>
          <w:szCs w:val="20"/>
        </w:rPr>
        <w:t>./gradlew build</w:t>
      </w:r>
      <w:r w:rsidRPr="00A244DF">
        <w:rPr>
          <w:rFonts w:ascii="Times New Roman" w:hAnsi="Times New Roman" w:cs="Times New Roman"/>
        </w:rPr>
        <w:t>. Then you can run the JAR file:</w:t>
      </w:r>
    </w:p>
    <w:p w14:paraId="6BD775AA"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java -jar build/libs/gs-accessing-data-mysql-0.1.0.jar</w:t>
      </w:r>
    </w:p>
    <w:p w14:paraId="43C9FE55"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If you are using Maven, you can run the application using </w:t>
      </w:r>
      <w:r w:rsidRPr="00A244DF">
        <w:rPr>
          <w:rFonts w:ascii="Courier New" w:hAnsi="Courier New" w:cs="Courier New"/>
          <w:sz w:val="20"/>
          <w:szCs w:val="20"/>
        </w:rPr>
        <w:t>./mvnw spring-boot:run</w:t>
      </w:r>
      <w:r w:rsidRPr="00A244DF">
        <w:rPr>
          <w:rFonts w:ascii="Times New Roman" w:hAnsi="Times New Roman" w:cs="Times New Roman"/>
        </w:rPr>
        <w:t xml:space="preserve">. Or you can build the JAR file with </w:t>
      </w:r>
      <w:r w:rsidRPr="00A244DF">
        <w:rPr>
          <w:rFonts w:ascii="Courier New" w:hAnsi="Courier New" w:cs="Courier New"/>
          <w:sz w:val="20"/>
          <w:szCs w:val="20"/>
        </w:rPr>
        <w:t>./mvnw clean package</w:t>
      </w:r>
      <w:r w:rsidRPr="00A244DF">
        <w:rPr>
          <w:rFonts w:ascii="Times New Roman" w:hAnsi="Times New Roman" w:cs="Times New Roman"/>
        </w:rPr>
        <w:t>. Then you can run the JAR file:</w:t>
      </w:r>
    </w:p>
    <w:p w14:paraId="372EDB3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java -jar target/gs-accessing-data-mysql-0.1.0.jar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A244DF" w:rsidRPr="00A244DF" w14:paraId="50390723" w14:textId="77777777" w:rsidTr="00A244DF">
        <w:trPr>
          <w:tblCellSpacing w:w="15" w:type="dxa"/>
        </w:trPr>
        <w:tc>
          <w:tcPr>
            <w:tcW w:w="0" w:type="auto"/>
            <w:vAlign w:val="center"/>
            <w:hideMark/>
          </w:tcPr>
          <w:p w14:paraId="1B9CD31B" w14:textId="77777777" w:rsidR="00A244DF" w:rsidRPr="00A244DF" w:rsidRDefault="00A244DF" w:rsidP="00A244DF">
            <w:pPr>
              <w:rPr>
                <w:rFonts w:ascii="Times New Roman" w:hAnsi="Times New Roman" w:cs="Times New Roman"/>
              </w:rPr>
            </w:pPr>
          </w:p>
        </w:tc>
        <w:tc>
          <w:tcPr>
            <w:tcW w:w="0" w:type="auto"/>
            <w:vAlign w:val="center"/>
            <w:hideMark/>
          </w:tcPr>
          <w:p w14:paraId="6A5B6B87" w14:textId="77777777" w:rsidR="00A244DF" w:rsidRPr="00A244DF" w:rsidRDefault="00A244DF" w:rsidP="00A244DF">
            <w:pPr>
              <w:rPr>
                <w:rFonts w:ascii="Times New Roman" w:eastAsia="Times New Roman" w:hAnsi="Times New Roman" w:cs="Times New Roman"/>
              </w:rPr>
            </w:pPr>
            <w:r w:rsidRPr="00A244DF">
              <w:rPr>
                <w:rFonts w:ascii="Times New Roman" w:eastAsia="Times New Roman" w:hAnsi="Times New Roman" w:cs="Times New Roman"/>
              </w:rPr>
              <w:t xml:space="preserve">The procedure above will create a runnable JAR. You can also opt to </w:t>
            </w:r>
            <w:hyperlink r:id="rId22" w:history="1">
              <w:r w:rsidRPr="00A244DF">
                <w:rPr>
                  <w:rFonts w:ascii="Times New Roman" w:eastAsia="Times New Roman" w:hAnsi="Times New Roman" w:cs="Times New Roman"/>
                  <w:color w:val="0000FF"/>
                  <w:u w:val="single"/>
                </w:rPr>
                <w:t>build a classic WAR file</w:t>
              </w:r>
            </w:hyperlink>
            <w:r w:rsidRPr="00A244DF">
              <w:rPr>
                <w:rFonts w:ascii="Times New Roman" w:eastAsia="Times New Roman" w:hAnsi="Times New Roman" w:cs="Times New Roman"/>
              </w:rPr>
              <w:t xml:space="preserve"> instead. </w:t>
            </w:r>
          </w:p>
        </w:tc>
      </w:tr>
    </w:tbl>
    <w:p w14:paraId="36D3B58A"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Logging output is displayed. The service should be up and running within a few seconds.</w:t>
      </w:r>
    </w:p>
    <w:p w14:paraId="72E83137"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Test the application</w:t>
      </w:r>
    </w:p>
    <w:p w14:paraId="50B51320"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Now that the application is running, you can test it.</w:t>
      </w:r>
    </w:p>
    <w:p w14:paraId="4DAB8E1D"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Use </w:t>
      </w:r>
      <w:r w:rsidRPr="00A244DF">
        <w:rPr>
          <w:rFonts w:ascii="Courier New" w:hAnsi="Courier New" w:cs="Courier New"/>
          <w:sz w:val="20"/>
          <w:szCs w:val="20"/>
        </w:rPr>
        <w:t>curl</w:t>
      </w:r>
      <w:r w:rsidRPr="00A244DF">
        <w:rPr>
          <w:rFonts w:ascii="Times New Roman" w:hAnsi="Times New Roman" w:cs="Times New Roman"/>
        </w:rPr>
        <w:t xml:space="preserve"> for example. Now you have 2 REST Web Services you can test</w:t>
      </w:r>
    </w:p>
    <w:p w14:paraId="4977C00F"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Courier New" w:hAnsi="Courier New" w:cs="Courier New"/>
          <w:sz w:val="20"/>
          <w:szCs w:val="20"/>
        </w:rPr>
        <w:t>localhost:8080/demo/all</w:t>
      </w:r>
      <w:r w:rsidRPr="00A244DF">
        <w:rPr>
          <w:rFonts w:ascii="Times New Roman" w:hAnsi="Times New Roman" w:cs="Times New Roman"/>
        </w:rPr>
        <w:t xml:space="preserve"> This gets all data </w:t>
      </w:r>
      <w:r w:rsidRPr="00A244DF">
        <w:rPr>
          <w:rFonts w:ascii="Courier New" w:hAnsi="Courier New" w:cs="Courier New"/>
          <w:sz w:val="20"/>
          <w:szCs w:val="20"/>
        </w:rPr>
        <w:t>localhost:8080/demo/add</w:t>
      </w:r>
      <w:r w:rsidRPr="00A244DF">
        <w:rPr>
          <w:rFonts w:ascii="Times New Roman" w:hAnsi="Times New Roman" w:cs="Times New Roman"/>
        </w:rPr>
        <w:t xml:space="preserve"> This adds one user to the data</w:t>
      </w:r>
    </w:p>
    <w:p w14:paraId="120FCAE8"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curl 'localhost:8080/demo/add?name=First&amp;email=someemail@someemailprovider.com'</w:t>
      </w:r>
    </w:p>
    <w:p w14:paraId="02E7D664"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The reply should be</w:t>
      </w:r>
    </w:p>
    <w:p w14:paraId="13185EF9"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Saved</w:t>
      </w:r>
    </w:p>
    <w:p w14:paraId="2900231E"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 curl 'localhost:8080/demo/all'</w:t>
      </w:r>
    </w:p>
    <w:p w14:paraId="05500A4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The reply should be</w:t>
      </w:r>
    </w:p>
    <w:p w14:paraId="6AA6C0C5"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[{"id":1,"name":"First","email":"someemail@someemailprovider.com"}]</w:t>
      </w:r>
    </w:p>
    <w:p w14:paraId="1A3E3F41"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Make some security changes</w:t>
      </w:r>
    </w:p>
    <w:p w14:paraId="610D537D"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Now when you are on production environment, you may be exposed to SQL injection attacks. A hacker may inject </w:t>
      </w:r>
      <w:r w:rsidRPr="00A244DF">
        <w:rPr>
          <w:rFonts w:ascii="Courier New" w:hAnsi="Courier New" w:cs="Courier New"/>
          <w:sz w:val="20"/>
          <w:szCs w:val="20"/>
        </w:rPr>
        <w:t>DROP TABLE</w:t>
      </w:r>
      <w:r w:rsidRPr="00A244DF">
        <w:rPr>
          <w:rFonts w:ascii="Times New Roman" w:hAnsi="Times New Roman" w:cs="Times New Roman"/>
        </w:rPr>
        <w:t xml:space="preserve"> or any other destructive SQL commands. So as a security practice, make those changes to your database before you expose the application to users.</w:t>
      </w:r>
    </w:p>
    <w:p w14:paraId="5748C910"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mysql&gt; revoke all on db_example.* from 'springuser'@'localhost';</w:t>
      </w:r>
    </w:p>
    <w:p w14:paraId="1E563ECF"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This revokes ALL the priviliges from the user associated with the Spring application. Now the Spring application </w:t>
      </w:r>
      <w:r w:rsidRPr="00A244DF">
        <w:rPr>
          <w:rFonts w:ascii="Times New Roman" w:hAnsi="Times New Roman" w:cs="Times New Roman"/>
          <w:b/>
          <w:bCs/>
        </w:rPr>
        <w:t>cannot do</w:t>
      </w:r>
      <w:r w:rsidRPr="00A244DF">
        <w:rPr>
          <w:rFonts w:ascii="Times New Roman" w:hAnsi="Times New Roman" w:cs="Times New Roman"/>
        </w:rPr>
        <w:t xml:space="preserve"> anything in the database. We don’t want that, so</w:t>
      </w:r>
    </w:p>
    <w:p w14:paraId="6DB4566D"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mysql&gt; grant select, insert, delete, update on db_example.* to 'springuser'@'localhost';</w:t>
      </w:r>
    </w:p>
    <w:p w14:paraId="3A647B86"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This gives your Spring application only the privileges necessary to make changes to </w:t>
      </w:r>
      <w:r w:rsidRPr="00A244DF">
        <w:rPr>
          <w:rFonts w:ascii="Times New Roman" w:hAnsi="Times New Roman" w:cs="Times New Roman"/>
          <w:b/>
          <w:bCs/>
        </w:rPr>
        <w:t>only</w:t>
      </w:r>
      <w:r w:rsidRPr="00A244DF">
        <w:rPr>
          <w:rFonts w:ascii="Times New Roman" w:hAnsi="Times New Roman" w:cs="Times New Roman"/>
        </w:rPr>
        <w:t xml:space="preserve"> the data of the database and not the structure (schema).</w:t>
      </w:r>
    </w:p>
    <w:p w14:paraId="3BE39B1F"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Now make this change to your </w:t>
      </w:r>
      <w:r w:rsidRPr="00A244DF">
        <w:rPr>
          <w:rFonts w:ascii="Courier New" w:hAnsi="Courier New" w:cs="Courier New"/>
          <w:sz w:val="20"/>
          <w:szCs w:val="20"/>
        </w:rPr>
        <w:t>src/main/resources/application.properties</w:t>
      </w:r>
    </w:p>
    <w:p w14:paraId="25C2CD21" w14:textId="77777777" w:rsidR="00A244DF" w:rsidRPr="00A244DF" w:rsidRDefault="00A244DF" w:rsidP="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244DF">
        <w:rPr>
          <w:rFonts w:ascii="Courier New" w:hAnsi="Courier New" w:cs="Courier New"/>
          <w:sz w:val="20"/>
          <w:szCs w:val="20"/>
        </w:rPr>
        <w:t>spring.jpa.hibernate.ddl-auto=none</w:t>
      </w:r>
    </w:p>
    <w:p w14:paraId="3D442ECD"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This is instead of </w:t>
      </w:r>
      <w:r w:rsidRPr="00A244DF">
        <w:rPr>
          <w:rFonts w:ascii="Courier New" w:hAnsi="Courier New" w:cs="Courier New"/>
          <w:sz w:val="20"/>
          <w:szCs w:val="20"/>
        </w:rPr>
        <w:t>create</w:t>
      </w:r>
      <w:r w:rsidRPr="00A244DF">
        <w:rPr>
          <w:rFonts w:ascii="Times New Roman" w:hAnsi="Times New Roman" w:cs="Times New Roman"/>
        </w:rPr>
        <w:t xml:space="preserve"> which was on the first run for Hibernate to create the tables from your entities.</w:t>
      </w:r>
    </w:p>
    <w:p w14:paraId="7BC430B5"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When you want to make changes on the database, regrant the permissions, change the </w:t>
      </w:r>
      <w:r w:rsidRPr="00A244DF">
        <w:rPr>
          <w:rFonts w:ascii="Courier New" w:hAnsi="Courier New" w:cs="Courier New"/>
          <w:sz w:val="20"/>
          <w:szCs w:val="20"/>
        </w:rPr>
        <w:t>spring.jpa.hibernate.ddl-auto</w:t>
      </w:r>
      <w:r w:rsidRPr="00A244DF">
        <w:rPr>
          <w:rFonts w:ascii="Times New Roman" w:hAnsi="Times New Roman" w:cs="Times New Roman"/>
        </w:rPr>
        <w:t xml:space="preserve"> to </w:t>
      </w:r>
      <w:r w:rsidRPr="00A244DF">
        <w:rPr>
          <w:rFonts w:ascii="Courier New" w:hAnsi="Courier New" w:cs="Courier New"/>
          <w:sz w:val="20"/>
          <w:szCs w:val="20"/>
        </w:rPr>
        <w:t>update</w:t>
      </w:r>
      <w:r w:rsidRPr="00A244DF">
        <w:rPr>
          <w:rFonts w:ascii="Times New Roman" w:hAnsi="Times New Roman" w:cs="Times New Roman"/>
        </w:rPr>
        <w:t>, then re-run your applications, then repeat. Or, better, use a dedicated migration tool such as Flyway or Liquibase.</w:t>
      </w:r>
    </w:p>
    <w:p w14:paraId="308D7F79" w14:textId="77777777" w:rsidR="00A244DF" w:rsidRPr="00A244DF" w:rsidRDefault="00A244DF" w:rsidP="00A244DF">
      <w:pPr>
        <w:spacing w:before="100" w:beforeAutospacing="1" w:after="100" w:afterAutospacing="1"/>
        <w:outlineLvl w:val="1"/>
        <w:rPr>
          <w:rFonts w:ascii="Times New Roman" w:eastAsia="Times New Roman" w:hAnsi="Times New Roman" w:cs="Times New Roman"/>
          <w:b/>
          <w:bCs/>
          <w:sz w:val="36"/>
          <w:szCs w:val="36"/>
        </w:rPr>
      </w:pPr>
      <w:r w:rsidRPr="00A244DF">
        <w:rPr>
          <w:rFonts w:ascii="Times New Roman" w:eastAsia="Times New Roman" w:hAnsi="Times New Roman" w:cs="Times New Roman"/>
          <w:b/>
          <w:bCs/>
          <w:sz w:val="36"/>
          <w:szCs w:val="36"/>
        </w:rPr>
        <w:t>Summary</w:t>
      </w:r>
    </w:p>
    <w:p w14:paraId="3F601834"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Congratulations! You’ve just developed a Spring application which is bound to a MySQL database, Ready for production!</w:t>
      </w:r>
    </w:p>
    <w:p w14:paraId="648D5529" w14:textId="77777777" w:rsidR="00A244DF" w:rsidRPr="00A244DF" w:rsidRDefault="00A244DF" w:rsidP="00A244DF">
      <w:pPr>
        <w:spacing w:before="100" w:beforeAutospacing="1" w:after="100" w:afterAutospacing="1"/>
        <w:rPr>
          <w:rFonts w:ascii="Times New Roman" w:hAnsi="Times New Roman" w:cs="Times New Roman"/>
        </w:rPr>
      </w:pPr>
      <w:r w:rsidRPr="00A244DF">
        <w:rPr>
          <w:rFonts w:ascii="Times New Roman" w:hAnsi="Times New Roman" w:cs="Times New Roman"/>
        </w:rPr>
        <w:t xml:space="preserve">Want to write a new guide or contribute to an existing one? Check out our </w:t>
      </w:r>
      <w:hyperlink r:id="rId23" w:history="1">
        <w:r w:rsidRPr="00A244DF">
          <w:rPr>
            <w:rFonts w:ascii="Times New Roman" w:hAnsi="Times New Roman" w:cs="Times New Roman"/>
            <w:color w:val="0000FF"/>
            <w:u w:val="single"/>
          </w:rPr>
          <w:t>contribution guidelines</w:t>
        </w:r>
      </w:hyperlink>
      <w:r w:rsidRPr="00A244DF">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A244DF" w:rsidRPr="00A244DF" w14:paraId="22677EC6" w14:textId="77777777" w:rsidTr="00A244DF">
        <w:trPr>
          <w:tblCellSpacing w:w="15" w:type="dxa"/>
        </w:trPr>
        <w:tc>
          <w:tcPr>
            <w:tcW w:w="0" w:type="auto"/>
            <w:vAlign w:val="center"/>
            <w:hideMark/>
          </w:tcPr>
          <w:p w14:paraId="1D08F0AB" w14:textId="77777777" w:rsidR="00A244DF" w:rsidRPr="00A244DF" w:rsidRDefault="00A244DF" w:rsidP="00A244DF">
            <w:pPr>
              <w:rPr>
                <w:rFonts w:ascii="Times New Roman" w:hAnsi="Times New Roman" w:cs="Times New Roman"/>
              </w:rPr>
            </w:pPr>
          </w:p>
        </w:tc>
        <w:tc>
          <w:tcPr>
            <w:tcW w:w="0" w:type="auto"/>
            <w:vAlign w:val="center"/>
            <w:hideMark/>
          </w:tcPr>
          <w:p w14:paraId="7B05A3BD" w14:textId="77777777" w:rsidR="00A244DF" w:rsidRPr="00A244DF" w:rsidRDefault="00A244DF" w:rsidP="00A244DF">
            <w:pPr>
              <w:rPr>
                <w:rFonts w:ascii="Times New Roman" w:eastAsia="Times New Roman" w:hAnsi="Times New Roman" w:cs="Times New Roman"/>
              </w:rPr>
            </w:pPr>
            <w:r w:rsidRPr="00A244DF">
              <w:rPr>
                <w:rFonts w:ascii="Times New Roman" w:eastAsia="Times New Roman" w:hAnsi="Times New Roman" w:cs="Times New Roman"/>
              </w:rPr>
              <w:t xml:space="preserve">All guides are released with an ASLv2 license for the code, and an </w:t>
            </w:r>
            <w:hyperlink r:id="rId24" w:history="1">
              <w:r w:rsidRPr="00A244DF">
                <w:rPr>
                  <w:rFonts w:ascii="Times New Roman" w:eastAsia="Times New Roman" w:hAnsi="Times New Roman" w:cs="Times New Roman"/>
                  <w:color w:val="0000FF"/>
                  <w:u w:val="single"/>
                </w:rPr>
                <w:t>Attribution, NoDerivatives creative commons license</w:t>
              </w:r>
            </w:hyperlink>
            <w:r w:rsidRPr="00A244DF">
              <w:rPr>
                <w:rFonts w:ascii="Times New Roman" w:eastAsia="Times New Roman" w:hAnsi="Times New Roman" w:cs="Times New Roman"/>
              </w:rPr>
              <w:t xml:space="preserve"> for the writing. </w:t>
            </w:r>
          </w:p>
        </w:tc>
      </w:tr>
    </w:tbl>
    <w:p w14:paraId="0B22DFEB" w14:textId="77777777" w:rsidR="00630B22" w:rsidRDefault="0085281C"/>
    <w:p w14:paraId="7777482B" w14:textId="77777777" w:rsidR="00A244DF" w:rsidRDefault="00A244DF"/>
    <w:p w14:paraId="36189C72" w14:textId="77777777" w:rsidR="00A244DF" w:rsidRDefault="00A244DF"/>
    <w:p w14:paraId="6936A0F2" w14:textId="77777777" w:rsidR="00A244DF" w:rsidRDefault="00A244DF"/>
    <w:p w14:paraId="6FC95474" w14:textId="77777777" w:rsidR="00A244DF" w:rsidRDefault="00A244DF"/>
    <w:p w14:paraId="074C12A7" w14:textId="77777777" w:rsidR="0085281C" w:rsidRDefault="0085281C"/>
    <w:p w14:paraId="0C74340A" w14:textId="77777777" w:rsidR="0085281C" w:rsidRDefault="0085281C"/>
    <w:p w14:paraId="60FD0CEB" w14:textId="77777777" w:rsidR="0085281C" w:rsidRDefault="0085281C">
      <w:bookmarkStart w:id="0" w:name="_GoBack"/>
      <w:bookmarkEnd w:id="0"/>
    </w:p>
    <w:p w14:paraId="19B9DF9A" w14:textId="77777777" w:rsidR="00A244DF" w:rsidRDefault="00A244DF"/>
    <w:sectPr w:rsidR="00A244DF" w:rsidSect="00176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19085E"/>
    <w:multiLevelType w:val="multilevel"/>
    <w:tmpl w:val="5F18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6003C9"/>
    <w:multiLevelType w:val="multilevel"/>
    <w:tmpl w:val="E7EA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697186"/>
    <w:multiLevelType w:val="multilevel"/>
    <w:tmpl w:val="EAA4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9C3D59"/>
    <w:multiLevelType w:val="multilevel"/>
    <w:tmpl w:val="83D8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E6F"/>
    <w:rsid w:val="0017687C"/>
    <w:rsid w:val="001B08F4"/>
    <w:rsid w:val="001E6430"/>
    <w:rsid w:val="0085281C"/>
    <w:rsid w:val="00862E6F"/>
    <w:rsid w:val="00A244DF"/>
    <w:rsid w:val="00BD5286"/>
    <w:rsid w:val="00CD166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815DB5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A244DF"/>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A244DF"/>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link w:val="Heading3Char"/>
    <w:uiPriority w:val="9"/>
    <w:qFormat/>
    <w:rsid w:val="00A244DF"/>
    <w:pPr>
      <w:spacing w:before="100" w:beforeAutospacing="1" w:after="100" w:afterAutospacing="1"/>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4DF"/>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44DF"/>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A244DF"/>
    <w:rPr>
      <w:rFonts w:ascii="Times New Roman" w:hAnsi="Times New Roman" w:cs="Times New Roman"/>
      <w:b/>
      <w:bCs/>
      <w:sz w:val="27"/>
      <w:szCs w:val="27"/>
    </w:rPr>
  </w:style>
  <w:style w:type="paragraph" w:styleId="NormalWeb">
    <w:name w:val="Normal (Web)"/>
    <w:basedOn w:val="Normal"/>
    <w:uiPriority w:val="99"/>
    <w:semiHidden/>
    <w:unhideWhenUsed/>
    <w:rsid w:val="00A244DF"/>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A244DF"/>
    <w:rPr>
      <w:color w:val="0000FF"/>
      <w:u w:val="single"/>
    </w:rPr>
  </w:style>
  <w:style w:type="character" w:styleId="Strong">
    <w:name w:val="Strong"/>
    <w:basedOn w:val="DefaultParagraphFont"/>
    <w:uiPriority w:val="22"/>
    <w:qFormat/>
    <w:rsid w:val="00A244DF"/>
    <w:rPr>
      <w:b/>
      <w:bCs/>
    </w:rPr>
  </w:style>
  <w:style w:type="character" w:styleId="HTMLCode">
    <w:name w:val="HTML Code"/>
    <w:basedOn w:val="DefaultParagraphFont"/>
    <w:uiPriority w:val="99"/>
    <w:semiHidden/>
    <w:unhideWhenUsed/>
    <w:rsid w:val="00A244DF"/>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A244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244DF"/>
    <w:rPr>
      <w:rFonts w:ascii="Courier New" w:hAnsi="Courier New" w:cs="Courier New"/>
      <w:sz w:val="20"/>
      <w:szCs w:val="20"/>
    </w:rPr>
  </w:style>
  <w:style w:type="character" w:customStyle="1" w:styleId="pln">
    <w:name w:val="pln"/>
    <w:basedOn w:val="DefaultParagraphFont"/>
    <w:rsid w:val="00A244DF"/>
  </w:style>
  <w:style w:type="character" w:customStyle="1" w:styleId="pun">
    <w:name w:val="pun"/>
    <w:basedOn w:val="DefaultParagraphFont"/>
    <w:rsid w:val="00A244DF"/>
  </w:style>
  <w:style w:type="character" w:customStyle="1" w:styleId="typ">
    <w:name w:val="typ"/>
    <w:basedOn w:val="DefaultParagraphFont"/>
    <w:rsid w:val="00A244DF"/>
  </w:style>
  <w:style w:type="character" w:customStyle="1" w:styleId="kwd">
    <w:name w:val="kwd"/>
    <w:basedOn w:val="DefaultParagraphFont"/>
    <w:rsid w:val="00A244DF"/>
  </w:style>
  <w:style w:type="character" w:customStyle="1" w:styleId="str">
    <w:name w:val="str"/>
    <w:basedOn w:val="DefaultParagraphFont"/>
    <w:rsid w:val="00A244DF"/>
  </w:style>
  <w:style w:type="character" w:customStyle="1" w:styleId="com">
    <w:name w:val="com"/>
    <w:basedOn w:val="DefaultParagraphFont"/>
    <w:rsid w:val="00A244DF"/>
  </w:style>
  <w:style w:type="character" w:customStyle="1" w:styleId="lit">
    <w:name w:val="lit"/>
    <w:basedOn w:val="DefaultParagraphFont"/>
    <w:rsid w:val="00A24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1583906">
      <w:bodyDiv w:val="1"/>
      <w:marLeft w:val="0"/>
      <w:marRight w:val="0"/>
      <w:marTop w:val="0"/>
      <w:marBottom w:val="0"/>
      <w:divBdr>
        <w:top w:val="none" w:sz="0" w:space="0" w:color="auto"/>
        <w:left w:val="none" w:sz="0" w:space="0" w:color="auto"/>
        <w:bottom w:val="none" w:sz="0" w:space="0" w:color="auto"/>
        <w:right w:val="none" w:sz="0" w:space="0" w:color="auto"/>
      </w:divBdr>
      <w:divsChild>
        <w:div w:id="1178621356">
          <w:marLeft w:val="0"/>
          <w:marRight w:val="0"/>
          <w:marTop w:val="0"/>
          <w:marBottom w:val="0"/>
          <w:divBdr>
            <w:top w:val="none" w:sz="0" w:space="0" w:color="auto"/>
            <w:left w:val="none" w:sz="0" w:space="0" w:color="auto"/>
            <w:bottom w:val="none" w:sz="0" w:space="0" w:color="auto"/>
            <w:right w:val="none" w:sz="0" w:space="0" w:color="auto"/>
          </w:divBdr>
          <w:divsChild>
            <w:div w:id="1978802924">
              <w:marLeft w:val="0"/>
              <w:marRight w:val="0"/>
              <w:marTop w:val="0"/>
              <w:marBottom w:val="0"/>
              <w:divBdr>
                <w:top w:val="none" w:sz="0" w:space="0" w:color="auto"/>
                <w:left w:val="none" w:sz="0" w:space="0" w:color="auto"/>
                <w:bottom w:val="none" w:sz="0" w:space="0" w:color="auto"/>
                <w:right w:val="none" w:sz="0" w:space="0" w:color="auto"/>
              </w:divBdr>
              <w:divsChild>
                <w:div w:id="47653742">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sChild>
                    <w:div w:id="1260605950">
                      <w:marLeft w:val="0"/>
                      <w:marRight w:val="0"/>
                      <w:marTop w:val="0"/>
                      <w:marBottom w:val="0"/>
                      <w:divBdr>
                        <w:top w:val="none" w:sz="0" w:space="0" w:color="auto"/>
                        <w:left w:val="none" w:sz="0" w:space="0" w:color="auto"/>
                        <w:bottom w:val="none" w:sz="0" w:space="0" w:color="auto"/>
                        <w:right w:val="none" w:sz="0" w:space="0" w:color="auto"/>
                      </w:divBdr>
                    </w:div>
                    <w:div w:id="1831173130">
                      <w:marLeft w:val="0"/>
                      <w:marRight w:val="0"/>
                      <w:marTop w:val="0"/>
                      <w:marBottom w:val="0"/>
                      <w:divBdr>
                        <w:top w:val="none" w:sz="0" w:space="0" w:color="auto"/>
                        <w:left w:val="none" w:sz="0" w:space="0" w:color="auto"/>
                        <w:bottom w:val="none" w:sz="0" w:space="0" w:color="auto"/>
                        <w:right w:val="none" w:sz="0" w:space="0" w:color="auto"/>
                      </w:divBdr>
                      <w:divsChild>
                        <w:div w:id="1494565965">
                          <w:marLeft w:val="0"/>
                          <w:marRight w:val="0"/>
                          <w:marTop w:val="0"/>
                          <w:marBottom w:val="0"/>
                          <w:divBdr>
                            <w:top w:val="none" w:sz="0" w:space="0" w:color="auto"/>
                            <w:left w:val="none" w:sz="0" w:space="0" w:color="auto"/>
                            <w:bottom w:val="none" w:sz="0" w:space="0" w:color="auto"/>
                            <w:right w:val="none" w:sz="0" w:space="0" w:color="auto"/>
                          </w:divBdr>
                          <w:divsChild>
                            <w:div w:id="382753692">
                              <w:marLeft w:val="0"/>
                              <w:marRight w:val="0"/>
                              <w:marTop w:val="0"/>
                              <w:marBottom w:val="0"/>
                              <w:divBdr>
                                <w:top w:val="none" w:sz="0" w:space="0" w:color="auto"/>
                                <w:left w:val="none" w:sz="0" w:space="0" w:color="auto"/>
                                <w:bottom w:val="none" w:sz="0" w:space="0" w:color="auto"/>
                                <w:right w:val="none" w:sz="0" w:space="0" w:color="auto"/>
                              </w:divBdr>
                            </w:div>
                            <w:div w:id="5711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4953">
                      <w:marLeft w:val="0"/>
                      <w:marRight w:val="0"/>
                      <w:marTop w:val="0"/>
                      <w:marBottom w:val="0"/>
                      <w:divBdr>
                        <w:top w:val="none" w:sz="0" w:space="0" w:color="auto"/>
                        <w:left w:val="none" w:sz="0" w:space="0" w:color="auto"/>
                        <w:bottom w:val="none" w:sz="0" w:space="0" w:color="auto"/>
                        <w:right w:val="none" w:sz="0" w:space="0" w:color="auto"/>
                      </w:divBdr>
                      <w:divsChild>
                        <w:div w:id="1825971828">
                          <w:marLeft w:val="0"/>
                          <w:marRight w:val="0"/>
                          <w:marTop w:val="0"/>
                          <w:marBottom w:val="0"/>
                          <w:divBdr>
                            <w:top w:val="none" w:sz="0" w:space="0" w:color="auto"/>
                            <w:left w:val="none" w:sz="0" w:space="0" w:color="auto"/>
                            <w:bottom w:val="none" w:sz="0" w:space="0" w:color="auto"/>
                            <w:right w:val="none" w:sz="0" w:space="0" w:color="auto"/>
                          </w:divBdr>
                          <w:divsChild>
                            <w:div w:id="1648321691">
                              <w:marLeft w:val="0"/>
                              <w:marRight w:val="0"/>
                              <w:marTop w:val="0"/>
                              <w:marBottom w:val="0"/>
                              <w:divBdr>
                                <w:top w:val="none" w:sz="0" w:space="0" w:color="auto"/>
                                <w:left w:val="none" w:sz="0" w:space="0" w:color="auto"/>
                                <w:bottom w:val="none" w:sz="0" w:space="0" w:color="auto"/>
                                <w:right w:val="none" w:sz="0" w:space="0" w:color="auto"/>
                              </w:divBdr>
                            </w:div>
                            <w:div w:id="715391496">
                              <w:marLeft w:val="0"/>
                              <w:marRight w:val="0"/>
                              <w:marTop w:val="0"/>
                              <w:marBottom w:val="0"/>
                              <w:divBdr>
                                <w:top w:val="none" w:sz="0" w:space="0" w:color="auto"/>
                                <w:left w:val="none" w:sz="0" w:space="0" w:color="auto"/>
                                <w:bottom w:val="none" w:sz="0" w:space="0" w:color="auto"/>
                                <w:right w:val="none" w:sz="0" w:space="0" w:color="auto"/>
                              </w:divBdr>
                              <w:divsChild>
                                <w:div w:id="1373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49071">
                      <w:marLeft w:val="0"/>
                      <w:marRight w:val="0"/>
                      <w:marTop w:val="0"/>
                      <w:marBottom w:val="0"/>
                      <w:divBdr>
                        <w:top w:val="none" w:sz="0" w:space="0" w:color="auto"/>
                        <w:left w:val="none" w:sz="0" w:space="0" w:color="auto"/>
                        <w:bottom w:val="none" w:sz="0" w:space="0" w:color="auto"/>
                        <w:right w:val="none" w:sz="0" w:space="0" w:color="auto"/>
                      </w:divBdr>
                      <w:divsChild>
                        <w:div w:id="967050893">
                          <w:marLeft w:val="0"/>
                          <w:marRight w:val="0"/>
                          <w:marTop w:val="0"/>
                          <w:marBottom w:val="0"/>
                          <w:divBdr>
                            <w:top w:val="none" w:sz="0" w:space="0" w:color="auto"/>
                            <w:left w:val="none" w:sz="0" w:space="0" w:color="auto"/>
                            <w:bottom w:val="none" w:sz="0" w:space="0" w:color="auto"/>
                            <w:right w:val="none" w:sz="0" w:space="0" w:color="auto"/>
                          </w:divBdr>
                          <w:divsChild>
                            <w:div w:id="792335148">
                              <w:marLeft w:val="0"/>
                              <w:marRight w:val="0"/>
                              <w:marTop w:val="0"/>
                              <w:marBottom w:val="0"/>
                              <w:divBdr>
                                <w:top w:val="none" w:sz="0" w:space="0" w:color="auto"/>
                                <w:left w:val="none" w:sz="0" w:space="0" w:color="auto"/>
                                <w:bottom w:val="none" w:sz="0" w:space="0" w:color="auto"/>
                                <w:right w:val="none" w:sz="0" w:space="0" w:color="auto"/>
                              </w:divBdr>
                            </w:div>
                            <w:div w:id="192235814">
                              <w:marLeft w:val="0"/>
                              <w:marRight w:val="0"/>
                              <w:marTop w:val="0"/>
                              <w:marBottom w:val="0"/>
                              <w:divBdr>
                                <w:top w:val="none" w:sz="0" w:space="0" w:color="auto"/>
                                <w:left w:val="none" w:sz="0" w:space="0" w:color="auto"/>
                                <w:bottom w:val="none" w:sz="0" w:space="0" w:color="auto"/>
                                <w:right w:val="none" w:sz="0" w:space="0" w:color="auto"/>
                              </w:divBdr>
                            </w:div>
                            <w:div w:id="1399669045">
                              <w:marLeft w:val="0"/>
                              <w:marRight w:val="0"/>
                              <w:marTop w:val="0"/>
                              <w:marBottom w:val="0"/>
                              <w:divBdr>
                                <w:top w:val="none" w:sz="0" w:space="0" w:color="auto"/>
                                <w:left w:val="none" w:sz="0" w:space="0" w:color="auto"/>
                                <w:bottom w:val="none" w:sz="0" w:space="0" w:color="auto"/>
                                <w:right w:val="none" w:sz="0" w:space="0" w:color="auto"/>
                              </w:divBdr>
                            </w:div>
                            <w:div w:id="1323390838">
                              <w:marLeft w:val="0"/>
                              <w:marRight w:val="0"/>
                              <w:marTop w:val="0"/>
                              <w:marBottom w:val="0"/>
                              <w:divBdr>
                                <w:top w:val="none" w:sz="0" w:space="0" w:color="auto"/>
                                <w:left w:val="none" w:sz="0" w:space="0" w:color="auto"/>
                                <w:bottom w:val="none" w:sz="0" w:space="0" w:color="auto"/>
                                <w:right w:val="none" w:sz="0" w:space="0" w:color="auto"/>
                              </w:divBdr>
                            </w:div>
                            <w:div w:id="190795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8523">
                      <w:marLeft w:val="0"/>
                      <w:marRight w:val="0"/>
                      <w:marTop w:val="0"/>
                      <w:marBottom w:val="0"/>
                      <w:divBdr>
                        <w:top w:val="none" w:sz="0" w:space="0" w:color="auto"/>
                        <w:left w:val="none" w:sz="0" w:space="0" w:color="auto"/>
                        <w:bottom w:val="none" w:sz="0" w:space="0" w:color="auto"/>
                        <w:right w:val="none" w:sz="0" w:space="0" w:color="auto"/>
                      </w:divBdr>
                    </w:div>
                    <w:div w:id="301422330">
                      <w:marLeft w:val="0"/>
                      <w:marRight w:val="0"/>
                      <w:marTop w:val="0"/>
                      <w:marBottom w:val="0"/>
                      <w:divBdr>
                        <w:top w:val="none" w:sz="0" w:space="0" w:color="auto"/>
                        <w:left w:val="none" w:sz="0" w:space="0" w:color="auto"/>
                        <w:bottom w:val="none" w:sz="0" w:space="0" w:color="auto"/>
                        <w:right w:val="none" w:sz="0" w:space="0" w:color="auto"/>
                      </w:divBdr>
                    </w:div>
                    <w:div w:id="1727995347">
                      <w:marLeft w:val="0"/>
                      <w:marRight w:val="0"/>
                      <w:marTop w:val="0"/>
                      <w:marBottom w:val="0"/>
                      <w:divBdr>
                        <w:top w:val="none" w:sz="0" w:space="0" w:color="auto"/>
                        <w:left w:val="none" w:sz="0" w:space="0" w:color="auto"/>
                        <w:bottom w:val="none" w:sz="0" w:space="0" w:color="auto"/>
                        <w:right w:val="none" w:sz="0" w:space="0" w:color="auto"/>
                      </w:divBdr>
                    </w:div>
                    <w:div w:id="169415032">
                      <w:marLeft w:val="0"/>
                      <w:marRight w:val="0"/>
                      <w:marTop w:val="0"/>
                      <w:marBottom w:val="0"/>
                      <w:divBdr>
                        <w:top w:val="none" w:sz="0" w:space="0" w:color="auto"/>
                        <w:left w:val="none" w:sz="0" w:space="0" w:color="auto"/>
                        <w:bottom w:val="none" w:sz="0" w:space="0" w:color="auto"/>
                        <w:right w:val="none" w:sz="0" w:space="0" w:color="auto"/>
                      </w:divBdr>
                      <w:divsChild>
                        <w:div w:id="1413703320">
                          <w:marLeft w:val="0"/>
                          <w:marRight w:val="0"/>
                          <w:marTop w:val="0"/>
                          <w:marBottom w:val="0"/>
                          <w:divBdr>
                            <w:top w:val="none" w:sz="0" w:space="0" w:color="auto"/>
                            <w:left w:val="none" w:sz="0" w:space="0" w:color="auto"/>
                            <w:bottom w:val="none" w:sz="0" w:space="0" w:color="auto"/>
                            <w:right w:val="none" w:sz="0" w:space="0" w:color="auto"/>
                          </w:divBdr>
                          <w:divsChild>
                            <w:div w:id="668603465">
                              <w:marLeft w:val="0"/>
                              <w:marRight w:val="0"/>
                              <w:marTop w:val="0"/>
                              <w:marBottom w:val="0"/>
                              <w:divBdr>
                                <w:top w:val="none" w:sz="0" w:space="0" w:color="auto"/>
                                <w:left w:val="none" w:sz="0" w:space="0" w:color="auto"/>
                                <w:bottom w:val="none" w:sz="0" w:space="0" w:color="auto"/>
                                <w:right w:val="none" w:sz="0" w:space="0" w:color="auto"/>
                              </w:divBdr>
                            </w:div>
                            <w:div w:id="1111783164">
                              <w:marLeft w:val="0"/>
                              <w:marRight w:val="0"/>
                              <w:marTop w:val="0"/>
                              <w:marBottom w:val="0"/>
                              <w:divBdr>
                                <w:top w:val="none" w:sz="0" w:space="0" w:color="auto"/>
                                <w:left w:val="none" w:sz="0" w:space="0" w:color="auto"/>
                                <w:bottom w:val="none" w:sz="0" w:space="0" w:color="auto"/>
                                <w:right w:val="none" w:sz="0" w:space="0" w:color="auto"/>
                              </w:divBdr>
                            </w:div>
                            <w:div w:id="436566023">
                              <w:marLeft w:val="0"/>
                              <w:marRight w:val="0"/>
                              <w:marTop w:val="0"/>
                              <w:marBottom w:val="0"/>
                              <w:divBdr>
                                <w:top w:val="none" w:sz="0" w:space="0" w:color="auto"/>
                                <w:left w:val="none" w:sz="0" w:space="0" w:color="auto"/>
                                <w:bottom w:val="none" w:sz="0" w:space="0" w:color="auto"/>
                                <w:right w:val="none" w:sz="0" w:space="0" w:color="auto"/>
                              </w:divBdr>
                              <w:divsChild>
                                <w:div w:id="1025015347">
                                  <w:marLeft w:val="0"/>
                                  <w:marRight w:val="0"/>
                                  <w:marTop w:val="0"/>
                                  <w:marBottom w:val="0"/>
                                  <w:divBdr>
                                    <w:top w:val="none" w:sz="0" w:space="0" w:color="auto"/>
                                    <w:left w:val="none" w:sz="0" w:space="0" w:color="auto"/>
                                    <w:bottom w:val="none" w:sz="0" w:space="0" w:color="auto"/>
                                    <w:right w:val="none" w:sz="0" w:space="0" w:color="auto"/>
                                  </w:divBdr>
                                </w:div>
                              </w:divsChild>
                            </w:div>
                            <w:div w:id="551845583">
                              <w:marLeft w:val="0"/>
                              <w:marRight w:val="0"/>
                              <w:marTop w:val="0"/>
                              <w:marBottom w:val="0"/>
                              <w:divBdr>
                                <w:top w:val="none" w:sz="0" w:space="0" w:color="auto"/>
                                <w:left w:val="none" w:sz="0" w:space="0" w:color="auto"/>
                                <w:bottom w:val="none" w:sz="0" w:space="0" w:color="auto"/>
                                <w:right w:val="none" w:sz="0" w:space="0" w:color="auto"/>
                              </w:divBdr>
                            </w:div>
                            <w:div w:id="1742945987">
                              <w:marLeft w:val="0"/>
                              <w:marRight w:val="0"/>
                              <w:marTop w:val="0"/>
                              <w:marBottom w:val="0"/>
                              <w:divBdr>
                                <w:top w:val="none" w:sz="0" w:space="0" w:color="auto"/>
                                <w:left w:val="none" w:sz="0" w:space="0" w:color="auto"/>
                                <w:bottom w:val="none" w:sz="0" w:space="0" w:color="auto"/>
                                <w:right w:val="none" w:sz="0" w:space="0" w:color="auto"/>
                              </w:divBdr>
                            </w:div>
                            <w:div w:id="1056398668">
                              <w:marLeft w:val="0"/>
                              <w:marRight w:val="0"/>
                              <w:marTop w:val="0"/>
                              <w:marBottom w:val="0"/>
                              <w:divBdr>
                                <w:top w:val="none" w:sz="0" w:space="0" w:color="auto"/>
                                <w:left w:val="none" w:sz="0" w:space="0" w:color="auto"/>
                                <w:bottom w:val="none" w:sz="0" w:space="0" w:color="auto"/>
                                <w:right w:val="none" w:sz="0" w:space="0" w:color="auto"/>
                              </w:divBdr>
                              <w:divsChild>
                                <w:div w:id="17143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624588">
                      <w:marLeft w:val="0"/>
                      <w:marRight w:val="0"/>
                      <w:marTop w:val="0"/>
                      <w:marBottom w:val="0"/>
                      <w:divBdr>
                        <w:top w:val="none" w:sz="0" w:space="0" w:color="auto"/>
                        <w:left w:val="none" w:sz="0" w:space="0" w:color="auto"/>
                        <w:bottom w:val="none" w:sz="0" w:space="0" w:color="auto"/>
                        <w:right w:val="none" w:sz="0" w:space="0" w:color="auto"/>
                      </w:divBdr>
                      <w:divsChild>
                        <w:div w:id="229537347">
                          <w:marLeft w:val="0"/>
                          <w:marRight w:val="0"/>
                          <w:marTop w:val="0"/>
                          <w:marBottom w:val="0"/>
                          <w:divBdr>
                            <w:top w:val="none" w:sz="0" w:space="0" w:color="auto"/>
                            <w:left w:val="none" w:sz="0" w:space="0" w:color="auto"/>
                            <w:bottom w:val="none" w:sz="0" w:space="0" w:color="auto"/>
                            <w:right w:val="none" w:sz="0" w:space="0" w:color="auto"/>
                          </w:divBdr>
                          <w:divsChild>
                            <w:div w:id="1132866661">
                              <w:marLeft w:val="0"/>
                              <w:marRight w:val="0"/>
                              <w:marTop w:val="0"/>
                              <w:marBottom w:val="0"/>
                              <w:divBdr>
                                <w:top w:val="none" w:sz="0" w:space="0" w:color="auto"/>
                                <w:left w:val="none" w:sz="0" w:space="0" w:color="auto"/>
                                <w:bottom w:val="none" w:sz="0" w:space="0" w:color="auto"/>
                                <w:right w:val="none" w:sz="0" w:space="0" w:color="auto"/>
                              </w:divBdr>
                            </w:div>
                            <w:div w:id="839537795">
                              <w:marLeft w:val="0"/>
                              <w:marRight w:val="0"/>
                              <w:marTop w:val="0"/>
                              <w:marBottom w:val="0"/>
                              <w:divBdr>
                                <w:top w:val="none" w:sz="0" w:space="0" w:color="auto"/>
                                <w:left w:val="none" w:sz="0" w:space="0" w:color="auto"/>
                                <w:bottom w:val="none" w:sz="0" w:space="0" w:color="auto"/>
                                <w:right w:val="none" w:sz="0" w:space="0" w:color="auto"/>
                              </w:divBdr>
                            </w:div>
                            <w:div w:id="396981852">
                              <w:marLeft w:val="0"/>
                              <w:marRight w:val="0"/>
                              <w:marTop w:val="0"/>
                              <w:marBottom w:val="0"/>
                              <w:divBdr>
                                <w:top w:val="none" w:sz="0" w:space="0" w:color="auto"/>
                                <w:left w:val="none" w:sz="0" w:space="0" w:color="auto"/>
                                <w:bottom w:val="none" w:sz="0" w:space="0" w:color="auto"/>
                                <w:right w:val="none" w:sz="0" w:space="0" w:color="auto"/>
                              </w:divBdr>
                              <w:divsChild>
                                <w:div w:id="884023028">
                                  <w:marLeft w:val="0"/>
                                  <w:marRight w:val="0"/>
                                  <w:marTop w:val="0"/>
                                  <w:marBottom w:val="0"/>
                                  <w:divBdr>
                                    <w:top w:val="none" w:sz="0" w:space="0" w:color="auto"/>
                                    <w:left w:val="none" w:sz="0" w:space="0" w:color="auto"/>
                                    <w:bottom w:val="none" w:sz="0" w:space="0" w:color="auto"/>
                                    <w:right w:val="none" w:sz="0" w:space="0" w:color="auto"/>
                                  </w:divBdr>
                                </w:div>
                              </w:divsChild>
                            </w:div>
                            <w:div w:id="1691952793">
                              <w:marLeft w:val="0"/>
                              <w:marRight w:val="0"/>
                              <w:marTop w:val="0"/>
                              <w:marBottom w:val="0"/>
                              <w:divBdr>
                                <w:top w:val="none" w:sz="0" w:space="0" w:color="auto"/>
                                <w:left w:val="none" w:sz="0" w:space="0" w:color="auto"/>
                                <w:bottom w:val="none" w:sz="0" w:space="0" w:color="auto"/>
                                <w:right w:val="none" w:sz="0" w:space="0" w:color="auto"/>
                              </w:divBdr>
                            </w:div>
                            <w:div w:id="1703434025">
                              <w:marLeft w:val="0"/>
                              <w:marRight w:val="0"/>
                              <w:marTop w:val="0"/>
                              <w:marBottom w:val="0"/>
                              <w:divBdr>
                                <w:top w:val="none" w:sz="0" w:space="0" w:color="auto"/>
                                <w:left w:val="none" w:sz="0" w:space="0" w:color="auto"/>
                                <w:bottom w:val="none" w:sz="0" w:space="0" w:color="auto"/>
                                <w:right w:val="none" w:sz="0" w:space="0" w:color="auto"/>
                              </w:divBdr>
                            </w:div>
                            <w:div w:id="1741901123">
                              <w:marLeft w:val="0"/>
                              <w:marRight w:val="0"/>
                              <w:marTop w:val="0"/>
                              <w:marBottom w:val="0"/>
                              <w:divBdr>
                                <w:top w:val="none" w:sz="0" w:space="0" w:color="auto"/>
                                <w:left w:val="none" w:sz="0" w:space="0" w:color="auto"/>
                                <w:bottom w:val="none" w:sz="0" w:space="0" w:color="auto"/>
                                <w:right w:val="none" w:sz="0" w:space="0" w:color="auto"/>
                              </w:divBdr>
                            </w:div>
                            <w:div w:id="867990066">
                              <w:marLeft w:val="0"/>
                              <w:marRight w:val="0"/>
                              <w:marTop w:val="0"/>
                              <w:marBottom w:val="0"/>
                              <w:divBdr>
                                <w:top w:val="none" w:sz="0" w:space="0" w:color="auto"/>
                                <w:left w:val="none" w:sz="0" w:space="0" w:color="auto"/>
                                <w:bottom w:val="none" w:sz="0" w:space="0" w:color="auto"/>
                                <w:right w:val="none" w:sz="0" w:space="0" w:color="auto"/>
                              </w:divBdr>
                            </w:div>
                            <w:div w:id="247621784">
                              <w:marLeft w:val="0"/>
                              <w:marRight w:val="0"/>
                              <w:marTop w:val="0"/>
                              <w:marBottom w:val="0"/>
                              <w:divBdr>
                                <w:top w:val="none" w:sz="0" w:space="0" w:color="auto"/>
                                <w:left w:val="none" w:sz="0" w:space="0" w:color="auto"/>
                                <w:bottom w:val="none" w:sz="0" w:space="0" w:color="auto"/>
                                <w:right w:val="none" w:sz="0" w:space="0" w:color="auto"/>
                              </w:divBdr>
                            </w:div>
                            <w:div w:id="70197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557">
                      <w:marLeft w:val="0"/>
                      <w:marRight w:val="0"/>
                      <w:marTop w:val="0"/>
                      <w:marBottom w:val="0"/>
                      <w:divBdr>
                        <w:top w:val="none" w:sz="0" w:space="0" w:color="auto"/>
                        <w:left w:val="none" w:sz="0" w:space="0" w:color="auto"/>
                        <w:bottom w:val="none" w:sz="0" w:space="0" w:color="auto"/>
                        <w:right w:val="none" w:sz="0" w:space="0" w:color="auto"/>
                      </w:divBdr>
                      <w:divsChild>
                        <w:div w:id="524246839">
                          <w:marLeft w:val="0"/>
                          <w:marRight w:val="0"/>
                          <w:marTop w:val="0"/>
                          <w:marBottom w:val="0"/>
                          <w:divBdr>
                            <w:top w:val="none" w:sz="0" w:space="0" w:color="auto"/>
                            <w:left w:val="none" w:sz="0" w:space="0" w:color="auto"/>
                            <w:bottom w:val="none" w:sz="0" w:space="0" w:color="auto"/>
                            <w:right w:val="none" w:sz="0" w:space="0" w:color="auto"/>
                          </w:divBdr>
                          <w:divsChild>
                            <w:div w:id="1353723379">
                              <w:marLeft w:val="0"/>
                              <w:marRight w:val="0"/>
                              <w:marTop w:val="0"/>
                              <w:marBottom w:val="0"/>
                              <w:divBdr>
                                <w:top w:val="none" w:sz="0" w:space="0" w:color="auto"/>
                                <w:left w:val="none" w:sz="0" w:space="0" w:color="auto"/>
                                <w:bottom w:val="none" w:sz="0" w:space="0" w:color="auto"/>
                                <w:right w:val="none" w:sz="0" w:space="0" w:color="auto"/>
                              </w:divBdr>
                            </w:div>
                            <w:div w:id="417752586">
                              <w:marLeft w:val="0"/>
                              <w:marRight w:val="0"/>
                              <w:marTop w:val="0"/>
                              <w:marBottom w:val="0"/>
                              <w:divBdr>
                                <w:top w:val="none" w:sz="0" w:space="0" w:color="auto"/>
                                <w:left w:val="none" w:sz="0" w:space="0" w:color="auto"/>
                                <w:bottom w:val="none" w:sz="0" w:space="0" w:color="auto"/>
                                <w:right w:val="none" w:sz="0" w:space="0" w:color="auto"/>
                              </w:divBdr>
                              <w:divsChild>
                                <w:div w:id="1618949952">
                                  <w:marLeft w:val="0"/>
                                  <w:marRight w:val="0"/>
                                  <w:marTop w:val="0"/>
                                  <w:marBottom w:val="0"/>
                                  <w:divBdr>
                                    <w:top w:val="none" w:sz="0" w:space="0" w:color="auto"/>
                                    <w:left w:val="none" w:sz="0" w:space="0" w:color="auto"/>
                                    <w:bottom w:val="none" w:sz="0" w:space="0" w:color="auto"/>
                                    <w:right w:val="none" w:sz="0" w:space="0" w:color="auto"/>
                                  </w:divBdr>
                                </w:div>
                              </w:divsChild>
                            </w:div>
                            <w:div w:id="76437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1755">
                      <w:marLeft w:val="0"/>
                      <w:marRight w:val="0"/>
                      <w:marTop w:val="0"/>
                      <w:marBottom w:val="0"/>
                      <w:divBdr>
                        <w:top w:val="none" w:sz="0" w:space="0" w:color="auto"/>
                        <w:left w:val="none" w:sz="0" w:space="0" w:color="auto"/>
                        <w:bottom w:val="none" w:sz="0" w:space="0" w:color="auto"/>
                        <w:right w:val="none" w:sz="0" w:space="0" w:color="auto"/>
                      </w:divBdr>
                      <w:divsChild>
                        <w:div w:id="1149714750">
                          <w:marLeft w:val="0"/>
                          <w:marRight w:val="0"/>
                          <w:marTop w:val="0"/>
                          <w:marBottom w:val="0"/>
                          <w:divBdr>
                            <w:top w:val="none" w:sz="0" w:space="0" w:color="auto"/>
                            <w:left w:val="none" w:sz="0" w:space="0" w:color="auto"/>
                            <w:bottom w:val="none" w:sz="0" w:space="0" w:color="auto"/>
                            <w:right w:val="none" w:sz="0" w:space="0" w:color="auto"/>
                          </w:divBdr>
                          <w:divsChild>
                            <w:div w:id="253516346">
                              <w:marLeft w:val="0"/>
                              <w:marRight w:val="0"/>
                              <w:marTop w:val="0"/>
                              <w:marBottom w:val="0"/>
                              <w:divBdr>
                                <w:top w:val="none" w:sz="0" w:space="0" w:color="auto"/>
                                <w:left w:val="none" w:sz="0" w:space="0" w:color="auto"/>
                                <w:bottom w:val="none" w:sz="0" w:space="0" w:color="auto"/>
                                <w:right w:val="none" w:sz="0" w:space="0" w:color="auto"/>
                              </w:divBdr>
                            </w:div>
                            <w:div w:id="121926613">
                              <w:marLeft w:val="0"/>
                              <w:marRight w:val="0"/>
                              <w:marTop w:val="0"/>
                              <w:marBottom w:val="0"/>
                              <w:divBdr>
                                <w:top w:val="none" w:sz="0" w:space="0" w:color="auto"/>
                                <w:left w:val="none" w:sz="0" w:space="0" w:color="auto"/>
                                <w:bottom w:val="none" w:sz="0" w:space="0" w:color="auto"/>
                                <w:right w:val="none" w:sz="0" w:space="0" w:color="auto"/>
                              </w:divBdr>
                              <w:divsChild>
                                <w:div w:id="2026596286">
                                  <w:marLeft w:val="0"/>
                                  <w:marRight w:val="0"/>
                                  <w:marTop w:val="0"/>
                                  <w:marBottom w:val="0"/>
                                  <w:divBdr>
                                    <w:top w:val="none" w:sz="0" w:space="0" w:color="auto"/>
                                    <w:left w:val="none" w:sz="0" w:space="0" w:color="auto"/>
                                    <w:bottom w:val="none" w:sz="0" w:space="0" w:color="auto"/>
                                    <w:right w:val="none" w:sz="0" w:space="0" w:color="auto"/>
                                  </w:divBdr>
                                </w:div>
                              </w:divsChild>
                            </w:div>
                            <w:div w:id="13906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400184">
                      <w:marLeft w:val="0"/>
                      <w:marRight w:val="0"/>
                      <w:marTop w:val="0"/>
                      <w:marBottom w:val="0"/>
                      <w:divBdr>
                        <w:top w:val="none" w:sz="0" w:space="0" w:color="auto"/>
                        <w:left w:val="none" w:sz="0" w:space="0" w:color="auto"/>
                        <w:bottom w:val="none" w:sz="0" w:space="0" w:color="auto"/>
                        <w:right w:val="none" w:sz="0" w:space="0" w:color="auto"/>
                      </w:divBdr>
                      <w:divsChild>
                        <w:div w:id="1177646580">
                          <w:marLeft w:val="0"/>
                          <w:marRight w:val="0"/>
                          <w:marTop w:val="0"/>
                          <w:marBottom w:val="0"/>
                          <w:divBdr>
                            <w:top w:val="none" w:sz="0" w:space="0" w:color="auto"/>
                            <w:left w:val="none" w:sz="0" w:space="0" w:color="auto"/>
                            <w:bottom w:val="none" w:sz="0" w:space="0" w:color="auto"/>
                            <w:right w:val="none" w:sz="0" w:space="0" w:color="auto"/>
                          </w:divBdr>
                          <w:divsChild>
                            <w:div w:id="1656643774">
                              <w:marLeft w:val="0"/>
                              <w:marRight w:val="0"/>
                              <w:marTop w:val="0"/>
                              <w:marBottom w:val="0"/>
                              <w:divBdr>
                                <w:top w:val="none" w:sz="0" w:space="0" w:color="auto"/>
                                <w:left w:val="none" w:sz="0" w:space="0" w:color="auto"/>
                                <w:bottom w:val="none" w:sz="0" w:space="0" w:color="auto"/>
                                <w:right w:val="none" w:sz="0" w:space="0" w:color="auto"/>
                              </w:divBdr>
                            </w:div>
                            <w:div w:id="1239942468">
                              <w:marLeft w:val="0"/>
                              <w:marRight w:val="0"/>
                              <w:marTop w:val="0"/>
                              <w:marBottom w:val="0"/>
                              <w:divBdr>
                                <w:top w:val="none" w:sz="0" w:space="0" w:color="auto"/>
                                <w:left w:val="none" w:sz="0" w:space="0" w:color="auto"/>
                                <w:bottom w:val="none" w:sz="0" w:space="0" w:color="auto"/>
                                <w:right w:val="none" w:sz="0" w:space="0" w:color="auto"/>
                              </w:divBdr>
                              <w:divsChild>
                                <w:div w:id="1925410622">
                                  <w:marLeft w:val="0"/>
                                  <w:marRight w:val="0"/>
                                  <w:marTop w:val="0"/>
                                  <w:marBottom w:val="0"/>
                                  <w:divBdr>
                                    <w:top w:val="none" w:sz="0" w:space="0" w:color="auto"/>
                                    <w:left w:val="none" w:sz="0" w:space="0" w:color="auto"/>
                                    <w:bottom w:val="none" w:sz="0" w:space="0" w:color="auto"/>
                                    <w:right w:val="none" w:sz="0" w:space="0" w:color="auto"/>
                                  </w:divBdr>
                                </w:div>
                              </w:divsChild>
                            </w:div>
                            <w:div w:id="14992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5917">
                      <w:marLeft w:val="0"/>
                      <w:marRight w:val="0"/>
                      <w:marTop w:val="0"/>
                      <w:marBottom w:val="0"/>
                      <w:divBdr>
                        <w:top w:val="none" w:sz="0" w:space="0" w:color="auto"/>
                        <w:left w:val="none" w:sz="0" w:space="0" w:color="auto"/>
                        <w:bottom w:val="none" w:sz="0" w:space="0" w:color="auto"/>
                        <w:right w:val="none" w:sz="0" w:space="0" w:color="auto"/>
                      </w:divBdr>
                      <w:divsChild>
                        <w:div w:id="35981104">
                          <w:marLeft w:val="0"/>
                          <w:marRight w:val="0"/>
                          <w:marTop w:val="0"/>
                          <w:marBottom w:val="0"/>
                          <w:divBdr>
                            <w:top w:val="none" w:sz="0" w:space="0" w:color="auto"/>
                            <w:left w:val="none" w:sz="0" w:space="0" w:color="auto"/>
                            <w:bottom w:val="none" w:sz="0" w:space="0" w:color="auto"/>
                            <w:right w:val="none" w:sz="0" w:space="0" w:color="auto"/>
                          </w:divBdr>
                          <w:divsChild>
                            <w:div w:id="1885437221">
                              <w:marLeft w:val="0"/>
                              <w:marRight w:val="0"/>
                              <w:marTop w:val="0"/>
                              <w:marBottom w:val="0"/>
                              <w:divBdr>
                                <w:top w:val="none" w:sz="0" w:space="0" w:color="auto"/>
                                <w:left w:val="none" w:sz="0" w:space="0" w:color="auto"/>
                                <w:bottom w:val="none" w:sz="0" w:space="0" w:color="auto"/>
                                <w:right w:val="none" w:sz="0" w:space="0" w:color="auto"/>
                              </w:divBdr>
                            </w:div>
                            <w:div w:id="880358589">
                              <w:marLeft w:val="0"/>
                              <w:marRight w:val="0"/>
                              <w:marTop w:val="0"/>
                              <w:marBottom w:val="0"/>
                              <w:divBdr>
                                <w:top w:val="none" w:sz="0" w:space="0" w:color="auto"/>
                                <w:left w:val="none" w:sz="0" w:space="0" w:color="auto"/>
                                <w:bottom w:val="none" w:sz="0" w:space="0" w:color="auto"/>
                                <w:right w:val="none" w:sz="0" w:space="0" w:color="auto"/>
                              </w:divBdr>
                            </w:div>
                            <w:div w:id="836311172">
                              <w:marLeft w:val="0"/>
                              <w:marRight w:val="0"/>
                              <w:marTop w:val="0"/>
                              <w:marBottom w:val="0"/>
                              <w:divBdr>
                                <w:top w:val="none" w:sz="0" w:space="0" w:color="auto"/>
                                <w:left w:val="none" w:sz="0" w:space="0" w:color="auto"/>
                                <w:bottom w:val="none" w:sz="0" w:space="0" w:color="auto"/>
                                <w:right w:val="none" w:sz="0" w:space="0" w:color="auto"/>
                              </w:divBdr>
                              <w:divsChild>
                                <w:div w:id="1356542534">
                                  <w:marLeft w:val="0"/>
                                  <w:marRight w:val="0"/>
                                  <w:marTop w:val="0"/>
                                  <w:marBottom w:val="0"/>
                                  <w:divBdr>
                                    <w:top w:val="none" w:sz="0" w:space="0" w:color="auto"/>
                                    <w:left w:val="none" w:sz="0" w:space="0" w:color="auto"/>
                                    <w:bottom w:val="none" w:sz="0" w:space="0" w:color="auto"/>
                                    <w:right w:val="none" w:sz="0" w:space="0" w:color="auto"/>
                                  </w:divBdr>
                                </w:div>
                              </w:divsChild>
                            </w:div>
                            <w:div w:id="628710950">
                              <w:marLeft w:val="0"/>
                              <w:marRight w:val="0"/>
                              <w:marTop w:val="0"/>
                              <w:marBottom w:val="0"/>
                              <w:divBdr>
                                <w:top w:val="none" w:sz="0" w:space="0" w:color="auto"/>
                                <w:left w:val="none" w:sz="0" w:space="0" w:color="auto"/>
                                <w:bottom w:val="none" w:sz="0" w:space="0" w:color="auto"/>
                                <w:right w:val="none" w:sz="0" w:space="0" w:color="auto"/>
                              </w:divBdr>
                              <w:divsChild>
                                <w:div w:id="493491557">
                                  <w:marLeft w:val="0"/>
                                  <w:marRight w:val="0"/>
                                  <w:marTop w:val="0"/>
                                  <w:marBottom w:val="0"/>
                                  <w:divBdr>
                                    <w:top w:val="none" w:sz="0" w:space="0" w:color="auto"/>
                                    <w:left w:val="none" w:sz="0" w:space="0" w:color="auto"/>
                                    <w:bottom w:val="none" w:sz="0" w:space="0" w:color="auto"/>
                                    <w:right w:val="none" w:sz="0" w:space="0" w:color="auto"/>
                                  </w:divBdr>
                                </w:div>
                                <w:div w:id="1513034033">
                                  <w:marLeft w:val="0"/>
                                  <w:marRight w:val="0"/>
                                  <w:marTop w:val="0"/>
                                  <w:marBottom w:val="0"/>
                                  <w:divBdr>
                                    <w:top w:val="none" w:sz="0" w:space="0" w:color="auto"/>
                                    <w:left w:val="none" w:sz="0" w:space="0" w:color="auto"/>
                                    <w:bottom w:val="none" w:sz="0" w:space="0" w:color="auto"/>
                                    <w:right w:val="none" w:sz="0" w:space="0" w:color="auto"/>
                                  </w:divBdr>
                                </w:div>
                                <w:div w:id="397095477">
                                  <w:marLeft w:val="0"/>
                                  <w:marRight w:val="0"/>
                                  <w:marTop w:val="0"/>
                                  <w:marBottom w:val="0"/>
                                  <w:divBdr>
                                    <w:top w:val="none" w:sz="0" w:space="0" w:color="auto"/>
                                    <w:left w:val="none" w:sz="0" w:space="0" w:color="auto"/>
                                    <w:bottom w:val="none" w:sz="0" w:space="0" w:color="auto"/>
                                    <w:right w:val="none" w:sz="0" w:space="0" w:color="auto"/>
                                  </w:divBdr>
                                  <w:divsChild>
                                    <w:div w:id="474489542">
                                      <w:marLeft w:val="0"/>
                                      <w:marRight w:val="0"/>
                                      <w:marTop w:val="0"/>
                                      <w:marBottom w:val="0"/>
                                      <w:divBdr>
                                        <w:top w:val="none" w:sz="0" w:space="0" w:color="auto"/>
                                        <w:left w:val="none" w:sz="0" w:space="0" w:color="auto"/>
                                        <w:bottom w:val="none" w:sz="0" w:space="0" w:color="auto"/>
                                        <w:right w:val="none" w:sz="0" w:space="0" w:color="auto"/>
                                      </w:divBdr>
                                    </w:div>
                                  </w:divsChild>
                                </w:div>
                                <w:div w:id="1071540143">
                                  <w:marLeft w:val="0"/>
                                  <w:marRight w:val="0"/>
                                  <w:marTop w:val="0"/>
                                  <w:marBottom w:val="0"/>
                                  <w:divBdr>
                                    <w:top w:val="none" w:sz="0" w:space="0" w:color="auto"/>
                                    <w:left w:val="none" w:sz="0" w:space="0" w:color="auto"/>
                                    <w:bottom w:val="none" w:sz="0" w:space="0" w:color="auto"/>
                                    <w:right w:val="none" w:sz="0" w:space="0" w:color="auto"/>
                                  </w:divBdr>
                                </w:div>
                                <w:div w:id="1725643551">
                                  <w:marLeft w:val="0"/>
                                  <w:marRight w:val="0"/>
                                  <w:marTop w:val="0"/>
                                  <w:marBottom w:val="0"/>
                                  <w:divBdr>
                                    <w:top w:val="none" w:sz="0" w:space="0" w:color="auto"/>
                                    <w:left w:val="none" w:sz="0" w:space="0" w:color="auto"/>
                                    <w:bottom w:val="none" w:sz="0" w:space="0" w:color="auto"/>
                                    <w:right w:val="none" w:sz="0" w:space="0" w:color="auto"/>
                                  </w:divBdr>
                                  <w:divsChild>
                                    <w:div w:id="1445417679">
                                      <w:marLeft w:val="0"/>
                                      <w:marRight w:val="0"/>
                                      <w:marTop w:val="0"/>
                                      <w:marBottom w:val="0"/>
                                      <w:divBdr>
                                        <w:top w:val="none" w:sz="0" w:space="0" w:color="auto"/>
                                        <w:left w:val="none" w:sz="0" w:space="0" w:color="auto"/>
                                        <w:bottom w:val="none" w:sz="0" w:space="0" w:color="auto"/>
                                        <w:right w:val="none" w:sz="0" w:space="0" w:color="auto"/>
                                      </w:divBdr>
                                    </w:div>
                                  </w:divsChild>
                                </w:div>
                                <w:div w:id="1951862564">
                                  <w:marLeft w:val="0"/>
                                  <w:marRight w:val="0"/>
                                  <w:marTop w:val="0"/>
                                  <w:marBottom w:val="0"/>
                                  <w:divBdr>
                                    <w:top w:val="none" w:sz="0" w:space="0" w:color="auto"/>
                                    <w:left w:val="none" w:sz="0" w:space="0" w:color="auto"/>
                                    <w:bottom w:val="none" w:sz="0" w:space="0" w:color="auto"/>
                                    <w:right w:val="none" w:sz="0" w:space="0" w:color="auto"/>
                                  </w:divBdr>
                                </w:div>
                                <w:div w:id="157335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940812">
                      <w:marLeft w:val="0"/>
                      <w:marRight w:val="0"/>
                      <w:marTop w:val="0"/>
                      <w:marBottom w:val="0"/>
                      <w:divBdr>
                        <w:top w:val="none" w:sz="0" w:space="0" w:color="auto"/>
                        <w:left w:val="none" w:sz="0" w:space="0" w:color="auto"/>
                        <w:bottom w:val="none" w:sz="0" w:space="0" w:color="auto"/>
                        <w:right w:val="none" w:sz="0" w:space="0" w:color="auto"/>
                      </w:divBdr>
                      <w:divsChild>
                        <w:div w:id="86193027">
                          <w:marLeft w:val="0"/>
                          <w:marRight w:val="0"/>
                          <w:marTop w:val="0"/>
                          <w:marBottom w:val="0"/>
                          <w:divBdr>
                            <w:top w:val="none" w:sz="0" w:space="0" w:color="auto"/>
                            <w:left w:val="none" w:sz="0" w:space="0" w:color="auto"/>
                            <w:bottom w:val="none" w:sz="0" w:space="0" w:color="auto"/>
                            <w:right w:val="none" w:sz="0" w:space="0" w:color="auto"/>
                          </w:divBdr>
                          <w:divsChild>
                            <w:div w:id="1811484865">
                              <w:marLeft w:val="0"/>
                              <w:marRight w:val="0"/>
                              <w:marTop w:val="0"/>
                              <w:marBottom w:val="0"/>
                              <w:divBdr>
                                <w:top w:val="none" w:sz="0" w:space="0" w:color="auto"/>
                                <w:left w:val="none" w:sz="0" w:space="0" w:color="auto"/>
                                <w:bottom w:val="none" w:sz="0" w:space="0" w:color="auto"/>
                                <w:right w:val="none" w:sz="0" w:space="0" w:color="auto"/>
                              </w:divBdr>
                            </w:div>
                            <w:div w:id="1082870201">
                              <w:marLeft w:val="0"/>
                              <w:marRight w:val="0"/>
                              <w:marTop w:val="0"/>
                              <w:marBottom w:val="0"/>
                              <w:divBdr>
                                <w:top w:val="none" w:sz="0" w:space="0" w:color="auto"/>
                                <w:left w:val="none" w:sz="0" w:space="0" w:color="auto"/>
                                <w:bottom w:val="none" w:sz="0" w:space="0" w:color="auto"/>
                                <w:right w:val="none" w:sz="0" w:space="0" w:color="auto"/>
                              </w:divBdr>
                            </w:div>
                            <w:div w:id="1609434036">
                              <w:marLeft w:val="0"/>
                              <w:marRight w:val="0"/>
                              <w:marTop w:val="0"/>
                              <w:marBottom w:val="0"/>
                              <w:divBdr>
                                <w:top w:val="none" w:sz="0" w:space="0" w:color="auto"/>
                                <w:left w:val="none" w:sz="0" w:space="0" w:color="auto"/>
                                <w:bottom w:val="none" w:sz="0" w:space="0" w:color="auto"/>
                                <w:right w:val="none" w:sz="0" w:space="0" w:color="auto"/>
                              </w:divBdr>
                            </w:div>
                            <w:div w:id="504327278">
                              <w:marLeft w:val="0"/>
                              <w:marRight w:val="0"/>
                              <w:marTop w:val="0"/>
                              <w:marBottom w:val="0"/>
                              <w:divBdr>
                                <w:top w:val="none" w:sz="0" w:space="0" w:color="auto"/>
                                <w:left w:val="none" w:sz="0" w:space="0" w:color="auto"/>
                                <w:bottom w:val="none" w:sz="0" w:space="0" w:color="auto"/>
                                <w:right w:val="none" w:sz="0" w:space="0" w:color="auto"/>
                              </w:divBdr>
                              <w:divsChild>
                                <w:div w:id="213858175">
                                  <w:marLeft w:val="0"/>
                                  <w:marRight w:val="0"/>
                                  <w:marTop w:val="0"/>
                                  <w:marBottom w:val="0"/>
                                  <w:divBdr>
                                    <w:top w:val="none" w:sz="0" w:space="0" w:color="auto"/>
                                    <w:left w:val="none" w:sz="0" w:space="0" w:color="auto"/>
                                    <w:bottom w:val="none" w:sz="0" w:space="0" w:color="auto"/>
                                    <w:right w:val="none" w:sz="0" w:space="0" w:color="auto"/>
                                  </w:divBdr>
                                </w:div>
                              </w:divsChild>
                            </w:div>
                            <w:div w:id="1614240168">
                              <w:marLeft w:val="0"/>
                              <w:marRight w:val="0"/>
                              <w:marTop w:val="0"/>
                              <w:marBottom w:val="0"/>
                              <w:divBdr>
                                <w:top w:val="none" w:sz="0" w:space="0" w:color="auto"/>
                                <w:left w:val="none" w:sz="0" w:space="0" w:color="auto"/>
                                <w:bottom w:val="none" w:sz="0" w:space="0" w:color="auto"/>
                                <w:right w:val="none" w:sz="0" w:space="0" w:color="auto"/>
                              </w:divBdr>
                            </w:div>
                            <w:div w:id="1961258537">
                              <w:marLeft w:val="0"/>
                              <w:marRight w:val="0"/>
                              <w:marTop w:val="0"/>
                              <w:marBottom w:val="0"/>
                              <w:divBdr>
                                <w:top w:val="none" w:sz="0" w:space="0" w:color="auto"/>
                                <w:left w:val="none" w:sz="0" w:space="0" w:color="auto"/>
                                <w:bottom w:val="none" w:sz="0" w:space="0" w:color="auto"/>
                                <w:right w:val="none" w:sz="0" w:space="0" w:color="auto"/>
                              </w:divBdr>
                              <w:divsChild>
                                <w:div w:id="347099471">
                                  <w:marLeft w:val="0"/>
                                  <w:marRight w:val="0"/>
                                  <w:marTop w:val="0"/>
                                  <w:marBottom w:val="0"/>
                                  <w:divBdr>
                                    <w:top w:val="none" w:sz="0" w:space="0" w:color="auto"/>
                                    <w:left w:val="none" w:sz="0" w:space="0" w:color="auto"/>
                                    <w:bottom w:val="none" w:sz="0" w:space="0" w:color="auto"/>
                                    <w:right w:val="none" w:sz="0" w:space="0" w:color="auto"/>
                                  </w:divBdr>
                                </w:div>
                              </w:divsChild>
                            </w:div>
                            <w:div w:id="1113207648">
                              <w:marLeft w:val="0"/>
                              <w:marRight w:val="0"/>
                              <w:marTop w:val="0"/>
                              <w:marBottom w:val="0"/>
                              <w:divBdr>
                                <w:top w:val="none" w:sz="0" w:space="0" w:color="auto"/>
                                <w:left w:val="none" w:sz="0" w:space="0" w:color="auto"/>
                                <w:bottom w:val="none" w:sz="0" w:space="0" w:color="auto"/>
                                <w:right w:val="none" w:sz="0" w:space="0" w:color="auto"/>
                              </w:divBdr>
                              <w:divsChild>
                                <w:div w:id="966159082">
                                  <w:marLeft w:val="0"/>
                                  <w:marRight w:val="0"/>
                                  <w:marTop w:val="0"/>
                                  <w:marBottom w:val="0"/>
                                  <w:divBdr>
                                    <w:top w:val="none" w:sz="0" w:space="0" w:color="auto"/>
                                    <w:left w:val="none" w:sz="0" w:space="0" w:color="auto"/>
                                    <w:bottom w:val="none" w:sz="0" w:space="0" w:color="auto"/>
                                    <w:right w:val="none" w:sz="0" w:space="0" w:color="auto"/>
                                  </w:divBdr>
                                </w:div>
                              </w:divsChild>
                            </w:div>
                            <w:div w:id="2024042430">
                              <w:marLeft w:val="0"/>
                              <w:marRight w:val="0"/>
                              <w:marTop w:val="0"/>
                              <w:marBottom w:val="0"/>
                              <w:divBdr>
                                <w:top w:val="none" w:sz="0" w:space="0" w:color="auto"/>
                                <w:left w:val="none" w:sz="0" w:space="0" w:color="auto"/>
                                <w:bottom w:val="none" w:sz="0" w:space="0" w:color="auto"/>
                                <w:right w:val="none" w:sz="0" w:space="0" w:color="auto"/>
                              </w:divBdr>
                            </w:div>
                            <w:div w:id="32384960">
                              <w:marLeft w:val="0"/>
                              <w:marRight w:val="0"/>
                              <w:marTop w:val="0"/>
                              <w:marBottom w:val="0"/>
                              <w:divBdr>
                                <w:top w:val="none" w:sz="0" w:space="0" w:color="auto"/>
                                <w:left w:val="none" w:sz="0" w:space="0" w:color="auto"/>
                                <w:bottom w:val="none" w:sz="0" w:space="0" w:color="auto"/>
                                <w:right w:val="none" w:sz="0" w:space="0" w:color="auto"/>
                              </w:divBdr>
                              <w:divsChild>
                                <w:div w:id="21433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00334">
                      <w:marLeft w:val="0"/>
                      <w:marRight w:val="0"/>
                      <w:marTop w:val="0"/>
                      <w:marBottom w:val="0"/>
                      <w:divBdr>
                        <w:top w:val="none" w:sz="0" w:space="0" w:color="auto"/>
                        <w:left w:val="none" w:sz="0" w:space="0" w:color="auto"/>
                        <w:bottom w:val="none" w:sz="0" w:space="0" w:color="auto"/>
                        <w:right w:val="none" w:sz="0" w:space="0" w:color="auto"/>
                      </w:divBdr>
                      <w:divsChild>
                        <w:div w:id="1201894327">
                          <w:marLeft w:val="0"/>
                          <w:marRight w:val="0"/>
                          <w:marTop w:val="0"/>
                          <w:marBottom w:val="0"/>
                          <w:divBdr>
                            <w:top w:val="none" w:sz="0" w:space="0" w:color="auto"/>
                            <w:left w:val="none" w:sz="0" w:space="0" w:color="auto"/>
                            <w:bottom w:val="none" w:sz="0" w:space="0" w:color="auto"/>
                            <w:right w:val="none" w:sz="0" w:space="0" w:color="auto"/>
                          </w:divBdr>
                          <w:divsChild>
                            <w:div w:id="295111494">
                              <w:marLeft w:val="0"/>
                              <w:marRight w:val="0"/>
                              <w:marTop w:val="0"/>
                              <w:marBottom w:val="0"/>
                              <w:divBdr>
                                <w:top w:val="none" w:sz="0" w:space="0" w:color="auto"/>
                                <w:left w:val="none" w:sz="0" w:space="0" w:color="auto"/>
                                <w:bottom w:val="none" w:sz="0" w:space="0" w:color="auto"/>
                                <w:right w:val="none" w:sz="0" w:space="0" w:color="auto"/>
                              </w:divBdr>
                            </w:div>
                            <w:div w:id="1330792079">
                              <w:marLeft w:val="0"/>
                              <w:marRight w:val="0"/>
                              <w:marTop w:val="0"/>
                              <w:marBottom w:val="0"/>
                              <w:divBdr>
                                <w:top w:val="none" w:sz="0" w:space="0" w:color="auto"/>
                                <w:left w:val="none" w:sz="0" w:space="0" w:color="auto"/>
                                <w:bottom w:val="none" w:sz="0" w:space="0" w:color="auto"/>
                                <w:right w:val="none" w:sz="0" w:space="0" w:color="auto"/>
                              </w:divBdr>
                              <w:divsChild>
                                <w:div w:id="2092771843">
                                  <w:marLeft w:val="0"/>
                                  <w:marRight w:val="0"/>
                                  <w:marTop w:val="0"/>
                                  <w:marBottom w:val="0"/>
                                  <w:divBdr>
                                    <w:top w:val="none" w:sz="0" w:space="0" w:color="auto"/>
                                    <w:left w:val="none" w:sz="0" w:space="0" w:color="auto"/>
                                    <w:bottom w:val="none" w:sz="0" w:space="0" w:color="auto"/>
                                    <w:right w:val="none" w:sz="0" w:space="0" w:color="auto"/>
                                  </w:divBdr>
                                </w:div>
                              </w:divsChild>
                            </w:div>
                            <w:div w:id="1977102254">
                              <w:marLeft w:val="0"/>
                              <w:marRight w:val="0"/>
                              <w:marTop w:val="0"/>
                              <w:marBottom w:val="0"/>
                              <w:divBdr>
                                <w:top w:val="none" w:sz="0" w:space="0" w:color="auto"/>
                                <w:left w:val="none" w:sz="0" w:space="0" w:color="auto"/>
                                <w:bottom w:val="none" w:sz="0" w:space="0" w:color="auto"/>
                                <w:right w:val="none" w:sz="0" w:space="0" w:color="auto"/>
                              </w:divBdr>
                            </w:div>
                            <w:div w:id="507643957">
                              <w:marLeft w:val="0"/>
                              <w:marRight w:val="0"/>
                              <w:marTop w:val="0"/>
                              <w:marBottom w:val="0"/>
                              <w:divBdr>
                                <w:top w:val="none" w:sz="0" w:space="0" w:color="auto"/>
                                <w:left w:val="none" w:sz="0" w:space="0" w:color="auto"/>
                                <w:bottom w:val="none" w:sz="0" w:space="0" w:color="auto"/>
                                <w:right w:val="none" w:sz="0" w:space="0" w:color="auto"/>
                              </w:divBdr>
                              <w:divsChild>
                                <w:div w:id="1008485712">
                                  <w:marLeft w:val="0"/>
                                  <w:marRight w:val="0"/>
                                  <w:marTop w:val="0"/>
                                  <w:marBottom w:val="0"/>
                                  <w:divBdr>
                                    <w:top w:val="none" w:sz="0" w:space="0" w:color="auto"/>
                                    <w:left w:val="none" w:sz="0" w:space="0" w:color="auto"/>
                                    <w:bottom w:val="none" w:sz="0" w:space="0" w:color="auto"/>
                                    <w:right w:val="none" w:sz="0" w:space="0" w:color="auto"/>
                                  </w:divBdr>
                                </w:div>
                              </w:divsChild>
                            </w:div>
                            <w:div w:id="1836070303">
                              <w:marLeft w:val="0"/>
                              <w:marRight w:val="0"/>
                              <w:marTop w:val="0"/>
                              <w:marBottom w:val="0"/>
                              <w:divBdr>
                                <w:top w:val="none" w:sz="0" w:space="0" w:color="auto"/>
                                <w:left w:val="none" w:sz="0" w:space="0" w:color="auto"/>
                                <w:bottom w:val="none" w:sz="0" w:space="0" w:color="auto"/>
                                <w:right w:val="none" w:sz="0" w:space="0" w:color="auto"/>
                              </w:divBdr>
                            </w:div>
                            <w:div w:id="1029600375">
                              <w:marLeft w:val="0"/>
                              <w:marRight w:val="0"/>
                              <w:marTop w:val="0"/>
                              <w:marBottom w:val="0"/>
                              <w:divBdr>
                                <w:top w:val="none" w:sz="0" w:space="0" w:color="auto"/>
                                <w:left w:val="none" w:sz="0" w:space="0" w:color="auto"/>
                                <w:bottom w:val="none" w:sz="0" w:space="0" w:color="auto"/>
                                <w:right w:val="none" w:sz="0" w:space="0" w:color="auto"/>
                              </w:divBdr>
                            </w:div>
                            <w:div w:id="379598992">
                              <w:marLeft w:val="0"/>
                              <w:marRight w:val="0"/>
                              <w:marTop w:val="0"/>
                              <w:marBottom w:val="0"/>
                              <w:divBdr>
                                <w:top w:val="none" w:sz="0" w:space="0" w:color="auto"/>
                                <w:left w:val="none" w:sz="0" w:space="0" w:color="auto"/>
                                <w:bottom w:val="none" w:sz="0" w:space="0" w:color="auto"/>
                                <w:right w:val="none" w:sz="0" w:space="0" w:color="auto"/>
                              </w:divBdr>
                              <w:divsChild>
                                <w:div w:id="808325609">
                                  <w:marLeft w:val="0"/>
                                  <w:marRight w:val="0"/>
                                  <w:marTop w:val="0"/>
                                  <w:marBottom w:val="0"/>
                                  <w:divBdr>
                                    <w:top w:val="none" w:sz="0" w:space="0" w:color="auto"/>
                                    <w:left w:val="none" w:sz="0" w:space="0" w:color="auto"/>
                                    <w:bottom w:val="none" w:sz="0" w:space="0" w:color="auto"/>
                                    <w:right w:val="none" w:sz="0" w:space="0" w:color="auto"/>
                                  </w:divBdr>
                                </w:div>
                              </w:divsChild>
                            </w:div>
                            <w:div w:id="321785905">
                              <w:marLeft w:val="0"/>
                              <w:marRight w:val="0"/>
                              <w:marTop w:val="0"/>
                              <w:marBottom w:val="0"/>
                              <w:divBdr>
                                <w:top w:val="none" w:sz="0" w:space="0" w:color="auto"/>
                                <w:left w:val="none" w:sz="0" w:space="0" w:color="auto"/>
                                <w:bottom w:val="none" w:sz="0" w:space="0" w:color="auto"/>
                                <w:right w:val="none" w:sz="0" w:space="0" w:color="auto"/>
                              </w:divBdr>
                            </w:div>
                            <w:div w:id="95298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8631">
                      <w:marLeft w:val="0"/>
                      <w:marRight w:val="0"/>
                      <w:marTop w:val="0"/>
                      <w:marBottom w:val="0"/>
                      <w:divBdr>
                        <w:top w:val="none" w:sz="0" w:space="0" w:color="auto"/>
                        <w:left w:val="none" w:sz="0" w:space="0" w:color="auto"/>
                        <w:bottom w:val="none" w:sz="0" w:space="0" w:color="auto"/>
                        <w:right w:val="none" w:sz="0" w:space="0" w:color="auto"/>
                      </w:divBdr>
                      <w:divsChild>
                        <w:div w:id="83041901">
                          <w:marLeft w:val="0"/>
                          <w:marRight w:val="0"/>
                          <w:marTop w:val="0"/>
                          <w:marBottom w:val="0"/>
                          <w:divBdr>
                            <w:top w:val="none" w:sz="0" w:space="0" w:color="auto"/>
                            <w:left w:val="none" w:sz="0" w:space="0" w:color="auto"/>
                            <w:bottom w:val="none" w:sz="0" w:space="0" w:color="auto"/>
                            <w:right w:val="none" w:sz="0" w:space="0" w:color="auto"/>
                          </w:divBdr>
                          <w:divsChild>
                            <w:div w:id="29385516">
                              <w:marLeft w:val="0"/>
                              <w:marRight w:val="0"/>
                              <w:marTop w:val="0"/>
                              <w:marBottom w:val="0"/>
                              <w:divBdr>
                                <w:top w:val="none" w:sz="0" w:space="0" w:color="auto"/>
                                <w:left w:val="none" w:sz="0" w:space="0" w:color="auto"/>
                                <w:bottom w:val="none" w:sz="0" w:space="0" w:color="auto"/>
                                <w:right w:val="none" w:sz="0" w:space="0" w:color="auto"/>
                              </w:divBdr>
                            </w:div>
                            <w:div w:id="1169561936">
                              <w:marLeft w:val="0"/>
                              <w:marRight w:val="0"/>
                              <w:marTop w:val="0"/>
                              <w:marBottom w:val="0"/>
                              <w:divBdr>
                                <w:top w:val="none" w:sz="0" w:space="0" w:color="auto"/>
                                <w:left w:val="none" w:sz="0" w:space="0" w:color="auto"/>
                                <w:bottom w:val="none" w:sz="0" w:space="0" w:color="auto"/>
                                <w:right w:val="none" w:sz="0" w:space="0" w:color="auto"/>
                              </w:divBdr>
                            </w:div>
                            <w:div w:id="939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www.oracle.com/technetwork/java/javase/downloads/index.html" TargetMode="External"/><Relationship Id="rId20" Type="http://schemas.openxmlformats.org/officeDocument/2006/relationships/hyperlink" Target="https://spring.io/understanding/WAR" TargetMode="External"/><Relationship Id="rId21" Type="http://schemas.openxmlformats.org/officeDocument/2006/relationships/hyperlink" Target="https://spring.io/understanding/Tomcat" TargetMode="External"/><Relationship Id="rId22" Type="http://schemas.openxmlformats.org/officeDocument/2006/relationships/hyperlink" Target="https://spring.io/guides/gs/convert-jar-to-war/" TargetMode="External"/><Relationship Id="rId23" Type="http://schemas.openxmlformats.org/officeDocument/2006/relationships/hyperlink" Target="https://github.com/spring-guides/getting-started-guides/wiki" TargetMode="External"/><Relationship Id="rId24" Type="http://schemas.openxmlformats.org/officeDocument/2006/relationships/hyperlink" Target="https://creativecommons.org/licenses/by-nd/3.0/"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www.gradle.org/downloads" TargetMode="External"/><Relationship Id="rId11" Type="http://schemas.openxmlformats.org/officeDocument/2006/relationships/hyperlink" Target="https://maven.apache.org/download.cgi" TargetMode="External"/><Relationship Id="rId12" Type="http://schemas.openxmlformats.org/officeDocument/2006/relationships/hyperlink" Target="https://spring.io/guides/gs/sts" TargetMode="External"/><Relationship Id="rId13" Type="http://schemas.openxmlformats.org/officeDocument/2006/relationships/hyperlink" Target="https://spring.io/guides/gs/intellij-idea/" TargetMode="External"/><Relationship Id="rId14" Type="http://schemas.openxmlformats.org/officeDocument/2006/relationships/hyperlink" Target="https://spring.io/guides" TargetMode="External"/><Relationship Id="rId15" Type="http://schemas.openxmlformats.org/officeDocument/2006/relationships/hyperlink" Target="https://spring.io/guides/gs/accessing-data-mysql/" TargetMode="External"/><Relationship Id="rId16" Type="http://schemas.openxmlformats.org/officeDocument/2006/relationships/hyperlink" Target="https://github.com/spring-guides/gs-accessing-data-mysql/archive/master.zip" TargetMode="External"/><Relationship Id="rId17" Type="http://schemas.openxmlformats.org/officeDocument/2006/relationships/hyperlink" Target="https://spring.io/understanding/Git" TargetMode="External"/><Relationship Id="rId18" Type="http://schemas.openxmlformats.org/officeDocument/2006/relationships/hyperlink" Target="https://github.com/spring-guides/gs-accessing-data-mysql.git" TargetMode="External"/><Relationship Id="rId19" Type="http://schemas.openxmlformats.org/officeDocument/2006/relationships/hyperlink" Target="https://spring.io/guides/gs/accessing-data-mysql/"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spring.io/guides/gs/accessing-data-mysql/" TargetMode="External"/><Relationship Id="rId6" Type="http://schemas.openxmlformats.org/officeDocument/2006/relationships/hyperlink" Target="https://www.gnu.org/licenses/gpl.html" TargetMode="External"/><Relationship Id="rId7" Type="http://schemas.openxmlformats.org/officeDocument/2006/relationships/hyperlink" Target="https://dev.mysql.com/downloads/" TargetMode="External"/><Relationship Id="rId8" Type="http://schemas.openxmlformats.org/officeDocument/2006/relationships/hyperlink" Target="https://hub.docker.com/_/my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1802</Words>
  <Characters>10277</Characters>
  <Application>Microsoft Macintosh Word</Application>
  <DocSecurity>0</DocSecurity>
  <Lines>85</Lines>
  <Paragraphs>24</Paragraphs>
  <ScaleCrop>false</ScaleCrop>
  <LinksUpToDate>false</LinksUpToDate>
  <CharactersWithSpaces>12055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chandu</dc:creator>
  <cp:keywords/>
  <dc:description/>
  <cp:lastModifiedBy>jakka chandu</cp:lastModifiedBy>
  <cp:revision>7</cp:revision>
  <dcterms:created xsi:type="dcterms:W3CDTF">2017-04-26T17:24:00Z</dcterms:created>
  <dcterms:modified xsi:type="dcterms:W3CDTF">2017-04-26T17:25:00Z</dcterms:modified>
</cp:coreProperties>
</file>