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04AC" w:rsidRDefault="003301E5" w:rsidP="002504AC">
      <w:r>
        <w:rPr>
          <w:rStyle w:val="Hyperlink"/>
        </w:rPr>
        <w:fldChar w:fldCharType="begin"/>
      </w:r>
      <w:r>
        <w:rPr>
          <w:rStyle w:val="Hyperlink"/>
        </w:rPr>
        <w:instrText xml:space="preserve"> HYPERLINK "https://www.javatpoint.com/anonymous-inner-class" </w:instrText>
      </w:r>
      <w:r>
        <w:rPr>
          <w:rStyle w:val="Hyperlink"/>
        </w:rPr>
        <w:fldChar w:fldCharType="separate"/>
      </w:r>
      <w:r w:rsidR="002504AC" w:rsidRPr="00F04DE7">
        <w:rPr>
          <w:rStyle w:val="Hyperlink"/>
        </w:rPr>
        <w:t>https://www.javatpoint.com/anonymous-inner-class</w:t>
      </w:r>
      <w:r>
        <w:rPr>
          <w:rStyle w:val="Hyperlink"/>
        </w:rPr>
        <w:fldChar w:fldCharType="end"/>
      </w:r>
    </w:p>
    <w:p w:rsidR="002504AC" w:rsidRDefault="002504AC" w:rsidP="002504AC"/>
    <w:p w:rsidR="002504AC" w:rsidRDefault="002504AC" w:rsidP="002504AC"/>
    <w:p w:rsidR="002504AC" w:rsidRPr="005B6BB7" w:rsidRDefault="002504AC" w:rsidP="002504AC">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bookmarkStart w:id="0" w:name="_GoBack"/>
      <w:bookmarkEnd w:id="0"/>
      <w:r w:rsidRPr="005B6BB7">
        <w:rPr>
          <w:rFonts w:ascii="Helvetica" w:eastAsia="Times New Roman" w:hAnsi="Helvetica" w:cs="Times New Roman"/>
          <w:color w:val="610B38"/>
          <w:kern w:val="36"/>
          <w:sz w:val="44"/>
          <w:szCs w:val="44"/>
        </w:rPr>
        <w:t>Java Anonymous inner class</w:t>
      </w:r>
    </w:p>
    <w:p w:rsidR="002504AC" w:rsidRPr="005B6BB7" w:rsidRDefault="002504AC" w:rsidP="002504AC">
      <w:pPr>
        <w:shd w:val="clear" w:color="auto" w:fill="FFFFFF"/>
        <w:spacing w:before="100" w:beforeAutospacing="1" w:after="100" w:afterAutospacing="1"/>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A class that have no name is known as anonymous inner class in java. It should be used if you have to override method of class or interface. Java Anonymous inner class can be created by two ways:</w:t>
      </w:r>
    </w:p>
    <w:p w:rsidR="002504AC" w:rsidRPr="005B6BB7" w:rsidRDefault="002504AC" w:rsidP="002504AC">
      <w:pPr>
        <w:numPr>
          <w:ilvl w:val="0"/>
          <w:numId w:val="1"/>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Class (may be abstract or concrete).</w:t>
      </w:r>
    </w:p>
    <w:p w:rsidR="002504AC" w:rsidRPr="005B6BB7" w:rsidRDefault="002504AC" w:rsidP="002504AC">
      <w:pPr>
        <w:numPr>
          <w:ilvl w:val="0"/>
          <w:numId w:val="1"/>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Interface</w:t>
      </w:r>
    </w:p>
    <w:p w:rsidR="002504AC" w:rsidRPr="005B6BB7" w:rsidRDefault="002504AC" w:rsidP="002504A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5B6BB7">
        <w:rPr>
          <w:rFonts w:ascii="Helvetica" w:eastAsia="Times New Roman" w:hAnsi="Helvetica" w:cs="Times New Roman"/>
          <w:color w:val="610B4B"/>
          <w:sz w:val="32"/>
          <w:szCs w:val="32"/>
        </w:rPr>
        <w:t>Java anonymous inner class example using class</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abstract</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class</w:t>
      </w:r>
      <w:r w:rsidRPr="005B6BB7">
        <w:rPr>
          <w:rFonts w:ascii="Verdana" w:eastAsia="Times New Roman" w:hAnsi="Verdana" w:cs="Times New Roman"/>
          <w:color w:val="000000"/>
          <w:sz w:val="20"/>
          <w:szCs w:val="20"/>
          <w:bdr w:val="none" w:sz="0" w:space="0" w:color="auto" w:frame="1"/>
        </w:rPr>
        <w:t> Person{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abstract</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eat();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class</w:t>
      </w:r>
      <w:r w:rsidRPr="005B6BB7">
        <w:rPr>
          <w:rFonts w:ascii="Verdana" w:eastAsia="Times New Roman" w:hAnsi="Verdana" w:cs="Times New Roman"/>
          <w:color w:val="000000"/>
          <w:sz w:val="20"/>
          <w:szCs w:val="20"/>
          <w:bdr w:val="none" w:sz="0" w:space="0" w:color="auto" w:frame="1"/>
        </w:rPr>
        <w:t> </w:t>
      </w:r>
      <w:proofErr w:type="spellStart"/>
      <w:r w:rsidRPr="005B6BB7">
        <w:rPr>
          <w:rFonts w:ascii="Verdana" w:eastAsia="Times New Roman" w:hAnsi="Verdana" w:cs="Times New Roman"/>
          <w:color w:val="000000"/>
          <w:sz w:val="20"/>
          <w:szCs w:val="20"/>
          <w:bdr w:val="none" w:sz="0" w:space="0" w:color="auto" w:frame="1"/>
        </w:rPr>
        <w:t>TestAnonymousInner</w:t>
      </w:r>
      <w:proofErr w:type="spellEnd"/>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public</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static</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main(String </w:t>
      </w:r>
      <w:proofErr w:type="spellStart"/>
      <w:r w:rsidRPr="005B6BB7">
        <w:rPr>
          <w:rFonts w:ascii="Verdana" w:eastAsia="Times New Roman" w:hAnsi="Verdana" w:cs="Times New Roman"/>
          <w:color w:val="000000"/>
          <w:sz w:val="20"/>
          <w:szCs w:val="20"/>
          <w:bdr w:val="none" w:sz="0" w:space="0" w:color="auto" w:frame="1"/>
        </w:rPr>
        <w:t>args</w:t>
      </w:r>
      <w:proofErr w:type="spellEnd"/>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Person p=</w:t>
      </w:r>
      <w:r w:rsidRPr="005B6BB7">
        <w:rPr>
          <w:rFonts w:ascii="Verdana" w:eastAsia="Times New Roman" w:hAnsi="Verdana" w:cs="Times New Roman"/>
          <w:b/>
          <w:bCs/>
          <w:color w:val="006699"/>
          <w:sz w:val="20"/>
          <w:szCs w:val="20"/>
          <w:bdr w:val="none" w:sz="0" w:space="0" w:color="auto" w:frame="1"/>
        </w:rPr>
        <w:t>new</w:t>
      </w:r>
      <w:r w:rsidRPr="005B6BB7">
        <w:rPr>
          <w:rFonts w:ascii="Verdana" w:eastAsia="Times New Roman" w:hAnsi="Verdana" w:cs="Times New Roman"/>
          <w:color w:val="000000"/>
          <w:sz w:val="20"/>
          <w:szCs w:val="20"/>
          <w:bdr w:val="none" w:sz="0" w:space="0" w:color="auto" w:frame="1"/>
        </w:rPr>
        <w:t> Person(){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eat(){</w:t>
      </w:r>
      <w:proofErr w:type="spellStart"/>
      <w:r w:rsidRPr="005B6BB7">
        <w:rPr>
          <w:rFonts w:ascii="Verdana" w:eastAsia="Times New Roman" w:hAnsi="Verdana" w:cs="Times New Roman"/>
          <w:color w:val="000000"/>
          <w:sz w:val="20"/>
          <w:szCs w:val="20"/>
          <w:bdr w:val="none" w:sz="0" w:space="0" w:color="auto" w:frame="1"/>
        </w:rPr>
        <w:t>System.out.println</w:t>
      </w:r>
      <w:proofErr w:type="spellEnd"/>
      <w:r w:rsidRPr="005B6BB7">
        <w:rPr>
          <w:rFonts w:ascii="Verdana" w:eastAsia="Times New Roman" w:hAnsi="Verdana" w:cs="Times New Roman"/>
          <w:color w:val="000000"/>
          <w:sz w:val="20"/>
          <w:szCs w:val="20"/>
          <w:bdr w:val="none" w:sz="0" w:space="0" w:color="auto" w:frame="1"/>
        </w:rPr>
        <w:t>(</w:t>
      </w:r>
      <w:r w:rsidRPr="005B6BB7">
        <w:rPr>
          <w:rFonts w:ascii="Verdana" w:eastAsia="Times New Roman" w:hAnsi="Verdana" w:cs="Times New Roman"/>
          <w:color w:val="0000FF"/>
          <w:sz w:val="20"/>
          <w:szCs w:val="20"/>
          <w:bdr w:val="none" w:sz="0" w:space="0" w:color="auto" w:frame="1"/>
        </w:rPr>
        <w:t>"nice fruits"</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roofErr w:type="spellStart"/>
      <w:r w:rsidRPr="005B6BB7">
        <w:rPr>
          <w:rFonts w:ascii="Verdana" w:eastAsia="Times New Roman" w:hAnsi="Verdana" w:cs="Times New Roman"/>
          <w:color w:val="000000"/>
          <w:sz w:val="20"/>
          <w:szCs w:val="20"/>
          <w:bdr w:val="none" w:sz="0" w:space="0" w:color="auto" w:frame="1"/>
        </w:rPr>
        <w:t>p.eat</w:t>
      </w:r>
      <w:proofErr w:type="spellEnd"/>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  </w:t>
      </w:r>
    </w:p>
    <w:p w:rsidR="002504AC" w:rsidRPr="005B6BB7" w:rsidRDefault="002504AC" w:rsidP="002504AC">
      <w:pPr>
        <w:numPr>
          <w:ilvl w:val="0"/>
          <w:numId w:val="2"/>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3301E5" w:rsidP="002504AC">
      <w:pPr>
        <w:rPr>
          <w:rFonts w:ascii="Times New Roman" w:eastAsia="Times New Roman" w:hAnsi="Times New Roman" w:cs="Times New Roman"/>
        </w:rPr>
      </w:pPr>
      <w:hyperlink r:id="rId5" w:tgtFrame="_blank" w:history="1">
        <w:r w:rsidR="002504AC" w:rsidRPr="005B6BB7">
          <w:rPr>
            <w:rFonts w:ascii="Verdana" w:eastAsia="Times New Roman" w:hAnsi="Verdana" w:cs="Times New Roman"/>
            <w:b/>
            <w:bCs/>
            <w:color w:val="FFFFFF"/>
            <w:sz w:val="20"/>
            <w:szCs w:val="20"/>
            <w:shd w:val="clear" w:color="auto" w:fill="8BC34A"/>
          </w:rPr>
          <w:t>Test it Now</w:t>
        </w:r>
      </w:hyperlink>
    </w:p>
    <w:p w:rsidR="002504AC" w:rsidRPr="005B6BB7" w:rsidRDefault="002504AC" w:rsidP="002504AC">
      <w:pPr>
        <w:shd w:val="clear" w:color="auto" w:fill="FFFFFF"/>
        <w:spacing w:before="100" w:beforeAutospacing="1" w:after="100" w:afterAutospacing="1"/>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Output:</w:t>
      </w:r>
    </w:p>
    <w:p w:rsidR="002504AC" w:rsidRPr="005B6BB7" w:rsidRDefault="002504AC" w:rsidP="002504A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5B6BB7">
        <w:rPr>
          <w:rFonts w:ascii="Courier New" w:eastAsia="Times New Roman" w:hAnsi="Courier New" w:cs="Courier New"/>
          <w:color w:val="000000"/>
          <w:sz w:val="20"/>
          <w:szCs w:val="20"/>
        </w:rPr>
        <w:t>nice fruits</w:t>
      </w:r>
    </w:p>
    <w:p w:rsidR="002504AC" w:rsidRPr="005B6BB7" w:rsidRDefault="002504AC" w:rsidP="002504AC">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5B6BB7">
        <w:rPr>
          <w:rFonts w:ascii="Helvetica" w:eastAsia="Times New Roman" w:hAnsi="Helvetica" w:cs="Times New Roman"/>
          <w:color w:val="610B4B"/>
          <w:sz w:val="32"/>
          <w:szCs w:val="32"/>
        </w:rPr>
        <w:t>Internal working of given code</w:t>
      </w:r>
    </w:p>
    <w:p w:rsidR="002504AC" w:rsidRPr="005B6BB7" w:rsidRDefault="002504AC" w:rsidP="002504AC">
      <w:pPr>
        <w:numPr>
          <w:ilvl w:val="0"/>
          <w:numId w:val="3"/>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Person p=</w:t>
      </w:r>
      <w:r w:rsidRPr="005B6BB7">
        <w:rPr>
          <w:rFonts w:ascii="Verdana" w:eastAsia="Times New Roman" w:hAnsi="Verdana" w:cs="Times New Roman"/>
          <w:b/>
          <w:bCs/>
          <w:color w:val="006699"/>
          <w:sz w:val="20"/>
          <w:szCs w:val="20"/>
          <w:bdr w:val="none" w:sz="0" w:space="0" w:color="auto" w:frame="1"/>
        </w:rPr>
        <w:t>new</w:t>
      </w:r>
      <w:r w:rsidRPr="005B6BB7">
        <w:rPr>
          <w:rFonts w:ascii="Verdana" w:eastAsia="Times New Roman" w:hAnsi="Verdana" w:cs="Times New Roman"/>
          <w:color w:val="000000"/>
          <w:sz w:val="20"/>
          <w:szCs w:val="20"/>
          <w:bdr w:val="none" w:sz="0" w:space="0" w:color="auto" w:frame="1"/>
        </w:rPr>
        <w:t> Person(){  </w:t>
      </w:r>
    </w:p>
    <w:p w:rsidR="002504AC" w:rsidRPr="005B6BB7" w:rsidRDefault="002504AC" w:rsidP="002504AC">
      <w:pPr>
        <w:numPr>
          <w:ilvl w:val="0"/>
          <w:numId w:val="3"/>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eat(){</w:t>
      </w:r>
      <w:proofErr w:type="spellStart"/>
      <w:r w:rsidRPr="005B6BB7">
        <w:rPr>
          <w:rFonts w:ascii="Verdana" w:eastAsia="Times New Roman" w:hAnsi="Verdana" w:cs="Times New Roman"/>
          <w:color w:val="000000"/>
          <w:sz w:val="20"/>
          <w:szCs w:val="20"/>
          <w:bdr w:val="none" w:sz="0" w:space="0" w:color="auto" w:frame="1"/>
        </w:rPr>
        <w:t>System.out.println</w:t>
      </w:r>
      <w:proofErr w:type="spellEnd"/>
      <w:r w:rsidRPr="005B6BB7">
        <w:rPr>
          <w:rFonts w:ascii="Verdana" w:eastAsia="Times New Roman" w:hAnsi="Verdana" w:cs="Times New Roman"/>
          <w:color w:val="000000"/>
          <w:sz w:val="20"/>
          <w:szCs w:val="20"/>
          <w:bdr w:val="none" w:sz="0" w:space="0" w:color="auto" w:frame="1"/>
        </w:rPr>
        <w:t>(</w:t>
      </w:r>
      <w:r w:rsidRPr="005B6BB7">
        <w:rPr>
          <w:rFonts w:ascii="Verdana" w:eastAsia="Times New Roman" w:hAnsi="Verdana" w:cs="Times New Roman"/>
          <w:color w:val="0000FF"/>
          <w:sz w:val="20"/>
          <w:szCs w:val="20"/>
          <w:bdr w:val="none" w:sz="0" w:space="0" w:color="auto" w:frame="1"/>
        </w:rPr>
        <w:t>"nice fruits"</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3"/>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4"/>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A class is created but its name is decided by the compiler which extends the Person class and provides the implementation of the eat() method.</w:t>
      </w:r>
    </w:p>
    <w:p w:rsidR="002504AC" w:rsidRPr="005B6BB7" w:rsidRDefault="002504AC" w:rsidP="002504AC">
      <w:pPr>
        <w:numPr>
          <w:ilvl w:val="0"/>
          <w:numId w:val="4"/>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lastRenderedPageBreak/>
        <w:t>An object of Anonymous class is created that is referred by p reference variable of Person type.</w:t>
      </w:r>
    </w:p>
    <w:p w:rsidR="002504AC" w:rsidRPr="005B6BB7" w:rsidRDefault="002504AC" w:rsidP="002504AC">
      <w:pPr>
        <w:shd w:val="clear" w:color="auto" w:fill="FFFFFF"/>
        <w:spacing w:before="100" w:beforeAutospacing="1" w:after="100" w:afterAutospacing="1" w:line="312" w:lineRule="atLeast"/>
        <w:jc w:val="both"/>
        <w:outlineLvl w:val="1"/>
        <w:rPr>
          <w:rFonts w:ascii="Helvetica" w:eastAsia="Times New Roman" w:hAnsi="Helvetica" w:cs="Times New Roman"/>
          <w:color w:val="610B4B"/>
          <w:sz w:val="32"/>
          <w:szCs w:val="32"/>
        </w:rPr>
      </w:pPr>
      <w:r w:rsidRPr="005B6BB7">
        <w:rPr>
          <w:rFonts w:ascii="Helvetica" w:eastAsia="Times New Roman" w:hAnsi="Helvetica" w:cs="Times New Roman"/>
          <w:color w:val="610B4B"/>
          <w:sz w:val="32"/>
          <w:szCs w:val="32"/>
        </w:rPr>
        <w:t>Internal class generated by the compiler</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import</w:t>
      </w:r>
      <w:r w:rsidRPr="005B6BB7">
        <w:rPr>
          <w:rFonts w:ascii="Verdana" w:eastAsia="Times New Roman" w:hAnsi="Verdana" w:cs="Times New Roman"/>
          <w:color w:val="000000"/>
          <w:sz w:val="20"/>
          <w:szCs w:val="20"/>
          <w:bdr w:val="none" w:sz="0" w:space="0" w:color="auto" w:frame="1"/>
        </w:rPr>
        <w:t> </w:t>
      </w:r>
      <w:proofErr w:type="spellStart"/>
      <w:r w:rsidRPr="005B6BB7">
        <w:rPr>
          <w:rFonts w:ascii="Verdana" w:eastAsia="Times New Roman" w:hAnsi="Verdana" w:cs="Times New Roman"/>
          <w:color w:val="000000"/>
          <w:sz w:val="20"/>
          <w:szCs w:val="20"/>
          <w:bdr w:val="none" w:sz="0" w:space="0" w:color="auto" w:frame="1"/>
        </w:rPr>
        <w:t>java.io.PrintStream</w:t>
      </w:r>
      <w:proofErr w:type="spellEnd"/>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static</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class</w:t>
      </w:r>
      <w:r w:rsidRPr="005B6BB7">
        <w:rPr>
          <w:rFonts w:ascii="Verdana" w:eastAsia="Times New Roman" w:hAnsi="Verdana" w:cs="Times New Roman"/>
          <w:color w:val="000000"/>
          <w:sz w:val="20"/>
          <w:szCs w:val="20"/>
          <w:bdr w:val="none" w:sz="0" w:space="0" w:color="auto" w:frame="1"/>
        </w:rPr>
        <w:t> TestAnonymousInner$</w:t>
      </w:r>
      <w:r w:rsidRPr="005B6BB7">
        <w:rPr>
          <w:rFonts w:ascii="Verdana" w:eastAsia="Times New Roman" w:hAnsi="Verdana" w:cs="Times New Roman"/>
          <w:color w:val="C00000"/>
          <w:sz w:val="20"/>
          <w:szCs w:val="20"/>
          <w:bdr w:val="none" w:sz="0" w:space="0" w:color="auto" w:frame="1"/>
        </w:rPr>
        <w:t>1</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extends</w:t>
      </w:r>
      <w:r w:rsidRPr="005B6BB7">
        <w:rPr>
          <w:rFonts w:ascii="Verdana" w:eastAsia="Times New Roman" w:hAnsi="Verdana" w:cs="Times New Roman"/>
          <w:color w:val="000000"/>
          <w:sz w:val="20"/>
          <w:szCs w:val="20"/>
          <w:bdr w:val="none" w:sz="0" w:space="0" w:color="auto" w:frame="1"/>
        </w:rPr>
        <w:t> Person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TestAnonymousInner$</w:t>
      </w:r>
      <w:r w:rsidRPr="005B6BB7">
        <w:rPr>
          <w:rFonts w:ascii="Verdana" w:eastAsia="Times New Roman" w:hAnsi="Verdana" w:cs="Times New Roman"/>
          <w:color w:val="C00000"/>
          <w:sz w:val="20"/>
          <w:szCs w:val="20"/>
          <w:bdr w:val="none" w:sz="0" w:space="0" w:color="auto" w:frame="1"/>
        </w:rPr>
        <w:t>1</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eat()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roofErr w:type="spellStart"/>
      <w:r w:rsidRPr="005B6BB7">
        <w:rPr>
          <w:rFonts w:ascii="Verdana" w:eastAsia="Times New Roman" w:hAnsi="Verdana" w:cs="Times New Roman"/>
          <w:color w:val="000000"/>
          <w:sz w:val="20"/>
          <w:szCs w:val="20"/>
          <w:bdr w:val="none" w:sz="0" w:space="0" w:color="auto" w:frame="1"/>
        </w:rPr>
        <w:t>System.out.println</w:t>
      </w:r>
      <w:proofErr w:type="spellEnd"/>
      <w:r w:rsidRPr="005B6BB7">
        <w:rPr>
          <w:rFonts w:ascii="Verdana" w:eastAsia="Times New Roman" w:hAnsi="Verdana" w:cs="Times New Roman"/>
          <w:color w:val="000000"/>
          <w:sz w:val="20"/>
          <w:szCs w:val="20"/>
          <w:bdr w:val="none" w:sz="0" w:space="0" w:color="auto" w:frame="1"/>
        </w:rPr>
        <w:t>(</w:t>
      </w:r>
      <w:r w:rsidRPr="005B6BB7">
        <w:rPr>
          <w:rFonts w:ascii="Verdana" w:eastAsia="Times New Roman" w:hAnsi="Verdana" w:cs="Times New Roman"/>
          <w:color w:val="0000FF"/>
          <w:sz w:val="20"/>
          <w:szCs w:val="20"/>
          <w:bdr w:val="none" w:sz="0" w:space="0" w:color="auto" w:frame="1"/>
        </w:rPr>
        <w:t>"nice fruits"</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  </w:t>
      </w:r>
    </w:p>
    <w:p w:rsidR="002504AC" w:rsidRPr="005B6BB7" w:rsidRDefault="002504AC" w:rsidP="002504AC">
      <w:pPr>
        <w:numPr>
          <w:ilvl w:val="0"/>
          <w:numId w:val="5"/>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rPr>
      </w:pPr>
      <w:r w:rsidRPr="005B6BB7">
        <w:rPr>
          <w:rFonts w:ascii="Helvetica" w:eastAsia="Times New Roman" w:hAnsi="Helvetica" w:cs="Times New Roman"/>
          <w:color w:val="610B38"/>
          <w:sz w:val="38"/>
          <w:szCs w:val="38"/>
        </w:rPr>
        <w:t>Java anonymous inner class example using interface</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interface</w:t>
      </w:r>
      <w:r w:rsidRPr="005B6BB7">
        <w:rPr>
          <w:rFonts w:ascii="Verdana" w:eastAsia="Times New Roman" w:hAnsi="Verdana" w:cs="Times New Roman"/>
          <w:color w:val="000000"/>
          <w:sz w:val="20"/>
          <w:szCs w:val="20"/>
          <w:bdr w:val="none" w:sz="0" w:space="0" w:color="auto" w:frame="1"/>
        </w:rPr>
        <w:t> Eatable{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eat();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class</w:t>
      </w:r>
      <w:r w:rsidRPr="005B6BB7">
        <w:rPr>
          <w:rFonts w:ascii="Verdana" w:eastAsia="Times New Roman" w:hAnsi="Verdana" w:cs="Times New Roman"/>
          <w:color w:val="000000"/>
          <w:sz w:val="20"/>
          <w:szCs w:val="20"/>
          <w:bdr w:val="none" w:sz="0" w:space="0" w:color="auto" w:frame="1"/>
        </w:rPr>
        <w:t> TestAnnonymousInner1{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public</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static</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main(String </w:t>
      </w:r>
      <w:proofErr w:type="spellStart"/>
      <w:r w:rsidRPr="005B6BB7">
        <w:rPr>
          <w:rFonts w:ascii="Verdana" w:eastAsia="Times New Roman" w:hAnsi="Verdana" w:cs="Times New Roman"/>
          <w:color w:val="000000"/>
          <w:sz w:val="20"/>
          <w:szCs w:val="20"/>
          <w:bdr w:val="none" w:sz="0" w:space="0" w:color="auto" w:frame="1"/>
        </w:rPr>
        <w:t>args</w:t>
      </w:r>
      <w:proofErr w:type="spellEnd"/>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Eatable e=</w:t>
      </w:r>
      <w:r w:rsidRPr="005B6BB7">
        <w:rPr>
          <w:rFonts w:ascii="Verdana" w:eastAsia="Times New Roman" w:hAnsi="Verdana" w:cs="Times New Roman"/>
          <w:b/>
          <w:bCs/>
          <w:color w:val="006699"/>
          <w:sz w:val="20"/>
          <w:szCs w:val="20"/>
          <w:bdr w:val="none" w:sz="0" w:space="0" w:color="auto" w:frame="1"/>
        </w:rPr>
        <w:t>new</w:t>
      </w:r>
      <w:r w:rsidRPr="005B6BB7">
        <w:rPr>
          <w:rFonts w:ascii="Verdana" w:eastAsia="Times New Roman" w:hAnsi="Verdana" w:cs="Times New Roman"/>
          <w:color w:val="000000"/>
          <w:sz w:val="20"/>
          <w:szCs w:val="20"/>
          <w:bdr w:val="none" w:sz="0" w:space="0" w:color="auto" w:frame="1"/>
        </w:rPr>
        <w:t> Eatable(){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public</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eat(){</w:t>
      </w:r>
      <w:proofErr w:type="spellStart"/>
      <w:r w:rsidRPr="005B6BB7">
        <w:rPr>
          <w:rFonts w:ascii="Verdana" w:eastAsia="Times New Roman" w:hAnsi="Verdana" w:cs="Times New Roman"/>
          <w:color w:val="000000"/>
          <w:sz w:val="20"/>
          <w:szCs w:val="20"/>
          <w:bdr w:val="none" w:sz="0" w:space="0" w:color="auto" w:frame="1"/>
        </w:rPr>
        <w:t>System.out.println</w:t>
      </w:r>
      <w:proofErr w:type="spellEnd"/>
      <w:r w:rsidRPr="005B6BB7">
        <w:rPr>
          <w:rFonts w:ascii="Verdana" w:eastAsia="Times New Roman" w:hAnsi="Verdana" w:cs="Times New Roman"/>
          <w:color w:val="000000"/>
          <w:sz w:val="20"/>
          <w:szCs w:val="20"/>
          <w:bdr w:val="none" w:sz="0" w:space="0" w:color="auto" w:frame="1"/>
        </w:rPr>
        <w:t>(</w:t>
      </w:r>
      <w:r w:rsidRPr="005B6BB7">
        <w:rPr>
          <w:rFonts w:ascii="Verdana" w:eastAsia="Times New Roman" w:hAnsi="Verdana" w:cs="Times New Roman"/>
          <w:color w:val="0000FF"/>
          <w:sz w:val="20"/>
          <w:szCs w:val="20"/>
          <w:bdr w:val="none" w:sz="0" w:space="0" w:color="auto" w:frame="1"/>
        </w:rPr>
        <w:t>"nice fruits"</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roofErr w:type="spellStart"/>
      <w:r w:rsidRPr="005B6BB7">
        <w:rPr>
          <w:rFonts w:ascii="Verdana" w:eastAsia="Times New Roman" w:hAnsi="Verdana" w:cs="Times New Roman"/>
          <w:color w:val="000000"/>
          <w:sz w:val="20"/>
          <w:szCs w:val="20"/>
          <w:bdr w:val="none" w:sz="0" w:space="0" w:color="auto" w:frame="1"/>
        </w:rPr>
        <w:t>e.eat</w:t>
      </w:r>
      <w:proofErr w:type="spellEnd"/>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  </w:t>
      </w:r>
    </w:p>
    <w:p w:rsidR="002504AC" w:rsidRPr="005B6BB7" w:rsidRDefault="002504AC" w:rsidP="002504AC">
      <w:pPr>
        <w:numPr>
          <w:ilvl w:val="0"/>
          <w:numId w:val="6"/>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3301E5" w:rsidP="002504AC">
      <w:pPr>
        <w:rPr>
          <w:rFonts w:ascii="Times New Roman" w:eastAsia="Times New Roman" w:hAnsi="Times New Roman" w:cs="Times New Roman"/>
        </w:rPr>
      </w:pPr>
      <w:hyperlink r:id="rId6" w:tgtFrame="_blank" w:history="1">
        <w:r w:rsidR="002504AC" w:rsidRPr="005B6BB7">
          <w:rPr>
            <w:rFonts w:ascii="Verdana" w:eastAsia="Times New Roman" w:hAnsi="Verdana" w:cs="Times New Roman"/>
            <w:b/>
            <w:bCs/>
            <w:color w:val="FFFFFF"/>
            <w:sz w:val="20"/>
            <w:szCs w:val="20"/>
            <w:shd w:val="clear" w:color="auto" w:fill="8BC34A"/>
          </w:rPr>
          <w:t>Test it Now</w:t>
        </w:r>
      </w:hyperlink>
    </w:p>
    <w:p w:rsidR="002504AC" w:rsidRPr="005B6BB7" w:rsidRDefault="002504AC" w:rsidP="002504AC">
      <w:pPr>
        <w:shd w:val="clear" w:color="auto" w:fill="FFFFFF"/>
        <w:spacing w:before="100" w:beforeAutospacing="1" w:after="100" w:afterAutospacing="1"/>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Output:</w:t>
      </w:r>
    </w:p>
    <w:p w:rsidR="002504AC" w:rsidRPr="005B6BB7" w:rsidRDefault="002504AC" w:rsidP="002504AC">
      <w:pPr>
        <w:shd w:val="clear" w:color="auto" w:fill="F9FB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000000"/>
          <w:sz w:val="20"/>
          <w:szCs w:val="20"/>
        </w:rPr>
      </w:pPr>
      <w:r w:rsidRPr="005B6BB7">
        <w:rPr>
          <w:rFonts w:ascii="Courier New" w:eastAsia="Times New Roman" w:hAnsi="Courier New" w:cs="Courier New"/>
          <w:color w:val="000000"/>
          <w:sz w:val="20"/>
          <w:szCs w:val="20"/>
        </w:rPr>
        <w:t>nice fruits</w:t>
      </w:r>
    </w:p>
    <w:p w:rsidR="002504AC" w:rsidRPr="005B6BB7" w:rsidRDefault="002504AC" w:rsidP="002504A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5B6BB7">
        <w:rPr>
          <w:rFonts w:ascii="Helvetica" w:eastAsia="Times New Roman" w:hAnsi="Helvetica" w:cs="Times New Roman"/>
          <w:color w:val="610B4B"/>
          <w:sz w:val="32"/>
          <w:szCs w:val="32"/>
        </w:rPr>
        <w:t>Internal working of given code</w:t>
      </w:r>
    </w:p>
    <w:p w:rsidR="002504AC" w:rsidRPr="005B6BB7" w:rsidRDefault="002504AC" w:rsidP="002504AC">
      <w:pPr>
        <w:shd w:val="clear" w:color="auto" w:fill="FFFFFF"/>
        <w:spacing w:before="100" w:beforeAutospacing="1" w:after="100" w:afterAutospacing="1"/>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It performs two main tasks behind this code:</w:t>
      </w:r>
    </w:p>
    <w:p w:rsidR="002504AC" w:rsidRPr="005B6BB7" w:rsidRDefault="002504AC" w:rsidP="002504AC">
      <w:pPr>
        <w:numPr>
          <w:ilvl w:val="0"/>
          <w:numId w:val="7"/>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Eatable p=</w:t>
      </w:r>
      <w:r w:rsidRPr="005B6BB7">
        <w:rPr>
          <w:rFonts w:ascii="Verdana" w:eastAsia="Times New Roman" w:hAnsi="Verdana" w:cs="Times New Roman"/>
          <w:b/>
          <w:bCs/>
          <w:color w:val="006699"/>
          <w:sz w:val="20"/>
          <w:szCs w:val="20"/>
          <w:bdr w:val="none" w:sz="0" w:space="0" w:color="auto" w:frame="1"/>
        </w:rPr>
        <w:t>new</w:t>
      </w:r>
      <w:r w:rsidRPr="005B6BB7">
        <w:rPr>
          <w:rFonts w:ascii="Verdana" w:eastAsia="Times New Roman" w:hAnsi="Verdana" w:cs="Times New Roman"/>
          <w:color w:val="000000"/>
          <w:sz w:val="20"/>
          <w:szCs w:val="20"/>
          <w:bdr w:val="none" w:sz="0" w:space="0" w:color="auto" w:frame="1"/>
        </w:rPr>
        <w:t> Eatable(){  </w:t>
      </w:r>
    </w:p>
    <w:p w:rsidR="002504AC" w:rsidRPr="005B6BB7" w:rsidRDefault="002504AC" w:rsidP="002504AC">
      <w:pPr>
        <w:numPr>
          <w:ilvl w:val="0"/>
          <w:numId w:val="7"/>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lastRenderedPageBreak/>
        <w:t>void</w:t>
      </w:r>
      <w:r w:rsidRPr="005B6BB7">
        <w:rPr>
          <w:rFonts w:ascii="Verdana" w:eastAsia="Times New Roman" w:hAnsi="Verdana" w:cs="Times New Roman"/>
          <w:color w:val="000000"/>
          <w:sz w:val="20"/>
          <w:szCs w:val="20"/>
          <w:bdr w:val="none" w:sz="0" w:space="0" w:color="auto" w:frame="1"/>
        </w:rPr>
        <w:t> eat(){</w:t>
      </w:r>
      <w:proofErr w:type="spellStart"/>
      <w:r w:rsidRPr="005B6BB7">
        <w:rPr>
          <w:rFonts w:ascii="Verdana" w:eastAsia="Times New Roman" w:hAnsi="Verdana" w:cs="Times New Roman"/>
          <w:color w:val="000000"/>
          <w:sz w:val="20"/>
          <w:szCs w:val="20"/>
          <w:bdr w:val="none" w:sz="0" w:space="0" w:color="auto" w:frame="1"/>
        </w:rPr>
        <w:t>System.out.println</w:t>
      </w:r>
      <w:proofErr w:type="spellEnd"/>
      <w:r w:rsidRPr="005B6BB7">
        <w:rPr>
          <w:rFonts w:ascii="Verdana" w:eastAsia="Times New Roman" w:hAnsi="Verdana" w:cs="Times New Roman"/>
          <w:color w:val="000000"/>
          <w:sz w:val="20"/>
          <w:szCs w:val="20"/>
          <w:bdr w:val="none" w:sz="0" w:space="0" w:color="auto" w:frame="1"/>
        </w:rPr>
        <w:t>(</w:t>
      </w:r>
      <w:r w:rsidRPr="005B6BB7">
        <w:rPr>
          <w:rFonts w:ascii="Verdana" w:eastAsia="Times New Roman" w:hAnsi="Verdana" w:cs="Times New Roman"/>
          <w:color w:val="0000FF"/>
          <w:sz w:val="20"/>
          <w:szCs w:val="20"/>
          <w:bdr w:val="none" w:sz="0" w:space="0" w:color="auto" w:frame="1"/>
        </w:rPr>
        <w:t>"nice fruits"</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7"/>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8"/>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A class is created but its name is decided by the compiler which implements the Eatable interface and provides the implementation of the eat() method.</w:t>
      </w:r>
    </w:p>
    <w:p w:rsidR="002504AC" w:rsidRPr="005B6BB7" w:rsidRDefault="002504AC" w:rsidP="002504AC">
      <w:pPr>
        <w:numPr>
          <w:ilvl w:val="0"/>
          <w:numId w:val="8"/>
        </w:numPr>
        <w:shd w:val="clear" w:color="auto" w:fill="FFFFFF"/>
        <w:spacing w:before="60" w:after="100" w:afterAutospacing="1" w:line="345" w:lineRule="atLeast"/>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rPr>
        <w:t>An object of Anonymous class is created that is referred by p reference variable of Eatable type.</w:t>
      </w:r>
    </w:p>
    <w:p w:rsidR="002504AC" w:rsidRPr="005B6BB7" w:rsidRDefault="002504AC" w:rsidP="002504AC">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5B6BB7">
        <w:rPr>
          <w:rFonts w:ascii="Helvetica" w:eastAsia="Times New Roman" w:hAnsi="Helvetica" w:cs="Times New Roman"/>
          <w:color w:val="610B4B"/>
          <w:sz w:val="32"/>
          <w:szCs w:val="32"/>
        </w:rPr>
        <w:t>Internal class generated by the compiler</w:t>
      </w:r>
    </w:p>
    <w:p w:rsidR="002504AC" w:rsidRPr="005B6BB7" w:rsidRDefault="002504AC" w:rsidP="002504AC">
      <w:pPr>
        <w:numPr>
          <w:ilvl w:val="0"/>
          <w:numId w:val="9"/>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import</w:t>
      </w:r>
      <w:r w:rsidRPr="005B6BB7">
        <w:rPr>
          <w:rFonts w:ascii="Verdana" w:eastAsia="Times New Roman" w:hAnsi="Verdana" w:cs="Times New Roman"/>
          <w:color w:val="000000"/>
          <w:sz w:val="20"/>
          <w:szCs w:val="20"/>
          <w:bdr w:val="none" w:sz="0" w:space="0" w:color="auto" w:frame="1"/>
        </w:rPr>
        <w:t> </w:t>
      </w:r>
      <w:proofErr w:type="spellStart"/>
      <w:r w:rsidRPr="005B6BB7">
        <w:rPr>
          <w:rFonts w:ascii="Verdana" w:eastAsia="Times New Roman" w:hAnsi="Verdana" w:cs="Times New Roman"/>
          <w:color w:val="000000"/>
          <w:sz w:val="20"/>
          <w:szCs w:val="20"/>
          <w:bdr w:val="none" w:sz="0" w:space="0" w:color="auto" w:frame="1"/>
        </w:rPr>
        <w:t>java.io.PrintStream</w:t>
      </w:r>
      <w:proofErr w:type="spellEnd"/>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9"/>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static</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class</w:t>
      </w:r>
      <w:r w:rsidRPr="005B6BB7">
        <w:rPr>
          <w:rFonts w:ascii="Verdana" w:eastAsia="Times New Roman" w:hAnsi="Verdana" w:cs="Times New Roman"/>
          <w:color w:val="000000"/>
          <w:sz w:val="20"/>
          <w:szCs w:val="20"/>
          <w:bdr w:val="none" w:sz="0" w:space="0" w:color="auto" w:frame="1"/>
        </w:rPr>
        <w:t> TestAnonymousInner1$</w:t>
      </w:r>
      <w:r w:rsidRPr="005B6BB7">
        <w:rPr>
          <w:rFonts w:ascii="Verdana" w:eastAsia="Times New Roman" w:hAnsi="Verdana" w:cs="Times New Roman"/>
          <w:color w:val="C00000"/>
          <w:sz w:val="20"/>
          <w:szCs w:val="20"/>
          <w:bdr w:val="none" w:sz="0" w:space="0" w:color="auto" w:frame="1"/>
        </w:rPr>
        <w:t>1</w:t>
      </w:r>
      <w:r w:rsidRPr="005B6BB7">
        <w:rPr>
          <w:rFonts w:ascii="Verdana" w:eastAsia="Times New Roman" w:hAnsi="Verdana" w:cs="Times New Roman"/>
          <w:color w:val="000000"/>
          <w:sz w:val="20"/>
          <w:szCs w:val="20"/>
          <w:bdr w:val="none" w:sz="0" w:space="0" w:color="auto" w:frame="1"/>
        </w:rPr>
        <w:t> </w:t>
      </w:r>
      <w:r w:rsidRPr="005B6BB7">
        <w:rPr>
          <w:rFonts w:ascii="Verdana" w:eastAsia="Times New Roman" w:hAnsi="Verdana" w:cs="Times New Roman"/>
          <w:b/>
          <w:bCs/>
          <w:color w:val="006699"/>
          <w:sz w:val="20"/>
          <w:szCs w:val="20"/>
          <w:bdr w:val="none" w:sz="0" w:space="0" w:color="auto" w:frame="1"/>
        </w:rPr>
        <w:t>implements</w:t>
      </w:r>
      <w:r w:rsidRPr="005B6BB7">
        <w:rPr>
          <w:rFonts w:ascii="Verdana" w:eastAsia="Times New Roman" w:hAnsi="Verdana" w:cs="Times New Roman"/>
          <w:color w:val="000000"/>
          <w:sz w:val="20"/>
          <w:szCs w:val="20"/>
          <w:bdr w:val="none" w:sz="0" w:space="0" w:color="auto" w:frame="1"/>
        </w:rPr>
        <w:t> Eatable  </w:t>
      </w:r>
    </w:p>
    <w:p w:rsidR="002504AC" w:rsidRPr="005B6BB7" w:rsidRDefault="002504AC" w:rsidP="002504AC">
      <w:pPr>
        <w:numPr>
          <w:ilvl w:val="0"/>
          <w:numId w:val="9"/>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9"/>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TestAnonymousInner1$</w:t>
      </w:r>
      <w:r w:rsidRPr="005B6BB7">
        <w:rPr>
          <w:rFonts w:ascii="Verdana" w:eastAsia="Times New Roman" w:hAnsi="Verdana" w:cs="Times New Roman"/>
          <w:color w:val="C00000"/>
          <w:sz w:val="20"/>
          <w:szCs w:val="20"/>
          <w:bdr w:val="none" w:sz="0" w:space="0" w:color="auto" w:frame="1"/>
        </w:rPr>
        <w:t>1</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9"/>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b/>
          <w:bCs/>
          <w:color w:val="006699"/>
          <w:sz w:val="20"/>
          <w:szCs w:val="20"/>
          <w:bdr w:val="none" w:sz="0" w:space="0" w:color="auto" w:frame="1"/>
        </w:rPr>
        <w:t>void</w:t>
      </w:r>
      <w:r w:rsidRPr="005B6BB7">
        <w:rPr>
          <w:rFonts w:ascii="Verdana" w:eastAsia="Times New Roman" w:hAnsi="Verdana" w:cs="Times New Roman"/>
          <w:color w:val="000000"/>
          <w:sz w:val="20"/>
          <w:szCs w:val="20"/>
          <w:bdr w:val="none" w:sz="0" w:space="0" w:color="auto" w:frame="1"/>
        </w:rPr>
        <w:t> eat(){</w:t>
      </w:r>
      <w:proofErr w:type="spellStart"/>
      <w:r w:rsidRPr="005B6BB7">
        <w:rPr>
          <w:rFonts w:ascii="Verdana" w:eastAsia="Times New Roman" w:hAnsi="Verdana" w:cs="Times New Roman"/>
          <w:color w:val="000000"/>
          <w:sz w:val="20"/>
          <w:szCs w:val="20"/>
          <w:bdr w:val="none" w:sz="0" w:space="0" w:color="auto" w:frame="1"/>
        </w:rPr>
        <w:t>System.out.println</w:t>
      </w:r>
      <w:proofErr w:type="spellEnd"/>
      <w:r w:rsidRPr="005B6BB7">
        <w:rPr>
          <w:rFonts w:ascii="Verdana" w:eastAsia="Times New Roman" w:hAnsi="Verdana" w:cs="Times New Roman"/>
          <w:color w:val="000000"/>
          <w:sz w:val="20"/>
          <w:szCs w:val="20"/>
          <w:bdr w:val="none" w:sz="0" w:space="0" w:color="auto" w:frame="1"/>
        </w:rPr>
        <w:t>(</w:t>
      </w:r>
      <w:r w:rsidRPr="005B6BB7">
        <w:rPr>
          <w:rFonts w:ascii="Verdana" w:eastAsia="Times New Roman" w:hAnsi="Verdana" w:cs="Times New Roman"/>
          <w:color w:val="0000FF"/>
          <w:sz w:val="20"/>
          <w:szCs w:val="20"/>
          <w:bdr w:val="none" w:sz="0" w:space="0" w:color="auto" w:frame="1"/>
        </w:rPr>
        <w:t>"nice fruits"</w:t>
      </w: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numPr>
          <w:ilvl w:val="0"/>
          <w:numId w:val="9"/>
        </w:numPr>
        <w:shd w:val="clear" w:color="auto" w:fill="FFFFFF"/>
        <w:spacing w:line="345" w:lineRule="atLeast"/>
        <w:ind w:left="0"/>
        <w:jc w:val="both"/>
        <w:rPr>
          <w:rFonts w:ascii="Verdana" w:eastAsia="Times New Roman" w:hAnsi="Verdana" w:cs="Times New Roman"/>
          <w:color w:val="000000"/>
          <w:sz w:val="20"/>
          <w:szCs w:val="20"/>
        </w:rPr>
      </w:pPr>
      <w:r w:rsidRPr="005B6BB7">
        <w:rPr>
          <w:rFonts w:ascii="Verdana" w:eastAsia="Times New Roman" w:hAnsi="Verdana" w:cs="Times New Roman"/>
          <w:color w:val="000000"/>
          <w:sz w:val="20"/>
          <w:szCs w:val="20"/>
          <w:bdr w:val="none" w:sz="0" w:space="0" w:color="auto" w:frame="1"/>
        </w:rPr>
        <w:t>}  </w:t>
      </w:r>
    </w:p>
    <w:p w:rsidR="002504AC" w:rsidRPr="005B6BB7" w:rsidRDefault="002504AC" w:rsidP="002504AC">
      <w:pPr>
        <w:rPr>
          <w:rFonts w:ascii="Times New Roman" w:eastAsia="Times New Roman" w:hAnsi="Times New Roman" w:cs="Times New Roman"/>
        </w:rPr>
      </w:pPr>
    </w:p>
    <w:p w:rsidR="002504AC" w:rsidRDefault="002504AC" w:rsidP="002504AC"/>
    <w:p w:rsidR="002504AC" w:rsidRDefault="002504AC" w:rsidP="002504AC"/>
    <w:p w:rsidR="002504AC" w:rsidRDefault="002504AC" w:rsidP="002504AC"/>
    <w:p w:rsidR="002504AC" w:rsidRDefault="002504AC" w:rsidP="002504AC"/>
    <w:p w:rsidR="002504AC" w:rsidRDefault="003301E5" w:rsidP="002504AC">
      <w:hyperlink r:id="rId7" w:history="1">
        <w:r w:rsidR="002504AC" w:rsidRPr="00FD0C7D">
          <w:rPr>
            <w:rStyle w:val="Hyperlink"/>
          </w:rPr>
          <w:t>https://www.programmerinterview.com/index.php/java-questions/java-anonymous-class-example/</w:t>
        </w:r>
      </w:hyperlink>
    </w:p>
    <w:p w:rsidR="002504AC" w:rsidRDefault="002504AC" w:rsidP="002504AC"/>
    <w:p w:rsidR="002504AC" w:rsidRDefault="002504AC" w:rsidP="002504AC"/>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Provide an example and explanation of anonymous classes in Java</w:t>
      </w:r>
    </w:p>
    <w:tbl>
      <w:tblPr>
        <w:tblpPr w:leftFromText="45" w:rightFromText="45" w:vertAnchor="text"/>
        <w:tblW w:w="0" w:type="auto"/>
        <w:tblCellSpacing w:w="0" w:type="dxa"/>
        <w:shd w:val="clear" w:color="auto" w:fill="FFFFFF"/>
        <w:tblCellMar>
          <w:top w:w="200" w:type="dxa"/>
          <w:left w:w="200" w:type="dxa"/>
          <w:bottom w:w="200" w:type="dxa"/>
          <w:right w:w="200" w:type="dxa"/>
        </w:tblCellMar>
        <w:tblLook w:val="04A0" w:firstRow="1" w:lastRow="0" w:firstColumn="1" w:lastColumn="0" w:noHBand="0" w:noVBand="1"/>
      </w:tblPr>
      <w:tblGrid>
        <w:gridCol w:w="406"/>
      </w:tblGrid>
      <w:tr w:rsidR="002504AC" w:rsidTr="00D43B73">
        <w:trPr>
          <w:tblCellSpacing w:w="0" w:type="dxa"/>
        </w:trPr>
        <w:tc>
          <w:tcPr>
            <w:tcW w:w="0" w:type="auto"/>
            <w:shd w:val="clear" w:color="auto" w:fill="FFFFFF"/>
            <w:vAlign w:val="center"/>
            <w:hideMark/>
          </w:tcPr>
          <w:p w:rsidR="002504AC" w:rsidRDefault="002504AC" w:rsidP="00D43B73">
            <w:pPr>
              <w:spacing w:after="240"/>
              <w:rPr>
                <w:rFonts w:ascii="Verdana" w:hAnsi="Verdana" w:cs="Times New Roman"/>
                <w:color w:val="444444"/>
                <w:sz w:val="18"/>
                <w:szCs w:val="18"/>
              </w:rPr>
            </w:pPr>
            <w:r>
              <w:rPr>
                <w:rFonts w:ascii="Verdana" w:hAnsi="Verdana"/>
                <w:color w:val="444444"/>
                <w:sz w:val="18"/>
                <w:szCs w:val="18"/>
              </w:rPr>
              <w:br/>
            </w:r>
          </w:p>
        </w:tc>
      </w:tr>
    </w:tbl>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Here we present an example and a short tutorial on anonymous classes in Java. Anonymous classes in Java are more accurately known as anonymous </w:t>
      </w:r>
      <w:r>
        <w:rPr>
          <w:rFonts w:ascii="Verdana" w:hAnsi="Verdana"/>
          <w:b/>
          <w:bCs/>
          <w:i/>
          <w:iCs/>
          <w:color w:val="444444"/>
          <w:sz w:val="18"/>
          <w:szCs w:val="18"/>
        </w:rPr>
        <w:t>inner</w:t>
      </w:r>
      <w:r>
        <w:rPr>
          <w:rFonts w:ascii="Verdana" w:hAnsi="Verdana"/>
          <w:color w:val="444444"/>
          <w:sz w:val="18"/>
          <w:szCs w:val="18"/>
        </w:rPr>
        <w:t> classes – there’s no such thing as anonymous classes without the “inner”. That distinction is important, because the fact that they are anonymous </w:t>
      </w:r>
      <w:r>
        <w:rPr>
          <w:rFonts w:ascii="Verdana" w:hAnsi="Verdana"/>
          <w:b/>
          <w:bCs/>
          <w:color w:val="444444"/>
          <w:sz w:val="18"/>
          <w:szCs w:val="18"/>
        </w:rPr>
        <w:t>inner</w:t>
      </w:r>
      <w:r>
        <w:rPr>
          <w:rFonts w:ascii="Verdana" w:hAnsi="Verdana"/>
          <w:color w:val="444444"/>
          <w:sz w:val="18"/>
          <w:szCs w:val="18"/>
        </w:rPr>
        <w:t> classes means that they are defined inside another class. If you’ve read our article on </w:t>
      </w:r>
      <w:hyperlink r:id="rId8" w:history="1">
        <w:r>
          <w:rPr>
            <w:rStyle w:val="Hyperlink"/>
            <w:rFonts w:ascii="Verdana" w:hAnsi="Verdana"/>
            <w:color w:val="3400F0"/>
            <w:sz w:val="18"/>
            <w:szCs w:val="18"/>
          </w:rPr>
          <w:t>inner versus nested classes</w:t>
        </w:r>
      </w:hyperlink>
      <w:r>
        <w:rPr>
          <w:rFonts w:ascii="Verdana" w:hAnsi="Verdana"/>
          <w:color w:val="444444"/>
          <w:sz w:val="18"/>
          <w:szCs w:val="18"/>
        </w:rPr>
        <w:t>, then you should be familiar with how inner classes work by now.</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An anonymous inner class is an inner class that is declared without using a class name at all – and that of course is why it’s called an </w:t>
      </w:r>
      <w:r>
        <w:rPr>
          <w:rFonts w:ascii="Verdana" w:hAnsi="Verdana"/>
          <w:i/>
          <w:iCs/>
          <w:color w:val="444444"/>
          <w:sz w:val="18"/>
          <w:szCs w:val="18"/>
        </w:rPr>
        <w:t>anonymous</w:t>
      </w:r>
      <w:r>
        <w:rPr>
          <w:rFonts w:ascii="Verdana" w:hAnsi="Verdana"/>
          <w:color w:val="444444"/>
          <w:sz w:val="18"/>
          <w:szCs w:val="18"/>
        </w:rPr>
        <w:t> class. An anonymous inner class also has some pretty unusual syntax.</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Let’s go through an actual example with some code of an anonymous inner class to help you understand what it is exactly:</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Anonymous inner class example:</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lastRenderedPageBreak/>
        <w:t xml:space="preserve">class </w:t>
      </w:r>
      <w:proofErr w:type="spellStart"/>
      <w:r>
        <w:rPr>
          <w:color w:val="444444"/>
        </w:rPr>
        <w:t>ProgrammerInterview</w:t>
      </w:r>
      <w:proofErr w:type="spellEnd"/>
      <w:r>
        <w:rPr>
          <w:color w:val="444444"/>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public void read()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w:t>
      </w:r>
      <w:proofErr w:type="spellStart"/>
      <w:r>
        <w:rPr>
          <w:color w:val="444444"/>
        </w:rPr>
        <w:t>System.out.println</w:t>
      </w:r>
      <w:proofErr w:type="spellEnd"/>
      <w:r>
        <w:rPr>
          <w:color w:val="444444"/>
        </w:rPr>
        <w:t>("Programmer Interview!");</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class Website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This creates an anonymous inner class: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roofErr w:type="spellStart"/>
      <w:r>
        <w:rPr>
          <w:color w:val="FF0000"/>
        </w:rPr>
        <w:t>ProgrammerInterview</w:t>
      </w:r>
      <w:proofErr w:type="spellEnd"/>
      <w:r>
        <w:rPr>
          <w:color w:val="FF0000"/>
        </w:rPr>
        <w:t xml:space="preserve"> </w:t>
      </w:r>
      <w:proofErr w:type="spellStart"/>
      <w:r>
        <w:rPr>
          <w:color w:val="FF0000"/>
        </w:rPr>
        <w:t>pInstance</w:t>
      </w:r>
      <w:proofErr w:type="spellEnd"/>
      <w:r>
        <w:rPr>
          <w:color w:val="FF0000"/>
        </w:rPr>
        <w:t xml:space="preserve"> = new    </w:t>
      </w:r>
      <w:proofErr w:type="spellStart"/>
      <w:r>
        <w:rPr>
          <w:color w:val="FF0000"/>
        </w:rPr>
        <w:t>ProgrammerInterview</w:t>
      </w:r>
      <w:proofErr w:type="spellEnd"/>
      <w:r>
        <w:rPr>
          <w:color w:val="FF0000"/>
        </w:rPr>
        <w:t>()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  public void read()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   </w:t>
      </w:r>
      <w:proofErr w:type="spellStart"/>
      <w:r>
        <w:rPr>
          <w:color w:val="FF0000"/>
        </w:rPr>
        <w:t>System.out.println</w:t>
      </w:r>
      <w:proofErr w:type="spellEnd"/>
      <w:r>
        <w:rPr>
          <w:color w:val="FF0000"/>
        </w:rPr>
        <w:t xml:space="preserve">("anonymous </w:t>
      </w:r>
      <w:proofErr w:type="spellStart"/>
      <w:r>
        <w:rPr>
          <w:color w:val="FF0000"/>
        </w:rPr>
        <w:t>ProgrammerInterview</w:t>
      </w:r>
      <w:proofErr w:type="spellEnd"/>
      <w:r>
        <w:rPr>
          <w:color w:val="FF0000"/>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FF0000"/>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Understanding our anonymous inner class example</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In the code above, you can see that we have two classes – one called Website and another called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is pretty straightforward – there’s just a simple method called “read()” that prints the text “Programmer Interview!” when called.</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The code that you need to really look closely at is inside the Website class, and is highlighted in the color red. It might look like we are creating an instance of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called </w:t>
      </w:r>
      <w:proofErr w:type="spellStart"/>
      <w:r>
        <w:rPr>
          <w:rFonts w:ascii="Verdana" w:hAnsi="Verdana"/>
          <w:color w:val="444444"/>
          <w:sz w:val="18"/>
          <w:szCs w:val="18"/>
        </w:rPr>
        <w:t>pInstance</w:t>
      </w:r>
      <w:proofErr w:type="spellEnd"/>
      <w:r>
        <w:rPr>
          <w:rFonts w:ascii="Verdana" w:hAnsi="Verdana"/>
          <w:color w:val="444444"/>
          <w:sz w:val="18"/>
          <w:szCs w:val="18"/>
        </w:rPr>
        <w:t xml:space="preserve"> in that code, but </w:t>
      </w:r>
      <w:r>
        <w:rPr>
          <w:rFonts w:ascii="Verdana" w:hAnsi="Verdana"/>
          <w:b/>
          <w:bCs/>
          <w:i/>
          <w:iCs/>
          <w:color w:val="444444"/>
          <w:sz w:val="18"/>
          <w:szCs w:val="18"/>
        </w:rPr>
        <w:t>what’s actually happening in that code is that an instance of an anonymous class is being created.</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An anonymous inner class is a subclass</w:t>
      </w:r>
    </w:p>
    <w:tbl>
      <w:tblPr>
        <w:tblpPr w:leftFromText="45" w:rightFromText="45" w:vertAnchor="text"/>
        <w:tblW w:w="0" w:type="auto"/>
        <w:tblCellSpacing w:w="0" w:type="dxa"/>
        <w:shd w:val="clear" w:color="auto" w:fill="FFFFFF"/>
        <w:tblCellMar>
          <w:top w:w="200" w:type="dxa"/>
          <w:left w:w="200" w:type="dxa"/>
          <w:bottom w:w="200" w:type="dxa"/>
          <w:right w:w="200" w:type="dxa"/>
        </w:tblCellMar>
        <w:tblLook w:val="04A0" w:firstRow="1" w:lastRow="0" w:firstColumn="1" w:lastColumn="0" w:noHBand="0" w:noVBand="1"/>
      </w:tblPr>
      <w:tblGrid>
        <w:gridCol w:w="406"/>
      </w:tblGrid>
      <w:tr w:rsidR="002504AC" w:rsidTr="00D43B73">
        <w:trPr>
          <w:tblCellSpacing w:w="0" w:type="dxa"/>
        </w:trPr>
        <w:tc>
          <w:tcPr>
            <w:tcW w:w="0" w:type="auto"/>
            <w:shd w:val="clear" w:color="auto" w:fill="FFFFFF"/>
            <w:vAlign w:val="center"/>
            <w:hideMark/>
          </w:tcPr>
          <w:p w:rsidR="002504AC" w:rsidRDefault="002504AC" w:rsidP="00D43B73">
            <w:pPr>
              <w:spacing w:after="240"/>
              <w:rPr>
                <w:rFonts w:ascii="Verdana" w:hAnsi="Verdana" w:cs="Times New Roman"/>
                <w:color w:val="444444"/>
                <w:sz w:val="18"/>
                <w:szCs w:val="18"/>
              </w:rPr>
            </w:pPr>
            <w:r>
              <w:rPr>
                <w:rFonts w:ascii="Verdana" w:hAnsi="Verdana"/>
                <w:color w:val="444444"/>
                <w:sz w:val="18"/>
                <w:szCs w:val="18"/>
              </w:rPr>
              <w:br/>
            </w:r>
          </w:p>
        </w:tc>
      </w:tr>
    </w:tbl>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Pay special attention to the fact that inside the curly braces – after the “new </w:t>
      </w:r>
      <w:proofErr w:type="spellStart"/>
      <w:r>
        <w:rPr>
          <w:rFonts w:ascii="Verdana" w:hAnsi="Verdana"/>
          <w:color w:val="444444"/>
          <w:sz w:val="18"/>
          <w:szCs w:val="18"/>
        </w:rPr>
        <w:t>ProgrammerInterview</w:t>
      </w:r>
      <w:proofErr w:type="spellEnd"/>
      <w:r>
        <w:rPr>
          <w:rFonts w:ascii="Verdana" w:hAnsi="Verdana"/>
          <w:color w:val="444444"/>
          <w:sz w:val="18"/>
          <w:szCs w:val="18"/>
        </w:rPr>
        <w:t>()” code – there is actually a method definition for a method named “read()”. This certainly does not look like we are creating a normal instance of a class – because you don’t normally see methods being defined at the same time that an instance of a class is created.</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What’s actually happening in the code above is that we are creating an instance of a </w:t>
      </w:r>
      <w:r>
        <w:rPr>
          <w:rFonts w:ascii="Verdana" w:hAnsi="Verdana"/>
          <w:b/>
          <w:bCs/>
          <w:i/>
          <w:iCs/>
          <w:color w:val="444444"/>
          <w:sz w:val="18"/>
          <w:szCs w:val="18"/>
        </w:rPr>
        <w:t>subclass (also known as a child class)</w:t>
      </w:r>
      <w:r>
        <w:rPr>
          <w:rFonts w:ascii="Verdana" w:hAnsi="Verdana"/>
          <w:color w:val="444444"/>
          <w:sz w:val="18"/>
          <w:szCs w:val="18"/>
        </w:rPr>
        <w:t xml:space="preserve"> of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w:t>
      </w:r>
      <w:r>
        <w:rPr>
          <w:rFonts w:ascii="Verdana" w:hAnsi="Verdana"/>
          <w:b/>
          <w:bCs/>
          <w:color w:val="444444"/>
          <w:sz w:val="18"/>
          <w:szCs w:val="18"/>
        </w:rPr>
        <w:t>And, the most important thing to understand here is that this instance (</w:t>
      </w:r>
      <w:proofErr w:type="spellStart"/>
      <w:r>
        <w:rPr>
          <w:rFonts w:ascii="Verdana" w:hAnsi="Verdana"/>
          <w:b/>
          <w:bCs/>
          <w:i/>
          <w:iCs/>
          <w:color w:val="444444"/>
          <w:sz w:val="18"/>
          <w:szCs w:val="18"/>
        </w:rPr>
        <w:t>pInstance</w:t>
      </w:r>
      <w:proofErr w:type="spellEnd"/>
      <w:r>
        <w:rPr>
          <w:rFonts w:ascii="Verdana" w:hAnsi="Verdana"/>
          <w:b/>
          <w:bCs/>
          <w:color w:val="444444"/>
          <w:sz w:val="18"/>
          <w:szCs w:val="18"/>
        </w:rPr>
        <w:t xml:space="preserve">) is actually an instance of an anonymous subclass of the </w:t>
      </w:r>
      <w:proofErr w:type="spellStart"/>
      <w:r>
        <w:rPr>
          <w:rFonts w:ascii="Verdana" w:hAnsi="Verdana"/>
          <w:b/>
          <w:bCs/>
          <w:color w:val="444444"/>
          <w:sz w:val="18"/>
          <w:szCs w:val="18"/>
        </w:rPr>
        <w:t>ProgrammerInterview</w:t>
      </w:r>
      <w:proofErr w:type="spellEnd"/>
      <w:r>
        <w:rPr>
          <w:rFonts w:ascii="Verdana" w:hAnsi="Verdana"/>
          <w:b/>
          <w:bCs/>
          <w:color w:val="444444"/>
          <w:sz w:val="18"/>
          <w:szCs w:val="18"/>
        </w:rPr>
        <w:t xml:space="preserve"> class</w:t>
      </w:r>
      <w:r>
        <w:rPr>
          <w:rFonts w:ascii="Verdana" w:hAnsi="Verdana"/>
          <w:color w:val="444444"/>
          <w:sz w:val="18"/>
          <w:szCs w:val="18"/>
        </w:rPr>
        <w:t>.</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Why is it called an anonymous inner class?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The reason it’s called an </w:t>
      </w:r>
      <w:r>
        <w:rPr>
          <w:rFonts w:ascii="Verdana" w:hAnsi="Verdana"/>
          <w:b/>
          <w:bCs/>
          <w:i/>
          <w:iCs/>
          <w:color w:val="444444"/>
          <w:sz w:val="18"/>
          <w:szCs w:val="18"/>
        </w:rPr>
        <w:t>anonymous</w:t>
      </w:r>
      <w:r>
        <w:rPr>
          <w:rFonts w:ascii="Verdana" w:hAnsi="Verdana"/>
          <w:color w:val="444444"/>
          <w:sz w:val="18"/>
          <w:szCs w:val="18"/>
        </w:rPr>
        <w:t> inner class is because the class that we have created clearly has no name! We jump straight to creating an instance of the class, but we do not even give the class a name – all we have is a reference variable (</w:t>
      </w:r>
      <w:proofErr w:type="spellStart"/>
      <w:r>
        <w:rPr>
          <w:rFonts w:ascii="Verdana" w:hAnsi="Verdana"/>
          <w:color w:val="444444"/>
          <w:sz w:val="18"/>
          <w:szCs w:val="18"/>
        </w:rPr>
        <w:t>pInstance</w:t>
      </w:r>
      <w:proofErr w:type="spellEnd"/>
      <w:r>
        <w:rPr>
          <w:rFonts w:ascii="Verdana" w:hAnsi="Verdana"/>
          <w:color w:val="444444"/>
          <w:sz w:val="18"/>
          <w:szCs w:val="18"/>
        </w:rPr>
        <w:t>, in our example above) for the anonymous inner class.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Just to emphasize the syntax differences between creating an anonymous inner class instance and a normal class instance, here is the code for creating a </w:t>
      </w:r>
      <w:r>
        <w:rPr>
          <w:rFonts w:ascii="Verdana" w:hAnsi="Verdana"/>
          <w:b/>
          <w:bCs/>
          <w:i/>
          <w:iCs/>
          <w:color w:val="444444"/>
          <w:sz w:val="18"/>
          <w:szCs w:val="18"/>
        </w:rPr>
        <w:t>normal</w:t>
      </w:r>
      <w:r>
        <w:rPr>
          <w:rFonts w:ascii="Verdana" w:hAnsi="Verdana"/>
          <w:color w:val="444444"/>
          <w:sz w:val="18"/>
          <w:szCs w:val="18"/>
        </w:rPr>
        <w:t xml:space="preserve"> class instance – assuming we want to create an instance of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lastRenderedPageBreak/>
        <w:t>/*Pay attention to the semicolon at the end,</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and the use of parentheses instead of braces:</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ProgrammerInterview</w:t>
      </w:r>
      <w:proofErr w:type="spellEnd"/>
      <w:r>
        <w:rPr>
          <w:color w:val="444444"/>
        </w:rPr>
        <w:t xml:space="preserve"> p = new </w:t>
      </w:r>
      <w:proofErr w:type="spellStart"/>
      <w:r>
        <w:rPr>
          <w:color w:val="444444"/>
        </w:rPr>
        <w:t>ProgrammerInterview</w:t>
      </w:r>
      <w:proofErr w:type="spellEnd"/>
      <w:r>
        <w:rPr>
          <w:color w:val="444444"/>
        </w:rPr>
        <w:t>();</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The syntax above to create an instance of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is nothing out of the ordinary, and something you’re probably already familiar with.</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Now, let’s look at the code we have for an anonymous inner class:</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Anonymous inner class syntax in Java</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/*Pay attention to the opening curly braces</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and the fact that there's a semicolon</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at the very end, once the anonymous class is created:</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ProgrammerInterview</w:t>
      </w:r>
      <w:proofErr w:type="spellEnd"/>
      <w:r>
        <w:rPr>
          <w:color w:val="444444"/>
        </w:rPr>
        <w:t xml:space="preserve"> </w:t>
      </w:r>
      <w:proofErr w:type="spellStart"/>
      <w:r>
        <w:rPr>
          <w:color w:val="444444"/>
        </w:rPr>
        <w:t>pInstance</w:t>
      </w:r>
      <w:proofErr w:type="spellEnd"/>
      <w:r>
        <w:rPr>
          <w:color w:val="444444"/>
        </w:rPr>
        <w:t xml:space="preserve"> = new </w:t>
      </w:r>
      <w:proofErr w:type="spellStart"/>
      <w:r>
        <w:rPr>
          <w:color w:val="444444"/>
        </w:rPr>
        <w:t>ProgrammerInterview</w:t>
      </w:r>
      <w:proofErr w:type="spellEnd"/>
      <w:r>
        <w:rPr>
          <w:color w:val="444444"/>
        </w:rPr>
        <w:t>()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//code here...</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Anonymous inner classes and polymorphism</w:t>
      </w:r>
    </w:p>
    <w:tbl>
      <w:tblPr>
        <w:tblpPr w:leftFromText="45" w:rightFromText="45" w:vertAnchor="text"/>
        <w:tblW w:w="0" w:type="auto"/>
        <w:tblCellSpacing w:w="0" w:type="dxa"/>
        <w:shd w:val="clear" w:color="auto" w:fill="FFFFFF"/>
        <w:tblCellMar>
          <w:top w:w="200" w:type="dxa"/>
          <w:left w:w="200" w:type="dxa"/>
          <w:bottom w:w="200" w:type="dxa"/>
          <w:right w:w="200" w:type="dxa"/>
        </w:tblCellMar>
        <w:tblLook w:val="04A0" w:firstRow="1" w:lastRow="0" w:firstColumn="1" w:lastColumn="0" w:noHBand="0" w:noVBand="1"/>
      </w:tblPr>
      <w:tblGrid>
        <w:gridCol w:w="406"/>
      </w:tblGrid>
      <w:tr w:rsidR="002504AC" w:rsidTr="00D43B73">
        <w:trPr>
          <w:tblCellSpacing w:w="0" w:type="dxa"/>
        </w:trPr>
        <w:tc>
          <w:tcPr>
            <w:tcW w:w="0" w:type="auto"/>
            <w:shd w:val="clear" w:color="auto" w:fill="FFFFFF"/>
            <w:vAlign w:val="center"/>
            <w:hideMark/>
          </w:tcPr>
          <w:p w:rsidR="002504AC" w:rsidRDefault="002504AC" w:rsidP="00D43B73">
            <w:pPr>
              <w:spacing w:after="240"/>
              <w:rPr>
                <w:rFonts w:ascii="Verdana" w:hAnsi="Verdana" w:cs="Times New Roman"/>
                <w:color w:val="444444"/>
                <w:sz w:val="18"/>
                <w:szCs w:val="18"/>
              </w:rPr>
            </w:pPr>
            <w:r>
              <w:rPr>
                <w:rFonts w:ascii="Verdana" w:hAnsi="Verdana"/>
                <w:color w:val="444444"/>
                <w:sz w:val="18"/>
                <w:szCs w:val="18"/>
              </w:rPr>
              <w:br/>
            </w:r>
          </w:p>
        </w:tc>
      </w:tr>
    </w:tbl>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When using anonymous inner classes, polymorphism is actually at work as well. Taking another look at our example above, note that </w:t>
      </w:r>
      <w:proofErr w:type="spellStart"/>
      <w:r>
        <w:rPr>
          <w:rFonts w:ascii="Verdana" w:hAnsi="Verdana"/>
          <w:color w:val="444444"/>
          <w:sz w:val="18"/>
          <w:szCs w:val="18"/>
        </w:rPr>
        <w:t>pInstance</w:t>
      </w:r>
      <w:proofErr w:type="spellEnd"/>
      <w:r>
        <w:rPr>
          <w:rFonts w:ascii="Verdana" w:hAnsi="Verdana"/>
          <w:color w:val="444444"/>
          <w:sz w:val="18"/>
          <w:szCs w:val="18"/>
        </w:rPr>
        <w:t xml:space="preserve"> is actually a superclass reference type that refers to a subclass object. In plain English, that means </w:t>
      </w:r>
      <w:proofErr w:type="spellStart"/>
      <w:r>
        <w:rPr>
          <w:rFonts w:ascii="Verdana" w:hAnsi="Verdana"/>
          <w:color w:val="444444"/>
          <w:sz w:val="18"/>
          <w:szCs w:val="18"/>
        </w:rPr>
        <w:t>pInstance</w:t>
      </w:r>
      <w:proofErr w:type="spellEnd"/>
      <w:r>
        <w:rPr>
          <w:rFonts w:ascii="Verdana" w:hAnsi="Verdana"/>
          <w:color w:val="444444"/>
          <w:sz w:val="18"/>
          <w:szCs w:val="18"/>
        </w:rPr>
        <w:t xml:space="preserve"> is of type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(which is the superclass), but </w:t>
      </w:r>
      <w:proofErr w:type="spellStart"/>
      <w:r>
        <w:rPr>
          <w:rFonts w:ascii="Verdana" w:hAnsi="Verdana"/>
          <w:color w:val="444444"/>
          <w:sz w:val="18"/>
          <w:szCs w:val="18"/>
        </w:rPr>
        <w:t>pInstance</w:t>
      </w:r>
      <w:proofErr w:type="spellEnd"/>
      <w:r>
        <w:rPr>
          <w:rFonts w:ascii="Verdana" w:hAnsi="Verdana"/>
          <w:color w:val="444444"/>
          <w:sz w:val="18"/>
          <w:szCs w:val="18"/>
        </w:rPr>
        <w:t xml:space="preserve"> refers to a subclass (or child class) of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 and this is polymorphism at work. That subclass is the anonymous inner class with no name that is created inside the Website class.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So, what exactly are the implications of an anonymous inner class using polymorphism? Well, it means that using the anonymous inner class reference variable type (</w:t>
      </w:r>
      <w:proofErr w:type="spellStart"/>
      <w:r>
        <w:rPr>
          <w:rFonts w:ascii="Verdana" w:hAnsi="Verdana"/>
          <w:color w:val="444444"/>
          <w:sz w:val="18"/>
          <w:szCs w:val="18"/>
        </w:rPr>
        <w:t>pInstance</w:t>
      </w:r>
      <w:proofErr w:type="spellEnd"/>
      <w:r>
        <w:rPr>
          <w:rFonts w:ascii="Verdana" w:hAnsi="Verdana"/>
          <w:color w:val="444444"/>
          <w:sz w:val="18"/>
          <w:szCs w:val="18"/>
        </w:rPr>
        <w:t xml:space="preserve"> in our example) you can only call methods that are defined inside the type (the class) of the reference variable. Using our example, this means that with </w:t>
      </w:r>
      <w:proofErr w:type="spellStart"/>
      <w:r>
        <w:rPr>
          <w:rFonts w:ascii="Verdana" w:hAnsi="Verdana"/>
          <w:color w:val="444444"/>
          <w:sz w:val="18"/>
          <w:szCs w:val="18"/>
        </w:rPr>
        <w:t>pInstance</w:t>
      </w:r>
      <w:proofErr w:type="spellEnd"/>
      <w:r>
        <w:rPr>
          <w:rFonts w:ascii="Verdana" w:hAnsi="Verdana"/>
          <w:color w:val="444444"/>
          <w:sz w:val="18"/>
          <w:szCs w:val="18"/>
        </w:rPr>
        <w:t xml:space="preserve"> we can only call methods that are defined inside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You might be confused, so let’s take a look at another example to understand exactly what we mean. Suppose we have the following simple classes:</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class Animal{</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void run()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lastRenderedPageBreak/>
        <w:t>class Dog extends Animal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void bark()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Now, let’s create an instance of the Animal class, but make it so that it points to the class that derives from it, Dog:</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class Testing{</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public static void main(String[] </w:t>
      </w:r>
      <w:proofErr w:type="spellStart"/>
      <w:r>
        <w:rPr>
          <w:color w:val="444444"/>
        </w:rPr>
        <w:t>args</w:t>
      </w:r>
      <w:proofErr w:type="spellEnd"/>
      <w:r>
        <w:rPr>
          <w:color w:val="444444"/>
        </w:rPr>
        <w:t>)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Animal d = new Dog();</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/*This is totally legal, calling</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the method run is no problem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because it is defined inside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the Animal class: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d.run</w:t>
      </w:r>
      <w:proofErr w:type="spellEnd"/>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roofErr w:type="spellStart"/>
      <w:r>
        <w:rPr>
          <w:color w:val="444444"/>
        </w:rPr>
        <w:t>Compliler</w:t>
      </w:r>
      <w:proofErr w:type="spellEnd"/>
      <w:r>
        <w:rPr>
          <w:color w:val="444444"/>
        </w:rPr>
        <w:t xml:space="preserve"> Error! Calling</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the method bark results</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in an error because it is</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not defined in the Animal</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class: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d.bark</w:t>
      </w:r>
      <w:proofErr w:type="spellEnd"/>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In the code above, the call to “</w:t>
      </w:r>
      <w:proofErr w:type="spellStart"/>
      <w:r>
        <w:rPr>
          <w:rFonts w:ascii="Verdana" w:hAnsi="Verdana"/>
          <w:color w:val="444444"/>
          <w:sz w:val="18"/>
          <w:szCs w:val="18"/>
        </w:rPr>
        <w:t>d.run</w:t>
      </w:r>
      <w:proofErr w:type="spellEnd"/>
      <w:r>
        <w:rPr>
          <w:rFonts w:ascii="Verdana" w:hAnsi="Verdana"/>
          <w:color w:val="444444"/>
          <w:sz w:val="18"/>
          <w:szCs w:val="18"/>
        </w:rPr>
        <w:t>()” is perfectly legal, but the</w:t>
      </w:r>
      <w:r>
        <w:rPr>
          <w:rFonts w:ascii="Verdana" w:hAnsi="Verdana"/>
          <w:color w:val="444444"/>
          <w:sz w:val="18"/>
          <w:szCs w:val="18"/>
        </w:rPr>
        <w:br/>
        <w:t>call to “</w:t>
      </w:r>
      <w:proofErr w:type="spellStart"/>
      <w:r>
        <w:rPr>
          <w:rFonts w:ascii="Verdana" w:hAnsi="Verdana"/>
          <w:color w:val="444444"/>
          <w:sz w:val="18"/>
          <w:szCs w:val="18"/>
        </w:rPr>
        <w:t>d.bark</w:t>
      </w:r>
      <w:proofErr w:type="spellEnd"/>
      <w:r>
        <w:rPr>
          <w:rFonts w:ascii="Verdana" w:hAnsi="Verdana"/>
          <w:color w:val="444444"/>
          <w:sz w:val="18"/>
          <w:szCs w:val="18"/>
        </w:rPr>
        <w:t>()” results in a compiler error because the “bark()” method is not defined inside the Animal class, and our object “d” is of type Animal. To re-emphasize this point, this makes sense because our reference variable type is of type Animal, and even though it refers to a subclass object (from class Dog in this case), it still doesn’t know anything about methods defined in the Dog class.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Now, what does all this have to do with anonymous inner classes? Well, if we try to invoke a method that is defined inside our anonymous class which is not overridden from the superclass, using our anonymous inner class reference, then we will get an error. That sentence must be really confusing, right? But, if you understood the fairly simple example we gave above with the Animal and Dog class, then you shouldn’t have a problem understanding this concept.</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And, as always we will give you an example of this scenario. So, take a look:</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lastRenderedPageBreak/>
        <w:t>Example of anonymous class reference accessing non-overridden method</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class </w:t>
      </w:r>
      <w:proofErr w:type="spellStart"/>
      <w:r>
        <w:rPr>
          <w:color w:val="444444"/>
        </w:rPr>
        <w:t>ProgrammerInterview</w:t>
      </w:r>
      <w:proofErr w:type="spellEnd"/>
      <w:r>
        <w:rPr>
          <w:color w:val="444444"/>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public void read()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w:t>
      </w:r>
      <w:proofErr w:type="spellStart"/>
      <w:r>
        <w:rPr>
          <w:color w:val="444444"/>
        </w:rPr>
        <w:t>System.out.println</w:t>
      </w:r>
      <w:proofErr w:type="spellEnd"/>
      <w:r>
        <w:rPr>
          <w:color w:val="444444"/>
        </w:rPr>
        <w:t>("Programmer Interview!");</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class Website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ProgrammerInterview</w:t>
      </w:r>
      <w:proofErr w:type="spellEnd"/>
      <w:r>
        <w:rPr>
          <w:color w:val="444444"/>
        </w:rPr>
        <w:t xml:space="preserve"> </w:t>
      </w:r>
      <w:proofErr w:type="spellStart"/>
      <w:r>
        <w:rPr>
          <w:color w:val="444444"/>
        </w:rPr>
        <w:t>pInstance</w:t>
      </w:r>
      <w:proofErr w:type="spellEnd"/>
      <w:r>
        <w:rPr>
          <w:color w:val="444444"/>
        </w:rPr>
        <w:t xml:space="preserve"> = new </w:t>
      </w:r>
      <w:proofErr w:type="spellStart"/>
      <w:r>
        <w:rPr>
          <w:color w:val="444444"/>
        </w:rPr>
        <w:t>ProgrammerInterview</w:t>
      </w:r>
      <w:proofErr w:type="spellEnd"/>
      <w:r>
        <w:rPr>
          <w:color w:val="444444"/>
        </w:rPr>
        <w:t>()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public void read()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w:t>
      </w:r>
      <w:proofErr w:type="spellStart"/>
      <w:r>
        <w:rPr>
          <w:color w:val="444444"/>
        </w:rPr>
        <w:t>System.out.println</w:t>
      </w:r>
      <w:proofErr w:type="spellEnd"/>
      <w:r>
        <w:rPr>
          <w:color w:val="444444"/>
        </w:rPr>
        <w:t xml:space="preserve">("anonymous </w:t>
      </w:r>
      <w:proofErr w:type="spellStart"/>
      <w:r>
        <w:rPr>
          <w:color w:val="444444"/>
        </w:rPr>
        <w:t>ProgrammerInterview</w:t>
      </w:r>
      <w:proofErr w:type="spellEnd"/>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 public void learn()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 </w:t>
      </w:r>
      <w:proofErr w:type="spellStart"/>
      <w:r>
        <w:rPr>
          <w:color w:val="FF0000"/>
        </w:rPr>
        <w:t>System.out.println</w:t>
      </w:r>
      <w:proofErr w:type="spellEnd"/>
      <w:r>
        <w:rPr>
          <w:color w:val="FF0000"/>
        </w:rPr>
        <w:t xml:space="preserve">("anonymous, learn </w:t>
      </w:r>
      <w:proofErr w:type="spellStart"/>
      <w:r>
        <w:rPr>
          <w:color w:val="FF0000"/>
        </w:rPr>
        <w:t>ProgrammerInterview</w:t>
      </w:r>
      <w:proofErr w:type="spellEnd"/>
      <w:r>
        <w:rPr>
          <w:color w:val="FF0000"/>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public void </w:t>
      </w:r>
      <w:proofErr w:type="spellStart"/>
      <w:r>
        <w:rPr>
          <w:color w:val="444444"/>
        </w:rPr>
        <w:t>readIt</w:t>
      </w:r>
      <w:proofErr w:type="spellEnd"/>
      <w:r>
        <w:rPr>
          <w:color w:val="444444"/>
        </w:rPr>
        <w:t>()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This is legal:</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pInstance.read</w:t>
      </w:r>
      <w:proofErr w:type="spellEnd"/>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Compiler error, the learn method is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not also defined inside the </w:t>
      </w:r>
      <w:proofErr w:type="spellStart"/>
      <w:r>
        <w:rPr>
          <w:color w:val="444444"/>
        </w:rPr>
        <w:t>ProgrammerInterview</w:t>
      </w:r>
      <w:proofErr w:type="spellEnd"/>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class:</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roofErr w:type="spellStart"/>
      <w:r>
        <w:rPr>
          <w:color w:val="FF0000"/>
        </w:rPr>
        <w:t>pInstance.learn</w:t>
      </w:r>
      <w:proofErr w:type="spellEnd"/>
      <w:r>
        <w:rPr>
          <w:color w:val="FF0000"/>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In the code above, we have defined a </w:t>
      </w:r>
      <w:proofErr w:type="spellStart"/>
      <w:r>
        <w:rPr>
          <w:rFonts w:ascii="Verdana" w:hAnsi="Verdana"/>
          <w:color w:val="444444"/>
          <w:sz w:val="18"/>
          <w:szCs w:val="18"/>
        </w:rPr>
        <w:t>readIt</w:t>
      </w:r>
      <w:proofErr w:type="spellEnd"/>
      <w:r>
        <w:rPr>
          <w:rFonts w:ascii="Verdana" w:hAnsi="Verdana"/>
          <w:color w:val="444444"/>
          <w:sz w:val="18"/>
          <w:szCs w:val="18"/>
        </w:rPr>
        <w:t xml:space="preserve"> method that is a part of the Website class. Inside the </w:t>
      </w:r>
      <w:proofErr w:type="spellStart"/>
      <w:r>
        <w:rPr>
          <w:rFonts w:ascii="Verdana" w:hAnsi="Verdana"/>
          <w:color w:val="444444"/>
          <w:sz w:val="18"/>
          <w:szCs w:val="18"/>
        </w:rPr>
        <w:t>readIt</w:t>
      </w:r>
      <w:proofErr w:type="spellEnd"/>
      <w:r>
        <w:rPr>
          <w:rFonts w:ascii="Verdana" w:hAnsi="Verdana"/>
          <w:color w:val="444444"/>
          <w:sz w:val="18"/>
          <w:szCs w:val="18"/>
        </w:rPr>
        <w:t xml:space="preserve"> method, we use the </w:t>
      </w:r>
      <w:proofErr w:type="spellStart"/>
      <w:r>
        <w:rPr>
          <w:rFonts w:ascii="Verdana" w:hAnsi="Verdana"/>
          <w:color w:val="444444"/>
          <w:sz w:val="18"/>
          <w:szCs w:val="18"/>
        </w:rPr>
        <w:t>pInstance</w:t>
      </w:r>
      <w:proofErr w:type="spellEnd"/>
      <w:r>
        <w:rPr>
          <w:rFonts w:ascii="Verdana" w:hAnsi="Verdana"/>
          <w:color w:val="444444"/>
          <w:sz w:val="18"/>
          <w:szCs w:val="18"/>
        </w:rPr>
        <w:t xml:space="preserve"> object that is an instance of the anonymous class that we created earlier. And, we use that </w:t>
      </w:r>
      <w:proofErr w:type="spellStart"/>
      <w:r>
        <w:rPr>
          <w:rFonts w:ascii="Verdana" w:hAnsi="Verdana"/>
          <w:color w:val="444444"/>
          <w:sz w:val="18"/>
          <w:szCs w:val="18"/>
        </w:rPr>
        <w:t>pInstance</w:t>
      </w:r>
      <w:proofErr w:type="spellEnd"/>
      <w:r>
        <w:rPr>
          <w:rFonts w:ascii="Verdana" w:hAnsi="Verdana"/>
          <w:color w:val="444444"/>
          <w:sz w:val="18"/>
          <w:szCs w:val="18"/>
        </w:rPr>
        <w:t xml:space="preserve"> object to call the “learn()” method, as you can see which we highlighted in red.</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But, because the learn() method was defined inside the anonymous inner class and </w:t>
      </w:r>
      <w:r>
        <w:rPr>
          <w:rFonts w:ascii="Verdana" w:hAnsi="Verdana"/>
          <w:b/>
          <w:bCs/>
          <w:color w:val="444444"/>
          <w:sz w:val="18"/>
          <w:szCs w:val="18"/>
        </w:rPr>
        <w:t xml:space="preserve">not in the </w:t>
      </w:r>
      <w:proofErr w:type="spellStart"/>
      <w:r>
        <w:rPr>
          <w:rFonts w:ascii="Verdana" w:hAnsi="Verdana"/>
          <w:b/>
          <w:bCs/>
          <w:color w:val="444444"/>
          <w:sz w:val="18"/>
          <w:szCs w:val="18"/>
        </w:rPr>
        <w:t>ProgrammerInterview</w:t>
      </w:r>
      <w:proofErr w:type="spellEnd"/>
      <w:r>
        <w:rPr>
          <w:rFonts w:ascii="Verdana" w:hAnsi="Verdana"/>
          <w:b/>
          <w:bCs/>
          <w:color w:val="444444"/>
          <w:sz w:val="18"/>
          <w:szCs w:val="18"/>
        </w:rPr>
        <w:t xml:space="preserve"> class</w:t>
      </w:r>
      <w:r>
        <w:rPr>
          <w:rFonts w:ascii="Verdana" w:hAnsi="Verdana"/>
          <w:color w:val="444444"/>
          <w:sz w:val="18"/>
          <w:szCs w:val="18"/>
        </w:rPr>
        <w:t xml:space="preserve">, the </w:t>
      </w:r>
      <w:proofErr w:type="spellStart"/>
      <w:r>
        <w:rPr>
          <w:rFonts w:ascii="Verdana" w:hAnsi="Verdana"/>
          <w:color w:val="444444"/>
          <w:sz w:val="18"/>
          <w:szCs w:val="18"/>
        </w:rPr>
        <w:t>pInstance</w:t>
      </w:r>
      <w:proofErr w:type="spellEnd"/>
      <w:r>
        <w:rPr>
          <w:rFonts w:ascii="Verdana" w:hAnsi="Verdana"/>
          <w:color w:val="444444"/>
          <w:sz w:val="18"/>
          <w:szCs w:val="18"/>
        </w:rPr>
        <w:t xml:space="preserve"> object (which is our anonymous inner class object and is of type </w:t>
      </w:r>
      <w:proofErr w:type="spellStart"/>
      <w:r>
        <w:rPr>
          <w:rFonts w:ascii="Verdana" w:hAnsi="Verdana"/>
          <w:color w:val="444444"/>
          <w:sz w:val="18"/>
          <w:szCs w:val="18"/>
        </w:rPr>
        <w:t>ProgrammerInterview</w:t>
      </w:r>
      <w:proofErr w:type="spellEnd"/>
      <w:r>
        <w:rPr>
          <w:rFonts w:ascii="Verdana" w:hAnsi="Verdana"/>
          <w:color w:val="444444"/>
          <w:sz w:val="18"/>
          <w:szCs w:val="18"/>
        </w:rPr>
        <w:t>) has no idea what the learn() method is. The line “</w:t>
      </w:r>
      <w:proofErr w:type="spellStart"/>
      <w:r>
        <w:rPr>
          <w:rFonts w:ascii="Verdana" w:hAnsi="Verdana"/>
          <w:color w:val="444444"/>
          <w:sz w:val="18"/>
          <w:szCs w:val="18"/>
        </w:rPr>
        <w:t>pInstance.learn</w:t>
      </w:r>
      <w:proofErr w:type="spellEnd"/>
      <w:r>
        <w:rPr>
          <w:rFonts w:ascii="Verdana" w:hAnsi="Verdana"/>
          <w:color w:val="444444"/>
          <w:sz w:val="18"/>
          <w:szCs w:val="18"/>
        </w:rPr>
        <w:t xml:space="preserve">()” </w:t>
      </w:r>
      <w:r>
        <w:rPr>
          <w:rFonts w:ascii="Verdana" w:hAnsi="Verdana"/>
          <w:color w:val="444444"/>
          <w:sz w:val="18"/>
          <w:szCs w:val="18"/>
        </w:rPr>
        <w:lastRenderedPageBreak/>
        <w:t>will result in a compiler error – something like “cannot resolve symbol”. Hopefully that all made sense to you – if not, just read it again slowly!</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What is the purpose of an anonymous inner class?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You have seen now that by creating an anonymous inner class, we can override one or more methods of a superclass. In our example above, the superclass is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and the method being overridden is the read() method.</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But, we could have easily done the same thing by just creating a separate class, having it extend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class, and then just override the read() method. So, what is the need to create an anonymous inner class when we could have done the same thing using a normal, separate class?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Well, the main thing is that it is quicker to just create an anonymous inner class rather than create a new separate class. Anonymous inner classes are especially useful when you only need to override a small amount of functionality (like just one method) in a superclass, and don’t want to deal with the overhead of creating an entire class for something so simple.</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The anonymous inner class and interfaces</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There is actually another way – a second way – to create an anonymous inner class that you should be aware of. It’s basically an anonymous inner class that implements an interface. Read here to find out more about the second way: </w:t>
      </w:r>
      <w:hyperlink r:id="rId9" w:history="1">
        <w:r>
          <w:rPr>
            <w:rStyle w:val="Hyperlink"/>
            <w:rFonts w:ascii="Verdana" w:hAnsi="Verdana"/>
            <w:color w:val="3400F0"/>
            <w:sz w:val="18"/>
            <w:szCs w:val="18"/>
          </w:rPr>
          <w:t>Anonymous inner class interface</w:t>
        </w:r>
      </w:hyperlink>
      <w:r>
        <w:rPr>
          <w:rFonts w:ascii="Verdana" w:hAnsi="Verdana"/>
          <w:color w:val="444444"/>
          <w:sz w:val="18"/>
          <w:szCs w:val="18"/>
        </w:rPr>
        <w:t>.</w:t>
      </w:r>
    </w:p>
    <w:p w:rsidR="002504AC" w:rsidRDefault="002504AC" w:rsidP="002504AC"/>
    <w:p w:rsidR="002504AC" w:rsidRDefault="002504AC" w:rsidP="002504AC"/>
    <w:p w:rsidR="002504AC" w:rsidRDefault="003301E5" w:rsidP="002504AC">
      <w:hyperlink r:id="rId10" w:history="1">
        <w:r w:rsidR="002504AC" w:rsidRPr="00FD0C7D">
          <w:rPr>
            <w:rStyle w:val="Hyperlink"/>
          </w:rPr>
          <w:t>http://www.programmerinterview.com/index.php/java-questions/anonymous-class-interface/</w:t>
        </w:r>
      </w:hyperlink>
    </w:p>
    <w:p w:rsidR="002504AC" w:rsidRDefault="002504AC" w:rsidP="002504AC"/>
    <w:p w:rsidR="002504AC" w:rsidRDefault="002504AC" w:rsidP="002504AC"/>
    <w:p w:rsidR="002504AC" w:rsidRDefault="002504AC" w:rsidP="002504AC"/>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Provide an example of an anonymous class that implements an interface</w:t>
      </w:r>
    </w:p>
    <w:tbl>
      <w:tblPr>
        <w:tblpPr w:leftFromText="45" w:rightFromText="45" w:vertAnchor="text"/>
        <w:tblW w:w="0" w:type="auto"/>
        <w:tblCellSpacing w:w="0" w:type="dxa"/>
        <w:shd w:val="clear" w:color="auto" w:fill="FFFFFF"/>
        <w:tblCellMar>
          <w:top w:w="200" w:type="dxa"/>
          <w:left w:w="200" w:type="dxa"/>
          <w:bottom w:w="200" w:type="dxa"/>
          <w:right w:w="200" w:type="dxa"/>
        </w:tblCellMar>
        <w:tblLook w:val="04A0" w:firstRow="1" w:lastRow="0" w:firstColumn="1" w:lastColumn="0" w:noHBand="0" w:noVBand="1"/>
      </w:tblPr>
      <w:tblGrid>
        <w:gridCol w:w="406"/>
      </w:tblGrid>
      <w:tr w:rsidR="002504AC" w:rsidTr="00D43B73">
        <w:trPr>
          <w:tblCellSpacing w:w="0" w:type="dxa"/>
        </w:trPr>
        <w:tc>
          <w:tcPr>
            <w:tcW w:w="0" w:type="auto"/>
            <w:shd w:val="clear" w:color="auto" w:fill="FFFFFF"/>
            <w:vAlign w:val="center"/>
            <w:hideMark/>
          </w:tcPr>
          <w:p w:rsidR="002504AC" w:rsidRDefault="002504AC" w:rsidP="00D43B73">
            <w:pPr>
              <w:spacing w:after="240"/>
              <w:rPr>
                <w:rFonts w:ascii="Verdana" w:hAnsi="Verdana" w:cs="Times New Roman"/>
                <w:color w:val="444444"/>
                <w:sz w:val="18"/>
                <w:szCs w:val="18"/>
              </w:rPr>
            </w:pPr>
            <w:r>
              <w:rPr>
                <w:rFonts w:ascii="Verdana" w:hAnsi="Verdana"/>
                <w:color w:val="444444"/>
                <w:sz w:val="18"/>
                <w:szCs w:val="18"/>
              </w:rPr>
              <w:br/>
            </w:r>
          </w:p>
        </w:tc>
      </w:tr>
    </w:tbl>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If you already read our first article that included an </w:t>
      </w:r>
      <w:hyperlink r:id="rId11" w:history="1">
        <w:r>
          <w:rPr>
            <w:rStyle w:val="Hyperlink"/>
            <w:rFonts w:ascii="Verdana" w:hAnsi="Verdana"/>
            <w:color w:val="3400F0"/>
            <w:sz w:val="18"/>
            <w:szCs w:val="18"/>
          </w:rPr>
          <w:t>example of an anonymous class in Java</w:t>
        </w:r>
      </w:hyperlink>
      <w:r>
        <w:rPr>
          <w:rFonts w:ascii="Verdana" w:hAnsi="Verdana"/>
          <w:color w:val="444444"/>
          <w:sz w:val="18"/>
          <w:szCs w:val="18"/>
        </w:rPr>
        <w:t>, then you know that the correct terminology is anonymous </w:t>
      </w:r>
      <w:r>
        <w:rPr>
          <w:rFonts w:ascii="Verdana" w:hAnsi="Verdana"/>
          <w:i/>
          <w:iCs/>
          <w:color w:val="444444"/>
          <w:sz w:val="18"/>
          <w:szCs w:val="18"/>
        </w:rPr>
        <w:t>inner</w:t>
      </w:r>
      <w:r>
        <w:rPr>
          <w:rFonts w:ascii="Verdana" w:hAnsi="Verdana"/>
          <w:color w:val="444444"/>
          <w:sz w:val="18"/>
          <w:szCs w:val="18"/>
        </w:rPr>
        <w:t> class and not anonymous class – there’s no such thing as anonymous inner classes without the “inner”.</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Now that we clarified this point, let’s go through an example and a brief tutorial on an anonymous inner class that actually implements an interface. You can start out by taking a look at the code below.</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Example of anonymous inner class implementing an interface</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FF0000"/>
        </w:rPr>
        <w:t>interface</w:t>
      </w:r>
      <w:r>
        <w:rPr>
          <w:color w:val="444444"/>
        </w:rPr>
        <w:t xml:space="preserve"> </w:t>
      </w:r>
      <w:proofErr w:type="spellStart"/>
      <w:r>
        <w:rPr>
          <w:color w:val="444444"/>
        </w:rPr>
        <w:t>ProgrammerInterview</w:t>
      </w:r>
      <w:proofErr w:type="spellEnd"/>
      <w:r>
        <w:rPr>
          <w:color w:val="444444"/>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public void read();</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class Website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roofErr w:type="spellStart"/>
      <w:r>
        <w:rPr>
          <w:color w:val="FF0000"/>
        </w:rPr>
        <w:lastRenderedPageBreak/>
        <w:t>ProgrammerInterview</w:t>
      </w:r>
      <w:proofErr w:type="spellEnd"/>
      <w:r>
        <w:rPr>
          <w:color w:val="FF0000"/>
        </w:rPr>
        <w:t xml:space="preserve"> p = new </w:t>
      </w:r>
      <w:proofErr w:type="spellStart"/>
      <w:r>
        <w:rPr>
          <w:color w:val="FF0000"/>
        </w:rPr>
        <w:t>ProgrammerInterview</w:t>
      </w:r>
      <w:proofErr w:type="spellEnd"/>
      <w:r>
        <w:rPr>
          <w:color w:val="FF0000"/>
        </w:rPr>
        <w:t xml:space="preserve"> ()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public void read()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roofErr w:type="spellStart"/>
      <w:r>
        <w:rPr>
          <w:color w:val="FF0000"/>
        </w:rPr>
        <w:t>System.out.println</w:t>
      </w:r>
      <w:proofErr w:type="spellEnd"/>
      <w:r>
        <w:rPr>
          <w:color w:val="FF0000"/>
        </w:rPr>
        <w:t xml:space="preserve">("interface </w:t>
      </w:r>
      <w:proofErr w:type="spellStart"/>
      <w:r>
        <w:rPr>
          <w:color w:val="FF0000"/>
        </w:rPr>
        <w:t>ProgrammerInterview</w:t>
      </w:r>
      <w:proofErr w:type="spellEnd"/>
      <w:r>
        <w:rPr>
          <w:color w:val="FF0000"/>
        </w:rPr>
        <w:t xml:space="preserve">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anonymous class implementer");</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FF0000"/>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eading2"/>
        <w:shd w:val="clear" w:color="auto" w:fill="FFFFFF"/>
        <w:rPr>
          <w:rFonts w:ascii="Arial" w:hAnsi="Arial" w:cs="Arial"/>
          <w:color w:val="444444"/>
          <w:sz w:val="27"/>
          <w:szCs w:val="27"/>
        </w:rPr>
      </w:pPr>
      <w:r>
        <w:rPr>
          <w:rFonts w:ascii="Arial" w:hAnsi="Arial" w:cs="Arial"/>
          <w:color w:val="444444"/>
          <w:sz w:val="27"/>
          <w:szCs w:val="27"/>
        </w:rPr>
        <w:t>An explanation of our example anonymous inner class implementing an interface</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In the code above, we have an interface called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that has just one method declaration inside it. And, we have another class called Website.</w:t>
      </w:r>
    </w:p>
    <w:tbl>
      <w:tblPr>
        <w:tblpPr w:leftFromText="45" w:rightFromText="45" w:vertAnchor="text"/>
        <w:tblW w:w="0" w:type="auto"/>
        <w:tblCellSpacing w:w="0" w:type="dxa"/>
        <w:shd w:val="clear" w:color="auto" w:fill="FFFFFF"/>
        <w:tblCellMar>
          <w:top w:w="200" w:type="dxa"/>
          <w:left w:w="200" w:type="dxa"/>
          <w:bottom w:w="200" w:type="dxa"/>
          <w:right w:w="200" w:type="dxa"/>
        </w:tblCellMar>
        <w:tblLook w:val="04A0" w:firstRow="1" w:lastRow="0" w:firstColumn="1" w:lastColumn="0" w:noHBand="0" w:noVBand="1"/>
      </w:tblPr>
      <w:tblGrid>
        <w:gridCol w:w="406"/>
      </w:tblGrid>
      <w:tr w:rsidR="002504AC" w:rsidTr="00D43B73">
        <w:trPr>
          <w:tblCellSpacing w:w="0" w:type="dxa"/>
        </w:trPr>
        <w:tc>
          <w:tcPr>
            <w:tcW w:w="0" w:type="auto"/>
            <w:shd w:val="clear" w:color="auto" w:fill="FFFFFF"/>
            <w:vAlign w:val="center"/>
            <w:hideMark/>
          </w:tcPr>
          <w:p w:rsidR="002504AC" w:rsidRDefault="002504AC" w:rsidP="00D43B73">
            <w:pPr>
              <w:spacing w:after="240"/>
              <w:rPr>
                <w:rFonts w:ascii="Verdana" w:hAnsi="Verdana"/>
                <w:color w:val="444444"/>
                <w:sz w:val="18"/>
                <w:szCs w:val="18"/>
              </w:rPr>
            </w:pPr>
            <w:r>
              <w:rPr>
                <w:rFonts w:ascii="Verdana" w:hAnsi="Verdana"/>
                <w:color w:val="444444"/>
                <w:sz w:val="18"/>
                <w:szCs w:val="18"/>
              </w:rPr>
              <w:br/>
            </w:r>
          </w:p>
        </w:tc>
      </w:tr>
    </w:tbl>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Inside the Website class, the code in red is actually creating an instance of an anonymous inner class that implements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interface. Read that sentence again, carefully, to make sure you understand it. The class that is being instantiated (where “p” is the instance variable) is anonymous because it has no name, and the anonymous class is actually implementing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interface. This means that we are simultaneously creating an anonymous class that implements the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interface and also creating an instance of that anonymous class. Confusing right? Think about it for a little while until it is clear.</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So, you are probably confused because you are used to seeing classes that implement interfaces using the “implements” keyword syntax so this code is what is familiar to you:</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/*code to implement the </w:t>
      </w:r>
      <w:proofErr w:type="spellStart"/>
      <w:r>
        <w:rPr>
          <w:color w:val="444444"/>
        </w:rPr>
        <w:t>ProgrammerInterview</w:t>
      </w:r>
      <w:proofErr w:type="spellEnd"/>
      <w:r>
        <w:rPr>
          <w:color w:val="444444"/>
        </w:rPr>
        <w:t xml:space="preserve"> interface:*/</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class </w:t>
      </w:r>
      <w:proofErr w:type="spellStart"/>
      <w:r>
        <w:rPr>
          <w:color w:val="444444"/>
        </w:rPr>
        <w:t>SomeClass</w:t>
      </w:r>
      <w:proofErr w:type="spellEnd"/>
      <w:r>
        <w:rPr>
          <w:color w:val="444444"/>
        </w:rPr>
        <w:t xml:space="preserve"> implements </w:t>
      </w:r>
      <w:proofErr w:type="spellStart"/>
      <w:r>
        <w:rPr>
          <w:color w:val="444444"/>
        </w:rPr>
        <w:t>ProgrammerInterview</w:t>
      </w:r>
      <w:proofErr w:type="spellEnd"/>
      <w:r>
        <w:rPr>
          <w:color w:val="444444"/>
        </w:rPr>
        <w:t xml:space="preserve"> //...</w:t>
      </w:r>
    </w:p>
    <w:p w:rsidR="002504AC" w:rsidRDefault="002504AC" w:rsidP="002504AC">
      <w:pPr>
        <w:pStyle w:val="NormalWeb"/>
        <w:shd w:val="clear" w:color="auto" w:fill="FFFFFF"/>
        <w:rPr>
          <w:rFonts w:ascii="Verdana" w:hAnsi="Verdana"/>
          <w:color w:val="444444"/>
          <w:sz w:val="18"/>
          <w:szCs w:val="18"/>
        </w:rPr>
      </w:pPr>
      <w:r>
        <w:rPr>
          <w:rFonts w:ascii="Verdana" w:hAnsi="Verdana"/>
          <w:color w:val="444444"/>
          <w:sz w:val="18"/>
          <w:szCs w:val="18"/>
        </w:rPr>
        <w:t xml:space="preserve">But, this is the only time in Java when you will see the syntax like what we showed above – where it looks like we are actually creating an instance of an interface class directly without even using the “implements” keyword. Remember that </w:t>
      </w:r>
      <w:proofErr w:type="spellStart"/>
      <w:r>
        <w:rPr>
          <w:rFonts w:ascii="Verdana" w:hAnsi="Verdana"/>
          <w:color w:val="444444"/>
          <w:sz w:val="18"/>
          <w:szCs w:val="18"/>
        </w:rPr>
        <w:t>ProgrammerInterview</w:t>
      </w:r>
      <w:proofErr w:type="spellEnd"/>
      <w:r>
        <w:rPr>
          <w:rFonts w:ascii="Verdana" w:hAnsi="Verdana"/>
          <w:color w:val="444444"/>
          <w:sz w:val="18"/>
          <w:szCs w:val="18"/>
        </w:rPr>
        <w:t xml:space="preserve"> is still an interface and not a normal class – even though we have the very odd-looking (for an interface) code below:</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ProgrammerInterview</w:t>
      </w:r>
      <w:proofErr w:type="spellEnd"/>
      <w:r>
        <w:rPr>
          <w:color w:val="444444"/>
        </w:rPr>
        <w:t xml:space="preserve"> p = new </w:t>
      </w:r>
      <w:proofErr w:type="spellStart"/>
      <w:r>
        <w:rPr>
          <w:color w:val="444444"/>
        </w:rPr>
        <w:t>ProgrammerInterview</w:t>
      </w:r>
      <w:proofErr w:type="spellEnd"/>
      <w:r>
        <w:rPr>
          <w:color w:val="444444"/>
        </w:rPr>
        <w:t xml:space="preserve"> () { </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2504AC" w:rsidRDefault="002504AC" w:rsidP="002504AC"/>
    <w:p w:rsidR="002504AC" w:rsidRDefault="002504AC" w:rsidP="002504AC"/>
    <w:p w:rsidR="002504AC" w:rsidRDefault="002504AC" w:rsidP="002504AC"/>
    <w:p w:rsidR="002504AC" w:rsidRDefault="002504AC" w:rsidP="002504AC"/>
    <w:p w:rsidR="002504AC" w:rsidRDefault="002504AC" w:rsidP="002504AC"/>
    <w:p w:rsidR="001B152C" w:rsidRDefault="003301E5">
      <w:hyperlink r:id="rId12" w:history="1">
        <w:r w:rsidR="00495E1D" w:rsidRPr="00FD0C7D">
          <w:rPr>
            <w:rStyle w:val="Hyperlink"/>
          </w:rPr>
          <w:t>https://www.programmerinterview.com/index.php/java-questions/argument-defined-anonymous-inner-class/</w:t>
        </w:r>
      </w:hyperlink>
    </w:p>
    <w:p w:rsidR="00495E1D" w:rsidRDefault="00495E1D"/>
    <w:p w:rsidR="00495E1D" w:rsidRDefault="00495E1D"/>
    <w:p w:rsidR="000B5C30" w:rsidRDefault="000B5C30" w:rsidP="000B5C30">
      <w:pPr>
        <w:pStyle w:val="Heading2"/>
        <w:shd w:val="clear" w:color="auto" w:fill="FFFFFF"/>
        <w:rPr>
          <w:rFonts w:ascii="Arial" w:hAnsi="Arial" w:cs="Arial"/>
          <w:color w:val="444444"/>
          <w:sz w:val="27"/>
          <w:szCs w:val="27"/>
        </w:rPr>
      </w:pPr>
      <w:r>
        <w:rPr>
          <w:rFonts w:ascii="Arial" w:hAnsi="Arial" w:cs="Arial"/>
          <w:color w:val="444444"/>
          <w:sz w:val="27"/>
          <w:szCs w:val="27"/>
        </w:rPr>
        <w:t>What is an Argument-Defined Anonymous Inner Class in Java? Provide an example and explanation.</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We highly recommend that you also read our article where we give an </w:t>
      </w:r>
      <w:hyperlink r:id="rId13" w:history="1">
        <w:r>
          <w:rPr>
            <w:rStyle w:val="Hyperlink"/>
            <w:rFonts w:ascii="Verdana" w:hAnsi="Verdana"/>
            <w:color w:val="3400F0"/>
            <w:sz w:val="18"/>
            <w:szCs w:val="18"/>
          </w:rPr>
          <w:t>example of an anonymous inner class</w:t>
        </w:r>
      </w:hyperlink>
      <w:r>
        <w:rPr>
          <w:rFonts w:ascii="Verdana" w:hAnsi="Verdana"/>
          <w:color w:val="444444"/>
          <w:sz w:val="18"/>
          <w:szCs w:val="18"/>
        </w:rPr>
        <w:t>, or hopefully you already know what an anonymous inner class is.</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 xml:space="preserve">In order to start </w:t>
      </w:r>
      <w:proofErr w:type="spellStart"/>
      <w:r>
        <w:rPr>
          <w:rFonts w:ascii="Verdana" w:hAnsi="Verdana"/>
          <w:color w:val="444444"/>
          <w:sz w:val="18"/>
          <w:szCs w:val="18"/>
        </w:rPr>
        <w:t>our</w:t>
      </w:r>
      <w:proofErr w:type="spellEnd"/>
      <w:r>
        <w:rPr>
          <w:rFonts w:ascii="Verdana" w:hAnsi="Verdana"/>
          <w:color w:val="444444"/>
          <w:sz w:val="18"/>
          <w:szCs w:val="18"/>
        </w:rPr>
        <w:t xml:space="preserve"> with our tutorial on argument defined anonymous inner classes in Java – which are also known as argument local anonymous inner classes – let’s start out with some example code:</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interface </w:t>
      </w:r>
      <w:proofErr w:type="spellStart"/>
      <w:r>
        <w:rPr>
          <w:color w:val="444444"/>
        </w:rPr>
        <w:t>ExampleInterface</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void </w:t>
      </w:r>
      <w:proofErr w:type="spellStart"/>
      <w:r>
        <w:rPr>
          <w:color w:val="444444"/>
        </w:rPr>
        <w:t>interfaceMethod</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class </w:t>
      </w:r>
      <w:proofErr w:type="spellStart"/>
      <w:r>
        <w:rPr>
          <w:color w:val="444444"/>
        </w:rPr>
        <w:t>ExampleClass</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void </w:t>
      </w:r>
      <w:proofErr w:type="spellStart"/>
      <w:r>
        <w:rPr>
          <w:color w:val="444444"/>
        </w:rPr>
        <w:t>exampleMethod</w:t>
      </w:r>
      <w:proofErr w:type="spellEnd"/>
      <w:r>
        <w:rPr>
          <w:color w:val="444444"/>
        </w:rPr>
        <w:t>(</w:t>
      </w:r>
      <w:proofErr w:type="spellStart"/>
      <w:r>
        <w:rPr>
          <w:color w:val="444444"/>
        </w:rPr>
        <w:t>ExampleInterface</w:t>
      </w:r>
      <w:proofErr w:type="spellEnd"/>
      <w:r>
        <w:rPr>
          <w:color w:val="444444"/>
        </w:rPr>
        <w:t xml:space="preserve"> 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classSomeOtherClass</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void start(){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ExampleClass</w:t>
      </w:r>
      <w:proofErr w:type="spellEnd"/>
      <w:r>
        <w:rPr>
          <w:color w:val="444444"/>
        </w:rPr>
        <w:t xml:space="preserve"> ex = new </w:t>
      </w:r>
      <w:proofErr w:type="spellStart"/>
      <w:r>
        <w:rPr>
          <w:color w:val="444444"/>
        </w:rPr>
        <w:t>ExampleClass</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ex.exampleMethod</w:t>
      </w:r>
      <w:proofErr w:type="spellEnd"/>
      <w:r>
        <w:rPr>
          <w:color w:val="444444"/>
        </w:rPr>
        <w:t xml:space="preserve"> (</w:t>
      </w:r>
      <w:r>
        <w:rPr>
          <w:color w:val="FF0000"/>
        </w:rPr>
        <w:t>What should go in here?</w:t>
      </w:r>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tbl>
      <w:tblPr>
        <w:tblpPr w:leftFromText="45" w:rightFromText="45" w:vertAnchor="text"/>
        <w:tblW w:w="0" w:type="auto"/>
        <w:tblCellSpacing w:w="0" w:type="dxa"/>
        <w:shd w:val="clear" w:color="auto" w:fill="FFFFFF"/>
        <w:tblCellMar>
          <w:top w:w="200" w:type="dxa"/>
          <w:left w:w="200" w:type="dxa"/>
          <w:bottom w:w="200" w:type="dxa"/>
          <w:right w:w="200" w:type="dxa"/>
        </w:tblCellMar>
        <w:tblLook w:val="04A0" w:firstRow="1" w:lastRow="0" w:firstColumn="1" w:lastColumn="0" w:noHBand="0" w:noVBand="1"/>
      </w:tblPr>
      <w:tblGrid>
        <w:gridCol w:w="406"/>
      </w:tblGrid>
      <w:tr w:rsidR="000B5C30" w:rsidTr="000B5C30">
        <w:trPr>
          <w:tblCellSpacing w:w="0" w:type="dxa"/>
        </w:trPr>
        <w:tc>
          <w:tcPr>
            <w:tcW w:w="0" w:type="auto"/>
            <w:shd w:val="clear" w:color="auto" w:fill="FFFFFF"/>
            <w:vAlign w:val="center"/>
            <w:hideMark/>
          </w:tcPr>
          <w:p w:rsidR="000B5C30" w:rsidRDefault="000B5C30">
            <w:pPr>
              <w:spacing w:after="240"/>
              <w:divId w:val="420637340"/>
              <w:rPr>
                <w:rFonts w:ascii="Verdana" w:hAnsi="Verdana"/>
                <w:color w:val="444444"/>
                <w:sz w:val="18"/>
                <w:szCs w:val="18"/>
              </w:rPr>
            </w:pPr>
            <w:r>
              <w:rPr>
                <w:rFonts w:ascii="Verdana" w:hAnsi="Verdana"/>
                <w:color w:val="444444"/>
                <w:sz w:val="18"/>
                <w:szCs w:val="18"/>
              </w:rPr>
              <w:br/>
            </w:r>
          </w:p>
        </w:tc>
      </w:tr>
    </w:tbl>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 xml:space="preserve">In the code above we have an interface called </w:t>
      </w:r>
      <w:proofErr w:type="spellStart"/>
      <w:r>
        <w:rPr>
          <w:rFonts w:ascii="Verdana" w:hAnsi="Verdana"/>
          <w:color w:val="444444"/>
          <w:sz w:val="18"/>
          <w:szCs w:val="18"/>
        </w:rPr>
        <w:t>ExampleInterface</w:t>
      </w:r>
      <w:proofErr w:type="spellEnd"/>
      <w:r>
        <w:rPr>
          <w:rFonts w:ascii="Verdana" w:hAnsi="Verdana"/>
          <w:color w:val="444444"/>
          <w:sz w:val="18"/>
          <w:szCs w:val="18"/>
        </w:rPr>
        <w:t xml:space="preserve"> that has just one method called </w:t>
      </w:r>
      <w:proofErr w:type="spellStart"/>
      <w:r>
        <w:rPr>
          <w:rFonts w:ascii="Verdana" w:hAnsi="Verdana"/>
          <w:color w:val="444444"/>
          <w:sz w:val="18"/>
          <w:szCs w:val="18"/>
        </w:rPr>
        <w:t>interfaceMethod</w:t>
      </w:r>
      <w:proofErr w:type="spellEnd"/>
      <w:r>
        <w:rPr>
          <w:rFonts w:ascii="Verdana" w:hAnsi="Verdana"/>
          <w:color w:val="444444"/>
          <w:sz w:val="18"/>
          <w:szCs w:val="18"/>
        </w:rPr>
        <w:t xml:space="preserve">. And, we have another class called </w:t>
      </w:r>
      <w:proofErr w:type="spellStart"/>
      <w:r>
        <w:rPr>
          <w:rFonts w:ascii="Verdana" w:hAnsi="Verdana"/>
          <w:color w:val="444444"/>
          <w:sz w:val="18"/>
          <w:szCs w:val="18"/>
        </w:rPr>
        <w:t>ExampleClass</w:t>
      </w:r>
      <w:proofErr w:type="spellEnd"/>
      <w:r>
        <w:rPr>
          <w:rFonts w:ascii="Verdana" w:hAnsi="Verdana"/>
          <w:color w:val="444444"/>
          <w:sz w:val="18"/>
          <w:szCs w:val="18"/>
        </w:rPr>
        <w:t xml:space="preserve"> that just has one method called </w:t>
      </w:r>
      <w:proofErr w:type="spellStart"/>
      <w:r>
        <w:rPr>
          <w:rFonts w:ascii="Verdana" w:hAnsi="Verdana"/>
          <w:color w:val="444444"/>
          <w:sz w:val="18"/>
          <w:szCs w:val="18"/>
        </w:rPr>
        <w:t>exampleMethod</w:t>
      </w:r>
      <w:proofErr w:type="spellEnd"/>
      <w:r>
        <w:rPr>
          <w:rFonts w:ascii="Verdana" w:hAnsi="Verdana"/>
          <w:color w:val="444444"/>
          <w:sz w:val="18"/>
          <w:szCs w:val="18"/>
        </w:rPr>
        <w:t xml:space="preserve"> that accepts an object of type </w:t>
      </w:r>
      <w:proofErr w:type="spellStart"/>
      <w:r>
        <w:rPr>
          <w:rFonts w:ascii="Verdana" w:hAnsi="Verdana"/>
          <w:color w:val="444444"/>
          <w:sz w:val="18"/>
          <w:szCs w:val="18"/>
        </w:rPr>
        <w:t>ExampleInterface</w:t>
      </w:r>
      <w:proofErr w:type="spellEnd"/>
      <w:r>
        <w:rPr>
          <w:rFonts w:ascii="Verdana" w:hAnsi="Verdana"/>
          <w:color w:val="444444"/>
          <w:sz w:val="18"/>
          <w:szCs w:val="18"/>
        </w:rPr>
        <w:t xml:space="preserve"> (which is an interface) as an argument.</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 xml:space="preserve">The question here – which we highlighted in red above – is if we want to call the </w:t>
      </w:r>
      <w:proofErr w:type="spellStart"/>
      <w:r>
        <w:rPr>
          <w:rFonts w:ascii="Verdana" w:hAnsi="Verdana"/>
          <w:color w:val="444444"/>
          <w:sz w:val="18"/>
          <w:szCs w:val="18"/>
        </w:rPr>
        <w:t>exampleMethod</w:t>
      </w:r>
      <w:proofErr w:type="spellEnd"/>
      <w:r>
        <w:rPr>
          <w:rFonts w:ascii="Verdana" w:hAnsi="Verdana"/>
          <w:color w:val="444444"/>
          <w:sz w:val="18"/>
          <w:szCs w:val="18"/>
        </w:rPr>
        <w:t xml:space="preserve"> method from another class, how do we invoke that method without an object that has the same type as the interface </w:t>
      </w:r>
      <w:proofErr w:type="spellStart"/>
      <w:r>
        <w:rPr>
          <w:rFonts w:ascii="Verdana" w:hAnsi="Verdana"/>
          <w:color w:val="444444"/>
          <w:sz w:val="18"/>
          <w:szCs w:val="18"/>
        </w:rPr>
        <w:t>ExampleInterface</w:t>
      </w:r>
      <w:proofErr w:type="spellEnd"/>
      <w:r>
        <w:rPr>
          <w:rFonts w:ascii="Verdana" w:hAnsi="Verdana"/>
          <w:color w:val="444444"/>
          <w:sz w:val="18"/>
          <w:szCs w:val="18"/>
        </w:rPr>
        <w:t>?</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Well, one obvious option is to create a new, separate class that implements the interface, so something like this:</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class </w:t>
      </w:r>
      <w:proofErr w:type="spellStart"/>
      <w:r>
        <w:rPr>
          <w:color w:val="444444"/>
        </w:rPr>
        <w:t>InterfaceImplementer</w:t>
      </w:r>
      <w:proofErr w:type="spellEnd"/>
      <w:r>
        <w:rPr>
          <w:color w:val="444444"/>
        </w:rPr>
        <w:t xml:space="preserve"> implements </w:t>
      </w:r>
      <w:proofErr w:type="spellStart"/>
      <w:r>
        <w:rPr>
          <w:color w:val="444444"/>
        </w:rPr>
        <w:t>ExampleInterface</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void </w:t>
      </w:r>
      <w:proofErr w:type="spellStart"/>
      <w:r>
        <w:rPr>
          <w:color w:val="444444"/>
        </w:rPr>
        <w:t>interfaceMethod</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lastRenderedPageBreak/>
        <w:t>//provide a definition here as well...</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 xml:space="preserve">Then, we can just create an object of the </w:t>
      </w:r>
      <w:proofErr w:type="spellStart"/>
      <w:r>
        <w:rPr>
          <w:rFonts w:ascii="Verdana" w:hAnsi="Verdana"/>
          <w:color w:val="444444"/>
          <w:sz w:val="18"/>
          <w:szCs w:val="18"/>
        </w:rPr>
        <w:t>InterfaceImplementer</w:t>
      </w:r>
      <w:proofErr w:type="spellEnd"/>
      <w:r>
        <w:rPr>
          <w:rFonts w:ascii="Verdana" w:hAnsi="Verdana"/>
          <w:color w:val="444444"/>
          <w:sz w:val="18"/>
          <w:szCs w:val="18"/>
        </w:rPr>
        <w:t xml:space="preserve"> class and pass that into our call to </w:t>
      </w:r>
      <w:proofErr w:type="spellStart"/>
      <w:r>
        <w:rPr>
          <w:rFonts w:ascii="Verdana" w:hAnsi="Verdana"/>
          <w:color w:val="444444"/>
          <w:sz w:val="18"/>
          <w:szCs w:val="18"/>
        </w:rPr>
        <w:t>exampleMethod</w:t>
      </w:r>
      <w:proofErr w:type="spellEnd"/>
      <w:r>
        <w:rPr>
          <w:rFonts w:ascii="Verdana" w:hAnsi="Verdana"/>
          <w:color w:val="444444"/>
          <w:sz w:val="18"/>
          <w:szCs w:val="18"/>
        </w:rPr>
        <w:t>. So, it would look something like this:</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interface </w:t>
      </w:r>
      <w:proofErr w:type="spellStart"/>
      <w:r>
        <w:rPr>
          <w:color w:val="444444"/>
        </w:rPr>
        <w:t>ExampleInterface</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void </w:t>
      </w:r>
      <w:proofErr w:type="spellStart"/>
      <w:r>
        <w:rPr>
          <w:color w:val="444444"/>
        </w:rPr>
        <w:t>interfaceMethod</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class </w:t>
      </w:r>
      <w:proofErr w:type="spellStart"/>
      <w:r>
        <w:rPr>
          <w:color w:val="444444"/>
        </w:rPr>
        <w:t>ExampleClass</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void </w:t>
      </w:r>
      <w:proofErr w:type="spellStart"/>
      <w:r>
        <w:rPr>
          <w:color w:val="444444"/>
        </w:rPr>
        <w:t>exampleMethod</w:t>
      </w:r>
      <w:proofErr w:type="spellEnd"/>
      <w:r>
        <w:rPr>
          <w:color w:val="444444"/>
        </w:rPr>
        <w:t>(</w:t>
      </w:r>
      <w:proofErr w:type="spellStart"/>
      <w:r>
        <w:rPr>
          <w:color w:val="444444"/>
        </w:rPr>
        <w:t>ExampleInterface</w:t>
      </w:r>
      <w:proofErr w:type="spellEnd"/>
      <w:r>
        <w:rPr>
          <w:color w:val="444444"/>
        </w:rPr>
        <w:t xml:space="preserve"> 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classSomeOtherClass</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void start(){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ExampleClass</w:t>
      </w:r>
      <w:proofErr w:type="spellEnd"/>
      <w:r>
        <w:rPr>
          <w:color w:val="444444"/>
        </w:rPr>
        <w:t xml:space="preserve"> ex = new </w:t>
      </w:r>
      <w:proofErr w:type="spellStart"/>
      <w:r>
        <w:rPr>
          <w:color w:val="444444"/>
        </w:rPr>
        <w:t>ExampleClass</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roofErr w:type="spellStart"/>
      <w:r>
        <w:rPr>
          <w:color w:val="FF0000"/>
        </w:rPr>
        <w:t>InterfaceImplementer</w:t>
      </w:r>
      <w:proofErr w:type="spellEnd"/>
      <w:r>
        <w:rPr>
          <w:color w:val="FF0000"/>
        </w:rPr>
        <w:t xml:space="preserve"> </w:t>
      </w:r>
      <w:proofErr w:type="spellStart"/>
      <w:r>
        <w:rPr>
          <w:color w:val="FF0000"/>
        </w:rPr>
        <w:t>intImp</w:t>
      </w:r>
      <w:proofErr w:type="spellEnd"/>
      <w:r>
        <w:rPr>
          <w:color w:val="FF0000"/>
        </w:rPr>
        <w:t xml:space="preserve"> = new </w:t>
      </w:r>
      <w:proofErr w:type="spellStart"/>
      <w:r>
        <w:rPr>
          <w:color w:val="FF0000"/>
        </w:rPr>
        <w:t>InterfaceImplementer</w:t>
      </w:r>
      <w:proofErr w:type="spellEnd"/>
      <w:r>
        <w:rPr>
          <w:color w:val="FF0000"/>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ex.exampleMethod</w:t>
      </w:r>
      <w:proofErr w:type="spellEnd"/>
      <w:r>
        <w:rPr>
          <w:color w:val="444444"/>
        </w:rPr>
        <w:t xml:space="preserve"> (</w:t>
      </w:r>
      <w:proofErr w:type="spellStart"/>
      <w:r>
        <w:rPr>
          <w:color w:val="FF0000"/>
        </w:rPr>
        <w:t>intImp</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eading2"/>
        <w:shd w:val="clear" w:color="auto" w:fill="FFFFFF"/>
        <w:rPr>
          <w:rFonts w:ascii="Arial" w:hAnsi="Arial" w:cs="Arial"/>
          <w:color w:val="444444"/>
          <w:sz w:val="27"/>
          <w:szCs w:val="27"/>
        </w:rPr>
      </w:pPr>
      <w:r>
        <w:rPr>
          <w:rFonts w:ascii="Arial" w:hAnsi="Arial" w:cs="Arial"/>
          <w:color w:val="444444"/>
          <w:sz w:val="27"/>
          <w:szCs w:val="27"/>
        </w:rPr>
        <w:t>Example of using an Argument Defined Anonymous Inner Class</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But, as you probably guessed by the title of this article, another option is to use an Argument Defined Anonymous Inner Class instead. How does that work? Well, it’s quite simple – we just define the anonymous inner class </w:t>
      </w:r>
      <w:r>
        <w:rPr>
          <w:rFonts w:ascii="Verdana" w:hAnsi="Verdana"/>
          <w:b/>
          <w:bCs/>
          <w:i/>
          <w:iCs/>
          <w:color w:val="444444"/>
          <w:sz w:val="18"/>
          <w:szCs w:val="18"/>
        </w:rPr>
        <w:t>directly inside the argument</w:t>
      </w:r>
      <w:r>
        <w:rPr>
          <w:rFonts w:ascii="Verdana" w:hAnsi="Verdana"/>
          <w:color w:val="444444"/>
          <w:sz w:val="18"/>
          <w:szCs w:val="18"/>
        </w:rPr>
        <w:t>. You read that correctly – we are essentially defining and instantiating a class right inside an argument. Here is what the syntax for an argument defined anonymous inner class looks like, building on our previous example:</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interface </w:t>
      </w:r>
      <w:proofErr w:type="spellStart"/>
      <w:r>
        <w:rPr>
          <w:color w:val="444444"/>
        </w:rPr>
        <w:t>ExampleInterface</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void </w:t>
      </w:r>
      <w:proofErr w:type="spellStart"/>
      <w:r>
        <w:rPr>
          <w:color w:val="444444"/>
        </w:rPr>
        <w:t>interfaceMethod</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class </w:t>
      </w:r>
      <w:proofErr w:type="spellStart"/>
      <w:r>
        <w:rPr>
          <w:color w:val="444444"/>
        </w:rPr>
        <w:t>ExampleClass</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void </w:t>
      </w:r>
      <w:proofErr w:type="spellStart"/>
      <w:r>
        <w:rPr>
          <w:color w:val="444444"/>
        </w:rPr>
        <w:t>exampleMethod</w:t>
      </w:r>
      <w:proofErr w:type="spellEnd"/>
      <w:r>
        <w:rPr>
          <w:color w:val="444444"/>
        </w:rPr>
        <w:t>(</w:t>
      </w:r>
      <w:proofErr w:type="spellStart"/>
      <w:r>
        <w:rPr>
          <w:color w:val="444444"/>
        </w:rPr>
        <w:t>ExampleInterface</w:t>
      </w:r>
      <w:proofErr w:type="spellEnd"/>
      <w:r>
        <w:rPr>
          <w:color w:val="444444"/>
        </w:rPr>
        <w:t xml:space="preserve"> 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lastRenderedPageBreak/>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classSomeOtherClass</w:t>
      </w:r>
      <w:proofErr w:type="spellEnd"/>
      <w:r>
        <w:rPr>
          <w:color w:val="444444"/>
        </w:rPr>
        <w:t xml:space="preserve">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void start(){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roofErr w:type="spellStart"/>
      <w:r>
        <w:rPr>
          <w:color w:val="444444"/>
        </w:rPr>
        <w:t>ExampleClass</w:t>
      </w:r>
      <w:proofErr w:type="spellEnd"/>
      <w:r>
        <w:rPr>
          <w:color w:val="444444"/>
        </w:rPr>
        <w:t xml:space="preserve"> ex = new </w:t>
      </w:r>
      <w:proofErr w:type="spellStart"/>
      <w:r>
        <w:rPr>
          <w:color w:val="444444"/>
        </w:rPr>
        <w:t>ExampleClass</w:t>
      </w:r>
      <w:proofErr w:type="spellEnd"/>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roofErr w:type="spellStart"/>
      <w:r>
        <w:rPr>
          <w:color w:val="444444"/>
        </w:rPr>
        <w:t>ex.exampleMethod</w:t>
      </w:r>
      <w:proofErr w:type="spellEnd"/>
      <w:r>
        <w:rPr>
          <w:color w:val="444444"/>
        </w:rPr>
        <w:t xml:space="preserve"> (</w:t>
      </w:r>
      <w:r>
        <w:rPr>
          <w:color w:val="FF0000"/>
        </w:rPr>
        <w:t xml:space="preserve">new </w:t>
      </w:r>
      <w:proofErr w:type="spellStart"/>
      <w:r>
        <w:rPr>
          <w:color w:val="FF0000"/>
        </w:rPr>
        <w:t>ExampleInterface</w:t>
      </w:r>
      <w:proofErr w:type="spellEnd"/>
      <w:r>
        <w:rPr>
          <w:color w:val="FF0000"/>
        </w:rPr>
        <w:t xml:space="preserve"> ()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public void </w:t>
      </w:r>
      <w:proofErr w:type="spellStart"/>
      <w:r>
        <w:rPr>
          <w:color w:val="FF0000"/>
        </w:rPr>
        <w:t>interfaceMethod</w:t>
      </w:r>
      <w:proofErr w:type="spellEnd"/>
      <w:r>
        <w:rPr>
          <w:color w:val="FF0000"/>
        </w:rPr>
        <w:t>() {</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proofErr w:type="spellStart"/>
      <w:r>
        <w:rPr>
          <w:color w:val="FF0000"/>
        </w:rPr>
        <w:t>System.out.println</w:t>
      </w:r>
      <w:proofErr w:type="spellEnd"/>
      <w:r>
        <w:rPr>
          <w:color w:val="FF0000"/>
        </w:rPr>
        <w:t>("Hello!");</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 xml:space="preserve">} //end </w:t>
      </w:r>
      <w:proofErr w:type="spellStart"/>
      <w:r>
        <w:rPr>
          <w:color w:val="FF0000"/>
        </w:rPr>
        <w:t>interfaceMethod</w:t>
      </w:r>
      <w:proofErr w:type="spellEnd"/>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FF0000"/>
        </w:rPr>
      </w:pPr>
      <w:r>
        <w:rPr>
          <w:color w:val="FF0000"/>
        </w:rPr>
        <w:t>}//end anonymous inner class definition</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 xml:space="preserve">  ); //end argument and </w:t>
      </w:r>
      <w:proofErr w:type="spellStart"/>
      <w:r>
        <w:rPr>
          <w:color w:val="444444"/>
        </w:rPr>
        <w:t>exampleMethod</w:t>
      </w:r>
      <w:proofErr w:type="spellEnd"/>
      <w:r>
        <w:rPr>
          <w:color w:val="444444"/>
        </w:rPr>
        <w:t xml:space="preserve"> call</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Heading2"/>
        <w:shd w:val="clear" w:color="auto" w:fill="FFFFFF"/>
        <w:rPr>
          <w:rFonts w:ascii="Arial" w:hAnsi="Arial" w:cs="Arial"/>
          <w:color w:val="444444"/>
          <w:sz w:val="27"/>
          <w:szCs w:val="27"/>
        </w:rPr>
      </w:pPr>
      <w:r>
        <w:rPr>
          <w:rFonts w:ascii="Arial" w:hAnsi="Arial" w:cs="Arial"/>
          <w:color w:val="444444"/>
          <w:sz w:val="27"/>
          <w:szCs w:val="27"/>
        </w:rPr>
        <w:t>How does an Argument Defined Anonymous Inner Class work?</w:t>
      </w:r>
    </w:p>
    <w:tbl>
      <w:tblPr>
        <w:tblpPr w:leftFromText="45" w:rightFromText="45" w:vertAnchor="text"/>
        <w:tblW w:w="0" w:type="auto"/>
        <w:tblCellSpacing w:w="0" w:type="dxa"/>
        <w:shd w:val="clear" w:color="auto" w:fill="FFFFFF"/>
        <w:tblCellMar>
          <w:top w:w="200" w:type="dxa"/>
          <w:left w:w="200" w:type="dxa"/>
          <w:bottom w:w="200" w:type="dxa"/>
          <w:right w:w="200" w:type="dxa"/>
        </w:tblCellMar>
        <w:tblLook w:val="04A0" w:firstRow="1" w:lastRow="0" w:firstColumn="1" w:lastColumn="0" w:noHBand="0" w:noVBand="1"/>
      </w:tblPr>
      <w:tblGrid>
        <w:gridCol w:w="406"/>
      </w:tblGrid>
      <w:tr w:rsidR="000B5C30" w:rsidTr="000B5C30">
        <w:trPr>
          <w:tblCellSpacing w:w="0" w:type="dxa"/>
        </w:trPr>
        <w:tc>
          <w:tcPr>
            <w:tcW w:w="0" w:type="auto"/>
            <w:shd w:val="clear" w:color="auto" w:fill="FFFFFF"/>
            <w:vAlign w:val="center"/>
            <w:hideMark/>
          </w:tcPr>
          <w:p w:rsidR="000B5C30" w:rsidRDefault="000B5C30">
            <w:pPr>
              <w:spacing w:after="240"/>
              <w:divId w:val="2092778595"/>
              <w:rPr>
                <w:rFonts w:ascii="Verdana" w:hAnsi="Verdana" w:cs="Times New Roman"/>
                <w:color w:val="444444"/>
                <w:sz w:val="18"/>
                <w:szCs w:val="18"/>
              </w:rPr>
            </w:pPr>
            <w:r>
              <w:rPr>
                <w:rFonts w:ascii="Verdana" w:hAnsi="Verdana"/>
                <w:color w:val="444444"/>
                <w:sz w:val="18"/>
                <w:szCs w:val="18"/>
              </w:rPr>
              <w:br/>
            </w:r>
          </w:p>
        </w:tc>
      </w:tr>
    </w:tbl>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 xml:space="preserve">In the example code above, we create an instance of a class that implements the </w:t>
      </w:r>
      <w:proofErr w:type="spellStart"/>
      <w:r>
        <w:rPr>
          <w:rFonts w:ascii="Verdana" w:hAnsi="Verdana"/>
          <w:color w:val="444444"/>
          <w:sz w:val="18"/>
          <w:szCs w:val="18"/>
        </w:rPr>
        <w:t>ExampleInterface</w:t>
      </w:r>
      <w:proofErr w:type="spellEnd"/>
      <w:r>
        <w:rPr>
          <w:rFonts w:ascii="Verdana" w:hAnsi="Verdana"/>
          <w:color w:val="444444"/>
          <w:sz w:val="18"/>
          <w:szCs w:val="18"/>
        </w:rPr>
        <w:t xml:space="preserve"> interface, and we override the </w:t>
      </w:r>
      <w:proofErr w:type="spellStart"/>
      <w:r>
        <w:rPr>
          <w:rFonts w:ascii="Verdana" w:hAnsi="Verdana"/>
          <w:color w:val="444444"/>
          <w:sz w:val="18"/>
          <w:szCs w:val="18"/>
        </w:rPr>
        <w:t>interfaceMethod</w:t>
      </w:r>
      <w:proofErr w:type="spellEnd"/>
      <w:r>
        <w:rPr>
          <w:rFonts w:ascii="Verdana" w:hAnsi="Verdana"/>
          <w:color w:val="444444"/>
          <w:sz w:val="18"/>
          <w:szCs w:val="18"/>
        </w:rPr>
        <w:t xml:space="preserve"> as well. And, we do all of this inside an argument to a method! Amazing right? You might be confused, so let’s talk about this some more.</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The key thing that you must understand is that we are creating both an </w:t>
      </w:r>
      <w:r>
        <w:rPr>
          <w:rFonts w:ascii="Verdana" w:hAnsi="Verdana"/>
          <w:i/>
          <w:iCs/>
          <w:color w:val="444444"/>
          <w:sz w:val="18"/>
          <w:szCs w:val="18"/>
        </w:rPr>
        <w:t>implementation</w:t>
      </w:r>
      <w:r>
        <w:rPr>
          <w:rFonts w:ascii="Verdana" w:hAnsi="Verdana"/>
          <w:color w:val="444444"/>
          <w:sz w:val="18"/>
          <w:szCs w:val="18"/>
        </w:rPr>
        <w:t> and an </w:t>
      </w:r>
      <w:r>
        <w:rPr>
          <w:rFonts w:ascii="Verdana" w:hAnsi="Verdana"/>
          <w:i/>
          <w:iCs/>
          <w:color w:val="444444"/>
          <w:sz w:val="18"/>
          <w:szCs w:val="18"/>
        </w:rPr>
        <w:t>instance</w:t>
      </w:r>
      <w:r>
        <w:rPr>
          <w:rFonts w:ascii="Verdana" w:hAnsi="Verdana"/>
          <w:color w:val="444444"/>
          <w:sz w:val="18"/>
          <w:szCs w:val="18"/>
        </w:rPr>
        <w:t xml:space="preserve"> of a class that implements the </w:t>
      </w:r>
      <w:proofErr w:type="spellStart"/>
      <w:r>
        <w:rPr>
          <w:rFonts w:ascii="Verdana" w:hAnsi="Verdana"/>
          <w:color w:val="444444"/>
          <w:sz w:val="18"/>
          <w:szCs w:val="18"/>
        </w:rPr>
        <w:t>ExampleInterface</w:t>
      </w:r>
      <w:proofErr w:type="spellEnd"/>
      <w:r>
        <w:rPr>
          <w:rFonts w:ascii="Verdana" w:hAnsi="Verdana"/>
          <w:color w:val="444444"/>
          <w:sz w:val="18"/>
          <w:szCs w:val="18"/>
        </w:rPr>
        <w:t xml:space="preserve"> interface. Note that we are NOT instantiating the interface directly, even though the code may appear to be doing that – we are actually defining a class with no name (which is why it is called ANONYMOUS) that also implements the </w:t>
      </w:r>
      <w:proofErr w:type="spellStart"/>
      <w:r>
        <w:rPr>
          <w:rFonts w:ascii="Verdana" w:hAnsi="Verdana"/>
          <w:color w:val="444444"/>
          <w:sz w:val="18"/>
          <w:szCs w:val="18"/>
        </w:rPr>
        <w:t>ExampleInterface</w:t>
      </w:r>
      <w:proofErr w:type="spellEnd"/>
      <w:r>
        <w:rPr>
          <w:rFonts w:ascii="Verdana" w:hAnsi="Verdana"/>
          <w:color w:val="444444"/>
          <w:sz w:val="18"/>
          <w:szCs w:val="18"/>
        </w:rPr>
        <w:t xml:space="preserve"> interface. And then we create an instance of this class.</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You might want to read this article as well to see another example of an anonymous class that implements an interface : </w:t>
      </w:r>
      <w:hyperlink r:id="rId14" w:history="1">
        <w:r>
          <w:rPr>
            <w:rStyle w:val="Hyperlink"/>
            <w:rFonts w:ascii="Verdana" w:hAnsi="Verdana"/>
            <w:color w:val="3400F0"/>
            <w:sz w:val="18"/>
            <w:szCs w:val="18"/>
          </w:rPr>
          <w:t>Anonymous inner class implements interface</w:t>
        </w:r>
      </w:hyperlink>
      <w:r>
        <w:rPr>
          <w:rFonts w:ascii="Verdana" w:hAnsi="Verdana"/>
          <w:color w:val="444444"/>
          <w:sz w:val="18"/>
          <w:szCs w:val="18"/>
        </w:rPr>
        <w:t>.</w:t>
      </w:r>
    </w:p>
    <w:p w:rsidR="000B5C30" w:rsidRDefault="000B5C30" w:rsidP="000B5C30">
      <w:pPr>
        <w:pStyle w:val="Heading2"/>
        <w:shd w:val="clear" w:color="auto" w:fill="FFFFFF"/>
        <w:rPr>
          <w:rFonts w:ascii="Arial" w:hAnsi="Arial" w:cs="Arial"/>
          <w:color w:val="444444"/>
          <w:sz w:val="27"/>
          <w:szCs w:val="27"/>
        </w:rPr>
      </w:pPr>
      <w:r>
        <w:rPr>
          <w:rFonts w:ascii="Arial" w:hAnsi="Arial" w:cs="Arial"/>
          <w:color w:val="444444"/>
          <w:sz w:val="27"/>
          <w:szCs w:val="27"/>
        </w:rPr>
        <w:t>Argument local anonymous inner class versus anonymous inner class</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Also note that an argument defined anonymous inner class has syntax that ends like this:</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rsidP="000B5C30">
      <w:pPr>
        <w:pStyle w:val="NormalWeb"/>
        <w:shd w:val="clear" w:color="auto" w:fill="FFFFFF"/>
        <w:rPr>
          <w:rFonts w:ascii="Verdana" w:hAnsi="Verdana"/>
          <w:color w:val="444444"/>
          <w:sz w:val="18"/>
          <w:szCs w:val="18"/>
        </w:rPr>
      </w:pPr>
      <w:r>
        <w:rPr>
          <w:rFonts w:ascii="Verdana" w:hAnsi="Verdana"/>
          <w:color w:val="444444"/>
          <w:sz w:val="18"/>
          <w:szCs w:val="18"/>
        </w:rPr>
        <w:t>But normal anonymous inner classes will end like this:</w:t>
      </w:r>
    </w:p>
    <w:p w:rsidR="000B5C30" w:rsidRDefault="000B5C30" w:rsidP="000B5C30">
      <w:pPr>
        <w:pStyle w:val="HTMLPreformatted"/>
        <w:pBdr>
          <w:top w:val="single" w:sz="36" w:space="11" w:color="EAEAEA"/>
          <w:left w:val="single" w:sz="36" w:space="11" w:color="EAEAEA"/>
          <w:bottom w:val="single" w:sz="36" w:space="11" w:color="EAEAEA"/>
          <w:right w:val="single" w:sz="36" w:space="11" w:color="EAEAEA"/>
        </w:pBdr>
        <w:shd w:val="clear" w:color="auto" w:fill="FFFFFF"/>
        <w:spacing w:line="270" w:lineRule="atLeast"/>
        <w:rPr>
          <w:color w:val="444444"/>
        </w:rPr>
      </w:pPr>
      <w:r>
        <w:rPr>
          <w:color w:val="444444"/>
        </w:rPr>
        <w:t>};</w:t>
      </w:r>
    </w:p>
    <w:p w:rsidR="000B5C30" w:rsidRDefault="000B5C30"/>
    <w:p w:rsidR="000B5C30" w:rsidRDefault="000B5C30"/>
    <w:p w:rsidR="000B5C30" w:rsidRDefault="000B5C30"/>
    <w:p w:rsidR="000B5C30" w:rsidRDefault="000B5C30"/>
    <w:p w:rsidR="000B5C30" w:rsidRDefault="000B5C30"/>
    <w:p w:rsidR="000B5C30" w:rsidRDefault="000B5C30"/>
    <w:sectPr w:rsidR="000B5C30"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011FC"/>
    <w:multiLevelType w:val="multilevel"/>
    <w:tmpl w:val="5562F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514703"/>
    <w:multiLevelType w:val="multilevel"/>
    <w:tmpl w:val="0836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747C4"/>
    <w:multiLevelType w:val="multilevel"/>
    <w:tmpl w:val="F9EED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A76D1"/>
    <w:multiLevelType w:val="multilevel"/>
    <w:tmpl w:val="DDB4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F26BC"/>
    <w:multiLevelType w:val="multilevel"/>
    <w:tmpl w:val="4378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384C99"/>
    <w:multiLevelType w:val="multilevel"/>
    <w:tmpl w:val="B3FA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900E1E"/>
    <w:multiLevelType w:val="multilevel"/>
    <w:tmpl w:val="8804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662E9D"/>
    <w:multiLevelType w:val="multilevel"/>
    <w:tmpl w:val="DDBA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8C78EB"/>
    <w:multiLevelType w:val="multilevel"/>
    <w:tmpl w:val="3036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0"/>
  </w:num>
  <w:num w:numId="4">
    <w:abstractNumId w:val="3"/>
  </w:num>
  <w:num w:numId="5">
    <w:abstractNumId w:val="1"/>
  </w:num>
  <w:num w:numId="6">
    <w:abstractNumId w:val="2"/>
  </w:num>
  <w:num w:numId="7">
    <w:abstractNumId w:val="7"/>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4AC"/>
    <w:rsid w:val="000B5C30"/>
    <w:rsid w:val="002504AC"/>
    <w:rsid w:val="003301E5"/>
    <w:rsid w:val="00470496"/>
    <w:rsid w:val="00495E1D"/>
    <w:rsid w:val="00591BE0"/>
    <w:rsid w:val="009F2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D1DD"/>
  <w15:chartTrackingRefBased/>
  <w15:docId w15:val="{777ECAD2-0739-A245-A459-437094E8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504AC"/>
  </w:style>
  <w:style w:type="paragraph" w:styleId="Heading2">
    <w:name w:val="heading 2"/>
    <w:basedOn w:val="Normal"/>
    <w:link w:val="Heading2Char"/>
    <w:uiPriority w:val="9"/>
    <w:qFormat/>
    <w:rsid w:val="002504A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04A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504AC"/>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2504AC"/>
    <w:rPr>
      <w:color w:val="0000FF"/>
      <w:u w:val="single"/>
    </w:rPr>
  </w:style>
  <w:style w:type="paragraph" w:styleId="HTMLPreformatted">
    <w:name w:val="HTML Preformatted"/>
    <w:basedOn w:val="Normal"/>
    <w:link w:val="HTMLPreformattedChar"/>
    <w:uiPriority w:val="99"/>
    <w:semiHidden/>
    <w:unhideWhenUsed/>
    <w:rsid w:val="00250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04AC"/>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95E1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1388533">
      <w:bodyDiv w:val="1"/>
      <w:marLeft w:val="0"/>
      <w:marRight w:val="0"/>
      <w:marTop w:val="0"/>
      <w:marBottom w:val="0"/>
      <w:divBdr>
        <w:top w:val="none" w:sz="0" w:space="0" w:color="auto"/>
        <w:left w:val="none" w:sz="0" w:space="0" w:color="auto"/>
        <w:bottom w:val="none" w:sz="0" w:space="0" w:color="auto"/>
        <w:right w:val="none" w:sz="0" w:space="0" w:color="auto"/>
      </w:divBdr>
      <w:divsChild>
        <w:div w:id="420637340">
          <w:marLeft w:val="0"/>
          <w:marRight w:val="0"/>
          <w:marTop w:val="0"/>
          <w:marBottom w:val="0"/>
          <w:divBdr>
            <w:top w:val="none" w:sz="0" w:space="0" w:color="auto"/>
            <w:left w:val="none" w:sz="0" w:space="0" w:color="auto"/>
            <w:bottom w:val="none" w:sz="0" w:space="0" w:color="auto"/>
            <w:right w:val="none" w:sz="0" w:space="0" w:color="auto"/>
          </w:divBdr>
        </w:div>
        <w:div w:id="20927785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grammerinterview.com/index.php/java-questions/inner-vs-nested-classes/" TargetMode="External"/><Relationship Id="rId13" Type="http://schemas.openxmlformats.org/officeDocument/2006/relationships/hyperlink" Target="http://www.programmerinterview.com/index.php/java-questions/java-anonymous-class-example/" TargetMode="External"/><Relationship Id="rId3" Type="http://schemas.openxmlformats.org/officeDocument/2006/relationships/settings" Target="settings.xml"/><Relationship Id="rId7" Type="http://schemas.openxmlformats.org/officeDocument/2006/relationships/hyperlink" Target="https://www.programmerinterview.com/index.php/java-questions/java-anonymous-class-example/" TargetMode="External"/><Relationship Id="rId12" Type="http://schemas.openxmlformats.org/officeDocument/2006/relationships/hyperlink" Target="https://www.programmerinterview.com/index.php/java-questions/argument-defined-anonymous-inner-clas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javatpoint.com/opr/test.jsp?filename=TestAnnonymousInner1" TargetMode="External"/><Relationship Id="rId11" Type="http://schemas.openxmlformats.org/officeDocument/2006/relationships/hyperlink" Target="http://www.programmerinterview.com/index.php/java-questions/java-anonymous-class-example/" TargetMode="External"/><Relationship Id="rId5" Type="http://schemas.openxmlformats.org/officeDocument/2006/relationships/hyperlink" Target="http://www.javatpoint.com/opr/test.jsp?filename=TestAnnonymousInner" TargetMode="External"/><Relationship Id="rId15" Type="http://schemas.openxmlformats.org/officeDocument/2006/relationships/fontTable" Target="fontTable.xml"/><Relationship Id="rId10" Type="http://schemas.openxmlformats.org/officeDocument/2006/relationships/hyperlink" Target="http://www.programmerinterview.com/index.php/java-questions/anonymous-class-interface/" TargetMode="External"/><Relationship Id="rId4" Type="http://schemas.openxmlformats.org/officeDocument/2006/relationships/webSettings" Target="webSettings.xml"/><Relationship Id="rId9" Type="http://schemas.openxmlformats.org/officeDocument/2006/relationships/hyperlink" Target="http://www.programmerinterview.com/index.php/java-questions/anonymous-class-interface/" TargetMode="External"/><Relationship Id="rId14" Type="http://schemas.openxmlformats.org/officeDocument/2006/relationships/hyperlink" Target="http://www.programmerinterview.com/index.php/java-questions/anonymous-class-inter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2870</Words>
  <Characters>16363</Characters>
  <Application>Microsoft Office Word</Application>
  <DocSecurity>0</DocSecurity>
  <Lines>136</Lines>
  <Paragraphs>38</Paragraphs>
  <ScaleCrop>false</ScaleCrop>
  <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2018-07-10T09:57:00Z</dcterms:created>
  <dcterms:modified xsi:type="dcterms:W3CDTF">2019-03-18T08:54:00Z</dcterms:modified>
</cp:coreProperties>
</file>