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u w:val="single"/>
        </w:rPr>
      </w:pPr>
      <w:r>
        <w:rPr>
          <w:b/>
          <w:bCs/>
          <w:sz w:val="32"/>
          <w:szCs w:val="32"/>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74995" cy="2146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4995" cy="2146935"/>
                    </a:xfrm>
                    <a:prstGeom prst="rect">
                      <a:avLst/>
                    </a:prstGeom>
                  </pic:spPr>
                </pic:pic>
              </a:graphicData>
            </a:graphic>
          </wp:anchor>
        </w:drawing>
      </w:r>
      <w:bookmarkStart w:id="0" w:name="_Int_8FgCBCNN"/>
      <w:bookmarkStart w:id="1" w:name="_Int_8FgCBCNN"/>
      <w:bookmarkEnd w:id="1"/>
    </w:p>
    <w:p>
      <w:pPr>
        <w:pStyle w:val="Normal"/>
        <w:ind w:hanging="0"/>
        <w:jc w:val="both"/>
        <w:rPr>
          <w:sz w:val="40"/>
        </w:rPr>
      </w:pPr>
      <w:r>
        <w:rPr>
          <w:b w:val="false"/>
          <w:bCs w:val="false"/>
          <w:sz w:val="40"/>
          <w:szCs w:val="24"/>
        </w:rPr>
        <w:t xml:space="preserve"> </w:t>
      </w:r>
      <w:r>
        <w:rPr>
          <w:b w:val="false"/>
          <w:bCs w:val="false"/>
          <w:sz w:val="40"/>
          <w:szCs w:val="24"/>
        </w:rPr>
        <w:t>GSTREAMER PIPELINE ANALYSER</w:t>
      </w:r>
      <w:r>
        <w:rPr>
          <w:b w:val="false"/>
          <w:bCs w:val="false"/>
          <w:sz w:val="24"/>
          <w:szCs w:val="24"/>
        </w:rPr>
        <w:t xml:space="preserve">     </w:t>
      </w:r>
    </w:p>
    <w:p>
      <w:pPr>
        <w:pStyle w:val="Normal"/>
        <w:ind w:firstLine="720"/>
        <w:jc w:val="both"/>
        <w:rPr>
          <w:b w:val="false"/>
          <w:b w:val="false"/>
          <w:bCs w:val="false"/>
          <w:sz w:val="24"/>
          <w:szCs w:val="24"/>
        </w:rPr>
      </w:pPr>
      <w:r>
        <w:rPr>
          <w:b w:val="false"/>
          <w:bCs w:val="false"/>
          <w:sz w:val="24"/>
          <w:szCs w:val="24"/>
        </w:rPr>
        <w:t>Gstreamer framework is used to develop media elements and audio elements to perform media operations. This code is developed to generate the required debug logs and graphical representation of dot file in current working directory. By using this information we can able to analyse the pipeline. In this code the predefined macros i.e., debug and graphviz are generated by using gstreamer framework.</w:t>
      </w:r>
    </w:p>
    <w:p>
      <w:pPr>
        <w:pStyle w:val="Normal"/>
        <w:ind w:firstLine="720"/>
        <w:jc w:val="both"/>
        <w:rPr>
          <w:b/>
          <w:b/>
          <w:bCs/>
          <w:sz w:val="24"/>
          <w:szCs w:val="24"/>
        </w:rPr>
      </w:pPr>
      <w:r>
        <w:rPr>
          <w:b/>
          <w:bCs/>
          <w:sz w:val="24"/>
          <w:szCs w:val="24"/>
        </w:rPr>
        <w:t>$GST_DEBUG=*:6 gst-launch-1.0 videotestsrc ! videoconvert ! autovideosink</w:t>
      </w:r>
    </w:p>
    <w:p>
      <w:pPr>
        <w:pStyle w:val="Normal"/>
        <w:ind w:hanging="0"/>
        <w:jc w:val="both"/>
        <w:rPr>
          <w:b w:val="false"/>
          <w:b w:val="false"/>
          <w:bCs w:val="false"/>
          <w:sz w:val="24"/>
          <w:szCs w:val="24"/>
        </w:rPr>
      </w:pPr>
      <w:r>
        <w:rPr>
          <w:b w:val="false"/>
          <w:bCs w:val="false"/>
          <w:sz w:val="24"/>
          <w:szCs w:val="24"/>
        </w:rPr>
        <w:t>The following is the output, how it is displayed:</w:t>
      </w:r>
    </w:p>
    <w:p>
      <w:pPr>
        <w:pStyle w:val="Normal"/>
        <w:ind w:hanging="0"/>
        <w:jc w:val="both"/>
        <w:rPr>
          <w:b w:val="false"/>
          <w:b w:val="false"/>
          <w:bCs w:val="false"/>
          <w:sz w:val="24"/>
          <w:szCs w:val="24"/>
        </w:rPr>
      </w:pPr>
      <w:r>
        <w:rPr/>
        <w:drawing>
          <wp:inline distT="0" distB="0" distL="0" distR="0">
            <wp:extent cx="5763260" cy="30314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3260" cy="3031490"/>
                    </a:xfrm>
                    <a:prstGeom prst="rect">
                      <a:avLst/>
                    </a:prstGeom>
                  </pic:spPr>
                </pic:pic>
              </a:graphicData>
            </a:graphic>
          </wp:inline>
        </w:drawing>
      </w:r>
    </w:p>
    <w:p>
      <w:pPr>
        <w:pStyle w:val="Normal"/>
        <w:ind w:hanging="0"/>
        <w:jc w:val="both"/>
        <w:rPr>
          <w:b w:val="false"/>
          <w:b w:val="false"/>
          <w:bCs w:val="false"/>
          <w:sz w:val="24"/>
          <w:szCs w:val="24"/>
        </w:rPr>
      </w:pPr>
      <w:r>
        <w:rPr>
          <w:b w:val="false"/>
          <w:bCs w:val="false"/>
          <w:sz w:val="24"/>
          <w:szCs w:val="24"/>
        </w:rPr>
        <w:t>The image shows the loading plugins information and its debug log with the time, base address.</w:t>
      </w:r>
    </w:p>
    <w:p>
      <w:pPr>
        <w:pStyle w:val="Normal"/>
        <w:jc w:val="both"/>
        <w:rPr>
          <w:b w:val="false"/>
          <w:b w:val="false"/>
          <w:bCs w:val="false"/>
          <w:sz w:val="24"/>
          <w:szCs w:val="24"/>
        </w:rPr>
      </w:pPr>
      <w:r>
        <w:rPr>
          <w:b/>
          <w:bCs/>
          <w:sz w:val="24"/>
          <w:szCs w:val="24"/>
        </w:rPr>
        <w:t xml:space="preserve">1. Development: </w:t>
      </w:r>
      <w:r>
        <w:rPr>
          <w:b w:val="false"/>
          <w:bCs w:val="false"/>
          <w:sz w:val="24"/>
          <w:szCs w:val="24"/>
        </w:rPr>
        <w:t>This code is implemented to generate debugging logs and graph in  the current working  directory. This code also uses predefined macros which are enabled to generate dot file. The  dot file gives the graphical representation of the working pipeline. For this code we need to create pipeline by using gstreamer pipeline API’S, after that we need to run the pipeline by changing state of the pipeline. This code uses predefined macros to get dot and log files .The below header files are used in the code.</w:t>
      </w:r>
    </w:p>
    <w:p>
      <w:pPr>
        <w:pStyle w:val="ListParagraph"/>
        <w:numPr>
          <w:ilvl w:val="0"/>
          <w:numId w:val="0"/>
        </w:numPr>
        <w:ind w:left="720" w:hanging="0"/>
        <w:jc w:val="both"/>
        <w:rPr>
          <w:b w:val="false"/>
          <w:b w:val="false"/>
          <w:bCs w:val="false"/>
          <w:sz w:val="24"/>
          <w:szCs w:val="24"/>
        </w:rPr>
      </w:pPr>
      <w:r>
        <w:rPr>
          <w:b w:val="false"/>
          <w:bCs w:val="false"/>
          <w:sz w:val="24"/>
          <w:szCs w:val="24"/>
        </w:rPr>
      </w:r>
    </w:p>
    <w:p>
      <w:pPr>
        <w:pStyle w:val="ListParagraph"/>
        <w:numPr>
          <w:ilvl w:val="0"/>
          <w:numId w:val="0"/>
        </w:numPr>
        <w:ind w:left="720" w:hanging="0"/>
        <w:jc w:val="both"/>
        <w:rPr>
          <w:b w:val="false"/>
          <w:b w:val="false"/>
          <w:bCs w:val="false"/>
          <w:sz w:val="24"/>
          <w:szCs w:val="24"/>
        </w:rPr>
      </w:pPr>
      <w:r>
        <w:rPr>
          <w:b w:val="false"/>
          <w:bCs w:val="false"/>
          <w:sz w:val="24"/>
          <w:szCs w:val="24"/>
          <w:lang w:val="en-US"/>
        </w:rPr>
        <w:t>“</w:t>
      </w:r>
      <w:r>
        <w:rPr>
          <w:b w:val="false"/>
          <w:bCs w:val="false"/>
          <w:sz w:val="24"/>
          <w:szCs w:val="24"/>
          <w:lang w:val="en-US"/>
        </w:rPr>
        <w:t>&lt;unistd.h&gt;”:This library is used to set current working directory path for the log file.</w:t>
      </w:r>
    </w:p>
    <w:p>
      <w:pPr>
        <w:pStyle w:val="ListParagraph"/>
        <w:numPr>
          <w:ilvl w:val="0"/>
          <w:numId w:val="0"/>
        </w:numPr>
        <w:ind w:left="720" w:hanging="0"/>
        <w:jc w:val="both"/>
        <w:rPr>
          <w:b w:val="false"/>
          <w:b w:val="false"/>
          <w:bCs w:val="false"/>
          <w:sz w:val="24"/>
          <w:szCs w:val="24"/>
        </w:rPr>
      </w:pPr>
      <w:r>
        <w:rPr>
          <w:b w:val="false"/>
          <w:bCs w:val="false"/>
          <w:sz w:val="24"/>
          <w:szCs w:val="24"/>
          <w:lang w:val="en-US"/>
        </w:rPr>
        <w:t xml:space="preserve"> </w:t>
      </w:r>
    </w:p>
    <w:p>
      <w:pPr>
        <w:pStyle w:val="ListParagraph"/>
        <w:numPr>
          <w:ilvl w:val="0"/>
          <w:numId w:val="0"/>
        </w:numPr>
        <w:ind w:left="720" w:hanging="0"/>
        <w:jc w:val="both"/>
        <w:rPr>
          <w:b w:val="false"/>
          <w:b w:val="false"/>
          <w:bCs w:val="false"/>
          <w:sz w:val="24"/>
          <w:szCs w:val="24"/>
        </w:rPr>
      </w:pPr>
      <w:r>
        <w:rPr>
          <w:b w:val="false"/>
          <w:bCs w:val="false"/>
          <w:sz w:val="24"/>
          <w:szCs w:val="24"/>
          <w:lang w:val="en-US"/>
        </w:rPr>
        <w:t>“</w:t>
      </w:r>
      <w:r>
        <w:rPr>
          <w:b w:val="false"/>
          <w:bCs w:val="false"/>
          <w:sz w:val="24"/>
          <w:szCs w:val="24"/>
          <w:lang w:val="en-US"/>
        </w:rPr>
        <w:t>&lt;stdlib.h&gt;”: To perform string operations  while setting the file path.</w:t>
      </w:r>
    </w:p>
    <w:p>
      <w:pPr>
        <w:pStyle w:val="ListParagraph"/>
        <w:numPr>
          <w:ilvl w:val="0"/>
          <w:numId w:val="0"/>
        </w:numPr>
        <w:ind w:left="720" w:hanging="0"/>
        <w:jc w:val="both"/>
        <w:rPr>
          <w:b w:val="false"/>
          <w:b w:val="false"/>
          <w:bCs w:val="false"/>
          <w:sz w:val="24"/>
          <w:szCs w:val="24"/>
        </w:rPr>
      </w:pPr>
      <w:r>
        <w:rPr>
          <w:b w:val="false"/>
          <w:bCs w:val="false"/>
          <w:sz w:val="24"/>
          <w:szCs w:val="24"/>
        </w:rPr>
      </w:r>
    </w:p>
    <w:p>
      <w:pPr>
        <w:pStyle w:val="ListParagraph"/>
        <w:numPr>
          <w:ilvl w:val="0"/>
          <w:numId w:val="0"/>
        </w:numPr>
        <w:ind w:left="720" w:hanging="0"/>
        <w:jc w:val="both"/>
        <w:rPr>
          <w:b w:val="false"/>
          <w:b w:val="false"/>
          <w:bCs w:val="false"/>
          <w:sz w:val="24"/>
          <w:szCs w:val="24"/>
        </w:rPr>
      </w:pPr>
      <w:r>
        <w:rPr>
          <w:b w:val="false"/>
          <w:bCs w:val="false"/>
          <w:sz w:val="24"/>
          <w:szCs w:val="24"/>
          <w:lang w:val="en-US"/>
        </w:rPr>
        <w:t>“</w:t>
      </w:r>
      <w:r>
        <w:rPr>
          <w:b w:val="false"/>
          <w:bCs w:val="false"/>
          <w:sz w:val="24"/>
          <w:szCs w:val="24"/>
          <w:lang w:val="en-US"/>
        </w:rPr>
        <w:t xml:space="preserve">&lt;gst/gst.h&gt;”:This includes the gstreamer related libraries for audio and video related. </w:t>
      </w:r>
    </w:p>
    <w:p>
      <w:pPr>
        <w:pStyle w:val="ListParagraph"/>
        <w:numPr>
          <w:ilvl w:val="0"/>
          <w:numId w:val="0"/>
        </w:numPr>
        <w:ind w:left="720" w:hanging="0"/>
        <w:jc w:val="both"/>
        <w:rPr>
          <w:b w:val="false"/>
          <w:b w:val="false"/>
          <w:bCs w:val="false"/>
          <w:sz w:val="24"/>
          <w:szCs w:val="24"/>
        </w:rPr>
      </w:pPr>
      <w:r>
        <w:rPr>
          <w:b w:val="false"/>
          <w:bCs w:val="false"/>
          <w:sz w:val="24"/>
          <w:szCs w:val="24"/>
        </w:rPr>
      </w:r>
    </w:p>
    <w:p>
      <w:pPr>
        <w:pStyle w:val="ListParagraph"/>
        <w:numPr>
          <w:ilvl w:val="0"/>
          <w:numId w:val="0"/>
        </w:numPr>
        <w:ind w:left="720" w:hanging="0"/>
        <w:jc w:val="both"/>
        <w:rPr>
          <w:b w:val="false"/>
          <w:b w:val="false"/>
          <w:bCs w:val="false"/>
          <w:sz w:val="24"/>
          <w:szCs w:val="24"/>
        </w:rPr>
      </w:pPr>
      <w:r>
        <w:rPr>
          <w:b w:val="false"/>
          <w:bCs w:val="false"/>
          <w:sz w:val="24"/>
          <w:szCs w:val="24"/>
          <w:lang w:val="en-US"/>
        </w:rPr>
        <w:t>“</w:t>
      </w:r>
      <w:r>
        <w:rPr>
          <w:b w:val="false"/>
          <w:bCs w:val="false"/>
          <w:sz w:val="24"/>
          <w:szCs w:val="24"/>
          <w:lang w:val="en-US"/>
        </w:rPr>
        <w:t>&lt;stdio.h&gt;”:To perform based basic c operations.</w:t>
      </w:r>
    </w:p>
    <w:p>
      <w:pPr>
        <w:pStyle w:val="ListParagraph"/>
        <w:numPr>
          <w:ilvl w:val="0"/>
          <w:numId w:val="0"/>
        </w:numPr>
        <w:ind w:left="720" w:hanging="0"/>
        <w:jc w:val="both"/>
        <w:rPr>
          <w:b w:val="false"/>
          <w:b w:val="false"/>
          <w:bCs w:val="false"/>
          <w:sz w:val="24"/>
          <w:szCs w:val="24"/>
        </w:rPr>
      </w:pPr>
      <w:r>
        <w:rPr>
          <w:b w:val="false"/>
          <w:bCs w:val="false"/>
          <w:sz w:val="24"/>
          <w:szCs w:val="24"/>
        </w:rPr>
      </w:r>
    </w:p>
    <w:p>
      <w:pPr>
        <w:pStyle w:val="ListParagraph"/>
        <w:numPr>
          <w:ilvl w:val="0"/>
          <w:numId w:val="0"/>
        </w:numPr>
        <w:ind w:left="720" w:hanging="0"/>
        <w:jc w:val="both"/>
        <w:rPr>
          <w:b w:val="false"/>
          <w:b w:val="false"/>
          <w:bCs w:val="false"/>
          <w:sz w:val="24"/>
          <w:szCs w:val="24"/>
        </w:rPr>
      </w:pPr>
      <w:r>
        <w:rPr>
          <w:b w:val="false"/>
          <w:bCs w:val="false"/>
          <w:sz w:val="24"/>
          <w:szCs w:val="24"/>
          <w:lang w:val="en-US"/>
        </w:rPr>
        <w:t>“</w:t>
      </w:r>
      <w:r>
        <w:rPr>
          <w:b w:val="false"/>
          <w:bCs w:val="false"/>
          <w:sz w:val="24"/>
          <w:szCs w:val="24"/>
          <w:lang w:val="en-US"/>
        </w:rPr>
        <w:t>&lt;string.h&gt;”:To perform string operations  while setting the file path.</w:t>
      </w:r>
    </w:p>
    <w:p>
      <w:pPr>
        <w:pStyle w:val="ListParagraph"/>
        <w:numPr>
          <w:ilvl w:val="0"/>
          <w:numId w:val="0"/>
        </w:numPr>
        <w:ind w:left="720" w:hanging="0"/>
        <w:jc w:val="both"/>
        <w:rPr>
          <w:b w:val="false"/>
          <w:b w:val="false"/>
          <w:bCs w:val="false"/>
          <w:sz w:val="24"/>
          <w:szCs w:val="24"/>
        </w:rPr>
      </w:pPr>
      <w:r>
        <w:rPr>
          <w:b w:val="false"/>
          <w:bCs w:val="false"/>
          <w:sz w:val="24"/>
          <w:szCs w:val="24"/>
        </w:rPr>
      </w:r>
    </w:p>
    <w:p>
      <w:pPr>
        <w:pStyle w:val="Normal"/>
        <w:ind w:left="0" w:hanging="0"/>
        <w:jc w:val="both"/>
        <w:rPr>
          <w:rFonts w:ascii="Aptos" w:hAnsi="Aptos" w:eastAsia="Aptos" w:cs="Aptos"/>
          <w:b/>
          <w:b/>
          <w:bCs/>
          <w:sz w:val="24"/>
          <w:szCs w:val="24"/>
          <w:lang w:val="en-US"/>
        </w:rPr>
      </w:pPr>
      <w:r>
        <w:rPr>
          <w:rFonts w:eastAsia="Aptos" w:cs="Aptos"/>
          <w:b/>
          <w:bCs/>
          <w:sz w:val="24"/>
          <w:szCs w:val="24"/>
          <w:lang w:val="en-US"/>
        </w:rPr>
        <w:t xml:space="preserve">2. Availability of code along with working demo: </w:t>
      </w:r>
    </w:p>
    <w:p>
      <w:pPr>
        <w:pStyle w:val="Normal"/>
        <w:ind w:left="0" w:hanging="0"/>
        <w:jc w:val="both"/>
        <w:rPr/>
      </w:pPr>
      <w:hyperlink r:id="rId4">
        <w:r>
          <w:rPr>
            <w:rStyle w:val="InternetLink"/>
            <w:rFonts w:eastAsia="Aptos" w:cs="Aptos"/>
            <w:b w:val="false"/>
            <w:bCs/>
            <w:sz w:val="24"/>
            <w:szCs w:val="24"/>
            <w:lang w:val="en-US"/>
          </w:rPr>
          <w:t>https://github.com/1vijayvanga/gstreamer-pipelin-analysis</w:t>
        </w:r>
      </w:hyperlink>
    </w:p>
    <w:p>
      <w:pPr>
        <w:pStyle w:val="Normal"/>
        <w:ind w:left="0" w:hanging="0"/>
        <w:jc w:val="both"/>
        <w:rPr>
          <w:rStyle w:val="InternetLink"/>
          <w:rFonts w:ascii="Aptos" w:hAnsi="Aptos" w:eastAsia="Aptos" w:cs="Aptos"/>
          <w:b/>
          <w:b/>
          <w:bCs/>
          <w:sz w:val="24"/>
          <w:szCs w:val="24"/>
          <w:lang w:val="en-US"/>
        </w:rPr>
      </w:pPr>
      <w:hyperlink r:id="rId5">
        <w:r>
          <w:rPr>
            <w:rStyle w:val="InternetLink"/>
            <w:rFonts w:eastAsia="Aptos" w:cs="Aptos"/>
            <w:b w:val="false"/>
            <w:bCs/>
            <w:sz w:val="24"/>
            <w:szCs w:val="24"/>
            <w:lang w:val="en-US"/>
          </w:rPr>
          <w:t>https://moschipsemiconductor-my.sharepoint.com/:f:/g/personal/vijay_vanga_moschip_com/EkjT4usFihdDvV9zW9JBJXQBhXq-zvGU89yj0o0h2t8Qrw?e=TZxXN4</w:t>
        </w:r>
      </w:hyperlink>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t xml:space="preserve">3.Issues: </w:t>
      </w:r>
    </w:p>
    <w:p>
      <w:pPr>
        <w:pStyle w:val="Normal"/>
        <w:ind w:left="0" w:hanging="0"/>
        <w:jc w:val="both"/>
        <w:rPr>
          <w:b/>
          <w:b/>
          <w:bCs/>
        </w:rPr>
      </w:pPr>
      <w:r>
        <w:rPr>
          <w:b/>
          <w:bCs/>
        </w:rPr>
        <w:t>a)Pipeline requirement:</w:t>
      </w:r>
      <w:r>
        <w:rPr>
          <w:b w:val="false"/>
          <w:bCs/>
        </w:rPr>
        <w:t xml:space="preserve">This code is  only works  for running pipelines which means the given pipeline should be corrects. </w:t>
      </w:r>
    </w:p>
    <w:p>
      <w:pPr>
        <w:pStyle w:val="Normal"/>
        <w:ind w:left="0" w:hanging="0"/>
        <w:jc w:val="both"/>
        <w:rPr>
          <w:b/>
          <w:b/>
          <w:bCs/>
        </w:rPr>
      </w:pPr>
      <w:r>
        <w:rPr>
          <w:b/>
          <w:bCs/>
        </w:rPr>
        <w:t>b)Pre-requisites:</w:t>
      </w:r>
      <w:r>
        <w:rPr>
          <w:b w:val="false"/>
          <w:bCs/>
        </w:rPr>
        <w:t xml:space="preserve"> While running this code  we need graphviz </w:t>
      </w:r>
      <w:r>
        <w:drawing>
          <wp:anchor behindDoc="0" distT="0" distB="0" distL="0" distR="0" simplePos="0" locked="0" layoutInCell="0" allowOverlap="1" relativeHeight="5">
            <wp:simplePos x="0" y="0"/>
            <wp:positionH relativeFrom="column">
              <wp:posOffset>-200025</wp:posOffset>
            </wp:positionH>
            <wp:positionV relativeFrom="paragraph">
              <wp:posOffset>624840</wp:posOffset>
            </wp:positionV>
            <wp:extent cx="5943600" cy="21240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5943600" cy="2124075"/>
                    </a:xfrm>
                    <a:prstGeom prst="rect">
                      <a:avLst/>
                    </a:prstGeom>
                  </pic:spPr>
                </pic:pic>
              </a:graphicData>
            </a:graphic>
          </wp:anchor>
        </w:drawing>
      </w:r>
      <w:r>
        <w:rPr>
          <w:b w:val="false"/>
          <w:bCs/>
        </w:rPr>
        <w:t>application to convert the dot file into png file.</w:t>
      </w:r>
    </w:p>
    <w:p>
      <w:pPr>
        <w:pStyle w:val="Normal"/>
        <w:ind w:left="0" w:hanging="0"/>
        <w:jc w:val="both"/>
        <w:rPr>
          <w:b/>
          <w:b/>
          <w:bCs/>
        </w:rPr>
      </w:pPr>
      <w:r>
        <w:rPr>
          <w:b/>
          <w:bCs/>
        </w:rPr>
        <w:t>4.Flow chart:</w:t>
      </w:r>
    </w:p>
    <w:p>
      <w:pPr>
        <w:pStyle w:val="Normal"/>
        <w:ind w:left="0" w:hanging="0"/>
        <w:jc w:val="both"/>
        <w:rPr>
          <w:b/>
          <w:b/>
          <w:bCs/>
        </w:rPr>
      </w:pPr>
      <w:r>
        <w:rPr>
          <w:b/>
          <w:bCs/>
        </w:rPr>
        <w:t xml:space="preserve"> </w:t>
      </w:r>
      <w:r>
        <w:rPr>
          <w:b w:val="false"/>
          <w:bCs/>
          <w:sz w:val="24"/>
          <w:szCs w:val="24"/>
        </w:rPr>
        <w:t>The</w:t>
      </w:r>
      <w:r>
        <w:rPr>
          <w:b/>
          <w:bCs/>
          <w:sz w:val="24"/>
          <w:szCs w:val="24"/>
        </w:rPr>
        <w:t xml:space="preserve"> </w:t>
      </w:r>
      <w:r>
        <w:rPr>
          <w:b w:val="false"/>
          <w:bCs/>
          <w:sz w:val="24"/>
          <w:szCs w:val="24"/>
        </w:rPr>
        <w:t xml:space="preserve">following flow chart shows the code working flow. </w:t>
      </w:r>
    </w:p>
    <w:p>
      <w:pPr>
        <w:pStyle w:val="Normal"/>
        <w:ind w:left="0" w:hanging="0"/>
        <w:jc w:val="both"/>
        <w:rPr>
          <w:b/>
          <w:b/>
          <w:bCs/>
        </w:rPr>
      </w:pPr>
      <w:r>
        <w:rPr>
          <w:b/>
          <w:bCs/>
        </w:rPr>
      </w:r>
    </w:p>
    <w:p>
      <w:pPr>
        <w:pStyle w:val="Normal"/>
        <w:ind w:left="0" w:hanging="0"/>
        <w:jc w:val="both"/>
        <w:rPr/>
      </w:pPr>
      <w:r>
        <w:rPr/>
        <w:drawing>
          <wp:anchor behindDoc="0" distT="0" distB="0" distL="0" distR="0" simplePos="0" locked="0" layoutInCell="0" allowOverlap="1" relativeHeight="3">
            <wp:simplePos x="0" y="0"/>
            <wp:positionH relativeFrom="column">
              <wp:posOffset>0</wp:posOffset>
            </wp:positionH>
            <wp:positionV relativeFrom="paragraph">
              <wp:posOffset>89535</wp:posOffset>
            </wp:positionV>
            <wp:extent cx="5610860" cy="33451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0" t="2423" r="0" b="2084"/>
                    <a:stretch>
                      <a:fillRect/>
                    </a:stretch>
                  </pic:blipFill>
                  <pic:spPr bwMode="auto">
                    <a:xfrm>
                      <a:off x="0" y="0"/>
                      <a:ext cx="5610860" cy="3345180"/>
                    </a:xfrm>
                    <a:prstGeom prst="rect">
                      <a:avLst/>
                    </a:prstGeom>
                  </pic:spPr>
                </pic:pic>
              </a:graphicData>
            </a:graphic>
          </wp:anchor>
        </w:drawing>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r>
    </w:p>
    <w:p>
      <w:pPr>
        <w:pStyle w:val="Normal"/>
        <w:ind w:left="0" w:hanging="0"/>
        <w:jc w:val="both"/>
        <w:rPr>
          <w:b/>
          <w:b/>
          <w:bCs/>
        </w:rPr>
      </w:pPr>
      <w:r>
        <w:rPr>
          <w:b/>
          <w:bCs/>
        </w:rPr>
        <w:t>5. Use case:</w:t>
      </w:r>
      <w:r>
        <w:rPr>
          <w:b w:val="false"/>
          <w:bCs w:val="false"/>
        </w:rPr>
        <w:t xml:space="preserve"> This code is usefull to understand the pipeline elements arrangement and pipeline debugging scenarios .</w:t>
      </w:r>
    </w:p>
    <w:p>
      <w:pPr>
        <w:pStyle w:val="Normal"/>
        <w:ind w:left="0" w:hanging="0"/>
        <w:jc w:val="both"/>
        <w:rPr>
          <w:b/>
          <w:b/>
        </w:rPr>
      </w:pPr>
      <w:r>
        <w:rPr>
          <w:b/>
          <w:bCs w:val="false"/>
        </w:rPr>
        <w:t>6.Applications:</w:t>
      </w:r>
    </w:p>
    <w:p>
      <w:pPr>
        <w:pStyle w:val="Normal"/>
        <w:ind w:left="0" w:hanging="0"/>
        <w:jc w:val="both"/>
        <w:rPr>
          <w:b/>
          <w:b/>
        </w:rPr>
      </w:pPr>
      <w:r>
        <w:rPr>
          <w:b w:val="false"/>
          <w:bCs w:val="false"/>
        </w:rPr>
        <w:t xml:space="preserve">These are applications uses this kind of log which are CI/CD platforms like </w:t>
      </w:r>
      <w:r>
        <w:rPr>
          <w:rStyle w:val="StrongEmphasis"/>
          <w:b w:val="false"/>
        </w:rPr>
        <w:t>Jenkins, GitLab CI, GitHub Actions, CircleCI,</w:t>
      </w:r>
      <w:r>
        <w:rPr>
          <w:b w:val="false"/>
          <w:bCs w:val="false"/>
        </w:rPr>
        <w:t xml:space="preserve"> and </w:t>
      </w:r>
      <w:r>
        <w:rPr>
          <w:rStyle w:val="StrongEmphasis"/>
          <w:b w:val="false"/>
        </w:rPr>
        <w:t>Azure .</w:t>
      </w:r>
    </w:p>
    <w:p>
      <w:pPr>
        <w:pStyle w:val="Normal"/>
        <w:ind w:left="0" w:hanging="0"/>
        <w:jc w:val="both"/>
        <w:rPr>
          <w:b/>
          <w:b/>
          <w:bCs/>
        </w:rPr>
      </w:pPr>
      <w:r>
        <w:rPr>
          <w:b/>
          <w:bCs/>
        </w:rPr>
        <w:t xml:space="preserve">7. OS: </w:t>
      </w:r>
      <w:r>
        <w:rPr>
          <w:b w:val="false"/>
          <w:bCs w:val="false"/>
        </w:rPr>
        <w:t>Linux</w:t>
      </w:r>
    </w:p>
    <w:p>
      <w:pPr>
        <w:pStyle w:val="Normal"/>
        <w:ind w:left="0" w:hanging="0"/>
        <w:jc w:val="both"/>
        <w:rPr>
          <w:b w:val="false"/>
          <w:b w:val="false"/>
          <w:bCs w:val="false"/>
        </w:rPr>
      </w:pPr>
      <w:r>
        <w:rPr>
          <w:b/>
          <w:bCs/>
        </w:rPr>
        <w:t>8. Future Scope:</w:t>
      </w:r>
      <w:r>
        <w:rPr>
          <w:b w:val="false"/>
          <w:bCs w:val="false"/>
        </w:rPr>
        <w:t xml:space="preserve"> </w:t>
      </w:r>
    </w:p>
    <w:p>
      <w:pPr>
        <w:pStyle w:val="ListParagraph"/>
        <w:numPr>
          <w:ilvl w:val="0"/>
          <w:numId w:val="1"/>
        </w:numPr>
        <w:jc w:val="both"/>
        <w:rPr>
          <w:b w:val="false"/>
          <w:b w:val="false"/>
          <w:bCs w:val="false"/>
        </w:rPr>
      </w:pPr>
      <w:r>
        <w:rPr>
          <w:b w:val="false"/>
          <w:bCs w:val="false"/>
        </w:rPr>
        <w:t xml:space="preserve">Measure </w:t>
      </w:r>
      <w:r>
        <w:rPr>
          <w:b w:val="false"/>
          <w:bCs w:val="false"/>
        </w:rPr>
        <w:t xml:space="preserve"> latency of the </w:t>
      </w:r>
      <w:r>
        <w:rPr>
          <w:b w:val="false"/>
          <w:bCs w:val="false"/>
        </w:rPr>
        <w:t xml:space="preserve">gstreamer </w:t>
      </w:r>
      <w:r>
        <w:rPr>
          <w:b w:val="false"/>
          <w:bCs w:val="false"/>
        </w:rPr>
        <w:t xml:space="preserve"> pipeline.</w:t>
      </w:r>
    </w:p>
    <w:p>
      <w:pPr>
        <w:pStyle w:val="ListParagraph"/>
        <w:numPr>
          <w:ilvl w:val="0"/>
          <w:numId w:val="1"/>
        </w:numPr>
        <w:jc w:val="both"/>
        <w:rPr>
          <w:b w:val="false"/>
          <w:b w:val="false"/>
          <w:bCs w:val="false"/>
        </w:rPr>
      </w:pPr>
      <w:r>
        <w:rPr>
          <w:b w:val="false"/>
          <w:bCs w:val="false"/>
        </w:rPr>
        <w:t xml:space="preserve">Frame stepping </w:t>
      </w:r>
      <w:r>
        <w:rPr>
          <w:b w:val="false"/>
          <w:bCs w:val="false"/>
        </w:rPr>
        <w:t>logs can generate</w:t>
      </w:r>
      <w:r>
        <w:rPr>
          <w:b w:val="false"/>
          <w:bCs w:val="false"/>
        </w:rPr>
        <w:t>.</w:t>
      </w:r>
    </w:p>
    <w:p>
      <w:pPr>
        <w:pStyle w:val="ListParagraph"/>
        <w:numPr>
          <w:ilvl w:val="0"/>
          <w:numId w:val="1"/>
        </w:numPr>
        <w:jc w:val="both"/>
        <w:rPr>
          <w:b w:val="false"/>
          <w:b w:val="false"/>
          <w:bCs w:val="false"/>
        </w:rPr>
      </w:pPr>
      <w:r>
        <w:rPr>
          <w:b w:val="false"/>
          <w:bCs w:val="false"/>
        </w:rPr>
        <w:t>In future we can obtain multiple log files support.</w:t>
      </w:r>
    </w:p>
    <w:p>
      <w:pPr>
        <w:pStyle w:val="ListParagraph"/>
        <w:numPr>
          <w:ilvl w:val="0"/>
          <w:numId w:val="0"/>
        </w:numPr>
        <w:ind w:left="0" w:hanging="0"/>
        <w:jc w:val="both"/>
        <w:rPr/>
      </w:pPr>
      <w:r>
        <w:rPr/>
      </w:r>
    </w:p>
    <w:p>
      <w:pPr>
        <w:pStyle w:val="ListParagraph"/>
        <w:numPr>
          <w:ilvl w:val="0"/>
          <w:numId w:val="0"/>
        </w:numPr>
        <w:ind w:left="0" w:hanging="0"/>
        <w:jc w:val="both"/>
        <w:rPr>
          <w:b/>
          <w:b/>
        </w:rPr>
      </w:pPr>
      <w:r>
        <w:rPr>
          <w:b/>
        </w:rPr>
        <w:t>9.References:</w:t>
      </w:r>
    </w:p>
    <w:p>
      <w:pPr>
        <w:pStyle w:val="ListParagraph"/>
        <w:numPr>
          <w:ilvl w:val="0"/>
          <w:numId w:val="0"/>
        </w:numPr>
        <w:ind w:left="0" w:hanging="0"/>
        <w:jc w:val="both"/>
        <w:rPr/>
      </w:pPr>
      <w:r>
        <w:fldChar w:fldCharType="begin"/>
      </w:r>
      <w:r>
        <w:rPr>
          <w:rStyle w:val="InternetLink"/>
          <w:shd w:fill="1C1C1C" w:val="clear"/>
          <w:color w:val="5983B0"/>
        </w:rPr>
        <w:instrText xml:space="preserve"> HYPERLINK "https://gstreamer.freedesktop.org/documentation/libav/avenc_a64multi.html?gi-language=c" \l "avenc_a64multi:debug"</w:instrText>
      </w:r>
      <w:r>
        <w:rPr>
          <w:rStyle w:val="InternetLink"/>
          <w:shd w:fill="1C1C1C" w:val="clear"/>
          <w:color w:val="5983B0"/>
        </w:rPr>
        <w:fldChar w:fldCharType="separate"/>
      </w:r>
      <w:r>
        <w:rPr>
          <w:rStyle w:val="InternetLink"/>
          <w:color w:val="5983B0"/>
          <w:shd w:fill="1C1C1C" w:val="clear"/>
        </w:rPr>
        <w:t>https://gstreamer.freedesktop.org/documentation/libav/avenc_a64multi.html?gi-language=c#avenc_a64multi:debug</w:t>
      </w:r>
      <w:r>
        <w:rPr>
          <w:rStyle w:val="InternetLink"/>
          <w:shd w:fill="1C1C1C" w:val="clear"/>
          <w:color w:val="5983B0"/>
        </w:rPr>
        <w:fldChar w:fldCharType="end"/>
      </w:r>
    </w:p>
    <w:p>
      <w:pPr>
        <w:pStyle w:val="ListParagraph"/>
        <w:ind w:left="720" w:hanging="0"/>
        <w:jc w:val="both"/>
        <w:rPr/>
      </w:pPr>
      <w:r>
        <w:rPr/>
      </w:r>
    </w:p>
    <w:p>
      <w:pPr>
        <w:pStyle w:val="ListParagraph"/>
        <w:ind w:left="720" w:hanging="0"/>
        <w:jc w:val="both"/>
        <w:rPr>
          <w:rFonts w:ascii="Aptos" w:hAnsi="Aptos" w:eastAsia="" w:cs="" w:asciiTheme="minorHAnsi" w:cstheme="minorBidi" w:eastAsiaTheme="minorEastAsia" w:hAnsiTheme="minorHAnsi"/>
          <w:highlight w:val="none"/>
          <w:shd w:fill="333333" w:val="clear"/>
        </w:rPr>
      </w:pPr>
      <w:r>
        <w:rPr>
          <w:rFonts w:eastAsia="" w:cs="" w:cstheme="minorBidi" w:eastAsiaTheme="minorEastAsia"/>
          <w:shd w:fill="333333" w:val="clear"/>
        </w:rPr>
        <w:t>https://man7.org/linux/man-pages/man3/setenv.3.html</w:t>
      </w:r>
    </w:p>
    <w:p>
      <w:pPr>
        <w:pStyle w:val="ListParagraph"/>
        <w:numPr>
          <w:ilvl w:val="0"/>
          <w:numId w:val="0"/>
        </w:numPr>
        <w:ind w:left="0" w:hanging="0"/>
        <w:jc w:val="both"/>
        <w:rPr/>
      </w:pPr>
      <w:r>
        <w:rPr/>
      </w:r>
    </w:p>
    <w:p>
      <w:pPr>
        <w:pStyle w:val="ListParagraph"/>
        <w:numPr>
          <w:ilvl w:val="0"/>
          <w:numId w:val="0"/>
        </w:numPr>
        <w:ind w:left="0" w:hanging="0"/>
        <w:jc w:val="both"/>
        <w:rPr/>
      </w:pPr>
      <w:r>
        <w:rPr/>
      </w:r>
    </w:p>
    <w:p>
      <w:pPr>
        <w:pStyle w:val="ListParagraph"/>
        <w:numPr>
          <w:ilvl w:val="0"/>
          <w:numId w:val="0"/>
        </w:numPr>
        <w:ind w:left="0" w:hanging="0"/>
        <w:jc w:val="both"/>
        <w:rPr>
          <w:rFonts w:ascii="Aptos" w:hAnsi="Aptos" w:eastAsia="" w:cs="" w:asciiTheme="minorHAnsi" w:cstheme="minorBidi" w:eastAsiaTheme="minorEastAsia" w:hAnsiTheme="minorHAnsi"/>
          <w:highlight w:val="none"/>
          <w:shd w:fill="5983B0" w:val="clear"/>
        </w:rPr>
      </w:pPr>
      <w:r>
        <w:rPr>
          <w:rFonts w:eastAsia="" w:cs="" w:cstheme="minorBidi" w:eastAsiaTheme="minorEastAsia"/>
          <w:shd w:fill="5983B0" w:val="clear"/>
        </w:rPr>
      </w:r>
    </w:p>
    <w:p>
      <w:pPr>
        <w:pStyle w:val="ListParagraph"/>
        <w:numPr>
          <w:ilvl w:val="0"/>
          <w:numId w:val="0"/>
        </w:numPr>
        <w:ind w:left="720" w:hanging="0"/>
        <w:jc w:val="both"/>
        <w:rPr>
          <w:b w:val="false"/>
          <w:b w:val="false"/>
          <w:bCs w:val="false"/>
        </w:rPr>
      </w:pPr>
      <w:r>
        <w:rPr>
          <w:b w:val="false"/>
          <w:bCs w:val="false"/>
        </w:rPr>
      </w:r>
    </w:p>
    <w:p>
      <w:pPr>
        <w:pStyle w:val="ListParagraph"/>
        <w:numPr>
          <w:ilvl w:val="0"/>
          <w:numId w:val="0"/>
        </w:numPr>
        <w:spacing w:before="0" w:after="160"/>
        <w:ind w:left="720" w:hanging="0"/>
        <w:contextualSpacing/>
        <w:jc w:val="both"/>
        <w:rPr>
          <w:b w:val="false"/>
          <w:b w:val="false"/>
          <w:bCs w:val="false"/>
        </w:rPr>
      </w:pPr>
      <w:r>
        <w:rPr>
          <w:b w:val="false"/>
          <w:bCs w:val="false"/>
        </w:rPr>
      </w:r>
    </w:p>
    <w:p>
      <w:pPr>
        <w:pStyle w:val="ListParagraph"/>
        <w:spacing w:before="0" w:after="160"/>
        <w:ind w:left="720" w:hanging="0"/>
        <w:contextualSpacing/>
        <w:jc w:val="both"/>
        <w:rPr/>
      </w:pPr>
      <w:r>
        <w:rPr/>
      </w:r>
    </w:p>
    <w:p>
      <w:pPr>
        <w:pStyle w:val="ListParagraph"/>
        <w:numPr>
          <w:ilvl w:val="0"/>
          <w:numId w:val="0"/>
        </w:numPr>
        <w:spacing w:before="0" w:after="160"/>
        <w:ind w:left="0" w:hanging="0"/>
        <w:contextualSpacing/>
        <w:jc w:val="both"/>
        <w:rPr/>
      </w:pPr>
      <w:r>
        <w:rPr/>
      </w:r>
    </w:p>
    <w:p>
      <w:pPr>
        <w:pStyle w:val="ListParagraph"/>
        <w:spacing w:before="0" w:after="160"/>
        <w:contextualSpacing/>
        <w:jc w:val="both"/>
        <w:rPr>
          <w:b w:val="false"/>
          <w:b w:val="false"/>
          <w:bCs w:val="false"/>
        </w:rPr>
      </w:pPr>
      <w:r>
        <w:rPr>
          <w:b w:val="false"/>
          <w:bCs w:val="false"/>
        </w:rPr>
      </w:r>
    </w:p>
    <w:p>
      <w:pPr>
        <w:pStyle w:val="ListParagraph"/>
        <w:spacing w:before="0" w:after="160"/>
        <w:contextualSpacing/>
        <w:jc w:val="both"/>
        <w:rPr>
          <w:b w:val="false"/>
          <w:b w:val="false"/>
          <w:bCs w:val="false"/>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DefaultDrawingStyle">
    <w:name w:val="Default Drawing Style"/>
    <w:qFormat/>
    <w:pPr>
      <w:widowControl/>
      <w:suppressAutoHyphens w:val="true"/>
      <w:bidi w:val="0"/>
      <w:spacing w:lineRule="atLeast" w:line="200" w:before="0" w:after="0"/>
      <w:jc w:val="left"/>
    </w:pPr>
    <w:rPr>
      <w:rFonts w:ascii="Lohit Devanagari" w:hAnsi="Lohit Devanagari" w:eastAsia="DejaVu Sans" w:cs="Arial"/>
      <w:b w:val="false"/>
      <w:i w:val="false"/>
      <w:strike w:val="false"/>
      <w:dstrike w:val="false"/>
      <w:outline w:val="false"/>
      <w:shadow w:val="false"/>
      <w:color w:val="auto"/>
      <w:kern w:val="2"/>
      <w:sz w:val="36"/>
      <w:szCs w:val="24"/>
      <w:u w:val="none"/>
      <w:em w:val="none"/>
      <w:lang w:val="en-US" w:eastAsia="ja-JP"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Arial"/>
      <w:color w:val="auto"/>
      <w:kern w:val="0"/>
      <w:sz w:val="36"/>
      <w:szCs w:val="24"/>
      <w:lang w:val="en-US" w:eastAsia="ja-JP"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suppressAutoHyphens w:val="true"/>
      <w:bidi w:val="0"/>
      <w:spacing w:before="283" w:after="0"/>
      <w:jc w:val="left"/>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ja-JP"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spacing w:val="0"/>
      <w:kern w:val="2"/>
      <w:sz w:val="88"/>
      <w:szCs w:val="24"/>
      <w:u w:val="none"/>
      <w:em w:val="none"/>
      <w:lang w:val="en-US" w:eastAsia="ja-JP" w:bidi="ar-SA"/>
    </w:rPr>
  </w:style>
  <w:style w:type="paragraph" w:styleId="TitleContentLTUntertitel">
    <w:name w:val="Title, Content~LT~Unter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kern w:val="2"/>
      <w:sz w:val="64"/>
      <w:szCs w:val="24"/>
      <w:u w:val="none"/>
      <w:em w:val="none"/>
      <w:lang w:val="en-US" w:eastAsia="ja-JP" w:bidi="ar-SA"/>
    </w:rPr>
  </w:style>
  <w:style w:type="paragraph" w:styleId="TitleContentLTNotizen">
    <w:name w:val="Title, Content~LT~Notizen"/>
    <w:qFormat/>
    <w:pPr>
      <w:widowControl/>
      <w:suppressAutoHyphens w:val="true"/>
      <w:bidi w:val="0"/>
      <w:spacing w:before="0" w:after="0"/>
      <w:ind w:left="340" w:hanging="340"/>
      <w:jc w:val="left"/>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ja-JP" w:bidi="ar-SA"/>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Arial"/>
      <w:color w:val="auto"/>
      <w:kern w:val="2"/>
      <w:sz w:val="36"/>
      <w:szCs w:val="24"/>
      <w:lang w:val="en-US" w:eastAsia="ja-JP"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ja-JP" w:bidi="ar-SA"/>
    </w:rPr>
  </w:style>
  <w:style w:type="paragraph" w:styleId="Outline1">
    <w:name w:val="Outline 1"/>
    <w:qFormat/>
    <w:pPr>
      <w:widowControl/>
      <w:suppressAutoHyphens w:val="true"/>
      <w:bidi w:val="0"/>
      <w:spacing w:before="283" w:after="0"/>
      <w:jc w:val="left"/>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ja-JP"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ja-JP"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spacing w:val="0"/>
      <w:kern w:val="2"/>
      <w:sz w:val="88"/>
      <w:szCs w:val="24"/>
      <w:u w:val="none"/>
      <w:em w:val="none"/>
      <w:lang w:val="en-US" w:eastAsia="ja-JP" w:bidi="ar-SA"/>
    </w:rPr>
  </w:style>
  <w:style w:type="paragraph" w:styleId="DefaultLTUntertitel">
    <w:name w:val="Default~LT~Unter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kern w:val="2"/>
      <w:sz w:val="64"/>
      <w:szCs w:val="24"/>
      <w:u w:val="none"/>
      <w:em w:val="none"/>
      <w:lang w:val="en-US" w:eastAsia="ja-JP" w:bidi="ar-SA"/>
    </w:rPr>
  </w:style>
  <w:style w:type="paragraph" w:styleId="DefaultLTNotizen">
    <w:name w:val="Default~LT~Notizen"/>
    <w:qFormat/>
    <w:pPr>
      <w:widowControl/>
      <w:suppressAutoHyphens w:val="true"/>
      <w:bidi w:val="0"/>
      <w:spacing w:before="0" w:after="0"/>
      <w:ind w:left="340" w:hanging="340"/>
      <w:jc w:val="left"/>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ja-JP"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DejaVu Sans" w:cs="Arial"/>
      <w:b w:val="false"/>
      <w:i w:val="false"/>
      <w:strike w:val="false"/>
      <w:dstrike w:val="false"/>
      <w:outline w:val="false"/>
      <w:shadow w:val="false"/>
      <w:color w:val="auto"/>
      <w:spacing w:val="0"/>
      <w:kern w:val="2"/>
      <w:sz w:val="64"/>
      <w:szCs w:val="24"/>
      <w:u w:val="none"/>
      <w:em w:val="none"/>
      <w:lang w:val="en-US" w:eastAsia="ja-JP"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spacing w:val="0"/>
      <w:kern w:val="2"/>
      <w:sz w:val="88"/>
      <w:szCs w:val="24"/>
      <w:u w:val="none"/>
      <w:em w:val="none"/>
      <w:lang w:val="en-US" w:eastAsia="ja-JP" w:bidi="ar-SA"/>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DejaVu Sans" w:cs="Arial"/>
      <w:b w:val="false"/>
      <w:i w:val="false"/>
      <w:strike w:val="false"/>
      <w:dstrike w:val="false"/>
      <w:outline w:val="false"/>
      <w:shadow w:val="false"/>
      <w:color w:val="auto"/>
      <w:kern w:val="2"/>
      <w:sz w:val="64"/>
      <w:szCs w:val="24"/>
      <w:u w:val="none"/>
      <w:em w:val="none"/>
      <w:lang w:val="en-US" w:eastAsia="ja-JP" w:bidi="ar-SA"/>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DejaVu Sans" w:cs="Arial"/>
      <w:b w:val="false"/>
      <w:i w:val="false"/>
      <w:strike w:val="false"/>
      <w:dstrike w:val="false"/>
      <w:outline w:val="false"/>
      <w:shadow w:val="false"/>
      <w:color w:val="auto"/>
      <w:kern w:val="2"/>
      <w:sz w:val="40"/>
      <w:szCs w:val="24"/>
      <w:u w:val="none"/>
      <w:em w:val="none"/>
      <w:lang w:val="en-US" w:eastAsia="ja-JP"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DejaVu Sans" w:cs="Arial"/>
      <w:color w:val="auto"/>
      <w:kern w:val="2"/>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1vijayvanga/gstreamer-pipelin-analysis" TargetMode="External"/><Relationship Id="rId5" Type="http://schemas.openxmlformats.org/officeDocument/2006/relationships/hyperlink" Target="https://moschipsemiconductor-my.sharepoint.com/:f:/g/personal/vijay_vanga_moschip_com/EkjT4usFihdDvV9zW9JBJXQBhXq-zvGU89yj0o0h2t8Qrw?e=TZxXN4"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LibreOffice/7.3.7.2$Linux_X86_64 LibreOffice_project/30$Build-2</Application>
  <AppVersion>15.0000</AppVersion>
  <Pages>4</Pages>
  <Words>364</Words>
  <Characters>2334</Characters>
  <CharactersWithSpaces>2689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2024-09-06T11:30:31Z</dcterms:created>
  <dc:creator>Sarojini Nama</dc:creator>
  <dc:description/>
  <dc:language>en-IN</dc:language>
  <cp:lastModifiedBy/>
  <dcterms:modified xsi:type="dcterms:W3CDTF">2024-09-16T14:15:54Z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